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61" w:rsidRDefault="00141516">
      <w:pPr>
        <w:spacing w:after="0" w:line="24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</w:t>
      </w:r>
      <w:r>
        <w:rPr>
          <w:noProof/>
          <w:sz w:val="28"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-95883</wp:posOffset>
            </wp:positionV>
            <wp:extent cx="1133471" cy="781053"/>
            <wp:effectExtent l="0" t="0" r="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1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91861" w:rsidRDefault="00141516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0"/>
          <w:lang w:eastAsia="pt-BR"/>
        </w:rPr>
        <w:t xml:space="preserve">                </w:t>
      </w:r>
    </w:p>
    <w:p w:rsidR="00191861" w:rsidRDefault="00141516">
      <w:pPr>
        <w:pStyle w:val="xxmsonormal"/>
        <w:shd w:val="clear" w:color="auto" w:fill="FFFFFF"/>
        <w:spacing w:before="0" w:after="0"/>
        <w:rPr>
          <w:rFonts w:ascii="Calibri" w:hAnsi="Calibri" w:cs="Calibri"/>
          <w:color w:val="242424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Cs w:val="20"/>
          <w:lang w:eastAsia="pt-BR"/>
        </w:rPr>
        <w:t xml:space="preserve">            Assunto:</w:t>
      </w:r>
      <w:r>
        <w:rPr>
          <w:rFonts w:ascii="Calibri" w:hAnsi="Calibri" w:cs="Calibri"/>
          <w:color w:val="242424"/>
          <w:sz w:val="22"/>
          <w:szCs w:val="22"/>
        </w:rPr>
        <w:t xml:space="preserve">    </w:t>
      </w:r>
      <w:r>
        <w:rPr>
          <w:rFonts w:ascii="Calibri" w:hAnsi="Calibri" w:cs="Calibri"/>
          <w:color w:val="242424"/>
          <w:sz w:val="28"/>
          <w:szCs w:val="28"/>
        </w:rPr>
        <w:t>Inclusão de TFA retroativa ao ano de 2023</w:t>
      </w:r>
    </w:p>
    <w:p w:rsidR="0004757E" w:rsidRDefault="0004757E">
      <w:pPr>
        <w:pStyle w:val="xxmsonormal"/>
        <w:shd w:val="clear" w:color="auto" w:fill="FFFFFF"/>
        <w:spacing w:before="0" w:after="0"/>
        <w:rPr>
          <w:rFonts w:ascii="Calibri" w:hAnsi="Calibri" w:cs="Calibri"/>
          <w:color w:val="242424"/>
          <w:sz w:val="28"/>
          <w:szCs w:val="28"/>
        </w:rPr>
      </w:pPr>
    </w:p>
    <w:p w:rsidR="0004757E" w:rsidRDefault="0004757E">
      <w:pPr>
        <w:pStyle w:val="xxmsonormal"/>
        <w:shd w:val="clear" w:color="auto" w:fill="FFFFFF"/>
        <w:spacing w:before="0" w:after="0"/>
      </w:pPr>
    </w:p>
    <w:p w:rsidR="00191861" w:rsidRDefault="00141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      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176"/>
        <w:gridCol w:w="3031"/>
        <w:gridCol w:w="274"/>
        <w:gridCol w:w="609"/>
        <w:gridCol w:w="85"/>
        <w:gridCol w:w="926"/>
        <w:gridCol w:w="1685"/>
      </w:tblGrid>
      <w:tr w:rsidR="00191861">
        <w:trPr>
          <w:trHeight w:val="389"/>
        </w:trPr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861" w:rsidRDefault="00141516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191861">
        <w:trPr>
          <w:trHeight w:val="567"/>
        </w:trPr>
        <w:tc>
          <w:tcPr>
            <w:tcW w:w="7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Nome/Razão Social</w:t>
            </w:r>
          </w:p>
          <w:p w:rsidR="00191861" w:rsidRDefault="00141516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</w:t>
            </w:r>
          </w:p>
          <w:p w:rsidR="00191861" w:rsidRDefault="00141516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191861">
        <w:trPr>
          <w:trHeight w:val="567"/>
        </w:trPr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191861">
        <w:trPr>
          <w:trHeight w:val="567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191861">
        <w:trPr>
          <w:trHeight w:val="56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191861">
        <w:trPr>
          <w:trHeight w:val="567"/>
        </w:trPr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191861" w:rsidRDefault="00141516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:rsidR="00191861" w:rsidRDefault="00191861">
      <w:pPr>
        <w:spacing w:after="0" w:line="240" w:lineRule="auto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8"/>
        <w:gridCol w:w="26"/>
      </w:tblGrid>
      <w:tr w:rsidR="00191861">
        <w:trPr>
          <w:cantSplit/>
          <w:trHeight w:val="283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861" w:rsidRDefault="00141516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Motivos e outros esclarecimentos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1861" w:rsidRDefault="00191861">
            <w:pPr>
              <w:pStyle w:val="Cabealho"/>
              <w:tabs>
                <w:tab w:val="left" w:pos="708"/>
              </w:tabs>
              <w:spacing w:after="0" w:line="240" w:lineRule="auto"/>
              <w:jc w:val="center"/>
            </w:pPr>
          </w:p>
        </w:tc>
      </w:tr>
      <w:tr w:rsidR="00191861">
        <w:trPr>
          <w:cantSplit/>
          <w:trHeight w:val="92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91861">
            <w:pPr>
              <w:pStyle w:val="Cabealho"/>
              <w:tabs>
                <w:tab w:val="left" w:pos="708"/>
              </w:tabs>
              <w:rPr>
                <w:rFonts w:ascii="Arial" w:eastAsia="Times New Roman" w:hAnsi="Arial" w:cs="Arial"/>
              </w:rPr>
            </w:pPr>
          </w:p>
          <w:p w:rsidR="00191861" w:rsidRDefault="00191861">
            <w:pPr>
              <w:pStyle w:val="Cabealho"/>
              <w:tabs>
                <w:tab w:val="left" w:pos="708"/>
              </w:tabs>
              <w:rPr>
                <w:rFonts w:ascii="Arial" w:eastAsia="Times New Roman" w:hAnsi="Arial" w:cs="Arial"/>
              </w:rPr>
            </w:pPr>
          </w:p>
          <w:p w:rsidR="00191861" w:rsidRDefault="00191861">
            <w:pPr>
              <w:pStyle w:val="Cabealho"/>
              <w:tabs>
                <w:tab w:val="left" w:pos="708"/>
              </w:tabs>
              <w:rPr>
                <w:rFonts w:ascii="Arial" w:eastAsia="Times New Roman" w:hAnsi="Arial" w:cs="Arial"/>
              </w:rPr>
            </w:pPr>
          </w:p>
          <w:p w:rsidR="00191861" w:rsidRDefault="00191861">
            <w:pPr>
              <w:pStyle w:val="Cabealho"/>
              <w:tabs>
                <w:tab w:val="left" w:pos="708"/>
              </w:tabs>
              <w:rPr>
                <w:rFonts w:ascii="Arial" w:eastAsia="Times New Roman" w:hAnsi="Arial" w:cs="Arial"/>
              </w:rPr>
            </w:pPr>
          </w:p>
          <w:p w:rsidR="00191861" w:rsidRDefault="00191861">
            <w:pPr>
              <w:pStyle w:val="Cabealho"/>
              <w:tabs>
                <w:tab w:val="left" w:pos="708"/>
              </w:tabs>
              <w:rPr>
                <w:rFonts w:ascii="Arial" w:eastAsia="Times New Roman" w:hAnsi="Arial" w:cs="Arial"/>
              </w:rPr>
            </w:pPr>
          </w:p>
          <w:p w:rsidR="00191861" w:rsidRDefault="00191861">
            <w:pPr>
              <w:pStyle w:val="Cabealho"/>
              <w:tabs>
                <w:tab w:val="left" w:pos="708"/>
              </w:tabs>
              <w:rPr>
                <w:rFonts w:ascii="Arial" w:eastAsia="Times New Roman" w:hAnsi="Arial" w:cs="Arial"/>
              </w:rPr>
            </w:pPr>
          </w:p>
        </w:tc>
      </w:tr>
    </w:tbl>
    <w:p w:rsidR="00191861" w:rsidRDefault="00191861">
      <w:pPr>
        <w:spacing w:after="0" w:line="240" w:lineRule="auto"/>
        <w:jc w:val="right"/>
        <w:rPr>
          <w:sz w:val="18"/>
          <w:szCs w:val="18"/>
        </w:rPr>
      </w:pPr>
    </w:p>
    <w:p w:rsidR="00191861" w:rsidRDefault="00191861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191861">
        <w:trPr>
          <w:trHeight w:hRule="exact" w:val="283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14"/>
              </w:rPr>
              <w:t>Pedido</w:t>
            </w:r>
          </w:p>
        </w:tc>
      </w:tr>
      <w:tr w:rsidR="00191861">
        <w:trPr>
          <w:trHeight w:val="451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861" w:rsidRDefault="00141516">
            <w:pPr>
              <w:autoSpaceDE w:val="0"/>
              <w:spacing w:after="0"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>
              <w:rPr>
                <w:rFonts w:eastAsia="Times New Roman" w:cs="Helvetica"/>
                <w:sz w:val="24"/>
                <w:lang w:eastAsia="pt-BR"/>
              </w:rPr>
              <w:t>Venho, por meio deste requerimento, apresentar a inclusão de código de TFA com data retroativa ao exercício de 2023, conforme motivos acima relacionados e documentação comprobatória.</w:t>
            </w:r>
          </w:p>
        </w:tc>
      </w:tr>
      <w:tr w:rsidR="00191861">
        <w:trPr>
          <w:trHeight w:val="2325"/>
        </w:trPr>
        <w:tc>
          <w:tcPr>
            <w:tcW w:w="9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91861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  <w:p w:rsidR="00191861" w:rsidRDefault="00141516">
            <w:pPr>
              <w:spacing w:line="240" w:lineRule="auto"/>
              <w:jc w:val="center"/>
            </w:pPr>
            <w:r>
              <w:rPr>
                <w:sz w:val="24"/>
                <w:szCs w:val="18"/>
              </w:rPr>
              <w:t xml:space="preserve">São Paulo, 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sz w:val="24"/>
                <w:szCs w:val="18"/>
              </w:rPr>
              <w:t xml:space="preserve">de 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sz w:val="24"/>
                <w:szCs w:val="18"/>
              </w:rPr>
              <w:t xml:space="preserve">de 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 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191861" w:rsidRDefault="00141516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_________________________________________________</w:t>
            </w:r>
          </w:p>
          <w:p w:rsidR="00191861" w:rsidRDefault="00141516">
            <w:pPr>
              <w:spacing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Nome e assinatura do Representante Legal</w:t>
            </w:r>
          </w:p>
          <w:p w:rsidR="00191861" w:rsidRDefault="00141516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_________________________________________________</w:t>
            </w:r>
          </w:p>
          <w:p w:rsidR="00191861" w:rsidRDefault="00141516">
            <w:pPr>
              <w:spacing w:line="240" w:lineRule="auto"/>
              <w:jc w:val="center"/>
            </w:pPr>
            <w:r>
              <w:rPr>
                <w:sz w:val="24"/>
                <w:szCs w:val="18"/>
              </w:rPr>
              <w:t>RG/Órgão emissor</w:t>
            </w:r>
          </w:p>
        </w:tc>
      </w:tr>
    </w:tbl>
    <w:p w:rsidR="003E441D" w:rsidRDefault="003E441D">
      <w:pPr>
        <w:sectPr w:rsidR="003E441D">
          <w:headerReference w:type="default" r:id="rId8"/>
          <w:pgSz w:w="11906" w:h="16838"/>
          <w:pgMar w:top="675" w:right="851" w:bottom="180" w:left="1134" w:header="631" w:footer="0" w:gutter="0"/>
          <w:cols w:space="720"/>
        </w:sectPr>
      </w:pPr>
    </w:p>
    <w:p w:rsidR="00191861" w:rsidRDefault="00191861">
      <w:pPr>
        <w:spacing w:after="0" w:line="240" w:lineRule="auto"/>
        <w:jc w:val="both"/>
        <w:rPr>
          <w:sz w:val="18"/>
          <w:szCs w:val="18"/>
        </w:rPr>
      </w:pPr>
    </w:p>
    <w:p w:rsidR="00191861" w:rsidRDefault="00141516">
      <w:pPr>
        <w:spacing w:after="0" w:line="240" w:lineRule="auto"/>
        <w:ind w:left="284" w:right="282"/>
      </w:pPr>
      <w:r>
        <w:rPr>
          <w:b/>
          <w:color w:val="FF0000"/>
          <w:sz w:val="24"/>
          <w:szCs w:val="24"/>
        </w:rPr>
        <w:t>ATENÇÃO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91861" w:rsidRDefault="00141516">
      <w:pPr>
        <w:spacing w:after="0" w:line="240" w:lineRule="auto"/>
        <w:ind w:left="284" w:right="282"/>
      </w:pPr>
      <w:r>
        <w:t xml:space="preserve">Para demais dúvidas e orientações, o atendimento somente se dará mediante prévio agendamento. </w:t>
      </w:r>
    </w:p>
    <w:p w:rsidR="00191861" w:rsidRDefault="00141516">
      <w:pPr>
        <w:spacing w:after="0" w:line="240" w:lineRule="auto"/>
        <w:jc w:val="both"/>
      </w:pPr>
      <w:r>
        <w:t xml:space="preserve">      </w:t>
      </w:r>
      <w:hyperlink r:id="rId9" w:history="1">
        <w:r>
          <w:rPr>
            <w:rStyle w:val="Hyperlink"/>
          </w:rPr>
          <w:t>https://agendamentosf.prefeitura.sp.gov.br/forms/Aviso.aspx</w:t>
        </w:r>
      </w:hyperlink>
    </w:p>
    <w:p w:rsidR="00191861" w:rsidRDefault="00191861">
      <w:pPr>
        <w:spacing w:after="0" w:line="240" w:lineRule="auto"/>
        <w:jc w:val="both"/>
      </w:pPr>
    </w:p>
    <w:p w:rsidR="00191861" w:rsidRDefault="00191861">
      <w:pPr>
        <w:spacing w:after="0" w:line="240" w:lineRule="auto"/>
        <w:jc w:val="both"/>
      </w:pPr>
    </w:p>
    <w:p w:rsidR="00191861" w:rsidRDefault="00191861">
      <w:pPr>
        <w:spacing w:after="0" w:line="240" w:lineRule="auto"/>
        <w:jc w:val="both"/>
      </w:pPr>
    </w:p>
    <w:p w:rsidR="00191861" w:rsidRDefault="00191861">
      <w:pPr>
        <w:spacing w:after="0" w:line="240" w:lineRule="auto"/>
        <w:jc w:val="both"/>
      </w:pPr>
    </w:p>
    <w:p w:rsidR="00191861" w:rsidRDefault="00191861">
      <w:pPr>
        <w:spacing w:after="0" w:line="240" w:lineRule="auto"/>
        <w:jc w:val="both"/>
      </w:pPr>
    </w:p>
    <w:p w:rsidR="00191861" w:rsidRDefault="00191861">
      <w:pPr>
        <w:spacing w:after="0" w:line="240" w:lineRule="auto"/>
        <w:jc w:val="both"/>
      </w:pPr>
    </w:p>
    <w:p w:rsidR="00191861" w:rsidRDefault="00191861">
      <w:pPr>
        <w:spacing w:after="0" w:line="240" w:lineRule="auto"/>
        <w:jc w:val="both"/>
      </w:pPr>
    </w:p>
    <w:p w:rsidR="00191861" w:rsidRDefault="00191861">
      <w:pPr>
        <w:spacing w:after="0" w:line="240" w:lineRule="auto"/>
        <w:jc w:val="both"/>
      </w:pPr>
    </w:p>
    <w:p w:rsidR="00191861" w:rsidRDefault="00191861">
      <w:pPr>
        <w:spacing w:after="0" w:line="240" w:lineRule="auto"/>
        <w:jc w:val="both"/>
        <w:rPr>
          <w:sz w:val="18"/>
          <w:szCs w:val="1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191861">
        <w:trPr>
          <w:trHeight w:val="34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61" w:rsidRDefault="0014151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18"/>
              </w:rPr>
              <w:t>DOCUMENTOS NECESSÁRIOS</w:t>
            </w:r>
          </w:p>
        </w:tc>
      </w:tr>
      <w:tr w:rsidR="00191861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861" w:rsidRDefault="00191861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191861" w:rsidRDefault="00141516">
            <w:pPr>
              <w:spacing w:after="0" w:line="240" w:lineRule="auto"/>
            </w:pPr>
            <w:r>
              <w:rPr>
                <w:rFonts w:cs="Arial"/>
                <w:color w:val="000000"/>
                <w:sz w:val="24"/>
                <w:szCs w:val="24"/>
              </w:rPr>
              <w:t>O interessado deverá apresentar a solicitação apresentando, os seguintes documentos:</w:t>
            </w:r>
          </w:p>
          <w:p w:rsidR="00191861" w:rsidRDefault="00141516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Este requerimento devidamente preenchido;</w:t>
            </w:r>
          </w:p>
          <w:p w:rsidR="00191861" w:rsidRDefault="00141516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Arial"/>
                <w:color w:val="000000"/>
                <w:sz w:val="24"/>
                <w:szCs w:val="24"/>
              </w:rPr>
              <w:t>Cópia do RG e CPF do signatário;</w:t>
            </w:r>
          </w:p>
          <w:p w:rsidR="00191861" w:rsidRDefault="00141516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Arial"/>
                <w:color w:val="000000"/>
                <w:sz w:val="24"/>
                <w:szCs w:val="24"/>
              </w:rPr>
              <w:t>Cópia da Ficha de Dados Cadastrais – FDC;</w:t>
            </w:r>
          </w:p>
          <w:p w:rsidR="00191861" w:rsidRDefault="001415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Cópia do Instrumento de Constituição (Contrato Social, Declaração de Firma Individual, Estatuto, Ata) e, se for do caso, suas alterações posteriores, regularmente registradas no órgão competente;</w:t>
            </w:r>
          </w:p>
          <w:p w:rsidR="00191861" w:rsidRDefault="00141516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Procuração com firma reconhecida no caso de representação;</w:t>
            </w:r>
          </w:p>
          <w:p w:rsidR="00191861" w:rsidRDefault="00141516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Outros documentos que comprovem os motivos alegados, como por exemplo o número no Cadastro de Anúncios, CADAN. </w:t>
            </w:r>
          </w:p>
        </w:tc>
      </w:tr>
    </w:tbl>
    <w:p w:rsidR="00191861" w:rsidRDefault="00191861">
      <w:pPr>
        <w:jc w:val="both"/>
        <w:rPr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191861">
        <w:trPr>
          <w:trHeight w:hRule="exact" w:val="348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861" w:rsidRDefault="00141516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14"/>
              </w:rPr>
              <w:t xml:space="preserve"> </w:t>
            </w:r>
          </w:p>
        </w:tc>
      </w:tr>
      <w:tr w:rsidR="00191861">
        <w:trPr>
          <w:trHeight w:val="116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861" w:rsidRDefault="00141516">
            <w:pPr>
              <w:numPr>
                <w:ilvl w:val="0"/>
                <w:numId w:val="2"/>
              </w:numPr>
              <w:spacing w:after="0" w:line="240" w:lineRule="auto"/>
              <w:ind w:left="0" w:firstLine="181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O telefone (fixo ou celular) e o e-mail deverão ser OBRIGATORIAMENTE informados, ainda que só para recados.</w:t>
            </w:r>
          </w:p>
          <w:p w:rsidR="00191861" w:rsidRDefault="00141516">
            <w:pPr>
              <w:numPr>
                <w:ilvl w:val="0"/>
                <w:numId w:val="2"/>
              </w:numPr>
              <w:spacing w:after="0" w:line="240" w:lineRule="auto"/>
              <w:ind w:hanging="539"/>
              <w:jc w:val="both"/>
            </w:pP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No caso de procuração, apresentar o documento de identificação original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(com fotografia) do outorgante, bem como o documento do procurador, acompanhado de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cópia simples que será anexada com a procuração ao processo.</w:t>
            </w:r>
          </w:p>
          <w:p w:rsidR="00191861" w:rsidRDefault="00141516">
            <w:pPr>
              <w:numPr>
                <w:ilvl w:val="0"/>
                <w:numId w:val="2"/>
              </w:numPr>
              <w:spacing w:after="0" w:line="240" w:lineRule="auto"/>
              <w:ind w:left="492"/>
              <w:jc w:val="both"/>
            </w:pP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    Preço Público: Consulte o link: 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>http://www.prefeitura.sp.gov.br/precopublico</w:t>
              </w:r>
            </w:hyperlink>
          </w:p>
          <w:p w:rsidR="00191861" w:rsidRDefault="00141516">
            <w:pPr>
              <w:numPr>
                <w:ilvl w:val="0"/>
                <w:numId w:val="2"/>
              </w:numPr>
              <w:spacing w:after="0" w:line="240" w:lineRule="auto"/>
              <w:ind w:left="709" w:hanging="528"/>
              <w:jc w:val="both"/>
            </w:pP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As notificações para complementação documental ou para esclarecimentos adicionais e também a decisão do Processo Administrativo serão realizados por meio do Domicílio Eletrônico do Cidadão Paulistano – DEC, para aqueles obrigados a sua utilização (</w:t>
            </w:r>
            <w:hyperlink r:id="rId11" w:history="1">
              <w:r>
                <w:rPr>
                  <w:rStyle w:val="Hyperlink"/>
                  <w:sz w:val="24"/>
                  <w:szCs w:val="24"/>
                </w:rPr>
                <w:t>https://dec.prefeitura.sp.gov.br/</w:t>
              </w:r>
            </w:hyperlink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, conforme Instrução Normativa SF/SUREM nº 14/2015. Para os demais (pessoas físicas e pessoas jurídicas não obrigadas via DEC) por meio do Diário Oficial da Cidade – DOC, (</w:t>
            </w:r>
            <w:hyperlink r:id="rId12" w:history="1">
              <w:r>
                <w:rPr>
                  <w:rStyle w:val="Hyperlink"/>
                  <w:sz w:val="24"/>
                  <w:szCs w:val="24"/>
                </w:rPr>
                <w:t>https://d</w:t>
              </w:r>
              <w:r>
                <w:rPr>
                  <w:rStyle w:val="Hyperlink"/>
                  <w:szCs w:val="24"/>
                </w:rPr>
                <w:t>iariooficial.prefeitura.sp.gov.br</w:t>
              </w:r>
            </w:hyperlink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).</w:t>
            </w:r>
          </w:p>
        </w:tc>
      </w:tr>
    </w:tbl>
    <w:p w:rsidR="00191861" w:rsidRDefault="00191861">
      <w:pPr>
        <w:jc w:val="both"/>
        <w:rPr>
          <w:sz w:val="18"/>
          <w:szCs w:val="18"/>
        </w:rPr>
      </w:pPr>
    </w:p>
    <w:p w:rsidR="00191861" w:rsidRDefault="00191861">
      <w:pPr>
        <w:jc w:val="both"/>
        <w:rPr>
          <w:sz w:val="18"/>
          <w:szCs w:val="18"/>
        </w:rPr>
      </w:pPr>
    </w:p>
    <w:p w:rsidR="00191861" w:rsidRDefault="00191861">
      <w:pPr>
        <w:jc w:val="both"/>
        <w:rPr>
          <w:sz w:val="18"/>
          <w:szCs w:val="18"/>
        </w:rPr>
      </w:pPr>
    </w:p>
    <w:p w:rsidR="00191861" w:rsidRDefault="00191861">
      <w:pPr>
        <w:jc w:val="both"/>
        <w:rPr>
          <w:sz w:val="18"/>
          <w:szCs w:val="18"/>
        </w:rPr>
      </w:pPr>
    </w:p>
    <w:sectPr w:rsidR="00191861">
      <w:type w:val="continuous"/>
      <w:pgSz w:w="11906" w:h="16838"/>
      <w:pgMar w:top="675" w:right="851" w:bottom="180" w:left="1134" w:header="6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12" w:rsidRDefault="00C90D12">
      <w:pPr>
        <w:spacing w:after="0" w:line="240" w:lineRule="auto"/>
      </w:pPr>
      <w:r>
        <w:separator/>
      </w:r>
    </w:p>
  </w:endnote>
  <w:endnote w:type="continuationSeparator" w:id="0">
    <w:p w:rsidR="00C90D12" w:rsidRDefault="00C9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12" w:rsidRDefault="00C90D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0D12" w:rsidRDefault="00C9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AD" w:rsidRDefault="00C90D12">
    <w:pPr>
      <w:spacing w:after="0" w:line="240" w:lineRule="aut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74461"/>
    <w:multiLevelType w:val="multilevel"/>
    <w:tmpl w:val="24CAAC1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95CB8"/>
    <w:multiLevelType w:val="multilevel"/>
    <w:tmpl w:val="816C98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df0meAFwrMAL26PHMoYaH7utr70US/1CRbpTrJBerUgYlCOX4rMU0nKZ/rrU+wBnMjR00RUEyu94tDOWoLuEQ==" w:salt="p0GPzpXYs8cOKFt0bJB20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61"/>
    <w:rsid w:val="0004757E"/>
    <w:rsid w:val="000A366A"/>
    <w:rsid w:val="00141516"/>
    <w:rsid w:val="00191861"/>
    <w:rsid w:val="00373DBC"/>
    <w:rsid w:val="003E441D"/>
    <w:rsid w:val="0050289E"/>
    <w:rsid w:val="00563239"/>
    <w:rsid w:val="00A9479A"/>
    <w:rsid w:val="00C90D12"/>
    <w:rsid w:val="00DA536A"/>
    <w:rsid w:val="00F56240"/>
    <w:rsid w:val="00F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24064-6655-41E5-9676-3F332F33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pt-BR" w:eastAsia="ko-K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pPr>
      <w:ind w:left="720"/>
    </w:pPr>
  </w:style>
  <w:style w:type="character" w:customStyle="1" w:styleId="h1comsc1">
    <w:name w:val="h1comsc1"/>
    <w:rPr>
      <w:rFonts w:ascii="Verdana" w:hAnsi="Verdana"/>
      <w:b/>
      <w:bCs/>
      <w:smallCaps/>
      <w:color w:val="2F4F4F"/>
      <w:sz w:val="20"/>
      <w:szCs w:val="2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eastAsia="Calibri"/>
      <w:sz w:val="22"/>
      <w:szCs w:val="22"/>
      <w:lang w:eastAsia="en-US"/>
    </w:rPr>
  </w:style>
  <w:style w:type="character" w:styleId="HiperlinkVisitado">
    <w:name w:val="FollowedHyperlink"/>
    <w:rPr>
      <w:color w:val="954F72"/>
      <w:u w:val="single"/>
    </w:rPr>
  </w:style>
  <w:style w:type="paragraph" w:customStyle="1" w:styleId="xxmsonormal">
    <w:name w:val="x_x_msonormal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MenoPendente">
    <w:name w:val="Menção Pendente"/>
    <w:basedOn w:val="Fontepargpadr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ariooficial.prefeitur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c.prefeitura.sp.gov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efeitura.sp.gov.br/precopubl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ndamentosf.prefeitura.sp.gov.br/forms/Aviso.asp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A4%20LI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LIK</Template>
  <TotalTime>9</TotalTime>
  <Pages>2</Pages>
  <Words>424</Words>
  <Characters>2292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 Sr(a) Prefeito(a) do Município de São Paulo</vt:lpstr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Sr(a) Prefeito(a) do Município de São Paulo</dc:title>
  <dc:subject/>
  <dc:creator>d687486</dc:creator>
  <cp:lastModifiedBy>CARLOS</cp:lastModifiedBy>
  <cp:revision>8</cp:revision>
  <cp:lastPrinted>2019-02-27T18:03:00Z</cp:lastPrinted>
  <dcterms:created xsi:type="dcterms:W3CDTF">2023-03-21T18:25:00Z</dcterms:created>
  <dcterms:modified xsi:type="dcterms:W3CDTF">2023-03-21T18:37:00Z</dcterms:modified>
  <cp:contentStatus/>
</cp:coreProperties>
</file>