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3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</w:t>
      </w:r>
    </w:p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053D0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CA32A7">
        <w:rPr>
          <w:rFonts w:ascii="Arial" w:hAnsi="Arial" w:cs="Arial"/>
        </w:rPr>
      </w:r>
      <w:r w:rsidR="00CA32A7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Autorização para a utilização de bilhetes de ingresso de diversão pública</w:t>
      </w:r>
    </w:p>
    <w:p w:rsidR="00FA1C45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CA32A7">
        <w:rPr>
          <w:rFonts w:ascii="Arial" w:hAnsi="Arial" w:cs="Arial"/>
        </w:rPr>
      </w:r>
      <w:r w:rsidR="00CA32A7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Regime Especial de recolhimento do ISS incidente sobre a prestação de serviços de diversão pública</w:t>
      </w:r>
    </w:p>
    <w:p w:rsidR="00FA1C45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CA32A7">
        <w:rPr>
          <w:rFonts w:ascii="Arial" w:hAnsi="Arial" w:cs="Arial"/>
        </w:rPr>
      </w:r>
      <w:r w:rsidR="00CA32A7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Regime Especial para utilização de bilhetes de ingresso de diversão </w:t>
      </w:r>
      <w:proofErr w:type="gramStart"/>
      <w:r>
        <w:t>pública não padronizados</w:t>
      </w:r>
      <w:proofErr w:type="gramEnd"/>
    </w:p>
    <w:p w:rsidR="00271E67" w:rsidRDefault="00271E67" w:rsidP="00417646">
      <w:pPr>
        <w:spacing w:after="6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179"/>
        <w:gridCol w:w="3077"/>
        <w:gridCol w:w="278"/>
        <w:gridCol w:w="618"/>
        <w:gridCol w:w="87"/>
        <w:gridCol w:w="940"/>
        <w:gridCol w:w="1710"/>
      </w:tblGrid>
      <w:tr w:rsidR="00271E67" w:rsidTr="00271E67">
        <w:trPr>
          <w:trHeight w:val="3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271E67" w:rsidTr="00271E67">
        <w:trPr>
          <w:trHeight w:val="567"/>
        </w:trPr>
        <w:tc>
          <w:tcPr>
            <w:tcW w:w="3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:rsidTr="00271E67">
        <w:trPr>
          <w:trHeight w:val="567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:rsidTr="00271E67">
        <w:trPr>
          <w:trHeight w:val="567"/>
        </w:trPr>
        <w:tc>
          <w:tcPr>
            <w:tcW w:w="3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:rsidTr="00271E67">
        <w:trPr>
          <w:trHeight w:val="56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:rsidTr="00271E67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A1C45" w:rsidRPr="00417646" w:rsidRDefault="00FA1C45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8"/>
          <w:szCs w:val="16"/>
          <w:u w:val="single"/>
          <w:lang w:eastAsia="pt-BR"/>
        </w:rPr>
      </w:pPr>
    </w:p>
    <w:p w:rsidR="00FD14AD" w:rsidRPr="005F2D14" w:rsidRDefault="00FD14AD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4"/>
          <w:szCs w:val="16"/>
          <w:u w:val="single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1CEA" w:rsidTr="00962699">
        <w:trPr>
          <w:trHeight w:val="283"/>
        </w:trPr>
        <w:tc>
          <w:tcPr>
            <w:tcW w:w="10061" w:type="dxa"/>
            <w:shd w:val="clear" w:color="auto" w:fill="808080" w:themeFill="background1" w:themeFillShade="80"/>
            <w:vAlign w:val="center"/>
          </w:tcPr>
          <w:p w:rsidR="00161CEA" w:rsidRPr="00962699" w:rsidRDefault="00962699" w:rsidP="00962699">
            <w:pPr>
              <w:spacing w:after="0" w:line="240" w:lineRule="auto"/>
              <w:ind w:left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Informações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sobre o Evento</w:t>
            </w:r>
          </w:p>
        </w:tc>
      </w:tr>
      <w:tr w:rsidR="00161CEA" w:rsidRPr="00252DF4" w:rsidTr="00161CE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18"/>
        </w:trPr>
        <w:tc>
          <w:tcPr>
            <w:tcW w:w="10061" w:type="dxa"/>
            <w:vAlign w:val="center"/>
            <w:hideMark/>
          </w:tcPr>
          <w:p w:rsidR="00161CEA" w:rsidRDefault="00161CEA" w:rsidP="00A41523">
            <w:pPr>
              <w:pStyle w:val="Cabealho"/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Prestação de serviço de Diversão Pública de: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0" w:name="Texto3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  <w:p w:rsidR="00161CEA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Data(s)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" w:name="Texto3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"/>
          </w:p>
          <w:p w:rsidR="00161CEA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Horário(s)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"/>
          </w:p>
          <w:p w:rsidR="00161CEA" w:rsidRPr="00B316A3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"/>
            <w:r w:rsidRPr="00B316A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E4D46" w:rsidRPr="005F2D14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4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46"/>
        <w:gridCol w:w="2280"/>
        <w:gridCol w:w="2751"/>
      </w:tblGrid>
      <w:tr w:rsidR="003F6CE4" w:rsidTr="00E51283">
        <w:trPr>
          <w:trHeight w:val="283"/>
        </w:trPr>
        <w:tc>
          <w:tcPr>
            <w:tcW w:w="5000" w:type="pct"/>
            <w:gridSpan w:val="4"/>
            <w:shd w:val="clear" w:color="auto" w:fill="808080"/>
            <w:vAlign w:val="center"/>
          </w:tcPr>
          <w:p w:rsidR="003F6CE4" w:rsidRPr="0041407F" w:rsidRDefault="00962699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Bilhetes</w:t>
            </w:r>
          </w:p>
        </w:tc>
      </w:tr>
      <w:tr w:rsidR="00962699" w:rsidTr="00962699">
        <w:trPr>
          <w:trHeight w:hRule="exact" w:val="113"/>
        </w:trPr>
        <w:tc>
          <w:tcPr>
            <w:tcW w:w="1384" w:type="pct"/>
            <w:vMerge w:val="restart"/>
            <w:shd w:val="clear" w:color="auto" w:fill="B6DDE8"/>
            <w:vAlign w:val="center"/>
          </w:tcPr>
          <w:p w:rsidR="00962699" w:rsidRPr="00B52DA2" w:rsidRDefault="00962699" w:rsidP="00DA4C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Classes de bilhetes</w:t>
            </w:r>
          </w:p>
        </w:tc>
        <w:tc>
          <w:tcPr>
            <w:tcW w:w="1116" w:type="pct"/>
            <w:vMerge w:val="restart"/>
            <w:shd w:val="clear" w:color="auto" w:fill="B6DDE8"/>
            <w:vAlign w:val="center"/>
          </w:tcPr>
          <w:p w:rsidR="00962699" w:rsidRPr="00B52DA2" w:rsidRDefault="00962699" w:rsidP="00E512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Quantidades</w:t>
            </w:r>
          </w:p>
        </w:tc>
        <w:tc>
          <w:tcPr>
            <w:tcW w:w="1133" w:type="pct"/>
            <w:vMerge w:val="restart"/>
            <w:shd w:val="clear" w:color="auto" w:fill="B6DDE8"/>
            <w:vAlign w:val="center"/>
          </w:tcPr>
          <w:p w:rsidR="00962699" w:rsidRPr="00B52DA2" w:rsidRDefault="00962699" w:rsidP="000639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</w:p>
        </w:tc>
        <w:tc>
          <w:tcPr>
            <w:tcW w:w="1367" w:type="pct"/>
            <w:vMerge w:val="restart"/>
            <w:shd w:val="clear" w:color="auto" w:fill="B6DDE8"/>
            <w:vAlign w:val="center"/>
          </w:tcPr>
          <w:p w:rsidR="00962699" w:rsidRPr="00B52DA2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Numeração</w:t>
            </w:r>
          </w:p>
        </w:tc>
      </w:tr>
      <w:tr w:rsidR="00962699" w:rsidTr="00962699">
        <w:trPr>
          <w:trHeight w:val="291"/>
        </w:trPr>
        <w:tc>
          <w:tcPr>
            <w:tcW w:w="1384" w:type="pct"/>
            <w:vMerge/>
          </w:tcPr>
          <w:p w:rsidR="00962699" w:rsidRPr="00DB45A3" w:rsidRDefault="00962699" w:rsidP="00E5128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116" w:type="pct"/>
            <w:vMerge/>
          </w:tcPr>
          <w:p w:rsidR="00962699" w:rsidRPr="00DB45A3" w:rsidRDefault="00962699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3" w:type="pct"/>
            <w:vMerge/>
          </w:tcPr>
          <w:p w:rsidR="00962699" w:rsidRPr="00DB45A3" w:rsidRDefault="00962699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7" w:type="pct"/>
            <w:vMerge/>
          </w:tcPr>
          <w:p w:rsidR="00962699" w:rsidRPr="00DB45A3" w:rsidRDefault="00962699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4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4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7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0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2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4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  <w:shd w:val="clear" w:color="auto" w:fill="B6DDE8" w:themeFill="accent5" w:themeFillTint="66"/>
            <w:vAlign w:val="center"/>
          </w:tcPr>
          <w:p w:rsidR="00962699" w:rsidRPr="00962699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269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6" w:type="pct"/>
            <w:shd w:val="clear" w:color="auto" w:fill="B6DDE8" w:themeFill="accent5" w:themeFillTint="66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3" w:type="pct"/>
            <w:shd w:val="clear" w:color="auto" w:fill="B6DDE8" w:themeFill="accent5" w:themeFillTint="66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7" w:type="pct"/>
            <w:shd w:val="clear" w:color="auto" w:fill="B6DDE8" w:themeFill="accent5" w:themeFillTint="66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53D0" w:rsidRPr="005F2D14" w:rsidRDefault="000053D0" w:rsidP="00081443">
      <w:pPr>
        <w:spacing w:after="0" w:line="240" w:lineRule="auto"/>
        <w:jc w:val="right"/>
        <w:rPr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271E67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271E67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:rsidR="005D22B8" w:rsidRPr="0011106D" w:rsidRDefault="00C816FB" w:rsidP="005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>com fundamento nos artigos 33, 44 e/ou 45 do Decreto nº 44.540</w:t>
            </w: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,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>requerer deferimento do pedido acima conforme informações fornecidas e documentação anexa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:rsidTr="00271E67">
        <w:trPr>
          <w:trHeight w:val="2455"/>
        </w:trPr>
        <w:tc>
          <w:tcPr>
            <w:tcW w:w="5000" w:type="pct"/>
            <w:tcBorders>
              <w:top w:val="nil"/>
            </w:tcBorders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271E67">
              <w:rPr>
                <w:sz w:val="24"/>
                <w:szCs w:val="18"/>
              </w:rPr>
              <w:t xml:space="preserve">, </w:t>
            </w:r>
            <w:r w:rsidR="00271E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1E67">
              <w:rPr>
                <w:rFonts w:ascii="Arial" w:hAnsi="Arial" w:cs="Arial"/>
              </w:rPr>
              <w:instrText xml:space="preserve"> FORMTEXT </w:instrText>
            </w:r>
            <w:r w:rsidR="00271E67">
              <w:rPr>
                <w:rFonts w:ascii="Arial" w:hAnsi="Arial" w:cs="Arial"/>
              </w:rPr>
            </w:r>
            <w:r w:rsidR="00271E67">
              <w:rPr>
                <w:rFonts w:ascii="Arial" w:hAnsi="Arial" w:cs="Arial"/>
              </w:rPr>
              <w:fldChar w:fldCharType="separate"/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</w:rPr>
              <w:fldChar w:fldCharType="end"/>
            </w:r>
            <w:r w:rsidR="00271E67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271E67">
              <w:rPr>
                <w:sz w:val="24"/>
                <w:szCs w:val="18"/>
              </w:rPr>
              <w:t xml:space="preserve"> </w:t>
            </w:r>
            <w:r w:rsidR="00271E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1E67">
              <w:rPr>
                <w:rFonts w:ascii="Arial" w:hAnsi="Arial" w:cs="Arial"/>
              </w:rPr>
              <w:instrText xml:space="preserve"> FORMTEXT </w:instrText>
            </w:r>
            <w:r w:rsidR="00271E67">
              <w:rPr>
                <w:rFonts w:ascii="Arial" w:hAnsi="Arial" w:cs="Arial"/>
              </w:rPr>
            </w:r>
            <w:r w:rsidR="00271E67">
              <w:rPr>
                <w:rFonts w:ascii="Arial" w:hAnsi="Arial" w:cs="Arial"/>
              </w:rPr>
              <w:fldChar w:fldCharType="separate"/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</w:rPr>
              <w:fldChar w:fldCharType="end"/>
            </w:r>
            <w:r w:rsidR="00271E67">
              <w:rPr>
                <w:rFonts w:ascii="Arial" w:hAnsi="Arial" w:cs="Arial"/>
              </w:rPr>
              <w:t xml:space="preserve"> </w:t>
            </w:r>
            <w:proofErr w:type="spellStart"/>
            <w:r w:rsidRPr="00081443">
              <w:rPr>
                <w:sz w:val="24"/>
                <w:szCs w:val="18"/>
              </w:rPr>
              <w:t>de</w:t>
            </w:r>
            <w:proofErr w:type="spellEnd"/>
            <w:r w:rsidR="00271E67">
              <w:rPr>
                <w:sz w:val="24"/>
                <w:szCs w:val="18"/>
              </w:rPr>
              <w:t xml:space="preserve"> </w:t>
            </w:r>
            <w:r w:rsidR="00271E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1E67">
              <w:rPr>
                <w:rFonts w:ascii="Arial" w:hAnsi="Arial" w:cs="Arial"/>
              </w:rPr>
              <w:instrText xml:space="preserve"> FORMTEXT </w:instrText>
            </w:r>
            <w:r w:rsidR="00271E67">
              <w:rPr>
                <w:rFonts w:ascii="Arial" w:hAnsi="Arial" w:cs="Arial"/>
              </w:rPr>
            </w:r>
            <w:r w:rsidR="00271E67">
              <w:rPr>
                <w:rFonts w:ascii="Arial" w:hAnsi="Arial" w:cs="Arial"/>
              </w:rPr>
              <w:fldChar w:fldCharType="separate"/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</w:rPr>
              <w:fldChar w:fldCharType="end"/>
            </w:r>
            <w:r w:rsidR="00271E67">
              <w:rPr>
                <w:rFonts w:ascii="Arial" w:hAnsi="Arial" w:cs="Arial"/>
              </w:rPr>
              <w:t>.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5F2D14">
          <w:headerReference w:type="default" r:id="rId9"/>
          <w:pgSz w:w="11906" w:h="16838" w:code="9"/>
          <w:pgMar w:top="675" w:right="851" w:bottom="180" w:left="1134" w:header="362" w:footer="0" w:gutter="0"/>
          <w:cols w:space="708"/>
          <w:docGrid w:linePitch="360"/>
        </w:sectPr>
      </w:pPr>
    </w:p>
    <w:p w:rsidR="00271E67" w:rsidRDefault="00271E67" w:rsidP="00271E67">
      <w:pPr>
        <w:spacing w:after="0" w:line="240" w:lineRule="auto"/>
        <w:ind w:left="284" w:right="282"/>
        <w:jc w:val="both"/>
        <w:rPr>
          <w:b/>
          <w:color w:val="FF0000"/>
          <w:sz w:val="24"/>
          <w:szCs w:val="24"/>
        </w:rPr>
      </w:pPr>
    </w:p>
    <w:p w:rsidR="00271E67" w:rsidRDefault="00271E67" w:rsidP="00271E67">
      <w:pPr>
        <w:spacing w:after="0" w:line="240" w:lineRule="auto"/>
        <w:ind w:left="284" w:right="282"/>
        <w:jc w:val="both"/>
        <w:rPr>
          <w:rStyle w:val="Hyperlink"/>
        </w:rPr>
      </w:pPr>
      <w:r>
        <w:rPr>
          <w:b/>
          <w:color w:val="FF0000"/>
          <w:sz w:val="24"/>
          <w:szCs w:val="24"/>
        </w:rPr>
        <w:t>ATENÇÃO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O atendimento somente se dará mediante prévio agendamento. </w:t>
      </w:r>
      <w:hyperlink r:id="rId10" w:history="1">
        <w:r>
          <w:rPr>
            <w:rStyle w:val="Hyperlink"/>
          </w:rPr>
          <w:t>http://www.prefeitura.sp.gov.br/agendamentosf</w:t>
        </w:r>
      </w:hyperlink>
    </w:p>
    <w:p w:rsidR="00271E67" w:rsidRDefault="00271E67" w:rsidP="00A41523">
      <w:pPr>
        <w:spacing w:after="60" w:line="240" w:lineRule="auto"/>
        <w:ind w:right="-578"/>
        <w:jc w:val="both"/>
        <w:rPr>
          <w:rFonts w:asciiTheme="minorHAnsi" w:hAnsiTheme="minorHAnsi"/>
          <w:b/>
          <w:color w:val="FF0000"/>
        </w:rPr>
      </w:pPr>
    </w:p>
    <w:p w:rsidR="00417646" w:rsidRDefault="00417646" w:rsidP="005F2D14">
      <w:pPr>
        <w:spacing w:after="0" w:line="240" w:lineRule="auto"/>
        <w:jc w:val="both"/>
        <w:rPr>
          <w:szCs w:val="18"/>
        </w:rPr>
      </w:pPr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250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3836C4" w:rsidRPr="00F519C7" w:rsidTr="00271E67">
        <w:trPr>
          <w:trHeight w:val="340"/>
        </w:trPr>
        <w:tc>
          <w:tcPr>
            <w:tcW w:w="10064" w:type="dxa"/>
            <w:shd w:val="clear" w:color="auto" w:fill="808080"/>
            <w:vAlign w:val="center"/>
          </w:tcPr>
          <w:p w:rsidR="003836C4" w:rsidRPr="00F519C7" w:rsidRDefault="003836C4" w:rsidP="00271E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lastRenderedPageBreak/>
              <w:t>DOCUMENTOS NECESSÁRIOS</w:t>
            </w:r>
          </w:p>
        </w:tc>
      </w:tr>
      <w:tr w:rsidR="003836C4" w:rsidRPr="00F519C7" w:rsidTr="00271E67">
        <w:tc>
          <w:tcPr>
            <w:tcW w:w="10064" w:type="dxa"/>
            <w:shd w:val="clear" w:color="auto" w:fill="auto"/>
          </w:tcPr>
          <w:p w:rsidR="003836C4" w:rsidRPr="00F519C7" w:rsidRDefault="003836C4" w:rsidP="00271E67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 xml:space="preserve">O interessado deverá protocolar </w:t>
            </w:r>
            <w:r w:rsidR="00271E67">
              <w:rPr>
                <w:rFonts w:cs="Arial"/>
                <w:color w:val="000000"/>
                <w:sz w:val="24"/>
                <w:szCs w:val="24"/>
              </w:rPr>
              <w:t>no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:rsidR="003836C4" w:rsidRPr="005F2D14" w:rsidRDefault="003836C4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</w:t>
            </w:r>
            <w:r w:rsidR="005F2D1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;</w:t>
            </w:r>
          </w:p>
          <w:p w:rsidR="005F2D14" w:rsidRPr="000C7F66" w:rsidRDefault="005F2D14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dando poderes com a finalidade específica</w:t>
            </w: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de requerer autorização prévia ou regime especial em nome do promotor do evento perante a prefeitura de São Paulo;</w:t>
            </w:r>
          </w:p>
          <w:p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Modelo de cada tipo de ingresso que será utilizado no evento (inclusive CORTESIAS – com os dizeres </w:t>
            </w:r>
            <w:proofErr w:type="gramStart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VENDA</w:t>
            </w:r>
            <w:proofErr w:type="gramEnd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PROIBIDA);</w:t>
            </w:r>
          </w:p>
          <w:p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Nota fiscal referente à confecção dos bilhetes de ingresso, inclusive cartões magnéticos;</w:t>
            </w:r>
          </w:p>
          <w:p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do contrato de cessão de uso do local onde será realizado o evento ou do recibo de pagamento;</w:t>
            </w:r>
          </w:p>
          <w:p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do contrato de prestação de serviço de planejamento, organização e administração de feiras, exposições, congressos e congêneres;</w:t>
            </w:r>
          </w:p>
          <w:p w:rsidR="003836C4" w:rsidRPr="00712DBA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Carta de Avalista (pessoa jurídica estabelecida no município de São Paulo) assumindo a responsabilidade pelo pagamento dos tributos municipais incidentes em razão da exploração da atividade de prestação de serviços relativa ao evento (</w:t>
            </w:r>
            <w:r w:rsidRPr="00BD5D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exclusivamente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nos casos de </w:t>
            </w:r>
            <w:r w:rsidRPr="00BD5DF8"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  <w:lang w:eastAsia="pt-BR"/>
              </w:rPr>
              <w:t>contribuintes não estabelecidos no município de São Paulo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e a solicitação se </w:t>
            </w:r>
            <w:proofErr w:type="gramStart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referir</w:t>
            </w:r>
            <w:proofErr w:type="gramEnd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a </w:t>
            </w:r>
            <w:r w:rsidRPr="00BD5DF8"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  <w:lang w:eastAsia="pt-BR"/>
              </w:rPr>
              <w:t>regime especial de recolhimento do ISS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</w:pPr>
    </w:p>
    <w:tbl>
      <w:tblPr>
        <w:tblW w:w="479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690409" w:rsidRPr="0089237C" w:rsidTr="00271E67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:rsidTr="00271E67">
        <w:trPr>
          <w:trHeight w:val="1347"/>
        </w:trPr>
        <w:tc>
          <w:tcPr>
            <w:tcW w:w="5000" w:type="pct"/>
          </w:tcPr>
          <w:p w:rsidR="009D6A45" w:rsidRPr="005700BC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5700BC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3836C4" w:rsidRPr="005700BC" w:rsidRDefault="003836C4" w:rsidP="005700BC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</w:pPr>
            <w:r w:rsidRPr="005700BC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5700BC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00BC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5700BC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00BC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5700BC" w:rsidRPr="005700BC" w:rsidRDefault="005700BC" w:rsidP="005700B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cs="Helvetica-Bold"/>
                <w:sz w:val="24"/>
                <w:szCs w:val="24"/>
              </w:rPr>
            </w:pPr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1" w:history="1">
              <w:r w:rsidRPr="005700BC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712DBA" w:rsidRPr="005700BC" w:rsidRDefault="005700BC" w:rsidP="005700B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As notificações para complementação documental ou para esclarecimentos adicionais e também a decisão do Processo Administrativo serão realizados por meio do Domicílio Eletrônico do Cidadão Paulistano – DEC, para aqueles obrigados a su</w:t>
            </w:r>
            <w:bookmarkStart w:id="16" w:name="_GoBack"/>
            <w:bookmarkEnd w:id="16"/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a utilização </w:t>
            </w:r>
            <w:proofErr w:type="gramStart"/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12" w:history="1">
              <w:r w:rsidRPr="005700BC">
                <w:rPr>
                  <w:rStyle w:val="Hyperlink"/>
                  <w:sz w:val="24"/>
                  <w:szCs w:val="24"/>
                </w:rPr>
                <w:t>https://dec.prefeitura.</w:t>
              </w:r>
              <w:proofErr w:type="gramEnd"/>
              <w:r w:rsidRPr="005700BC">
                <w:rPr>
                  <w:rStyle w:val="Hyperlink"/>
                  <w:sz w:val="24"/>
                  <w:szCs w:val="24"/>
                </w:rPr>
                <w:t>sp.gov.br/</w:t>
              </w:r>
            </w:hyperlink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 w:rsidRPr="005700BC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4910F3" w:rsidRDefault="004910F3">
      <w:pPr>
        <w:jc w:val="both"/>
        <w:rPr>
          <w:sz w:val="18"/>
          <w:szCs w:val="18"/>
        </w:rPr>
      </w:pPr>
    </w:p>
    <w:sectPr w:rsidR="004910F3" w:rsidSect="007438ED">
      <w:headerReference w:type="default" r:id="rId14"/>
      <w:footerReference w:type="default" r:id="rId15"/>
      <w:type w:val="continuous"/>
      <w:pgSz w:w="11906" w:h="16838" w:code="9"/>
      <w:pgMar w:top="472" w:right="707" w:bottom="180" w:left="851" w:header="3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A7" w:rsidRDefault="00CA32A7" w:rsidP="0048330E">
      <w:pPr>
        <w:spacing w:after="0" w:line="240" w:lineRule="auto"/>
      </w:pPr>
      <w:r>
        <w:separator/>
      </w:r>
    </w:p>
  </w:endnote>
  <w:endnote w:type="continuationSeparator" w:id="0">
    <w:p w:rsidR="00CA32A7" w:rsidRDefault="00CA32A7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A7" w:rsidRDefault="00CA32A7" w:rsidP="0048330E">
      <w:pPr>
        <w:spacing w:after="0" w:line="240" w:lineRule="auto"/>
      </w:pPr>
      <w:r>
        <w:separator/>
      </w:r>
    </w:p>
  </w:footnote>
  <w:footnote w:type="continuationSeparator" w:id="0">
    <w:p w:rsidR="00CA32A7" w:rsidRDefault="00CA32A7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A41523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 wp14:anchorId="08D126A1" wp14:editId="5AC39B38">
          <wp:simplePos x="0" y="0"/>
          <wp:positionH relativeFrom="column">
            <wp:posOffset>95250</wp:posOffset>
          </wp:positionH>
          <wp:positionV relativeFrom="paragraph">
            <wp:posOffset>-38100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E67" w:rsidRDefault="00FE0331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</w:p>
  <w:p w:rsidR="00FE0331" w:rsidRPr="0048330E" w:rsidRDefault="00FE0331" w:rsidP="003A7FA5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 w:rsidR="00B7385A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Diversão Pública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666FC"/>
    <w:multiLevelType w:val="hybridMultilevel"/>
    <w:tmpl w:val="22403C18"/>
    <w:lvl w:ilvl="0" w:tplc="04160013">
      <w:start w:val="1"/>
      <w:numFmt w:val="upperRoman"/>
      <w:lvlText w:val="%1."/>
      <w:lvlJc w:val="right"/>
      <w:pPr>
        <w:ind w:left="901" w:hanging="360"/>
      </w:p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63922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42576"/>
    <w:rsid w:val="00145276"/>
    <w:rsid w:val="001458F2"/>
    <w:rsid w:val="00157042"/>
    <w:rsid w:val="00161CEA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1E67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455AB"/>
    <w:rsid w:val="003502A3"/>
    <w:rsid w:val="00356D80"/>
    <w:rsid w:val="003836C4"/>
    <w:rsid w:val="003A7FA5"/>
    <w:rsid w:val="003B047C"/>
    <w:rsid w:val="003B56B6"/>
    <w:rsid w:val="003D172C"/>
    <w:rsid w:val="003F6CE4"/>
    <w:rsid w:val="003F6F1D"/>
    <w:rsid w:val="00410A0C"/>
    <w:rsid w:val="00417646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E2F28"/>
    <w:rsid w:val="004F5B84"/>
    <w:rsid w:val="00517134"/>
    <w:rsid w:val="00527453"/>
    <w:rsid w:val="00536F16"/>
    <w:rsid w:val="00537691"/>
    <w:rsid w:val="00552B5A"/>
    <w:rsid w:val="00553ADF"/>
    <w:rsid w:val="005700BC"/>
    <w:rsid w:val="00571DFB"/>
    <w:rsid w:val="00582050"/>
    <w:rsid w:val="005D22B8"/>
    <w:rsid w:val="005D418C"/>
    <w:rsid w:val="005D7E85"/>
    <w:rsid w:val="005E4D46"/>
    <w:rsid w:val="005F2D14"/>
    <w:rsid w:val="006005EC"/>
    <w:rsid w:val="00600948"/>
    <w:rsid w:val="00604959"/>
    <w:rsid w:val="00607637"/>
    <w:rsid w:val="006272E0"/>
    <w:rsid w:val="006345F7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12DBA"/>
    <w:rsid w:val="00730725"/>
    <w:rsid w:val="007412F2"/>
    <w:rsid w:val="007438ED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C7A50"/>
    <w:rsid w:val="008D0589"/>
    <w:rsid w:val="008F2499"/>
    <w:rsid w:val="009068C7"/>
    <w:rsid w:val="00915D55"/>
    <w:rsid w:val="00920FB9"/>
    <w:rsid w:val="00923667"/>
    <w:rsid w:val="00962699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41523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42FA7"/>
    <w:rsid w:val="00B52C71"/>
    <w:rsid w:val="00B70ED7"/>
    <w:rsid w:val="00B7385A"/>
    <w:rsid w:val="00B76AC2"/>
    <w:rsid w:val="00B81994"/>
    <w:rsid w:val="00B91ACB"/>
    <w:rsid w:val="00BA383D"/>
    <w:rsid w:val="00BA6747"/>
    <w:rsid w:val="00BC7C81"/>
    <w:rsid w:val="00BD1D95"/>
    <w:rsid w:val="00BD5DF8"/>
    <w:rsid w:val="00BF1ADB"/>
    <w:rsid w:val="00C014CA"/>
    <w:rsid w:val="00C058B7"/>
    <w:rsid w:val="00C12C88"/>
    <w:rsid w:val="00C5662D"/>
    <w:rsid w:val="00C6652D"/>
    <w:rsid w:val="00C7475F"/>
    <w:rsid w:val="00C816FB"/>
    <w:rsid w:val="00CA32A7"/>
    <w:rsid w:val="00CA37DB"/>
    <w:rsid w:val="00CA4F84"/>
    <w:rsid w:val="00D05DE1"/>
    <w:rsid w:val="00D1581E"/>
    <w:rsid w:val="00D44617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A1C45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.prefeitura.sp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A71A-43B3-45DF-8A42-1D5F97F5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4</TotalTime>
  <Pages>2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4636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3</cp:revision>
  <cp:lastPrinted>2013-08-12T13:04:00Z</cp:lastPrinted>
  <dcterms:created xsi:type="dcterms:W3CDTF">2018-04-10T18:51:00Z</dcterms:created>
  <dcterms:modified xsi:type="dcterms:W3CDTF">2018-05-22T13:41:00Z</dcterms:modified>
</cp:coreProperties>
</file>