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LOnormal"/>
        <w:jc w:val="center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/>
          <w:b/>
          <w:smallCaps/>
          <w:sz w:val="22"/>
          <w:szCs w:val="22"/>
        </w:rPr>
        <w:t>CONVOCAÇÃO PARA A 797ª REUNIÃO ORDINÁRIA</w:t>
      </w:r>
    </w:p>
    <w:p>
      <w:pPr>
        <w:pStyle w:val="LOnormal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LOnormal"/>
        <w:jc w:val="center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 xml:space="preserve">Data: 29/04/2024 </w:t>
      </w:r>
    </w:p>
    <w:p>
      <w:pPr>
        <w:pStyle w:val="LOnormal"/>
        <w:jc w:val="center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Horário: 14h30</w:t>
      </w:r>
    </w:p>
    <w:p>
      <w:pPr>
        <w:pStyle w:val="LOnormal"/>
        <w:jc w:val="center"/>
        <w:rPr>
          <w:color w:val="000000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  <w:t>Local: SMC/CONPRESP – Rua Líbero Badaró 346/350 – 1º andar</w:t>
      </w:r>
    </w:p>
    <w:p>
      <w:pPr>
        <w:pStyle w:val="LOnormal"/>
        <w:jc w:val="center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  <w:highlight w:val="white"/>
        </w:rPr>
        <w:t>A reunião também poderá ser acompanhada pelo YouTube</w:t>
      </w:r>
      <w:r>
        <w:rPr>
          <w:rFonts w:eastAsia="Calibri" w:cs="Calibri" w:ascii="Calibri" w:hAnsi="Calibri"/>
          <w:b/>
          <w:sz w:val="22"/>
          <w:szCs w:val="22"/>
        </w:rPr>
        <w:t xml:space="preserve"> </w:t>
      </w:r>
    </w:p>
    <w:p>
      <w:pPr>
        <w:pStyle w:val="LOnormal"/>
        <w:jc w:val="center"/>
        <w:rPr>
          <w:rFonts w:ascii="Calibri" w:hAnsi="Calibri" w:eastAsia="Calibri" w:cs="Calibri"/>
          <w:b/>
          <w:b/>
          <w:color w:val="000000"/>
          <w:sz w:val="22"/>
          <w:szCs w:val="22"/>
          <w:highlight w:val="yellow"/>
        </w:rPr>
      </w:pPr>
      <w:r>
        <w:rPr>
          <w:rFonts w:eastAsia="Calibri" w:cs="Calibri" w:ascii="Calibri" w:hAnsi="Calibri"/>
          <w:b/>
          <w:color w:val="000000"/>
          <w:sz w:val="22"/>
          <w:szCs w:val="22"/>
          <w:highlight w:val="yellow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120" w:after="120"/>
        <w:ind w:left="0" w:right="0" w:hanging="0"/>
        <w:jc w:val="both"/>
        <w:rPr/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Os interessados nos processos em pauta com pretensão de fazer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uso da palavra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deverão apresentar manifestação através de aviso pelo e-mail </w:t>
      </w:r>
      <w:hyperlink r:id="rId2">
        <w:r>
          <w:rPr>
            <w:rFonts w:eastAsia="Calibri" w:cs="Calibri" w:ascii="Calibri" w:hAnsi="Calibri"/>
            <w:b w:val="false"/>
            <w:i w:val="false"/>
            <w:caps w:val="false"/>
            <w:smallCaps w:val="false"/>
            <w:strike w:val="false"/>
            <w:dstrike w:val="false"/>
            <w:color w:val="000000"/>
            <w:position w:val="0"/>
            <w:sz w:val="22"/>
            <w:sz w:val="22"/>
            <w:szCs w:val="22"/>
            <w:u w:val="single"/>
            <w:shd w:fill="auto" w:val="clear"/>
            <w:vertAlign w:val="baseline"/>
          </w:rPr>
          <w:t>conpresp@prefeitura.sp.gov.br</w:t>
        </w:r>
      </w:hyperlink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e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antes do início da reunião, preenchendo um formulário específico fornecido pela secretaria executiva do CONPRESP.</w:t>
      </w:r>
    </w:p>
    <w:p>
      <w:pPr>
        <w:pStyle w:val="LOnormal"/>
        <w:rPr>
          <w:rFonts w:ascii="Calibri" w:hAnsi="Calibri" w:eastAsia="Calibri" w:cs="Calibri"/>
          <w:b/>
          <w:b/>
          <w:sz w:val="16"/>
          <w:szCs w:val="16"/>
          <w:highlight w:val="yellow"/>
        </w:rPr>
      </w:pPr>
      <w:r>
        <w:rPr>
          <w:rFonts w:eastAsia="Calibri" w:cs="Calibri" w:ascii="Calibri" w:hAnsi="Calibri"/>
          <w:b/>
          <w:sz w:val="16"/>
          <w:szCs w:val="16"/>
          <w:highlight w:val="yellow"/>
        </w:rPr>
      </w:r>
    </w:p>
    <w:p>
      <w:pPr>
        <w:pStyle w:val="LOnormal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PAUTA:</w:t>
      </w:r>
    </w:p>
    <w:p>
      <w:pPr>
        <w:pStyle w:val="LOnormal"/>
        <w:jc w:val="both"/>
        <w:rPr>
          <w:rFonts w:ascii="Calibri" w:hAnsi="Calibri" w:eastAsia="Calibri" w:cs="Calibri"/>
          <w:b/>
          <w:b/>
          <w:sz w:val="16"/>
          <w:szCs w:val="16"/>
        </w:rPr>
      </w:pPr>
      <w:r>
        <w:rPr>
          <w:rFonts w:eastAsia="Calibri" w:cs="Calibri" w:ascii="Calibri" w:hAnsi="Calibri"/>
          <w:b/>
          <w:sz w:val="16"/>
          <w:szCs w:val="16"/>
        </w:rPr>
      </w:r>
    </w:p>
    <w:p>
      <w:pPr>
        <w:pStyle w:val="LOnormal"/>
        <w:keepNext w:val="false"/>
        <w:keepLines w:val="false"/>
        <w:pageBreakBefore w:val="false"/>
        <w:widowControl/>
        <w:numPr>
          <w:ilvl w:val="2"/>
          <w:numId w:val="2"/>
        </w:numPr>
        <w:shd w:val="clear" w:fill="auto"/>
        <w:spacing w:lineRule="auto" w:line="240" w:before="113" w:after="0"/>
        <w:ind w:left="0" w:right="0" w:hanging="0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1. Apresentação geral:</w:t>
      </w:r>
    </w:p>
    <w:p>
      <w:pPr>
        <w:pStyle w:val="LOnormal"/>
        <w:widowControl/>
        <w:numPr>
          <w:ilvl w:val="0"/>
          <w:numId w:val="0"/>
        </w:numPr>
        <w:shd w:val="clear" w:fill="auto"/>
        <w:spacing w:lineRule="auto" w:line="240" w:before="113" w:after="0"/>
        <w:ind w:left="0" w:right="0" w:hanging="0"/>
        <w:jc w:val="both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113" w:after="0"/>
        <w:ind w:left="0" w:right="0" w:hanging="0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“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Manifestação aberta”: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Será aberta a palavra a qualquer munícipe interessado/proprietário de bem tombado, para livre manifestação e explanação sobre seu caso particular, se assim desejar, mediante prévia inscrição até às 17h do último dia útil anterior à data da reunião, através do e-mail </w:t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conpresp@prefeitura.sp.gov.br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 Solicitamos que o e-mail esteja com o assunto “MANIFESTAÇÃO ABERTA – Munícipe” e contenha o nome completo do interessado.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113" w:after="0"/>
        <w:ind w:left="0" w:right="0" w:hanging="0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Informamos ainda que haverá 03 vagas de fala por reunião, 10 minutos CADA, devido à demanda de deliberações e que o preenchimento se dará por ordem de recebimento dos e-mails de inscrição.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113" w:after="0"/>
        <w:ind w:left="0" w:right="0" w:hanging="0"/>
        <w:jc w:val="both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numPr>
          <w:ilvl w:val="2"/>
          <w:numId w:val="2"/>
        </w:numPr>
        <w:shd w:val="clear" w:fill="auto"/>
        <w:spacing w:lineRule="auto" w:line="240" w:before="113" w:after="0"/>
        <w:ind w:left="0" w:right="0" w:hanging="0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2. Comunicações / Informes:</w:t>
      </w:r>
    </w:p>
    <w:p>
      <w:pPr>
        <w:pStyle w:val="LOnormal"/>
        <w:spacing w:lineRule="auto" w:line="240" w:before="113" w:after="0"/>
        <w:ind w:left="709" w:hanging="0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  <w:highlight w:val="white"/>
        </w:rPr>
        <w:t>2.1.</w:t>
      </w:r>
      <w:r>
        <w:rPr>
          <w:rFonts w:eastAsia="Calibri" w:cs="Calibri" w:ascii="Calibri" w:hAnsi="Calibri"/>
          <w:sz w:val="22"/>
          <w:szCs w:val="22"/>
        </w:rPr>
        <w:t xml:space="preserve"> Ata da reunião anterior realizada em 15 de abril de 2024.</w:t>
      </w:r>
    </w:p>
    <w:p>
      <w:pPr>
        <w:pStyle w:val="Corpodotexto"/>
        <w:ind w:left="709" w:hanging="0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Style w:val="Nfaseforte"/>
          <w:rFonts w:eastAsia="Calibri" w:cs="Calibri" w:ascii="Calibri" w:hAnsi="Calibri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2.2.</w:t>
      </w:r>
      <w:r>
        <w:rPr>
          <w:rStyle w:val="Nfaseforte"/>
          <w:rFonts w:eastAsia="Calibri" w:cs="Calibri" w:ascii="Calibri" w:hAnsi="Calibri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</w:t>
      </w:r>
      <w:r>
        <w:rPr>
          <w:rStyle w:val="Nfaseforte"/>
          <w:rFonts w:eastAsia="Calibri" w:cs="Calibri" w:ascii="Calibri" w:hAnsi="Calibri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Apresentação:</w:t>
      </w:r>
      <w:r>
        <w:rPr>
          <w:rStyle w:val="Nfaseforte"/>
          <w:rFonts w:eastAsia="Calibri" w:cs="Calibri" w:ascii="Calibri" w:hAnsi="Calibri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Principais premissas do Concurso e do Projeto do Centro Administrativo dos Campos Eliseos </w:t>
      </w:r>
    </w:p>
    <w:p>
      <w:pPr>
        <w:pStyle w:val="Corpodotexto"/>
        <w:widowControl/>
        <w:suppressAutoHyphens w:val="true"/>
        <w:bidi w:val="0"/>
        <w:spacing w:before="120" w:after="120"/>
        <w:ind w:left="737" w:right="113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Interessado: Governo do Estado de São Paulo e IAB - Instituto de Arquitetos do Brasil/SP</w:t>
      </w:r>
    </w:p>
    <w:p>
      <w:pPr>
        <w:pStyle w:val="LOnormal"/>
        <w:ind w:left="709" w:hanging="0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LOnormal"/>
        <w:keepNext w:val="false"/>
        <w:keepLines w:val="false"/>
        <w:pageBreakBefore w:val="false"/>
        <w:widowControl/>
        <w:numPr>
          <w:ilvl w:val="2"/>
          <w:numId w:val="2"/>
        </w:numPr>
        <w:shd w:val="clear" w:fill="auto"/>
        <w:spacing w:lineRule="auto" w:line="240" w:before="0" w:after="120"/>
        <w:ind w:left="0" w:right="0" w:hanging="0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3. Leitura, discussão e decisão dos seguintes processos e expedientes:</w:t>
      </w:r>
    </w:p>
    <w:p>
      <w:pPr>
        <w:pStyle w:val="LOnormal"/>
        <w:spacing w:lineRule="auto" w:line="360"/>
        <w:ind w:left="709" w:hanging="0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  <w:highlight w:val="white"/>
        </w:rPr>
        <w:t xml:space="preserve">3.1. </w:t>
      </w:r>
      <w:r>
        <w:rPr>
          <w:rFonts w:eastAsia="Calibri" w:cs="Calibri" w:ascii="Calibri" w:hAnsi="Calibri"/>
          <w:b w:val="false"/>
          <w:bCs w:val="false"/>
          <w:color w:val="000000"/>
          <w:sz w:val="22"/>
          <w:szCs w:val="22"/>
          <w:highlight w:val="white"/>
        </w:rPr>
        <w:t xml:space="preserve">Processos pautados em reuniões anteriores, </w:t>
      </w:r>
      <w:r>
        <w:rPr>
          <w:rFonts w:eastAsia="Calibri" w:cs="Calibri" w:ascii="Calibri" w:hAnsi="Calibri"/>
          <w:b/>
          <w:bCs/>
          <w:color w:val="000000"/>
          <w:sz w:val="22"/>
          <w:szCs w:val="22"/>
          <w:highlight w:val="white"/>
        </w:rPr>
        <w:t>pendentes</w:t>
      </w:r>
      <w:r>
        <w:rPr>
          <w:rFonts w:eastAsia="Calibri" w:cs="Calibri" w:ascii="Calibri" w:hAnsi="Calibri"/>
          <w:b w:val="false"/>
          <w:bCs w:val="false"/>
          <w:color w:val="000000"/>
          <w:sz w:val="22"/>
          <w:szCs w:val="22"/>
          <w:highlight w:val="white"/>
        </w:rPr>
        <w:t xml:space="preserve"> de deliberação – Relativos à </w:t>
      </w:r>
      <w:r>
        <w:rPr>
          <w:rFonts w:eastAsia="Calibri" w:cs="Calibri" w:ascii="Calibri" w:hAnsi="Calibri"/>
          <w:b/>
          <w:bCs/>
          <w:color w:val="000000"/>
          <w:sz w:val="22"/>
          <w:szCs w:val="22"/>
          <w:highlight w:val="white"/>
        </w:rPr>
        <w:t>TOMBAMENTO</w:t>
      </w:r>
    </w:p>
    <w:p>
      <w:pPr>
        <w:pStyle w:val="Corpodotexto"/>
        <w:spacing w:lineRule="auto" w:line="360"/>
        <w:ind w:left="709" w:hanging="0"/>
        <w:jc w:val="both"/>
        <w:rPr/>
      </w:pPr>
      <w:r>
        <w:rPr>
          <w:rStyle w:val="Nfaseforte"/>
          <w:rFonts w:eastAsia="Calibri" w:cs="Calibri" w:ascii="Calibri" w:hAnsi="Calibri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  <w:t>3.2. </w:t>
      </w:r>
      <w:r>
        <w:rPr>
          <w:rFonts w:eastAsia="Calibri" w:cs="Calibri" w:ascii="Calibri" w:hAnsi="Calibri"/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  <w:t xml:space="preserve">Processos pautados en reuniões anteriores, </w:t>
      </w:r>
      <w:r>
        <w:rPr>
          <w:rFonts w:eastAsia="Calibri" w:cs="Calibri" w:ascii="Calibri" w:hAnsi="Calibri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  <w:t>pendentes</w:t>
      </w:r>
      <w:r>
        <w:rPr>
          <w:rFonts w:eastAsia="Calibri" w:cs="Calibri" w:ascii="Calibri" w:hAnsi="Calibri"/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  <w:t xml:space="preserve"> de deliberação – Relativos à </w:t>
      </w:r>
      <w:r>
        <w:rPr>
          <w:rFonts w:eastAsia="Calibri" w:cs="Calibri" w:ascii="Calibri" w:hAnsi="Calibri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  <w:t>ZEPEC-APC e TOMBAMENTO</w:t>
      </w:r>
    </w:p>
    <w:p>
      <w:pPr>
        <w:pStyle w:val="LOnormal"/>
        <w:spacing w:lineRule="auto" w:line="360"/>
        <w:ind w:left="709" w:hanging="0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  <w:highlight w:val="white"/>
        </w:rPr>
        <w:t xml:space="preserve">3.3. </w:t>
      </w:r>
      <w:r>
        <w:rPr>
          <w:rFonts w:eastAsia="Calibri" w:cs="Calibri" w:ascii="Calibri" w:hAnsi="Calibri"/>
          <w:color w:val="000000"/>
          <w:sz w:val="22"/>
          <w:szCs w:val="22"/>
          <w:highlight w:val="white"/>
        </w:rPr>
        <w:t xml:space="preserve">Processos pautados em reuniões </w:t>
      </w:r>
      <w:r>
        <w:rPr>
          <w:rFonts w:eastAsia="Calibri" w:cs="Calibri" w:ascii="Calibri" w:hAnsi="Calibri"/>
          <w:b w:val="false"/>
          <w:bCs w:val="false"/>
          <w:color w:val="000000"/>
          <w:sz w:val="22"/>
          <w:szCs w:val="22"/>
          <w:highlight w:val="white"/>
        </w:rPr>
        <w:t xml:space="preserve">anteriores, </w:t>
      </w:r>
      <w:r>
        <w:rPr>
          <w:rFonts w:eastAsia="Calibri" w:cs="Calibri" w:ascii="Calibri" w:hAnsi="Calibri"/>
          <w:b/>
          <w:bCs/>
          <w:color w:val="000000"/>
          <w:sz w:val="22"/>
          <w:szCs w:val="22"/>
          <w:highlight w:val="white"/>
        </w:rPr>
        <w:t>pendentes</w:t>
      </w:r>
      <w:r>
        <w:rPr>
          <w:rFonts w:eastAsia="Calibri" w:cs="Calibri" w:ascii="Calibri" w:hAnsi="Calibri"/>
          <w:color w:val="000000"/>
          <w:sz w:val="22"/>
          <w:szCs w:val="22"/>
          <w:highlight w:val="white"/>
        </w:rPr>
        <w:t xml:space="preserve"> de deliberação – Relativos à aprovação de projetos de</w:t>
      </w:r>
      <w:r>
        <w:rPr>
          <w:rFonts w:eastAsia="Calibri" w:cs="Calibri" w:ascii="Calibri" w:hAnsi="Calibri"/>
          <w:b/>
          <w:color w:val="000000"/>
          <w:sz w:val="22"/>
          <w:szCs w:val="22"/>
          <w:highlight w:val="white"/>
        </w:rPr>
        <w:t xml:space="preserve"> INTERVENÇÃO</w:t>
      </w:r>
      <w:r>
        <w:rPr>
          <w:rFonts w:eastAsia="Calibri" w:cs="Calibri" w:ascii="Calibri" w:hAnsi="Calibri"/>
          <w:color w:val="000000"/>
          <w:sz w:val="22"/>
          <w:szCs w:val="22"/>
          <w:highlight w:val="white"/>
        </w:rPr>
        <w:t xml:space="preserve"> em bens protegidos.</w:t>
      </w:r>
    </w:p>
    <w:p>
      <w:pPr>
        <w:pStyle w:val="Normal"/>
        <w:numPr>
          <w:ilvl w:val="0"/>
          <w:numId w:val="0"/>
        </w:numPr>
        <w:spacing w:lineRule="auto" w:line="360"/>
        <w:ind w:left="709" w:hanging="0"/>
        <w:jc w:val="both"/>
        <w:outlineLvl w:val="2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 w:asciiTheme="minorHAnsi" w:hAnsiTheme="minorHAnsi"/>
          <w:b/>
          <w:bCs/>
          <w:color w:val="000000"/>
          <w:sz w:val="22"/>
          <w:szCs w:val="22"/>
          <w:shd w:fill="FFFFFF" w:val="clear"/>
        </w:rPr>
        <w:t xml:space="preserve">3.4. </w:t>
      </w:r>
      <w:r>
        <w:rPr>
          <w:rFonts w:eastAsia="Calibri" w:cs="Calibri" w:ascii="Calibri" w:hAnsi="Calibri"/>
          <w:b w:val="false"/>
          <w:bCs w:val="false"/>
          <w:color w:val="000000"/>
          <w:sz w:val="22"/>
          <w:szCs w:val="22"/>
          <w:highlight w:val="white"/>
          <w:shd w:fill="FFFFFF" w:val="clear"/>
        </w:rPr>
        <w:t xml:space="preserve">Processos pautados para a </w:t>
      </w:r>
      <w:r>
        <w:rPr>
          <w:rFonts w:eastAsia="Calibri" w:cs="Calibri" w:ascii="Calibri" w:hAnsi="Calibri"/>
          <w:b/>
          <w:bCs/>
          <w:color w:val="000000"/>
          <w:sz w:val="22"/>
          <w:szCs w:val="22"/>
          <w:highlight w:val="white"/>
          <w:shd w:fill="FFFFFF" w:val="clear"/>
        </w:rPr>
        <w:t>797ª</w:t>
      </w:r>
      <w:r>
        <w:rPr>
          <w:rFonts w:eastAsia="Calibri" w:cs="Calibri" w:ascii="Calibri" w:hAnsi="Calibri"/>
          <w:b w:val="false"/>
          <w:bCs w:val="false"/>
          <w:color w:val="000000"/>
          <w:sz w:val="22"/>
          <w:szCs w:val="22"/>
          <w:highlight w:val="white"/>
          <w:shd w:fill="FFFFFF" w:val="clear"/>
        </w:rPr>
        <w:t xml:space="preserve"> </w:t>
      </w:r>
      <w:r>
        <w:rPr>
          <w:rFonts w:eastAsia="Calibri" w:cs="Calibri" w:ascii="Calibri" w:hAnsi="Calibri"/>
          <w:b/>
          <w:bCs/>
          <w:color w:val="000000"/>
          <w:sz w:val="22"/>
          <w:szCs w:val="22"/>
          <w:highlight w:val="white"/>
          <w:shd w:fill="FFFFFF" w:val="clear"/>
        </w:rPr>
        <w:t xml:space="preserve">REUNIÃO ORDINÁRIA </w:t>
      </w:r>
      <w:r>
        <w:rPr>
          <w:rFonts w:eastAsia="Calibri" w:cs="Calibri" w:ascii="Calibri" w:hAnsi="Calibri"/>
          <w:b w:val="false"/>
          <w:bCs w:val="false"/>
          <w:color w:val="000000"/>
          <w:sz w:val="22"/>
          <w:szCs w:val="22"/>
          <w:highlight w:val="white"/>
          <w:shd w:fill="FFFFFF" w:val="clear"/>
        </w:rPr>
        <w:t xml:space="preserve">– Relativos à aprovação de projetos de </w:t>
      </w:r>
      <w:r>
        <w:rPr>
          <w:rFonts w:eastAsia="Calibri" w:cs="Calibri" w:ascii="Calibri" w:hAnsi="Calibri"/>
          <w:b/>
          <w:bCs w:val="false"/>
          <w:color w:val="000000"/>
          <w:sz w:val="22"/>
          <w:szCs w:val="22"/>
          <w:highlight w:val="white"/>
          <w:shd w:fill="FFFFFF" w:val="clear"/>
        </w:rPr>
        <w:t>INTERVENÇÃO</w:t>
      </w:r>
      <w:r>
        <w:rPr>
          <w:rFonts w:eastAsia="Calibri" w:cs="Calibri" w:ascii="Calibri" w:hAnsi="Calibri"/>
          <w:b w:val="false"/>
          <w:bCs w:val="false"/>
          <w:color w:val="000000"/>
          <w:sz w:val="22"/>
          <w:szCs w:val="22"/>
          <w:highlight w:val="white"/>
          <w:shd w:fill="FFFFFF" w:val="clear"/>
        </w:rPr>
        <w:t xml:space="preserve"> em bens protegidos.</w:t>
      </w:r>
    </w:p>
    <w:p>
      <w:pPr>
        <w:pStyle w:val="Normal"/>
        <w:numPr>
          <w:ilvl w:val="0"/>
          <w:numId w:val="0"/>
        </w:numPr>
        <w:spacing w:lineRule="auto" w:line="360"/>
        <w:ind w:left="709" w:hanging="0"/>
        <w:jc w:val="both"/>
        <w:outlineLvl w:val="2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/>
          <w:b/>
          <w:bCs/>
          <w:color w:val="000000"/>
          <w:sz w:val="22"/>
          <w:szCs w:val="22"/>
          <w:highlight w:val="white"/>
          <w:shd w:fill="FFFFFF" w:val="clear"/>
        </w:rPr>
        <w:t>3.5.</w:t>
      </w:r>
      <w:r>
        <w:rPr>
          <w:rFonts w:eastAsia="Calibri" w:cs="Calibri" w:ascii="Calibri" w:hAnsi="Calibri"/>
          <w:b w:val="false"/>
          <w:bCs w:val="false"/>
          <w:color w:val="000000"/>
          <w:sz w:val="22"/>
          <w:szCs w:val="22"/>
          <w:highlight w:val="white"/>
          <w:shd w:fill="FFFFFF" w:val="clear"/>
        </w:rPr>
        <w:t xml:space="preserve"> Processos pautados para a </w:t>
      </w:r>
      <w:r>
        <w:rPr>
          <w:rFonts w:eastAsia="Calibri" w:cs="Calibri" w:ascii="Calibri" w:hAnsi="Calibri"/>
          <w:b/>
          <w:bCs/>
          <w:color w:val="000000"/>
          <w:sz w:val="22"/>
          <w:szCs w:val="22"/>
          <w:highlight w:val="white"/>
          <w:shd w:fill="FFFFFF" w:val="clear"/>
        </w:rPr>
        <w:t>797ª REUNIÃO ORDINÁRIA</w:t>
      </w:r>
      <w:r>
        <w:rPr>
          <w:rFonts w:eastAsia="Calibri" w:cs="Calibri" w:ascii="Calibri" w:hAnsi="Calibri"/>
          <w:b w:val="false"/>
          <w:bCs w:val="false"/>
          <w:color w:val="000000"/>
          <w:sz w:val="22"/>
          <w:szCs w:val="22"/>
          <w:highlight w:val="white"/>
          <w:shd w:fill="FFFFFF" w:val="clear"/>
        </w:rPr>
        <w:t xml:space="preserve"> – Com proposta de </w:t>
      </w:r>
      <w:r>
        <w:rPr>
          <w:rFonts w:eastAsia="Calibri" w:cs="Calibri" w:ascii="Calibri" w:hAnsi="Calibri"/>
          <w:b/>
          <w:bCs/>
          <w:color w:val="000000"/>
          <w:sz w:val="22"/>
          <w:szCs w:val="22"/>
          <w:highlight w:val="white"/>
          <w:shd w:fill="FFFFFF" w:val="clear"/>
        </w:rPr>
        <w:t>INDEFERIMENTO</w:t>
      </w:r>
      <w:r>
        <w:rPr>
          <w:rFonts w:eastAsia="Calibri" w:cs="Calibri" w:ascii="Calibri" w:hAnsi="Calibri"/>
          <w:b w:val="false"/>
          <w:bCs w:val="false"/>
          <w:color w:val="000000"/>
          <w:sz w:val="22"/>
          <w:szCs w:val="22"/>
          <w:highlight w:val="white"/>
          <w:shd w:fill="FFFFFF" w:val="clear"/>
        </w:rPr>
        <w:t xml:space="preserve"> por abandono ou não atendimento de comunique-se.</w:t>
      </w:r>
    </w:p>
    <w:p>
      <w:pPr>
        <w:pStyle w:val="Normal"/>
        <w:numPr>
          <w:ilvl w:val="0"/>
          <w:numId w:val="0"/>
        </w:numPr>
        <w:spacing w:lineRule="auto" w:line="360"/>
        <w:ind w:left="709" w:hanging="0"/>
        <w:jc w:val="both"/>
        <w:outlineLvl w:val="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LOnormal"/>
        <w:keepNext w:val="false"/>
        <w:keepLines w:val="false"/>
        <w:widowControl/>
        <w:numPr>
          <w:ilvl w:val="2"/>
          <w:numId w:val="2"/>
        </w:numPr>
        <w:shd w:val="clear" w:fill="auto"/>
        <w:spacing w:lineRule="auto" w:line="240" w:before="0" w:after="120"/>
        <w:ind w:left="0" w:right="0" w:hanging="0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4. Temas gerais / Extrapauta: </w:t>
      </w:r>
      <w:r>
        <w:br w:type="page"/>
      </w:r>
    </w:p>
    <w:p>
      <w:pPr>
        <w:pStyle w:val="LOnormal"/>
        <w:spacing w:lineRule="auto" w:line="156"/>
        <w:jc w:val="both"/>
        <w:rPr>
          <w:rFonts w:ascii="Calibri" w:hAnsi="Calibri" w:cs="Calibri" w:asciiTheme="minorHAnsi" w:hAnsiTheme="minorHAnsi"/>
          <w:b/>
          <w:b/>
          <w:color w:val="000000" w:themeColor="text1"/>
          <w:sz w:val="22"/>
          <w:szCs w:val="22"/>
        </w:rPr>
      </w:pPr>
      <w:r>
        <w:rPr>
          <w:rFonts w:cs="Calibri" w:ascii="Calibri" w:hAnsi="Calibri"/>
          <w:b/>
          <w:color w:val="000000" w:themeColor="text1"/>
          <w:sz w:val="22"/>
          <w:szCs w:val="22"/>
        </w:rPr>
      </w:r>
    </w:p>
    <w:p>
      <w:pPr>
        <w:pStyle w:val="LOnormal"/>
        <w:spacing w:lineRule="auto" w:line="156"/>
        <w:jc w:val="both"/>
        <w:rPr>
          <w:rFonts w:ascii="Calibri" w:hAnsi="Calibri" w:cs="Calibri" w:asciiTheme="minorHAnsi" w:hAnsiTheme="minorHAnsi"/>
          <w:b/>
          <w:b/>
          <w:color w:val="000000" w:themeColor="text1"/>
          <w:sz w:val="22"/>
          <w:szCs w:val="22"/>
        </w:rPr>
      </w:pPr>
      <w:r>
        <w:rPr>
          <w:rFonts w:cs="Calibri" w:ascii="Calibri" w:hAnsi="Calibri"/>
          <w:b/>
          <w:color w:val="000000" w:themeColor="text1"/>
          <w:sz w:val="22"/>
          <w:szCs w:val="22"/>
        </w:rPr>
      </w:r>
    </w:p>
    <w:p>
      <w:pPr>
        <w:pStyle w:val="Ttulo31"/>
        <w:shd w:val="clear" w:color="auto" w:fill="B3B3B3"/>
        <w:tabs>
          <w:tab w:val="clear" w:pos="720"/>
          <w:tab w:val="left" w:pos="0" w:leader="none"/>
        </w:tabs>
        <w:jc w:val="both"/>
        <w:rPr>
          <w:rFonts w:ascii="Calibri" w:hAnsi="Calibri"/>
        </w:rPr>
      </w:pPr>
      <w:r>
        <w:rPr>
          <w:rFonts w:cs="Calibri" w:ascii="Calibri" w:hAnsi="Calibri" w:asciiTheme="minorHAnsi" w:hAnsiTheme="minorHAnsi"/>
          <w:b/>
          <w:bCs/>
          <w:smallCaps/>
          <w:color w:val="000000"/>
          <w:sz w:val="22"/>
          <w:szCs w:val="22"/>
        </w:rPr>
        <w:t>3.1.  P</w:t>
      </w:r>
      <w:r>
        <w:rPr>
          <w:rFonts w:eastAsia="Calibri" w:cs="Calibri" w:ascii="Calibri" w:hAnsi="Calibri"/>
          <w:b/>
          <w:bCs/>
          <w:i w:val="false"/>
          <w:smallCaps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ROCESSOS PAUTADOS EM REUNIÕES ANTERIORES, PENDENTES DE DELIBERAÇÃO – </w:t>
      </w:r>
      <w:r>
        <w:rPr>
          <w:rFonts w:cs="Calibri" w:ascii="Calibri" w:hAnsi="Calibri"/>
          <w:b/>
          <w:bCs/>
          <w:caps/>
          <w:color w:val="000000"/>
          <w:sz w:val="22"/>
          <w:szCs w:val="22"/>
        </w:rPr>
        <w:t>Relativos à TOMBAMENTO</w:t>
      </w:r>
    </w:p>
    <w:p>
      <w:pPr>
        <w:pStyle w:val="Normal"/>
        <w:spacing w:lineRule="auto" w:line="156"/>
        <w:jc w:val="both"/>
        <w:rPr>
          <w:rFonts w:ascii="Calibri" w:hAnsi="Calibri" w:cs="Calibri" w:asciiTheme="minorHAnsi" w:hAnsiTheme="minorHAnsi"/>
          <w:b/>
          <w:b/>
          <w:color w:val="000000"/>
          <w:sz w:val="22"/>
          <w:szCs w:val="22"/>
        </w:rPr>
      </w:pPr>
      <w:r>
        <w:rPr>
          <w:rFonts w:cs="Calibri" w:ascii="Calibri" w:hAnsi="Calibri"/>
          <w:b/>
          <w:color w:val="000000"/>
          <w:sz w:val="22"/>
          <w:szCs w:val="22"/>
        </w:rPr>
      </w:r>
    </w:p>
    <w:p>
      <w:pPr>
        <w:pStyle w:val="LOnormal"/>
        <w:spacing w:lineRule="auto" w:line="156"/>
        <w:jc w:val="both"/>
        <w:rPr>
          <w:rFonts w:ascii="Calibri" w:hAnsi="Calibri" w:cs="Calibri" w:asciiTheme="minorHAnsi" w:cstheme="minorHAnsi" w:hAnsiTheme="minorHAnsi"/>
          <w:b/>
          <w:b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color w:val="000000"/>
          <w:sz w:val="22"/>
          <w:szCs w:val="22"/>
        </w:rPr>
      </w:r>
    </w:p>
    <w:tbl>
      <w:tblPr>
        <w:tblW w:w="9864" w:type="dxa"/>
        <w:jc w:val="left"/>
        <w:tblInd w:w="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50"/>
        <w:gridCol w:w="1533"/>
        <w:gridCol w:w="7481"/>
      </w:tblGrid>
      <w:tr>
        <w:trPr>
          <w:trHeight w:val="261" w:hRule="atLeast"/>
          <w:cantSplit w:val="true"/>
        </w:trPr>
        <w:tc>
          <w:tcPr>
            <w:tcW w:w="850" w:type="dxa"/>
            <w:vMerge w:val="restart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9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pt-BR" w:eastAsia="zh-CN" w:bidi="ar-SA"/>
              </w:rPr>
            </w:pPr>
            <w:r>
              <w:rPr>
                <w:rFonts w:eastAsia="Times New Roman" w:cs="Calibri" w:ascii="Calibri" w:hAnsi="Calibri" w:cstheme="minorHAnsi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pt-BR" w:eastAsia="zh-CN" w:bidi="ar-SA"/>
              </w:rPr>
              <w:t>PROCESSO: 6025.2023/0035375-0</w:t>
            </w:r>
          </w:p>
        </w:tc>
      </w:tr>
      <w:tr>
        <w:trPr>
          <w:trHeight w:val="347" w:hRule="atLeast"/>
          <w:cantSplit w:val="true"/>
        </w:trPr>
        <w:tc>
          <w:tcPr>
            <w:tcW w:w="850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rPr/>
            </w:pPr>
            <w:r>
              <w:rPr>
                <w:rStyle w:val="Forte1"/>
                <w:rFonts w:cs="Calibri" w:ascii="Calibri" w:hAnsi="Calibri" w:asciiTheme="minorHAnsi" w:cstheme="minorHAnsi" w:hAnsiTheme="minorHAns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 xml:space="preserve">Associação Escada Viva </w:t>
            </w:r>
            <w:r>
              <w:rPr>
                <w:rStyle w:val="Forte1"/>
                <w:rFonts w:cs="Calibri" w:ascii="Calibri" w:hAnsi="Calibri" w:asciiTheme="minorHAnsi" w:cstheme="minorHAnsi" w:hAnsiTheme="minorHAnsi"/>
                <w:b w:val="false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rPr>
          <w:trHeight w:val="347" w:hRule="atLeast"/>
          <w:cantSplit w:val="true"/>
        </w:trPr>
        <w:tc>
          <w:tcPr>
            <w:tcW w:w="850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Style w:val="Forte1"/>
                <w:rFonts w:cs="Calibri" w:ascii="Calibri" w:hAnsi="Calibri" w:asciiTheme="minorHAnsi" w:cstheme="minorHAnsi" w:hAnsiTheme="minorHAns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Pedido de Tombamento</w:t>
            </w:r>
            <w:r>
              <w:rPr>
                <w:rStyle w:val="Forte1"/>
                <w:rFonts w:cs="Calibri" w:ascii="Calibri" w:hAnsi="Calibri" w:asciiTheme="minorHAnsi" w:cstheme="minorHAnsi" w:hAnsiTheme="minorHAnsi"/>
                <w:b w:val="false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rPr/>
            </w:pPr>
            <w:r>
              <w:rPr>
                <w:rStyle w:val="Forte1"/>
                <w:rFonts w:cs="Calibri" w:ascii="Calibri" w:hAnsi="Calibri" w:asciiTheme="minorHAnsi" w:cstheme="minorHAnsi" w:hAnsiTheme="minorHAns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Rua Alves Guimarães cruzamento com a Rua Cardeal Arco Verde - Pinheiros</w:t>
            </w:r>
          </w:p>
        </w:tc>
      </w:tr>
    </w:tbl>
    <w:p>
      <w:pPr>
        <w:pStyle w:val="Normal"/>
        <w:spacing w:lineRule="exact" w:line="180"/>
        <w:jc w:val="both"/>
        <w:rPr>
          <w:rFonts w:ascii="Calibri" w:hAnsi="Calibri" w:cs="Calibri" w:asciiTheme="minorHAnsi" w:cstheme="minorHAnsi" w:hAnsiTheme="minorHAnsi"/>
          <w:b/>
          <w:b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color w:val="000000"/>
          <w:sz w:val="22"/>
          <w:szCs w:val="22"/>
        </w:rPr>
      </w:r>
    </w:p>
    <w:p>
      <w:pPr>
        <w:pStyle w:val="Normal"/>
        <w:spacing w:lineRule="exact" w:line="180"/>
        <w:jc w:val="both"/>
        <w:rPr>
          <w:rFonts w:ascii="Calibri" w:hAnsi="Calibri" w:cs="Calibri" w:asciiTheme="minorHAnsi" w:cstheme="minorHAnsi" w:hAnsiTheme="minorHAnsi"/>
          <w:b/>
          <w:b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color w:val="000000"/>
          <w:sz w:val="22"/>
          <w:szCs w:val="22"/>
        </w:rPr>
      </w:r>
    </w:p>
    <w:p>
      <w:pPr>
        <w:pStyle w:val="Ttulo31"/>
        <w:shd w:val="clear" w:color="auto" w:fill="B3B3B3"/>
        <w:tabs>
          <w:tab w:val="clear" w:pos="720"/>
          <w:tab w:val="left" w:pos="0" w:leader="none"/>
        </w:tabs>
        <w:jc w:val="both"/>
        <w:rPr>
          <w:rFonts w:ascii="Calibri" w:hAnsi="Calibri"/>
        </w:rPr>
      </w:pPr>
      <w:r>
        <w:rPr>
          <w:rFonts w:cs="Calibri" w:ascii="Calibri" w:hAnsi="Calibri" w:asciiTheme="minorHAnsi" w:hAnsiTheme="minorHAnsi"/>
          <w:b/>
          <w:bCs/>
          <w:smallCaps/>
          <w:color w:val="000000"/>
          <w:sz w:val="22"/>
          <w:szCs w:val="22"/>
        </w:rPr>
        <w:t>3.2.  P</w:t>
      </w:r>
      <w:r>
        <w:rPr>
          <w:rFonts w:eastAsia="Calibri" w:cs="Calibri" w:ascii="Calibri" w:hAnsi="Calibri"/>
          <w:b/>
          <w:bCs/>
          <w:i w:val="false"/>
          <w:smallCaps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ROCESSOS PAUTADOS EM REUNIÕES ANTERIORES, PENDENTES DE DELIBERAÇÃO – </w:t>
      </w:r>
      <w:r>
        <w:rPr>
          <w:rFonts w:cs="Calibri" w:ascii="Calibri" w:hAnsi="Calibri"/>
          <w:b/>
          <w:bCs/>
          <w:caps/>
          <w:color w:val="000000"/>
          <w:sz w:val="22"/>
          <w:szCs w:val="22"/>
        </w:rPr>
        <w:t>Relativos à ZEPEC-APC e TOMBAMENTO</w:t>
      </w:r>
    </w:p>
    <w:p>
      <w:pPr>
        <w:pStyle w:val="Normal"/>
        <w:spacing w:lineRule="auto" w:line="156"/>
        <w:jc w:val="both"/>
        <w:rPr>
          <w:rFonts w:ascii="Calibri" w:hAnsi="Calibri" w:cs="Calibri" w:asciiTheme="minorHAnsi" w:hAnsiTheme="minorHAnsi"/>
          <w:b/>
          <w:b/>
          <w:color w:val="000000"/>
          <w:sz w:val="22"/>
          <w:szCs w:val="22"/>
        </w:rPr>
      </w:pPr>
      <w:r>
        <w:rPr>
          <w:rFonts w:cs="Calibri" w:ascii="Calibri" w:hAnsi="Calibri"/>
          <w:b/>
          <w:color w:val="000000"/>
          <w:sz w:val="22"/>
          <w:szCs w:val="22"/>
        </w:rPr>
      </w:r>
    </w:p>
    <w:p>
      <w:pPr>
        <w:pStyle w:val="Normal"/>
        <w:spacing w:lineRule="auto" w:line="156"/>
        <w:jc w:val="both"/>
        <w:rPr>
          <w:rFonts w:ascii="Calibri" w:hAnsi="Calibri" w:cs="Calibri" w:asciiTheme="minorHAnsi" w:hAnsiTheme="minorHAnsi"/>
          <w:b/>
          <w:b/>
          <w:color w:val="000000"/>
          <w:sz w:val="22"/>
          <w:szCs w:val="22"/>
        </w:rPr>
      </w:pPr>
      <w:r>
        <w:rPr>
          <w:rFonts w:cs="Calibri" w:ascii="Calibri" w:hAnsi="Calibri"/>
          <w:b/>
          <w:color w:val="000000"/>
          <w:sz w:val="22"/>
          <w:szCs w:val="22"/>
        </w:rPr>
      </w:r>
    </w:p>
    <w:tbl>
      <w:tblPr>
        <w:tblW w:w="9864" w:type="dxa"/>
        <w:jc w:val="left"/>
        <w:tblInd w:w="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50"/>
        <w:gridCol w:w="1533"/>
        <w:gridCol w:w="7481"/>
      </w:tblGrid>
      <w:tr>
        <w:trPr>
          <w:trHeight w:val="261" w:hRule="atLeast"/>
          <w:cantSplit w:val="true"/>
        </w:trPr>
        <w:tc>
          <w:tcPr>
            <w:tcW w:w="850" w:type="dxa"/>
            <w:vMerge w:val="restart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9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pt-BR" w:eastAsia="zh-CN" w:bidi="ar-SA"/>
              </w:rPr>
            </w:pPr>
            <w:r>
              <w:rPr>
                <w:rFonts w:eastAsia="Times New Roman" w:cs="Calibri" w:ascii="Calibri" w:hAnsi="Calibri" w:cstheme="minorHAnsi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pt-BR" w:eastAsia="zh-CN" w:bidi="ar-SA"/>
              </w:rPr>
              <w:t>PROCESSO: 6025.2023/0023045-3</w:t>
            </w:r>
          </w:p>
        </w:tc>
      </w:tr>
      <w:tr>
        <w:trPr>
          <w:trHeight w:val="347" w:hRule="atLeast"/>
          <w:cantSplit w:val="true"/>
        </w:trPr>
        <w:tc>
          <w:tcPr>
            <w:tcW w:w="850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rPr/>
            </w:pPr>
            <w:r>
              <w:rPr>
                <w:rStyle w:val="Forte1"/>
                <w:rFonts w:cs="Calibri" w:ascii="Calibri" w:hAnsi="Calibri" w:asciiTheme="minorHAnsi" w:cstheme="minorHAnsi" w:hAnsiTheme="minorHAns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 xml:space="preserve">Esporte Clube Banespa </w:t>
            </w:r>
          </w:p>
        </w:tc>
      </w:tr>
      <w:tr>
        <w:trPr>
          <w:trHeight w:val="347" w:hRule="atLeast"/>
          <w:cantSplit w:val="true"/>
        </w:trPr>
        <w:tc>
          <w:tcPr>
            <w:tcW w:w="850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Style w:val="Forte1"/>
                <w:rFonts w:cs="Calibri" w:ascii="Calibri" w:hAnsi="Calibri" w:asciiTheme="minorHAnsi" w:cstheme="minorHAnsi" w:hAnsiTheme="minorHAns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ZEPEC-APC e APT do conjunto de edificações, espaços esportivos e de lazer do Esporte Clube Banespa</w:t>
            </w:r>
            <w:r>
              <w:rPr>
                <w:rStyle w:val="Forte1"/>
                <w:rFonts w:cs="Calibri" w:ascii="Calibri" w:hAnsi="Calibri" w:asciiTheme="minorHAnsi" w:cstheme="minorHAnsi" w:hAnsiTheme="minorHAnsi"/>
                <w:b w:val="false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rPr/>
            </w:pPr>
            <w:r>
              <w:rPr>
                <w:rStyle w:val="Forte1"/>
                <w:rFonts w:cs="Calibri" w:ascii="Calibri" w:hAnsi="Calibri" w:asciiTheme="minorHAnsi" w:cstheme="minorHAnsi" w:hAnsiTheme="minorHAns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Avenida Santo Amaro nº 5565, no bairro Chácara Santo Antônio</w:t>
            </w:r>
          </w:p>
        </w:tc>
      </w:tr>
    </w:tbl>
    <w:p>
      <w:pPr>
        <w:pStyle w:val="Normal"/>
        <w:spacing w:lineRule="exact" w:line="180"/>
        <w:jc w:val="both"/>
        <w:rPr>
          <w:rFonts w:ascii="Calibri" w:hAnsi="Calibri" w:cs="Calibri" w:asciiTheme="minorHAnsi" w:cstheme="minorHAnsi" w:hAnsiTheme="minorHAnsi"/>
          <w:b/>
          <w:b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color w:val="000000"/>
          <w:sz w:val="22"/>
          <w:szCs w:val="22"/>
        </w:rPr>
      </w:r>
    </w:p>
    <w:p>
      <w:pPr>
        <w:pStyle w:val="Normal"/>
        <w:spacing w:lineRule="exact" w:line="180"/>
        <w:jc w:val="both"/>
        <w:rPr>
          <w:rFonts w:ascii="Calibri" w:hAnsi="Calibri" w:cs="Calibri" w:asciiTheme="minorHAnsi" w:cstheme="minorHAnsi" w:hAnsiTheme="minorHAnsi"/>
          <w:b/>
          <w:b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color w:val="000000"/>
          <w:sz w:val="22"/>
          <w:szCs w:val="22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B3B3B3"/>
        <w:tabs>
          <w:tab w:val="clear" w:pos="720"/>
          <w:tab w:val="left" w:pos="567" w:leader="none"/>
        </w:tabs>
        <w:spacing w:lineRule="auto" w:line="240" w:before="0" w:after="0"/>
        <w:ind w:left="567" w:right="0" w:hanging="567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/>
          <w:b/>
          <w:i w:val="false"/>
          <w:smallCaps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3.3.   PROCESSOS PAUTADOS EM REUNIÕES ANTERIORES, PENDENTES DE DELIBERAÇÃO – RELATIVOS À APROVAÇÃO DE PROJETOS DE INTERVENÇÃO EM BENS PROTEGIDOS</w:t>
      </w:r>
    </w:p>
    <w:p>
      <w:pPr>
        <w:pStyle w:val="LOnormal"/>
        <w:spacing w:lineRule="auto" w:line="180"/>
        <w:jc w:val="both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tbl>
      <w:tblPr>
        <w:tblStyle w:val="Table16"/>
        <w:tblW w:w="9925" w:type="dxa"/>
        <w:jc w:val="left"/>
        <w:tblInd w:w="-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00"/>
        <w:gridCol w:w="1533"/>
        <w:gridCol w:w="7492"/>
      </w:tblGrid>
      <w:tr>
        <w:trPr>
          <w:trHeight w:val="261" w:hRule="atLeast"/>
          <w:cantSplit w:val="true"/>
        </w:trPr>
        <w:tc>
          <w:tcPr>
            <w:tcW w:w="900" w:type="dxa"/>
            <w:vMerge w:val="restart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3"/>
              </w:numPr>
              <w:shd w:val="clear" w:fill="auto"/>
              <w:spacing w:lineRule="auto" w:line="240" w:before="0" w:after="0"/>
              <w:ind w:left="720" w:right="0" w:hanging="720"/>
              <w:jc w:val="left"/>
              <w:rPr>
                <w:rFonts w:ascii="Calibri" w:hAnsi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9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 xml:space="preserve">PROCESSO: 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color w:val="000000"/>
                <w:sz w:val="22"/>
                <w:szCs w:val="22"/>
              </w:rPr>
              <w:t>6025.2023/0001872-1</w:t>
            </w:r>
          </w:p>
        </w:tc>
      </w:tr>
      <w:tr>
        <w:trPr>
          <w:trHeight w:val="347" w:hRule="atLeast"/>
          <w:cantSplit w:val="true"/>
        </w:trPr>
        <w:tc>
          <w:tcPr>
            <w:tcW w:w="900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Elysium Sociedade Cultural </w:t>
            </w:r>
          </w:p>
        </w:tc>
      </w:tr>
      <w:tr>
        <w:trPr>
          <w:trHeight w:val="347" w:hRule="atLeast"/>
          <w:cantSplit w:val="true"/>
        </w:trPr>
        <w:tc>
          <w:tcPr>
            <w:tcW w:w="900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64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Pedido de reforma e restauro da cobertura do edifício das coberturas e terraço da Arquibancada social - Jockey Club de São Paulo</w:t>
            </w:r>
          </w:p>
        </w:tc>
      </w:tr>
      <w:tr>
        <w:trPr>
          <w:cantSplit w:val="true"/>
        </w:trPr>
        <w:tc>
          <w:tcPr>
            <w:tcW w:w="900" w:type="dxa"/>
            <w:tcBorders/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Avenida Lineu de Paula Machado, nº 1.263 - Butantã</w:t>
            </w:r>
          </w:p>
        </w:tc>
      </w:tr>
    </w:tbl>
    <w:p>
      <w:pPr>
        <w:pStyle w:val="LOnormal"/>
        <w:spacing w:lineRule="auto" w:line="180"/>
        <w:jc w:val="both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p>
      <w:pPr>
        <w:pStyle w:val="LOnormal"/>
        <w:spacing w:lineRule="auto" w:line="180"/>
        <w:jc w:val="both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tbl>
      <w:tblPr>
        <w:tblStyle w:val="Table23"/>
        <w:tblW w:w="9870" w:type="dxa"/>
        <w:jc w:val="left"/>
        <w:tblInd w:w="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50"/>
        <w:gridCol w:w="1583"/>
        <w:gridCol w:w="7437"/>
      </w:tblGrid>
      <w:tr>
        <w:trPr>
          <w:trHeight w:val="261" w:hRule="atLeast"/>
          <w:cantSplit w:val="true"/>
        </w:trPr>
        <w:tc>
          <w:tcPr>
            <w:tcW w:w="850" w:type="dxa"/>
            <w:vMerge w:val="restart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3"/>
              </w:numPr>
              <w:shd w:val="clear" w:fill="auto"/>
              <w:spacing w:lineRule="auto" w:line="240" w:before="0" w:after="0"/>
              <w:ind w:left="720" w:right="0" w:hanging="720"/>
              <w:jc w:val="left"/>
              <w:rPr>
                <w:rFonts w:ascii="Calibri" w:hAnsi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9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PROCESSO: 6025.2022/0019295-9</w:t>
            </w:r>
          </w:p>
        </w:tc>
      </w:tr>
      <w:tr>
        <w:trPr>
          <w:trHeight w:val="347" w:hRule="atLeast"/>
          <w:cantSplit w:val="true"/>
        </w:trPr>
        <w:tc>
          <w:tcPr>
            <w:tcW w:w="850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Instituto Butantan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rPr>
          <w:trHeight w:val="347" w:hRule="atLeast"/>
          <w:cantSplit w:val="true"/>
        </w:trPr>
        <w:tc>
          <w:tcPr>
            <w:tcW w:w="850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auto"/>
              <w:spacing w:lineRule="auto" w:line="264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Pedido de restauro e reforma para o Museu de Saúde Pública Emílio Ribas - antiga sede do Desinfectório Central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rPr>
          <w:trHeight w:val="167" w:hRule="atLeast"/>
          <w:cantSplit w:val="true"/>
        </w:trPr>
        <w:tc>
          <w:tcPr>
            <w:tcW w:w="850" w:type="dxa"/>
            <w:tcBorders/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Rua Tenente Pena, nº 100 - Bom Retiro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>
      <w:pPr>
        <w:pStyle w:val="Normal"/>
        <w:spacing w:lineRule="auto" w:line="180"/>
        <w:jc w:val="both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p>
      <w:pPr>
        <w:pStyle w:val="Normal"/>
        <w:spacing w:lineRule="auto" w:line="180"/>
        <w:jc w:val="both"/>
        <w:rPr>
          <w:rFonts w:ascii="Calibri" w:hAnsi="Calibri" w:eastAsia="Calibri" w:cs="Calibri"/>
          <w:b/>
          <w:b/>
          <w:color w:val="FF0000"/>
          <w:sz w:val="22"/>
          <w:szCs w:val="22"/>
        </w:rPr>
      </w:pPr>
      <w:r>
        <w:rPr>
          <w:rFonts w:eastAsia="Calibri" w:cs="Calibri" w:ascii="Calibri" w:hAnsi="Calibri"/>
          <w:b/>
          <w:color w:val="FF0000"/>
          <w:sz w:val="22"/>
          <w:szCs w:val="22"/>
        </w:rPr>
      </w:r>
    </w:p>
    <w:tbl>
      <w:tblPr>
        <w:tblStyle w:val="Table23"/>
        <w:tblW w:w="9870" w:type="dxa"/>
        <w:jc w:val="left"/>
        <w:tblInd w:w="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50"/>
        <w:gridCol w:w="1580"/>
        <w:gridCol w:w="7440"/>
      </w:tblGrid>
      <w:tr>
        <w:trPr>
          <w:trHeight w:val="261" w:hRule="atLeast"/>
          <w:cantSplit w:val="true"/>
        </w:trPr>
        <w:tc>
          <w:tcPr>
            <w:tcW w:w="850" w:type="dxa"/>
            <w:vMerge w:val="restart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3"/>
              </w:numPr>
              <w:shd w:val="clear" w:fill="auto"/>
              <w:spacing w:lineRule="auto" w:line="240" w:before="0" w:after="0"/>
              <w:ind w:left="720" w:right="0" w:hanging="720"/>
              <w:jc w:val="left"/>
              <w:rPr>
                <w:rFonts w:ascii="Calibri" w:hAnsi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9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 xml:space="preserve">PROCESSO: </w:t>
            </w:r>
            <w:r>
              <w:rPr>
                <w:rFonts w:ascii="Calibri" w:hAnsi="Calibri"/>
                <w:b/>
                <w:i w:val="false"/>
                <w:caps w:val="false"/>
                <w:smallCaps w:val="false"/>
                <w:sz w:val="22"/>
                <w:szCs w:val="22"/>
              </w:rPr>
              <w:t>6025.2022/0026592-1</w:t>
            </w:r>
          </w:p>
        </w:tc>
      </w:tr>
      <w:tr>
        <w:trPr>
          <w:trHeight w:val="347" w:hRule="atLeast"/>
          <w:cantSplit w:val="true"/>
        </w:trPr>
        <w:tc>
          <w:tcPr>
            <w:tcW w:w="850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URBIA Águas Claras S.A</w:t>
            </w:r>
          </w:p>
        </w:tc>
      </w:tr>
      <w:tr>
        <w:trPr>
          <w:trHeight w:val="347" w:hRule="atLeast"/>
          <w:cantSplit w:val="true"/>
        </w:trPr>
        <w:tc>
          <w:tcPr>
            <w:tcW w:w="850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auto"/>
              <w:spacing w:lineRule="auto" w:line="264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color w:val="000000"/>
                <w:sz w:val="22"/>
                <w:szCs w:val="22"/>
              </w:rPr>
              <w:t>Pedido de Manutenção da cobertura do Palácio de Verão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rPr>
          <w:trHeight w:val="167" w:hRule="atLeast"/>
          <w:cantSplit w:val="true"/>
        </w:trPr>
        <w:tc>
          <w:tcPr>
            <w:tcW w:w="850" w:type="dxa"/>
            <w:tcBorders/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  <w:t>Rua do Horto, nº 1.439 - Horto Florestal</w:t>
            </w:r>
          </w:p>
        </w:tc>
      </w:tr>
    </w:tbl>
    <w:p>
      <w:pPr>
        <w:pStyle w:val="Normal"/>
        <w:spacing w:lineRule="auto" w:line="180"/>
        <w:jc w:val="both"/>
        <w:rPr>
          <w:rFonts w:ascii="Calibri" w:hAnsi="Calibri" w:eastAsia="Calibri" w:cs="Calibri"/>
          <w:b/>
          <w:b/>
          <w:color w:val="FF0000"/>
          <w:sz w:val="22"/>
          <w:szCs w:val="22"/>
        </w:rPr>
      </w:pPr>
      <w:r>
        <w:rPr>
          <w:rFonts w:eastAsia="Calibri" w:cs="Calibri" w:ascii="Calibri" w:hAnsi="Calibri"/>
          <w:b/>
          <w:color w:val="FF0000"/>
          <w:sz w:val="22"/>
          <w:szCs w:val="22"/>
        </w:rPr>
      </w:r>
    </w:p>
    <w:p>
      <w:pPr>
        <w:pStyle w:val="LOnormal"/>
        <w:spacing w:lineRule="auto" w:line="180"/>
        <w:jc w:val="both"/>
        <w:rPr>
          <w:rFonts w:ascii="Calibri" w:hAnsi="Calibri" w:cs="Calibri Light" w:cstheme="majorHAnsi"/>
          <w:b/>
          <w:b/>
          <w:color w:val="FF0000"/>
          <w:sz w:val="22"/>
          <w:szCs w:val="22"/>
        </w:rPr>
      </w:pPr>
      <w:r>
        <w:rPr>
          <w:rFonts w:cs="Calibri Light" w:cstheme="majorHAnsi" w:ascii="Calibri" w:hAnsi="Calibri"/>
          <w:b/>
          <w:color w:val="FF0000"/>
          <w:sz w:val="22"/>
          <w:szCs w:val="22"/>
        </w:rPr>
      </w:r>
    </w:p>
    <w:tbl>
      <w:tblPr>
        <w:tblW w:w="9866" w:type="dxa"/>
        <w:jc w:val="left"/>
        <w:tblInd w:w="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50"/>
        <w:gridCol w:w="1580"/>
        <w:gridCol w:w="7436"/>
      </w:tblGrid>
      <w:tr>
        <w:trPr>
          <w:trHeight w:val="261" w:hRule="atLeast"/>
          <w:cantSplit w:val="true"/>
        </w:trPr>
        <w:tc>
          <w:tcPr>
            <w:tcW w:w="850" w:type="dxa"/>
            <w:vMerge w:val="restart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rPr>
                <w:rFonts w:ascii="Calibri" w:hAnsi="Calibri" w:cs="Calibri Light" w:cstheme="majorHAnsi"/>
                <w:color w:val="FF0000"/>
                <w:sz w:val="22"/>
                <w:szCs w:val="22"/>
              </w:rPr>
            </w:pPr>
            <w:r>
              <w:rPr>
                <w:rFonts w:cs="Calibri Light" w:cstheme="majorHAnsi" w:ascii="Calibri" w:hAnsi="Calibri"/>
                <w:color w:val="FF0000"/>
                <w:sz w:val="22"/>
                <w:szCs w:val="22"/>
              </w:rPr>
            </w:r>
          </w:p>
        </w:tc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 Light"/>
                <w:sz w:val="22"/>
                <w:szCs w:val="22"/>
              </w:rPr>
            </w:pPr>
            <w:r>
              <w:rPr>
                <w:rFonts w:cs="Calibri Light" w:ascii="Calibri" w:hAnsi="Calibri" w:cstheme="majorHAnsi"/>
                <w:b/>
                <w:bCs/>
                <w:color w:val="000000"/>
                <w:sz w:val="22"/>
                <w:szCs w:val="22"/>
              </w:rPr>
              <w:t>PROCESSO: 2018-0.061.987-8</w:t>
            </w:r>
          </w:p>
        </w:tc>
      </w:tr>
      <w:tr>
        <w:trPr>
          <w:trHeight w:val="347" w:hRule="atLeast"/>
          <w:cantSplit w:val="true"/>
        </w:trPr>
        <w:tc>
          <w:tcPr>
            <w:tcW w:w="850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 Light" w:cstheme="majorHAnsi"/>
                <w:b/>
                <w:b/>
                <w:color w:val="FF0000"/>
                <w:sz w:val="22"/>
                <w:szCs w:val="22"/>
              </w:rPr>
            </w:pPr>
            <w:r>
              <w:rPr>
                <w:rFonts w:cs="Calibri Light" w:cstheme="majorHAnsi" w:ascii="Calibri" w:hAnsi="Calibri"/>
                <w:b/>
                <w:color w:val="FF0000"/>
                <w:sz w:val="22"/>
                <w:szCs w:val="22"/>
              </w:rPr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 Light"/>
                <w:b/>
                <w:b/>
                <w:sz w:val="22"/>
                <w:szCs w:val="22"/>
              </w:rPr>
            </w:pPr>
            <w:r>
              <w:rPr>
                <w:rFonts w:cs="Calibri Light" w:ascii="Calibri" w:hAnsi="Calibri" w:cstheme="majorHAns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rPr/>
            </w:pPr>
            <w:r>
              <w:rPr>
                <w:rStyle w:val="Forte1"/>
                <w:rFonts w:cs="Calibri" w:ascii="Calibri" w:hAnsi="Calibri"/>
                <w:b w:val="false"/>
                <w:color w:val="000000"/>
                <w:sz w:val="22"/>
                <w:szCs w:val="22"/>
              </w:rPr>
              <w:t>AK22 - Empreendimentos e Participações Ltda</w:t>
            </w:r>
          </w:p>
        </w:tc>
      </w:tr>
      <w:tr>
        <w:trPr>
          <w:trHeight w:val="347" w:hRule="atLeast"/>
          <w:cantSplit w:val="true"/>
        </w:trPr>
        <w:tc>
          <w:tcPr>
            <w:tcW w:w="850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 Light" w:cstheme="majorHAnsi"/>
                <w:b/>
                <w:b/>
                <w:color w:val="FF0000"/>
                <w:sz w:val="22"/>
                <w:szCs w:val="22"/>
              </w:rPr>
            </w:pPr>
            <w:r>
              <w:rPr>
                <w:rFonts w:cs="Calibri Light" w:cstheme="majorHAnsi" w:ascii="Calibri" w:hAnsi="Calibri"/>
                <w:b/>
                <w:color w:val="FF0000"/>
                <w:sz w:val="22"/>
                <w:szCs w:val="22"/>
              </w:rPr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 Light"/>
                <w:b/>
                <w:b/>
                <w:sz w:val="22"/>
                <w:szCs w:val="22"/>
              </w:rPr>
            </w:pPr>
            <w:r>
              <w:rPr>
                <w:rFonts w:cs="Calibri Light" w:ascii="Calibri" w:hAnsi="Calibri" w:cstheme="majorHAns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Style w:val="Forte1"/>
                <w:rFonts w:cs="Calibri" w:ascii="Calibri" w:hAnsi="Calibri"/>
                <w:b w:val="false"/>
                <w:color w:val="000000"/>
                <w:sz w:val="22"/>
                <w:szCs w:val="22"/>
              </w:rPr>
              <w:t>Pedido de Implantação do loteamento Nova Perus II</w:t>
            </w:r>
          </w:p>
        </w:tc>
      </w:tr>
      <w:tr>
        <w:trPr>
          <w:cantSplit w:val="true"/>
        </w:trPr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 Light" w:cstheme="majorHAnsi"/>
                <w:color w:val="FF0000"/>
                <w:sz w:val="22"/>
                <w:szCs w:val="22"/>
              </w:rPr>
            </w:pPr>
            <w:r>
              <w:rPr>
                <w:rFonts w:cs="Calibri Light" w:cstheme="majorHAnsi" w:ascii="Calibri" w:hAnsi="Calibri"/>
                <w:color w:val="FF0000"/>
                <w:sz w:val="22"/>
                <w:szCs w:val="22"/>
              </w:rPr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 Light"/>
                <w:b/>
                <w:b/>
                <w:sz w:val="22"/>
                <w:szCs w:val="22"/>
              </w:rPr>
            </w:pPr>
            <w:r>
              <w:rPr>
                <w:rFonts w:cs="Calibri Light" w:ascii="Calibri" w:hAnsi="Calibri" w:cstheme="majorHAns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rPr/>
            </w:pPr>
            <w:r>
              <w:rPr>
                <w:rStyle w:val="Forte1"/>
                <w:rFonts w:cs="Calibri" w:ascii="Calibri" w:hAnsi="Calibri"/>
                <w:b w:val="false"/>
                <w:color w:val="000000"/>
                <w:sz w:val="22"/>
                <w:szCs w:val="22"/>
              </w:rPr>
              <w:t>Rua Mogeiro, Antonio Maia, Rua Orlando Pecciacacco e Rodovia dos Bandeirantes, s/n - Perus</w:t>
            </w:r>
          </w:p>
        </w:tc>
      </w:tr>
    </w:tbl>
    <w:p>
      <w:pPr>
        <w:pStyle w:val="Normal"/>
        <w:spacing w:lineRule="exact" w:line="160"/>
        <w:jc w:val="both"/>
        <w:rPr>
          <w:rFonts w:ascii="Calibri" w:hAnsi="Calibri" w:cs="Calibri Light" w:cstheme="majorHAnsi"/>
          <w:b/>
          <w:b/>
          <w:color w:val="FF0000"/>
          <w:sz w:val="22"/>
          <w:szCs w:val="22"/>
        </w:rPr>
      </w:pPr>
      <w:r>
        <w:rPr>
          <w:rFonts w:cs="Calibri Light" w:cstheme="majorHAnsi" w:ascii="Calibri" w:hAnsi="Calibri"/>
          <w:b/>
          <w:color w:val="FF0000"/>
          <w:sz w:val="22"/>
          <w:szCs w:val="22"/>
        </w:rPr>
      </w:r>
    </w:p>
    <w:p>
      <w:pPr>
        <w:pStyle w:val="LOnormal"/>
        <w:spacing w:lineRule="auto" w:line="180"/>
        <w:jc w:val="both"/>
        <w:rPr>
          <w:rFonts w:ascii="Calibri" w:hAnsi="Calibri" w:eastAsia="Calibri" w:cs="Calibri"/>
          <w:b/>
          <w:b/>
          <w:color w:val="C9211E"/>
          <w:sz w:val="22"/>
          <w:szCs w:val="22"/>
        </w:rPr>
      </w:pPr>
      <w:r>
        <w:rPr>
          <w:rFonts w:eastAsia="Calibri" w:cs="Calibri" w:ascii="Calibri" w:hAnsi="Calibri"/>
          <w:b/>
          <w:color w:val="C9211E"/>
          <w:sz w:val="22"/>
          <w:szCs w:val="22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B3B3B3"/>
        <w:tabs>
          <w:tab w:val="clear" w:pos="720"/>
          <w:tab w:val="left" w:pos="567" w:leader="none"/>
        </w:tabs>
        <w:spacing w:lineRule="auto" w:line="240" w:before="0" w:after="0"/>
        <w:ind w:left="567" w:right="0" w:hanging="567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/>
          <w:b/>
          <w:i w:val="false"/>
          <w:smallCaps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3.4.   PROCESSOS PAUTADOS PARA A 797ª REUNIÃO ORDINÁRIA </w:t>
      </w:r>
      <w:r>
        <w:rPr>
          <w:rFonts w:eastAsia="Calibri" w:cs="Calibri" w:ascii="Calibri" w:hAnsi="Calibri"/>
          <w:b/>
          <w:i w:val="false"/>
          <w:smallCaps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pt-BR" w:eastAsia="zh-CN" w:bidi="hi-IN"/>
        </w:rPr>
        <w:t>–</w:t>
      </w:r>
      <w:r>
        <w:rPr>
          <w:rFonts w:eastAsia="Calibri" w:cs="Calibri" w:ascii="Calibri" w:hAnsi="Calibri"/>
          <w:b/>
          <w:i w:val="false"/>
          <w:smallCaps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RELATIVOS À APROVAÇÃO DE PROJETOS DE INTERVENÇÃO EM BENS PROTEGIDOS</w:t>
      </w:r>
    </w:p>
    <w:p>
      <w:pPr>
        <w:pStyle w:val="LOnormal"/>
        <w:spacing w:lineRule="auto" w:line="180"/>
        <w:jc w:val="both"/>
        <w:rPr>
          <w:rFonts w:ascii="Calibri" w:hAnsi="Calibri" w:eastAsia="Calibri" w:cs="Calibri"/>
          <w:b/>
          <w:b/>
          <w:color w:val="FF0000"/>
          <w:sz w:val="22"/>
          <w:szCs w:val="22"/>
        </w:rPr>
      </w:pPr>
      <w:r>
        <w:rPr>
          <w:rFonts w:eastAsia="Calibri" w:cs="Calibri" w:ascii="Calibri" w:hAnsi="Calibri"/>
          <w:b/>
          <w:color w:val="FF0000"/>
          <w:sz w:val="22"/>
          <w:szCs w:val="22"/>
        </w:rPr>
      </w:r>
    </w:p>
    <w:p>
      <w:pPr>
        <w:pStyle w:val="Normal"/>
        <w:spacing w:lineRule="auto" w:line="180"/>
        <w:jc w:val="both"/>
        <w:rPr>
          <w:rFonts w:ascii="Calibri" w:hAnsi="Calibri" w:eastAsia="Calibri" w:cs="Calibri"/>
          <w:b/>
          <w:b/>
          <w:color w:val="FF0000"/>
          <w:sz w:val="22"/>
          <w:szCs w:val="22"/>
        </w:rPr>
      </w:pPr>
      <w:r>
        <w:rPr>
          <w:rFonts w:eastAsia="Calibri" w:cs="Calibri" w:ascii="Calibri" w:hAnsi="Calibri"/>
          <w:b/>
          <w:color w:val="FF0000"/>
          <w:sz w:val="22"/>
          <w:szCs w:val="22"/>
        </w:rPr>
      </w:r>
    </w:p>
    <w:tbl>
      <w:tblPr>
        <w:tblStyle w:val="Table23"/>
        <w:tblW w:w="9870" w:type="dxa"/>
        <w:jc w:val="left"/>
        <w:tblInd w:w="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00"/>
        <w:gridCol w:w="1530"/>
        <w:gridCol w:w="7440"/>
      </w:tblGrid>
      <w:tr>
        <w:trPr>
          <w:trHeight w:val="261" w:hRule="atLeast"/>
          <w:cantSplit w:val="true"/>
        </w:trPr>
        <w:tc>
          <w:tcPr>
            <w:tcW w:w="900" w:type="dxa"/>
            <w:vMerge w:val="restart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3"/>
              </w:numPr>
              <w:shd w:val="clear" w:fill="auto"/>
              <w:spacing w:lineRule="auto" w:line="240" w:before="0" w:after="0"/>
              <w:ind w:left="720" w:right="0" w:hanging="720"/>
              <w:jc w:val="left"/>
              <w:rPr>
                <w:rFonts w:ascii="Calibri" w:hAnsi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8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PROCESSO: 6025.2022/0009068-4</w:t>
            </w:r>
          </w:p>
        </w:tc>
      </w:tr>
      <w:tr>
        <w:trPr>
          <w:trHeight w:val="347" w:hRule="atLeast"/>
          <w:cantSplit w:val="true"/>
        </w:trPr>
        <w:tc>
          <w:tcPr>
            <w:tcW w:w="900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Claudio Desontini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rPr>
          <w:trHeight w:val="347" w:hRule="atLeast"/>
          <w:cantSplit w:val="true"/>
        </w:trPr>
        <w:tc>
          <w:tcPr>
            <w:tcW w:w="900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auto"/>
              <w:spacing w:lineRule="auto" w:line="264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Pedido de Reforma com construção de área - Hospital Alemão Oswaldo Cruz</w:t>
            </w:r>
          </w:p>
        </w:tc>
      </w:tr>
      <w:tr>
        <w:trPr>
          <w:trHeight w:val="167" w:hRule="atLeast"/>
          <w:cantSplit w:val="true"/>
        </w:trPr>
        <w:tc>
          <w:tcPr>
            <w:tcW w:w="900" w:type="dxa"/>
            <w:tcBorders/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Rua Vergueiro, nº 17 - Liberdade</w:t>
            </w:r>
          </w:p>
        </w:tc>
      </w:tr>
    </w:tbl>
    <w:p>
      <w:pPr>
        <w:pStyle w:val="Normal"/>
        <w:spacing w:lineRule="auto" w:line="180"/>
        <w:jc w:val="both"/>
        <w:rPr>
          <w:rFonts w:ascii="Calibri" w:hAnsi="Calibri" w:eastAsia="Calibri" w:cs="Calibri"/>
          <w:b/>
          <w:b/>
          <w:color w:val="FF0000"/>
          <w:sz w:val="22"/>
          <w:szCs w:val="22"/>
        </w:rPr>
      </w:pPr>
      <w:r>
        <w:rPr>
          <w:rFonts w:eastAsia="Calibri" w:cs="Calibri" w:ascii="Calibri" w:hAnsi="Calibri"/>
          <w:b/>
          <w:color w:val="FF0000"/>
          <w:sz w:val="22"/>
          <w:szCs w:val="22"/>
        </w:rPr>
      </w:r>
    </w:p>
    <w:p>
      <w:pPr>
        <w:pStyle w:val="LOnormal"/>
        <w:spacing w:lineRule="auto" w:line="180"/>
        <w:jc w:val="both"/>
        <w:rPr>
          <w:rFonts w:ascii="Calibri" w:hAnsi="Calibri" w:eastAsia="Calibri" w:cs="Calibri"/>
          <w:b/>
          <w:b/>
          <w:color w:val="C9211E"/>
          <w:sz w:val="22"/>
          <w:szCs w:val="22"/>
        </w:rPr>
      </w:pPr>
      <w:r>
        <w:rPr>
          <w:rFonts w:eastAsia="Calibri" w:cs="Calibri" w:ascii="Calibri" w:hAnsi="Calibri"/>
          <w:b/>
          <w:color w:val="C9211E"/>
          <w:sz w:val="22"/>
          <w:szCs w:val="22"/>
        </w:rPr>
      </w:r>
    </w:p>
    <w:tbl>
      <w:tblPr>
        <w:tblStyle w:val="Table23"/>
        <w:tblW w:w="9870" w:type="dxa"/>
        <w:jc w:val="left"/>
        <w:tblInd w:w="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00"/>
        <w:gridCol w:w="1530"/>
        <w:gridCol w:w="7440"/>
      </w:tblGrid>
      <w:tr>
        <w:trPr>
          <w:trHeight w:val="261" w:hRule="atLeast"/>
          <w:cantSplit w:val="true"/>
        </w:trPr>
        <w:tc>
          <w:tcPr>
            <w:tcW w:w="900" w:type="dxa"/>
            <w:vMerge w:val="restart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3"/>
              </w:numPr>
              <w:shd w:val="clear" w:fill="auto"/>
              <w:spacing w:lineRule="auto" w:line="240" w:before="0" w:after="0"/>
              <w:ind w:left="720" w:right="0" w:hanging="720"/>
              <w:jc w:val="left"/>
              <w:rPr>
                <w:rFonts w:ascii="Calibri" w:hAnsi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8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PROCESSO: 6025.2021/0023050-6 AC/ 6025.2023/0014791-2</w:t>
            </w:r>
          </w:p>
        </w:tc>
      </w:tr>
      <w:tr>
        <w:trPr>
          <w:trHeight w:val="347" w:hRule="atLeast"/>
          <w:cantSplit w:val="true"/>
        </w:trPr>
        <w:tc>
          <w:tcPr>
            <w:tcW w:w="900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Nfaseforte"/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DPH - Departamento de Patrimônio Histórico</w:t>
            </w:r>
          </w:p>
        </w:tc>
      </w:tr>
      <w:tr>
        <w:trPr>
          <w:trHeight w:val="347" w:hRule="atLeast"/>
          <w:cantSplit w:val="true"/>
        </w:trPr>
        <w:tc>
          <w:tcPr>
            <w:tcW w:w="900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auto"/>
              <w:spacing w:lineRule="auto" w:line="264" w:before="0" w:after="0"/>
              <w:ind w:left="0" w:right="0" w:hanging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Denúncia de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 xml:space="preserve"> demolição na área envoltória do Sítio do Tatuapé</w:t>
            </w:r>
          </w:p>
        </w:tc>
      </w:tr>
      <w:tr>
        <w:trPr>
          <w:trHeight w:val="167" w:hRule="atLeast"/>
          <w:cantSplit w:val="true"/>
        </w:trPr>
        <w:tc>
          <w:tcPr>
            <w:tcW w:w="900" w:type="dxa"/>
            <w:tcBorders/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Nfaseforte"/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 xml:space="preserve">Rua Guabiju, nº 33 - Tatuapé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>
      <w:pPr>
        <w:pStyle w:val="Normal"/>
        <w:spacing w:lineRule="auto" w:line="180"/>
        <w:jc w:val="both"/>
        <w:rPr>
          <w:rFonts w:ascii="Calibri" w:hAnsi="Calibri" w:eastAsia="Calibri" w:cs="Calibri"/>
          <w:b/>
          <w:b/>
          <w:color w:val="FF0000"/>
          <w:sz w:val="22"/>
          <w:szCs w:val="22"/>
        </w:rPr>
      </w:pPr>
      <w:r>
        <w:rPr>
          <w:rFonts w:eastAsia="Calibri" w:cs="Calibri" w:ascii="Calibri" w:hAnsi="Calibri"/>
          <w:b/>
          <w:color w:val="FF0000"/>
          <w:sz w:val="22"/>
          <w:szCs w:val="22"/>
        </w:rPr>
      </w:r>
    </w:p>
    <w:p>
      <w:pPr>
        <w:pStyle w:val="Normal"/>
        <w:spacing w:lineRule="auto" w:line="180"/>
        <w:jc w:val="both"/>
        <w:rPr>
          <w:rFonts w:ascii="Calibri" w:hAnsi="Calibri" w:eastAsia="Calibri" w:cs="Calibri"/>
          <w:b/>
          <w:b/>
          <w:color w:val="FF0000"/>
          <w:sz w:val="22"/>
          <w:szCs w:val="22"/>
        </w:rPr>
      </w:pPr>
      <w:r>
        <w:rPr>
          <w:rFonts w:eastAsia="Calibri" w:cs="Calibri" w:ascii="Calibri" w:hAnsi="Calibri"/>
          <w:b/>
          <w:color w:val="FF0000"/>
          <w:sz w:val="22"/>
          <w:szCs w:val="22"/>
        </w:rPr>
      </w:r>
    </w:p>
    <w:tbl>
      <w:tblPr>
        <w:tblStyle w:val="Table23"/>
        <w:tblW w:w="9870" w:type="dxa"/>
        <w:jc w:val="left"/>
        <w:tblInd w:w="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00"/>
        <w:gridCol w:w="1530"/>
        <w:gridCol w:w="7440"/>
      </w:tblGrid>
      <w:tr>
        <w:trPr>
          <w:trHeight w:val="261" w:hRule="atLeast"/>
          <w:cantSplit w:val="true"/>
        </w:trPr>
        <w:tc>
          <w:tcPr>
            <w:tcW w:w="900" w:type="dxa"/>
            <w:vMerge w:val="restart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3"/>
              </w:numPr>
              <w:shd w:val="clear" w:fill="auto"/>
              <w:spacing w:lineRule="auto" w:line="240" w:before="0" w:after="0"/>
              <w:ind w:left="720" w:right="0" w:hanging="720"/>
              <w:jc w:val="left"/>
              <w:rPr>
                <w:rFonts w:ascii="Calibri" w:hAnsi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8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PROCESSO: 6025.2023/0018218-1</w:t>
            </w:r>
          </w:p>
        </w:tc>
      </w:tr>
      <w:tr>
        <w:trPr>
          <w:trHeight w:val="347" w:hRule="atLeast"/>
          <w:cantSplit w:val="true"/>
        </w:trPr>
        <w:tc>
          <w:tcPr>
            <w:tcW w:w="900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Nfaseforte"/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José Otávio Nogueira Soares de Mello</w:t>
            </w:r>
          </w:p>
        </w:tc>
      </w:tr>
      <w:tr>
        <w:trPr>
          <w:trHeight w:val="347" w:hRule="atLeast"/>
          <w:cantSplit w:val="true"/>
        </w:trPr>
        <w:tc>
          <w:tcPr>
            <w:tcW w:w="900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auto"/>
              <w:spacing w:lineRule="auto" w:line="264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Pedido de Remembamento de Lotes</w:t>
            </w:r>
          </w:p>
        </w:tc>
      </w:tr>
      <w:tr>
        <w:trPr>
          <w:trHeight w:val="167" w:hRule="atLeast"/>
          <w:cantSplit w:val="true"/>
        </w:trPr>
        <w:tc>
          <w:tcPr>
            <w:tcW w:w="900" w:type="dxa"/>
            <w:tcBorders/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Nfaseforte"/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Rua Irlanda, nºs 105 e 133</w:t>
            </w:r>
            <w:r>
              <w:rPr>
                <w:rFonts w:ascii="Calibri" w:hAnsi="Calibri"/>
                <w:sz w:val="22"/>
                <w:szCs w:val="22"/>
              </w:rPr>
              <w:t xml:space="preserve"> – Jardim América</w:t>
            </w:r>
          </w:p>
        </w:tc>
      </w:tr>
    </w:tbl>
    <w:p>
      <w:pPr>
        <w:pStyle w:val="Normal"/>
        <w:spacing w:lineRule="auto" w:line="180"/>
        <w:jc w:val="both"/>
        <w:rPr>
          <w:rFonts w:ascii="Calibri" w:hAnsi="Calibri" w:eastAsia="Calibri" w:cs="Calibri"/>
          <w:b/>
          <w:b/>
          <w:color w:val="FF0000"/>
          <w:sz w:val="22"/>
          <w:szCs w:val="22"/>
        </w:rPr>
      </w:pPr>
      <w:r>
        <w:rPr>
          <w:rFonts w:eastAsia="Calibri" w:cs="Calibri" w:ascii="Calibri" w:hAnsi="Calibri"/>
          <w:b/>
          <w:color w:val="FF0000"/>
          <w:sz w:val="22"/>
          <w:szCs w:val="22"/>
        </w:rPr>
      </w:r>
    </w:p>
    <w:p>
      <w:pPr>
        <w:pStyle w:val="Normal"/>
        <w:spacing w:lineRule="auto" w:line="180"/>
        <w:jc w:val="both"/>
        <w:rPr>
          <w:rFonts w:ascii="Calibri" w:hAnsi="Calibri" w:eastAsia="Calibri" w:cs="Calibri"/>
          <w:b/>
          <w:b/>
          <w:color w:val="FF0000"/>
          <w:sz w:val="22"/>
          <w:szCs w:val="22"/>
        </w:rPr>
      </w:pPr>
      <w:r>
        <w:rPr>
          <w:rFonts w:eastAsia="Calibri" w:cs="Calibri" w:ascii="Calibri" w:hAnsi="Calibri"/>
          <w:b/>
          <w:color w:val="FF0000"/>
          <w:sz w:val="22"/>
          <w:szCs w:val="22"/>
        </w:rPr>
      </w:r>
    </w:p>
    <w:tbl>
      <w:tblPr>
        <w:tblStyle w:val="Table23"/>
        <w:tblW w:w="9870" w:type="dxa"/>
        <w:jc w:val="left"/>
        <w:tblInd w:w="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85"/>
        <w:gridCol w:w="1545"/>
        <w:gridCol w:w="7440"/>
      </w:tblGrid>
      <w:tr>
        <w:trPr>
          <w:trHeight w:val="261" w:hRule="atLeast"/>
          <w:cantSplit w:val="true"/>
        </w:trPr>
        <w:tc>
          <w:tcPr>
            <w:tcW w:w="885" w:type="dxa"/>
            <w:vMerge w:val="restart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3"/>
              </w:numPr>
              <w:shd w:val="clear" w:fill="auto"/>
              <w:spacing w:lineRule="auto" w:line="240" w:before="0" w:after="0"/>
              <w:ind w:left="720" w:right="0" w:hanging="720"/>
              <w:jc w:val="left"/>
              <w:rPr>
                <w:rFonts w:ascii="Calibri" w:hAnsi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8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PROCESSO: 6025.2023/0024719-4</w:t>
            </w:r>
          </w:p>
        </w:tc>
      </w:tr>
      <w:tr>
        <w:trPr>
          <w:trHeight w:val="347" w:hRule="atLeast"/>
          <w:cantSplit w:val="true"/>
        </w:trPr>
        <w:tc>
          <w:tcPr>
            <w:tcW w:w="885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American Tower do Brasil - Cessão de Infrastruturas S.A</w:t>
            </w:r>
          </w:p>
        </w:tc>
      </w:tr>
      <w:tr>
        <w:trPr>
          <w:trHeight w:val="347" w:hRule="atLeast"/>
          <w:cantSplit w:val="true"/>
        </w:trPr>
        <w:tc>
          <w:tcPr>
            <w:tcW w:w="885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auto"/>
              <w:spacing w:lineRule="auto" w:line="264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color w:val="000000"/>
                <w:sz w:val="22"/>
                <w:szCs w:val="22"/>
              </w:rPr>
              <w:t>P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edido de regularização da ERB - Estação Rádio-Base implantada na cobertura do Edifício Maison Blanch</w:t>
            </w:r>
          </w:p>
        </w:tc>
      </w:tr>
      <w:tr>
        <w:trPr>
          <w:trHeight w:val="167" w:hRule="atLeast"/>
          <w:cantSplit w:val="true"/>
        </w:trPr>
        <w:tc>
          <w:tcPr>
            <w:tcW w:w="885" w:type="dxa"/>
            <w:tcBorders/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Rua Almirante Marques de Leão, nº 308 - Bela Vista</w:t>
            </w:r>
          </w:p>
        </w:tc>
      </w:tr>
    </w:tbl>
    <w:p>
      <w:pPr>
        <w:pStyle w:val="Normal"/>
        <w:spacing w:lineRule="auto" w:line="180"/>
        <w:jc w:val="both"/>
        <w:rPr>
          <w:rFonts w:ascii="Calibri" w:hAnsi="Calibri" w:eastAsia="Calibri" w:cs="Calibri"/>
          <w:b/>
          <w:b/>
          <w:color w:val="FF0000"/>
          <w:sz w:val="22"/>
          <w:szCs w:val="22"/>
        </w:rPr>
      </w:pPr>
      <w:r>
        <w:rPr>
          <w:rFonts w:eastAsia="Calibri" w:cs="Calibri" w:ascii="Calibri" w:hAnsi="Calibri"/>
          <w:b/>
          <w:color w:val="FF0000"/>
          <w:sz w:val="22"/>
          <w:szCs w:val="22"/>
        </w:rPr>
      </w:r>
    </w:p>
    <w:p>
      <w:pPr>
        <w:pStyle w:val="Normal"/>
        <w:spacing w:lineRule="auto" w:line="180"/>
        <w:jc w:val="both"/>
        <w:rPr>
          <w:rFonts w:ascii="Calibri" w:hAnsi="Calibri" w:eastAsia="Calibri" w:cs="Calibri"/>
          <w:b/>
          <w:b/>
          <w:color w:val="FF0000"/>
          <w:sz w:val="22"/>
          <w:szCs w:val="22"/>
        </w:rPr>
      </w:pPr>
      <w:r>
        <w:rPr>
          <w:rFonts w:eastAsia="Calibri" w:cs="Calibri" w:ascii="Calibri" w:hAnsi="Calibri"/>
          <w:b/>
          <w:color w:val="FF0000"/>
          <w:sz w:val="22"/>
          <w:szCs w:val="22"/>
        </w:rPr>
      </w:r>
    </w:p>
    <w:tbl>
      <w:tblPr>
        <w:tblStyle w:val="Table23"/>
        <w:tblW w:w="9870" w:type="dxa"/>
        <w:jc w:val="left"/>
        <w:tblInd w:w="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85"/>
        <w:gridCol w:w="1545"/>
        <w:gridCol w:w="7440"/>
      </w:tblGrid>
      <w:tr>
        <w:trPr>
          <w:trHeight w:val="261" w:hRule="atLeast"/>
          <w:cantSplit w:val="true"/>
        </w:trPr>
        <w:tc>
          <w:tcPr>
            <w:tcW w:w="885" w:type="dxa"/>
            <w:vMerge w:val="restart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3"/>
              </w:numPr>
              <w:shd w:val="clear" w:fill="auto"/>
              <w:spacing w:lineRule="auto" w:line="240" w:before="0" w:after="0"/>
              <w:ind w:left="720" w:right="0" w:hanging="720"/>
              <w:jc w:val="left"/>
              <w:rPr>
                <w:rFonts w:ascii="Calibri" w:hAnsi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8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PROCESSO: 6025.2023/0021134-3</w:t>
            </w:r>
          </w:p>
        </w:tc>
      </w:tr>
      <w:tr>
        <w:trPr>
          <w:trHeight w:val="347" w:hRule="atLeast"/>
          <w:cantSplit w:val="true"/>
        </w:trPr>
        <w:tc>
          <w:tcPr>
            <w:tcW w:w="885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Departamento do Patrimônio Histórico - DPH</w:t>
            </w:r>
          </w:p>
        </w:tc>
      </w:tr>
      <w:tr>
        <w:trPr>
          <w:trHeight w:val="347" w:hRule="atLeast"/>
          <w:cantSplit w:val="true"/>
        </w:trPr>
        <w:tc>
          <w:tcPr>
            <w:tcW w:w="885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auto"/>
              <w:spacing w:lineRule="auto" w:line="264" w:before="0" w:after="0"/>
              <w:ind w:left="0" w:right="0" w:hanging="0"/>
              <w:jc w:val="left"/>
              <w:rPr/>
            </w:pPr>
            <w:r>
              <w:rPr>
                <w:rStyle w:val="Nfaseforte"/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Denúncia de obras irregulares</w:t>
            </w:r>
          </w:p>
        </w:tc>
      </w:tr>
      <w:tr>
        <w:trPr>
          <w:trHeight w:val="167" w:hRule="atLeast"/>
          <w:cantSplit w:val="true"/>
        </w:trPr>
        <w:tc>
          <w:tcPr>
            <w:tcW w:w="885" w:type="dxa"/>
            <w:tcBorders/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Rua Eulália Assunção, nº 108 - Cambuci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>
      <w:pPr>
        <w:pStyle w:val="Normal"/>
        <w:spacing w:lineRule="auto" w:line="180"/>
        <w:jc w:val="both"/>
        <w:rPr>
          <w:rFonts w:ascii="Calibri" w:hAnsi="Calibri" w:eastAsia="Calibri" w:cs="Calibri"/>
          <w:b/>
          <w:b/>
          <w:color w:val="FF0000"/>
          <w:sz w:val="22"/>
          <w:szCs w:val="22"/>
        </w:rPr>
      </w:pPr>
      <w:r>
        <w:rPr>
          <w:rFonts w:eastAsia="Calibri" w:cs="Calibri" w:ascii="Calibri" w:hAnsi="Calibri"/>
          <w:b/>
          <w:color w:val="FF0000"/>
          <w:sz w:val="22"/>
          <w:szCs w:val="22"/>
        </w:rPr>
      </w:r>
    </w:p>
    <w:p>
      <w:pPr>
        <w:pStyle w:val="Normal"/>
        <w:spacing w:lineRule="auto" w:line="180"/>
        <w:jc w:val="both"/>
        <w:rPr>
          <w:rFonts w:ascii="Calibri" w:hAnsi="Calibri" w:eastAsia="Calibri" w:cs="Calibri"/>
          <w:b/>
          <w:b/>
          <w:color w:val="FF0000"/>
          <w:sz w:val="22"/>
          <w:szCs w:val="22"/>
        </w:rPr>
      </w:pPr>
      <w:r>
        <w:rPr>
          <w:rFonts w:eastAsia="Calibri" w:cs="Calibri" w:ascii="Calibri" w:hAnsi="Calibri"/>
          <w:b/>
          <w:color w:val="FF0000"/>
          <w:sz w:val="22"/>
          <w:szCs w:val="22"/>
        </w:rPr>
      </w:r>
    </w:p>
    <w:tbl>
      <w:tblPr>
        <w:tblStyle w:val="Table23"/>
        <w:tblW w:w="9900" w:type="dxa"/>
        <w:jc w:val="left"/>
        <w:tblInd w:w="-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98"/>
        <w:gridCol w:w="1562"/>
        <w:gridCol w:w="7440"/>
      </w:tblGrid>
      <w:tr>
        <w:trPr>
          <w:trHeight w:val="261" w:hRule="atLeast"/>
          <w:cantSplit w:val="true"/>
        </w:trPr>
        <w:tc>
          <w:tcPr>
            <w:tcW w:w="898" w:type="dxa"/>
            <w:vMerge w:val="restart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3"/>
              </w:numPr>
              <w:shd w:val="clear" w:fill="auto"/>
              <w:spacing w:lineRule="auto" w:line="240" w:before="0" w:after="0"/>
              <w:ind w:left="720" w:right="0" w:hanging="720"/>
              <w:jc w:val="left"/>
              <w:rPr>
                <w:rFonts w:ascii="Calibri" w:hAnsi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9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PROCESSO: 6025.2023/0026441-2</w:t>
            </w:r>
          </w:p>
        </w:tc>
      </w:tr>
      <w:tr>
        <w:trPr>
          <w:trHeight w:val="347" w:hRule="atLeast"/>
          <w:cantSplit w:val="true"/>
        </w:trPr>
        <w:tc>
          <w:tcPr>
            <w:tcW w:w="898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Consórcio Borboletas SPE Ltda</w:t>
            </w:r>
          </w:p>
        </w:tc>
      </w:tr>
      <w:tr>
        <w:trPr>
          <w:trHeight w:val="347" w:hRule="atLeast"/>
          <w:cantSplit w:val="true"/>
        </w:trPr>
        <w:tc>
          <w:tcPr>
            <w:tcW w:w="898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auto"/>
              <w:spacing w:lineRule="auto" w:line="264" w:before="0" w:after="0"/>
              <w:ind w:left="0" w:right="0" w:hanging="0"/>
              <w:jc w:val="left"/>
              <w:rPr/>
            </w:pPr>
            <w:r>
              <w:rPr>
                <w:rStyle w:val="Nfaseforte"/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Plano de comunicação elaborado pelo Consórcio Borboletas para (i) o Parque Trianon - Tenente Siqueira Campos</w:t>
            </w:r>
          </w:p>
        </w:tc>
      </w:tr>
      <w:tr>
        <w:trPr>
          <w:trHeight w:val="167" w:hRule="atLeast"/>
          <w:cantSplit w:val="true"/>
        </w:trPr>
        <w:tc>
          <w:tcPr>
            <w:tcW w:w="898" w:type="dxa"/>
            <w:tcBorders/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Rua Peixoto Gomide, nº 949, Cerqueira César</w:t>
            </w:r>
          </w:p>
        </w:tc>
      </w:tr>
    </w:tbl>
    <w:p>
      <w:pPr>
        <w:pStyle w:val="Normal"/>
        <w:spacing w:lineRule="auto" w:line="180"/>
        <w:jc w:val="both"/>
        <w:rPr>
          <w:rFonts w:ascii="Calibri" w:hAnsi="Calibri" w:eastAsia="Calibri" w:cs="Calibri"/>
          <w:b/>
          <w:b/>
          <w:color w:val="FF0000"/>
          <w:sz w:val="22"/>
          <w:szCs w:val="22"/>
        </w:rPr>
      </w:pPr>
      <w:r>
        <w:rPr>
          <w:rFonts w:eastAsia="Calibri" w:cs="Calibri" w:ascii="Calibri" w:hAnsi="Calibri"/>
          <w:b/>
          <w:color w:val="FF0000"/>
          <w:sz w:val="22"/>
          <w:szCs w:val="22"/>
        </w:rPr>
      </w:r>
    </w:p>
    <w:p>
      <w:pPr>
        <w:pStyle w:val="Normal"/>
        <w:spacing w:lineRule="auto" w:line="180"/>
        <w:jc w:val="both"/>
        <w:rPr>
          <w:rFonts w:ascii="Calibri" w:hAnsi="Calibri" w:eastAsia="Calibri" w:cs="Calibri"/>
          <w:b/>
          <w:b/>
          <w:color w:val="FF0000"/>
          <w:sz w:val="22"/>
          <w:szCs w:val="22"/>
        </w:rPr>
      </w:pPr>
      <w:r>
        <w:rPr>
          <w:rFonts w:eastAsia="Calibri" w:cs="Calibri" w:ascii="Calibri" w:hAnsi="Calibri"/>
          <w:b/>
          <w:color w:val="FF0000"/>
          <w:sz w:val="22"/>
          <w:szCs w:val="22"/>
        </w:rPr>
      </w:r>
    </w:p>
    <w:p>
      <w:pPr>
        <w:pStyle w:val="Normal"/>
        <w:numPr>
          <w:ilvl w:val="0"/>
          <w:numId w:val="0"/>
        </w:numPr>
        <w:shd w:val="clear" w:color="auto" w:fill="B3B3B3"/>
        <w:ind w:left="0" w:hanging="0"/>
        <w:jc w:val="both"/>
        <w:outlineLvl w:val="2"/>
        <w:rPr>
          <w:rFonts w:ascii="Calibri" w:hAnsi="Calibri"/>
          <w:sz w:val="22"/>
          <w:szCs w:val="22"/>
        </w:rPr>
      </w:pPr>
      <w:r>
        <w:rPr>
          <w:rFonts w:cs="Calibri" w:ascii="Calibri" w:hAnsi="Calibri"/>
          <w:b/>
          <w:bCs/>
          <w:caps/>
          <w:color w:val="000000"/>
          <w:sz w:val="22"/>
          <w:szCs w:val="22"/>
        </w:rPr>
        <w:t xml:space="preserve">3.4. PROCESSOS </w:t>
      </w:r>
      <w:r>
        <w:rPr>
          <w:rFonts w:cs="Calibri" w:ascii="Calibri" w:hAnsi="Calibri" w:asciiTheme="minorHAnsi" w:hAnsiTheme="minorHAnsi"/>
          <w:b/>
          <w:bCs/>
          <w:caps/>
          <w:color w:val="000000"/>
          <w:sz w:val="22"/>
          <w:szCs w:val="22"/>
        </w:rPr>
        <w:t xml:space="preserve">pautados </w:t>
      </w:r>
      <w:r>
        <w:rPr>
          <w:rFonts w:eastAsia="Calibri" w:cs="Calibri" w:ascii="Calibri" w:hAnsi="Calibri"/>
          <w:b/>
          <w:bCs/>
          <w:i w:val="false"/>
          <w:smallCaps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PARA A 797ª REUNIÃO ORDINÁRIA </w:t>
      </w:r>
      <w:r>
        <w:rPr>
          <w:rFonts w:eastAsia="Calibri" w:cs="Calibri" w:ascii="Calibri" w:hAnsi="Calibri"/>
          <w:b/>
          <w:bCs/>
          <w:i w:val="false"/>
          <w:caps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– Com proposta de INDEFERIMENTO por abandono ou não atendimento de comunique-se.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2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p>
      <w:pPr>
        <w:pStyle w:val="Normal"/>
        <w:spacing w:lineRule="exact" w:line="180"/>
        <w:jc w:val="both"/>
        <w:rPr>
          <w:rFonts w:ascii="Calibri" w:hAnsi="Calibri" w:cs="Calibri" w:asciiTheme="minorHAnsi" w:cstheme="minorHAnsi" w:hAnsiTheme="minorHAnsi"/>
          <w:b/>
          <w:b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color w:val="000000"/>
          <w:sz w:val="22"/>
          <w:szCs w:val="22"/>
        </w:rPr>
      </w:r>
    </w:p>
    <w:tbl>
      <w:tblPr>
        <w:tblW w:w="9909" w:type="dxa"/>
        <w:jc w:val="left"/>
        <w:tblInd w:w="-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60"/>
        <w:gridCol w:w="1363"/>
        <w:gridCol w:w="7586"/>
      </w:tblGrid>
      <w:tr>
        <w:trPr>
          <w:trHeight w:val="261" w:hRule="atLeast"/>
          <w:cantSplit w:val="true"/>
        </w:trPr>
        <w:tc>
          <w:tcPr>
            <w:tcW w:w="960" w:type="dxa"/>
            <w:vMerge w:val="restart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8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2"/>
                <w:szCs w:val="22"/>
              </w:rPr>
              <w:t>PROCESSO: 6025.2019/0006058-5</w:t>
            </w:r>
          </w:p>
        </w:tc>
      </w:tr>
      <w:tr>
        <w:trPr>
          <w:trHeight w:val="347" w:hRule="atLeast"/>
          <w:cantSplit w:val="true"/>
        </w:trPr>
        <w:tc>
          <w:tcPr>
            <w:tcW w:w="960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rPr/>
            </w:pPr>
            <w:r>
              <w:rPr>
                <w:rStyle w:val="Forte1"/>
                <w:rFonts w:cs="Calibri" w:ascii="Calibri" w:hAnsi="Calibri" w:asciiTheme="minorHAnsi" w:cstheme="minorHAnsi" w:hAnsiTheme="minorHAnsi"/>
                <w:b w:val="false"/>
                <w:color w:val="000000"/>
                <w:sz w:val="22"/>
                <w:szCs w:val="22"/>
              </w:rPr>
              <w:t>Aeroporto de Congonhas - Infraero</w:t>
            </w:r>
          </w:p>
        </w:tc>
      </w:tr>
      <w:tr>
        <w:trPr>
          <w:trHeight w:val="347" w:hRule="atLeast"/>
          <w:cantSplit w:val="true"/>
        </w:trPr>
        <w:tc>
          <w:tcPr>
            <w:tcW w:w="960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Style w:val="Forte1"/>
                <w:rFonts w:cs="Calibri" w:ascii="Calibri" w:hAnsi="Calibri" w:asciiTheme="minorHAnsi" w:cstheme="minorHAnsi" w:hAnsiTheme="minorHAnsi"/>
                <w:b w:val="false"/>
                <w:color w:val="000000"/>
                <w:sz w:val="22"/>
                <w:szCs w:val="22"/>
              </w:rPr>
              <w:t>Reforma</w:t>
            </w:r>
          </w:p>
        </w:tc>
      </w:tr>
      <w:tr>
        <w:trPr>
          <w:cantSplit w:val="true"/>
        </w:trPr>
        <w:tc>
          <w:tcPr>
            <w:tcW w:w="96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otexto"/>
              <w:widowControl w:val="false"/>
              <w:rPr/>
            </w:pPr>
            <w:r>
              <w:rPr>
                <w:rStyle w:val="Forte1"/>
                <w:rFonts w:cs="Calibri" w:ascii="Calibri" w:hAnsi="Calibri" w:asciiTheme="minorHAnsi" w:cstheme="minorHAnsi" w:hAnsiTheme="minorHAnsi"/>
                <w:b w:val="false"/>
                <w:color w:val="000000"/>
                <w:sz w:val="22"/>
                <w:szCs w:val="22"/>
              </w:rPr>
              <w:t>Avenida Washington Luís, s/nº - Campo Belo</w:t>
            </w:r>
          </w:p>
        </w:tc>
      </w:tr>
    </w:tbl>
    <w:p>
      <w:pPr>
        <w:pStyle w:val="Normal"/>
        <w:numPr>
          <w:ilvl w:val="0"/>
          <w:numId w:val="0"/>
        </w:numPr>
        <w:spacing w:lineRule="exact" w:line="180"/>
        <w:ind w:left="0" w:hanging="0"/>
        <w:jc w:val="both"/>
        <w:outlineLvl w:val="2"/>
        <w:rPr>
          <w:rFonts w:ascii="Calibri" w:hAnsi="Calibri" w:eastAsia="Calibri" w:cs="Calibri" w:asciiTheme="minorHAnsi" w:cstheme="minorHAnsi" w:hAnsiTheme="minorHAnsi"/>
          <w:b/>
          <w:b/>
          <w:color w:val="000000"/>
          <w:sz w:val="22"/>
          <w:szCs w:val="22"/>
        </w:rPr>
      </w:pPr>
      <w:r>
        <w:rPr>
          <w:rFonts w:eastAsia="Calibri" w:cs="Calibri" w:cstheme="minorHAnsi" w:ascii="Calibri" w:hAnsi="Calibri"/>
          <w:b/>
          <w:color w:val="000000"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2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tbl>
      <w:tblPr>
        <w:tblStyle w:val="Table23"/>
        <w:tblW w:w="9870" w:type="dxa"/>
        <w:jc w:val="left"/>
        <w:tblInd w:w="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0"/>
        <w:gridCol w:w="1365"/>
        <w:gridCol w:w="7545"/>
      </w:tblGrid>
      <w:tr>
        <w:trPr>
          <w:trHeight w:val="261" w:hRule="atLeast"/>
          <w:cantSplit w:val="true"/>
        </w:trPr>
        <w:tc>
          <w:tcPr>
            <w:tcW w:w="960" w:type="dxa"/>
            <w:vMerge w:val="restart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3"/>
              </w:numPr>
              <w:shd w:val="clear" w:fill="auto"/>
              <w:spacing w:lineRule="auto" w:line="240" w:before="0" w:after="0"/>
              <w:ind w:left="720" w:right="0" w:hanging="720"/>
              <w:jc w:val="left"/>
              <w:rPr>
                <w:rFonts w:ascii="Calibri" w:hAnsi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8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PROCESSO: 6025.2021/0026101-0</w:t>
            </w:r>
          </w:p>
        </w:tc>
      </w:tr>
      <w:tr>
        <w:trPr>
          <w:trHeight w:val="347" w:hRule="atLeast"/>
          <w:cantSplit w:val="true"/>
        </w:trPr>
        <w:tc>
          <w:tcPr>
            <w:tcW w:w="960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Prest`mo Engenharia - (Polícia Militar do Estado de São Paulo)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rPr>
          <w:trHeight w:val="347" w:hRule="atLeast"/>
          <w:cantSplit w:val="true"/>
        </w:trPr>
        <w:tc>
          <w:tcPr>
            <w:tcW w:w="960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auto"/>
              <w:spacing w:lineRule="auto" w:line="264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Reforma no sub solo do Quartel da Luz</w:t>
            </w:r>
          </w:p>
        </w:tc>
      </w:tr>
      <w:tr>
        <w:trPr>
          <w:trHeight w:val="167" w:hRule="atLeast"/>
          <w:cantSplit w:val="true"/>
        </w:trPr>
        <w:tc>
          <w:tcPr>
            <w:tcW w:w="960" w:type="dxa"/>
            <w:tcBorders/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Avenida Tiradentes 440 – Luz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180"/>
        <w:ind w:left="0" w:hanging="0"/>
        <w:jc w:val="both"/>
        <w:outlineLvl w:val="2"/>
        <w:rPr>
          <w:rFonts w:ascii="Calibri" w:hAnsi="Calibri" w:eastAsia="Calibri" w:cs="Calibri"/>
          <w:b/>
          <w:b/>
          <w:color w:val="FF0000"/>
          <w:sz w:val="22"/>
          <w:szCs w:val="22"/>
        </w:rPr>
      </w:pPr>
      <w:r>
        <w:rPr>
          <w:rFonts w:eastAsia="Calibri" w:cs="Calibri" w:ascii="Calibri" w:hAnsi="Calibri"/>
          <w:b/>
          <w:color w:val="FF0000"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2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tbl>
      <w:tblPr>
        <w:tblStyle w:val="Table24"/>
        <w:tblW w:w="9915" w:type="dxa"/>
        <w:jc w:val="left"/>
        <w:tblInd w:w="-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58"/>
        <w:gridCol w:w="1425"/>
        <w:gridCol w:w="7532"/>
      </w:tblGrid>
      <w:tr>
        <w:trPr>
          <w:trHeight w:val="261" w:hRule="atLeast"/>
          <w:cantSplit w:val="true"/>
        </w:trPr>
        <w:tc>
          <w:tcPr>
            <w:tcW w:w="958" w:type="dxa"/>
            <w:vMerge w:val="restart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3"/>
              </w:numPr>
              <w:shd w:val="clear" w:fill="auto"/>
              <w:spacing w:lineRule="auto" w:line="240" w:before="0" w:after="0"/>
              <w:ind w:left="720" w:right="0" w:hanging="720"/>
              <w:jc w:val="left"/>
              <w:rPr>
                <w:rFonts w:ascii="Calibri" w:hAnsi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8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PROCESSO:</w:t>
            </w:r>
            <w:r>
              <w:rPr>
                <w:rFonts w:eastAsia="Calibri" w:cs="Calibri" w:ascii="Calibri" w:hAnsi="Calibri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6025.2021/0007904-2</w:t>
            </w:r>
          </w:p>
        </w:tc>
      </w:tr>
      <w:tr>
        <w:trPr>
          <w:trHeight w:val="347" w:hRule="atLeast"/>
          <w:cantSplit w:val="true"/>
        </w:trPr>
        <w:tc>
          <w:tcPr>
            <w:tcW w:w="958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Marcelo Alves de Godoy Magnani</w:t>
            </w:r>
          </w:p>
        </w:tc>
      </w:tr>
      <w:tr>
        <w:trPr>
          <w:trHeight w:val="347" w:hRule="atLeast"/>
          <w:cantSplit w:val="true"/>
        </w:trPr>
        <w:tc>
          <w:tcPr>
            <w:tcW w:w="958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auto"/>
              <w:spacing w:lineRule="auto" w:line="264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Termo de Compromisso para viabilização da Transferência do Diretiro de Construir</w:t>
            </w:r>
          </w:p>
        </w:tc>
      </w:tr>
      <w:tr>
        <w:trPr>
          <w:cantSplit w:val="true"/>
        </w:trPr>
        <w:tc>
          <w:tcPr>
            <w:tcW w:w="958" w:type="dxa"/>
            <w:tcBorders/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otexto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Nfaseforte"/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 xml:space="preserve">Rua São Bento, 201,203 e 207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- Sé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>
      <w:pPr>
        <w:pStyle w:val="LOnormal"/>
        <w:spacing w:lineRule="auto" w:line="156"/>
        <w:jc w:val="both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2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tbl>
      <w:tblPr>
        <w:tblStyle w:val="Table24"/>
        <w:tblW w:w="9915" w:type="dxa"/>
        <w:jc w:val="left"/>
        <w:tblInd w:w="-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15"/>
        <w:gridCol w:w="1545"/>
        <w:gridCol w:w="7455"/>
      </w:tblGrid>
      <w:tr>
        <w:trPr>
          <w:trHeight w:val="261" w:hRule="atLeast"/>
          <w:cantSplit w:val="true"/>
        </w:trPr>
        <w:tc>
          <w:tcPr>
            <w:tcW w:w="915" w:type="dxa"/>
            <w:vMerge w:val="restart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3"/>
              </w:numPr>
              <w:shd w:val="clear" w:fill="auto"/>
              <w:spacing w:lineRule="auto" w:line="240" w:before="0" w:after="0"/>
              <w:ind w:left="720" w:right="0" w:hanging="720"/>
              <w:jc w:val="left"/>
              <w:rPr>
                <w:rFonts w:ascii="Calibri" w:hAnsi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9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PROCESSO:</w:t>
            </w:r>
            <w:r>
              <w:rPr>
                <w:rFonts w:eastAsia="Calibri" w:cs="Calibri" w:ascii="Calibri" w:hAnsi="Calibri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 xml:space="preserve"> 6025.2021/0016124-5</w:t>
            </w:r>
          </w:p>
        </w:tc>
      </w:tr>
      <w:tr>
        <w:trPr>
          <w:trHeight w:val="347" w:hRule="atLeast"/>
          <w:cantSplit w:val="true"/>
        </w:trPr>
        <w:tc>
          <w:tcPr>
            <w:tcW w:w="915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Gilberto Montini de Nichile</w:t>
            </w:r>
          </w:p>
        </w:tc>
      </w:tr>
      <w:tr>
        <w:trPr>
          <w:trHeight w:val="347" w:hRule="atLeast"/>
          <w:cantSplit w:val="true"/>
        </w:trPr>
        <w:tc>
          <w:tcPr>
            <w:tcW w:w="915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auto"/>
              <w:spacing w:lineRule="auto" w:line="264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Manutenção do Relógio Público de Nichile</w:t>
            </w:r>
          </w:p>
        </w:tc>
      </w:tr>
      <w:tr>
        <w:trPr>
          <w:cantSplit w:val="true"/>
        </w:trPr>
        <w:tc>
          <w:tcPr>
            <w:tcW w:w="915" w:type="dxa"/>
            <w:tcBorders/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otexto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Praça Antônio Prado - Sé</w:t>
            </w:r>
          </w:p>
        </w:tc>
      </w:tr>
    </w:tbl>
    <w:p>
      <w:pPr>
        <w:pStyle w:val="LOnormal"/>
        <w:spacing w:lineRule="auto" w:line="156"/>
        <w:jc w:val="both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p>
      <w:pPr>
        <w:pStyle w:val="LOnormal"/>
        <w:spacing w:lineRule="auto" w:line="156"/>
        <w:jc w:val="both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tbl>
      <w:tblPr>
        <w:tblStyle w:val="Table24"/>
        <w:tblW w:w="9915" w:type="dxa"/>
        <w:jc w:val="left"/>
        <w:tblInd w:w="-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15"/>
        <w:gridCol w:w="1545"/>
        <w:gridCol w:w="7455"/>
      </w:tblGrid>
      <w:tr>
        <w:trPr>
          <w:trHeight w:val="261" w:hRule="atLeast"/>
          <w:cantSplit w:val="true"/>
        </w:trPr>
        <w:tc>
          <w:tcPr>
            <w:tcW w:w="915" w:type="dxa"/>
            <w:vMerge w:val="restart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3"/>
              </w:numPr>
              <w:shd w:val="clear" w:fill="auto"/>
              <w:spacing w:lineRule="auto" w:line="240" w:before="0" w:after="0"/>
              <w:ind w:left="720" w:right="0" w:hanging="720"/>
              <w:jc w:val="left"/>
              <w:rPr>
                <w:rFonts w:ascii="Calibri" w:hAnsi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9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PROCESSO:</w:t>
            </w:r>
            <w:r>
              <w:rPr>
                <w:rFonts w:eastAsia="Calibri" w:cs="Calibri" w:ascii="Calibri" w:hAnsi="Calibri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 xml:space="preserve"> 6025.2020/0003281-8</w:t>
            </w:r>
          </w:p>
        </w:tc>
      </w:tr>
      <w:tr>
        <w:trPr>
          <w:trHeight w:val="347" w:hRule="atLeast"/>
          <w:cantSplit w:val="true"/>
        </w:trPr>
        <w:tc>
          <w:tcPr>
            <w:tcW w:w="915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Nfaseforte"/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Diogenes Augusto Nogueira da Silva</w:t>
            </w:r>
          </w:p>
        </w:tc>
      </w:tr>
      <w:tr>
        <w:trPr>
          <w:trHeight w:val="347" w:hRule="atLeast"/>
          <w:cantSplit w:val="true"/>
        </w:trPr>
        <w:tc>
          <w:tcPr>
            <w:tcW w:w="915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auto"/>
              <w:spacing w:lineRule="auto" w:line="264" w:before="0" w:after="0"/>
              <w:ind w:left="0" w:right="0" w:hanging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Manutenção do Educandário Sagrada Família</w:t>
            </w:r>
          </w:p>
        </w:tc>
      </w:tr>
      <w:tr>
        <w:trPr>
          <w:cantSplit w:val="true"/>
        </w:trPr>
        <w:tc>
          <w:tcPr>
            <w:tcW w:w="915" w:type="dxa"/>
            <w:tcBorders/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otexto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Avenida Nazaré, 470 - Ipiranga</w:t>
            </w:r>
          </w:p>
        </w:tc>
      </w:tr>
    </w:tbl>
    <w:p>
      <w:pPr>
        <w:pStyle w:val="LOnormal"/>
        <w:spacing w:lineRule="auto" w:line="156"/>
        <w:jc w:val="both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p>
      <w:pPr>
        <w:pStyle w:val="LOnormal"/>
        <w:spacing w:lineRule="auto" w:line="156"/>
        <w:jc w:val="both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tbl>
      <w:tblPr>
        <w:tblStyle w:val="Table24"/>
        <w:tblW w:w="9915" w:type="dxa"/>
        <w:jc w:val="left"/>
        <w:tblInd w:w="-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15"/>
        <w:gridCol w:w="1545"/>
        <w:gridCol w:w="7455"/>
      </w:tblGrid>
      <w:tr>
        <w:trPr>
          <w:trHeight w:val="261" w:hRule="atLeast"/>
          <w:cantSplit w:val="true"/>
        </w:trPr>
        <w:tc>
          <w:tcPr>
            <w:tcW w:w="915" w:type="dxa"/>
            <w:vMerge w:val="restart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3"/>
              </w:numPr>
              <w:shd w:val="clear" w:fill="auto"/>
              <w:spacing w:lineRule="auto" w:line="240" w:before="0" w:after="0"/>
              <w:ind w:left="720" w:right="0" w:hanging="720"/>
              <w:jc w:val="left"/>
              <w:rPr>
                <w:rFonts w:ascii="Calibri" w:hAnsi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9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PROCESSO:</w:t>
            </w:r>
            <w:r>
              <w:rPr>
                <w:rFonts w:eastAsia="Calibri" w:cs="Calibri" w:ascii="Calibri" w:hAnsi="Calibri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6025.2021/0013495-7</w:t>
            </w:r>
          </w:p>
        </w:tc>
      </w:tr>
      <w:tr>
        <w:trPr>
          <w:trHeight w:val="347" w:hRule="atLeast"/>
          <w:cantSplit w:val="true"/>
        </w:trPr>
        <w:tc>
          <w:tcPr>
            <w:tcW w:w="915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Nfaseforte"/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Compahia Paulista de Trens Metropolitanos - CPTM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rPr>
          <w:trHeight w:val="347" w:hRule="atLeast"/>
          <w:cantSplit w:val="true"/>
        </w:trPr>
        <w:tc>
          <w:tcPr>
            <w:tcW w:w="915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auto"/>
              <w:spacing w:lineRule="auto" w:line="264" w:before="0" w:after="0"/>
              <w:ind w:left="0" w:right="0" w:hanging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Reforma - </w:t>
            </w: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Estação da Luz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w="915" w:type="dxa"/>
            <w:tcBorders/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otexto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Praça da Luz, 1 - Luz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>
      <w:pPr>
        <w:pStyle w:val="LOnormal"/>
        <w:spacing w:lineRule="auto" w:line="156"/>
        <w:jc w:val="both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p>
      <w:pPr>
        <w:pStyle w:val="LOnormal"/>
        <w:spacing w:lineRule="auto" w:line="156"/>
        <w:jc w:val="both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tbl>
      <w:tblPr>
        <w:tblStyle w:val="Table24"/>
        <w:tblW w:w="9915" w:type="dxa"/>
        <w:jc w:val="left"/>
        <w:tblInd w:w="-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15"/>
        <w:gridCol w:w="1545"/>
        <w:gridCol w:w="7455"/>
      </w:tblGrid>
      <w:tr>
        <w:trPr>
          <w:trHeight w:val="261" w:hRule="atLeast"/>
          <w:cantSplit w:val="true"/>
        </w:trPr>
        <w:tc>
          <w:tcPr>
            <w:tcW w:w="915" w:type="dxa"/>
            <w:vMerge w:val="restart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3"/>
              </w:numPr>
              <w:shd w:val="clear" w:fill="auto"/>
              <w:spacing w:lineRule="auto" w:line="240" w:before="0" w:after="0"/>
              <w:ind w:left="720" w:right="0" w:hanging="720"/>
              <w:jc w:val="left"/>
              <w:rPr>
                <w:rFonts w:ascii="Calibri" w:hAnsi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9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PROCESSO:</w:t>
            </w:r>
            <w:r>
              <w:rPr>
                <w:rFonts w:eastAsia="Calibri" w:cs="Calibri" w:ascii="Calibri" w:hAnsi="Calibri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 xml:space="preserve"> 6025.2021/0013303-9</w:t>
            </w:r>
          </w:p>
        </w:tc>
      </w:tr>
      <w:tr>
        <w:trPr>
          <w:trHeight w:val="347" w:hRule="atLeast"/>
          <w:cantSplit w:val="true"/>
        </w:trPr>
        <w:tc>
          <w:tcPr>
            <w:tcW w:w="915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Jan König</w:t>
            </w:r>
          </w:p>
        </w:tc>
      </w:tr>
      <w:tr>
        <w:trPr>
          <w:trHeight w:val="347" w:hRule="atLeast"/>
          <w:cantSplit w:val="true"/>
        </w:trPr>
        <w:tc>
          <w:tcPr>
            <w:tcW w:w="915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auto"/>
              <w:spacing w:lineRule="auto" w:line="264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Construção nova</w:t>
            </w:r>
          </w:p>
        </w:tc>
      </w:tr>
      <w:tr>
        <w:trPr>
          <w:cantSplit w:val="true"/>
        </w:trPr>
        <w:tc>
          <w:tcPr>
            <w:tcW w:w="915" w:type="dxa"/>
            <w:tcBorders/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otexto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Rua Alexandre Marcondes Machado, nº 10 - Butantã</w:t>
            </w:r>
          </w:p>
        </w:tc>
      </w:tr>
    </w:tbl>
    <w:p>
      <w:pPr>
        <w:pStyle w:val="LOnormal"/>
        <w:spacing w:lineRule="auto" w:line="156"/>
        <w:jc w:val="both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p>
      <w:pPr>
        <w:pStyle w:val="LOnormal"/>
        <w:spacing w:lineRule="auto" w:line="156"/>
        <w:jc w:val="both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tbl>
      <w:tblPr>
        <w:tblStyle w:val="Table24"/>
        <w:tblW w:w="9915" w:type="dxa"/>
        <w:jc w:val="left"/>
        <w:tblInd w:w="-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15"/>
        <w:gridCol w:w="1545"/>
        <w:gridCol w:w="7455"/>
      </w:tblGrid>
      <w:tr>
        <w:trPr>
          <w:trHeight w:val="261" w:hRule="atLeast"/>
          <w:cantSplit w:val="true"/>
        </w:trPr>
        <w:tc>
          <w:tcPr>
            <w:tcW w:w="915" w:type="dxa"/>
            <w:vMerge w:val="restart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3"/>
              </w:numPr>
              <w:shd w:val="clear" w:fill="auto"/>
              <w:spacing w:lineRule="auto" w:line="240" w:before="0" w:after="0"/>
              <w:ind w:left="720" w:right="0" w:hanging="720"/>
              <w:jc w:val="left"/>
              <w:rPr>
                <w:rFonts w:ascii="Calibri" w:hAnsi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9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PROCESSO: 6025.2021/0000688-6</w:t>
            </w:r>
          </w:p>
        </w:tc>
      </w:tr>
      <w:tr>
        <w:trPr>
          <w:trHeight w:val="347" w:hRule="atLeast"/>
          <w:cantSplit w:val="true"/>
        </w:trPr>
        <w:tc>
          <w:tcPr>
            <w:tcW w:w="915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Nfaseforte"/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Lourdes Bizzi Peterson</w:t>
            </w:r>
          </w:p>
        </w:tc>
      </w:tr>
      <w:tr>
        <w:trPr>
          <w:trHeight w:val="347" w:hRule="atLeast"/>
          <w:cantSplit w:val="true"/>
        </w:trPr>
        <w:tc>
          <w:tcPr>
            <w:tcW w:w="915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auto"/>
              <w:spacing w:lineRule="auto" w:line="264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Instalação de Estação Rádio-Base (ERB)</w:t>
            </w:r>
          </w:p>
        </w:tc>
      </w:tr>
      <w:tr>
        <w:trPr>
          <w:cantSplit w:val="true"/>
        </w:trPr>
        <w:tc>
          <w:tcPr>
            <w:tcW w:w="915" w:type="dxa"/>
            <w:tcBorders/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otexto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Avenida Tiradentes, nºs 312/314/318 - Luz</w:t>
            </w:r>
          </w:p>
        </w:tc>
      </w:tr>
    </w:tbl>
    <w:p>
      <w:pPr>
        <w:pStyle w:val="LOnormal"/>
        <w:spacing w:lineRule="auto" w:line="156"/>
        <w:jc w:val="both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2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tbl>
      <w:tblPr>
        <w:tblStyle w:val="Table24"/>
        <w:tblW w:w="9915" w:type="dxa"/>
        <w:jc w:val="left"/>
        <w:tblInd w:w="-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15"/>
        <w:gridCol w:w="1545"/>
        <w:gridCol w:w="7455"/>
      </w:tblGrid>
      <w:tr>
        <w:trPr>
          <w:trHeight w:val="261" w:hRule="atLeast"/>
          <w:cantSplit w:val="true"/>
        </w:trPr>
        <w:tc>
          <w:tcPr>
            <w:tcW w:w="915" w:type="dxa"/>
            <w:vMerge w:val="restart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3"/>
              </w:numPr>
              <w:shd w:val="clear" w:fill="auto"/>
              <w:spacing w:lineRule="auto" w:line="240" w:before="0" w:after="0"/>
              <w:ind w:left="720" w:right="0" w:hanging="720"/>
              <w:jc w:val="left"/>
              <w:rPr>
                <w:rFonts w:ascii="Calibri" w:hAnsi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9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PROCESSO:</w:t>
            </w:r>
            <w:r>
              <w:rPr>
                <w:rFonts w:eastAsia="Calibri" w:cs="Calibri" w:ascii="Calibri" w:hAnsi="Calibri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 xml:space="preserve"> 6025.2021/0005306-0</w:t>
            </w:r>
          </w:p>
        </w:tc>
      </w:tr>
      <w:tr>
        <w:trPr>
          <w:trHeight w:val="347" w:hRule="atLeast"/>
          <w:cantSplit w:val="true"/>
        </w:trPr>
        <w:tc>
          <w:tcPr>
            <w:tcW w:w="915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Nfaseforte"/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Associação Auxiliadora Classes Laboriosas</w:t>
            </w:r>
          </w:p>
        </w:tc>
      </w:tr>
      <w:tr>
        <w:trPr>
          <w:trHeight w:val="347" w:hRule="atLeast"/>
          <w:cantSplit w:val="true"/>
        </w:trPr>
        <w:tc>
          <w:tcPr>
            <w:tcW w:w="915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auto"/>
              <w:spacing w:lineRule="auto" w:line="264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Construção nova</w:t>
            </w:r>
          </w:p>
        </w:tc>
      </w:tr>
      <w:tr>
        <w:trPr>
          <w:cantSplit w:val="true"/>
        </w:trPr>
        <w:tc>
          <w:tcPr>
            <w:tcW w:w="915" w:type="dxa"/>
            <w:tcBorders/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otexto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Rua Venceslau Brás, nº 168 - Centro</w:t>
            </w:r>
          </w:p>
        </w:tc>
      </w:tr>
    </w:tbl>
    <w:p>
      <w:pPr>
        <w:pStyle w:val="LOnormal"/>
        <w:spacing w:lineRule="auto" w:line="156"/>
        <w:jc w:val="both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2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tbl>
      <w:tblPr>
        <w:tblStyle w:val="Table24"/>
        <w:tblW w:w="9915" w:type="dxa"/>
        <w:jc w:val="left"/>
        <w:tblInd w:w="-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15"/>
        <w:gridCol w:w="1545"/>
        <w:gridCol w:w="7455"/>
      </w:tblGrid>
      <w:tr>
        <w:trPr>
          <w:trHeight w:val="261" w:hRule="atLeast"/>
          <w:cantSplit w:val="true"/>
        </w:trPr>
        <w:tc>
          <w:tcPr>
            <w:tcW w:w="915" w:type="dxa"/>
            <w:vMerge w:val="restart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3"/>
              </w:numPr>
              <w:shd w:val="clear" w:fill="auto"/>
              <w:spacing w:lineRule="auto" w:line="240" w:before="0" w:after="0"/>
              <w:ind w:left="720" w:right="0" w:hanging="720"/>
              <w:jc w:val="left"/>
              <w:rPr>
                <w:rFonts w:ascii="Calibri" w:hAnsi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9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PROCESSO: 6025.2019/0027287-6</w:t>
            </w:r>
          </w:p>
        </w:tc>
      </w:tr>
      <w:tr>
        <w:trPr>
          <w:trHeight w:val="347" w:hRule="atLeast"/>
          <w:cantSplit w:val="true"/>
        </w:trPr>
        <w:tc>
          <w:tcPr>
            <w:tcW w:w="915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Nfaseforte"/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Quatro BBBB Adm. de Bens Próprios Ltda</w:t>
            </w:r>
          </w:p>
        </w:tc>
      </w:tr>
      <w:tr>
        <w:trPr>
          <w:trHeight w:val="347" w:hRule="atLeast"/>
          <w:cantSplit w:val="true"/>
        </w:trPr>
        <w:tc>
          <w:tcPr>
            <w:tcW w:w="915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auto"/>
              <w:spacing w:lineRule="auto" w:line="264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Reforma com acréscimo de área</w:t>
            </w:r>
          </w:p>
        </w:tc>
      </w:tr>
      <w:tr>
        <w:trPr>
          <w:cantSplit w:val="true"/>
        </w:trPr>
        <w:tc>
          <w:tcPr>
            <w:tcW w:w="915" w:type="dxa"/>
            <w:tcBorders/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otexto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Largo da Matriz Nossa Senhora do Ó, nº 87 - Freguesia do Ó</w:t>
            </w:r>
          </w:p>
        </w:tc>
      </w:tr>
    </w:tbl>
    <w:p>
      <w:pPr>
        <w:pStyle w:val="LOnormal"/>
        <w:spacing w:lineRule="auto" w:line="156"/>
        <w:jc w:val="both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2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tbl>
      <w:tblPr>
        <w:tblStyle w:val="Table24"/>
        <w:tblW w:w="9915" w:type="dxa"/>
        <w:jc w:val="left"/>
        <w:tblInd w:w="-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15"/>
        <w:gridCol w:w="1545"/>
        <w:gridCol w:w="7455"/>
      </w:tblGrid>
      <w:tr>
        <w:trPr>
          <w:trHeight w:val="261" w:hRule="atLeast"/>
          <w:cantSplit w:val="true"/>
        </w:trPr>
        <w:tc>
          <w:tcPr>
            <w:tcW w:w="915" w:type="dxa"/>
            <w:vMerge w:val="restart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3"/>
              </w:numPr>
              <w:shd w:val="clear" w:fill="auto"/>
              <w:spacing w:lineRule="auto" w:line="240" w:before="0" w:after="0"/>
              <w:ind w:left="720" w:right="0" w:hanging="720"/>
              <w:jc w:val="left"/>
              <w:rPr>
                <w:rFonts w:ascii="Calibri" w:hAnsi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9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PROCESSO:</w:t>
            </w:r>
            <w:r>
              <w:rPr>
                <w:rFonts w:eastAsia="Calibri" w:cs="Calibri" w:ascii="Calibri" w:hAnsi="Calibri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 xml:space="preserve"> 6025.2022/0003565-9</w:t>
            </w:r>
          </w:p>
        </w:tc>
      </w:tr>
      <w:tr>
        <w:trPr>
          <w:trHeight w:val="347" w:hRule="atLeast"/>
          <w:cantSplit w:val="true"/>
        </w:trPr>
        <w:tc>
          <w:tcPr>
            <w:tcW w:w="915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212529"/>
                <w:spacing w:val="0"/>
                <w:sz w:val="22"/>
                <w:szCs w:val="22"/>
              </w:rPr>
              <w:t>Decio Patez de Souza</w:t>
            </w:r>
          </w:p>
        </w:tc>
      </w:tr>
      <w:tr>
        <w:trPr>
          <w:trHeight w:val="347" w:hRule="atLeast"/>
          <w:cantSplit w:val="true"/>
        </w:trPr>
        <w:tc>
          <w:tcPr>
            <w:tcW w:w="915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auto"/>
              <w:spacing w:lineRule="auto" w:line="264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Manutenção</w:t>
            </w:r>
          </w:p>
        </w:tc>
      </w:tr>
      <w:tr>
        <w:trPr>
          <w:cantSplit w:val="true"/>
        </w:trPr>
        <w:tc>
          <w:tcPr>
            <w:tcW w:w="915" w:type="dxa"/>
            <w:tcBorders/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otexto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Rua Benjamin Constant, nº 23 - Sé</w:t>
            </w:r>
          </w:p>
        </w:tc>
      </w:tr>
    </w:tbl>
    <w:p>
      <w:pPr>
        <w:pStyle w:val="LOnormal"/>
        <w:spacing w:lineRule="auto" w:line="156"/>
        <w:jc w:val="both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2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tbl>
      <w:tblPr>
        <w:tblStyle w:val="Table24"/>
        <w:tblW w:w="9915" w:type="dxa"/>
        <w:jc w:val="left"/>
        <w:tblInd w:w="-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15"/>
        <w:gridCol w:w="1545"/>
        <w:gridCol w:w="7455"/>
      </w:tblGrid>
      <w:tr>
        <w:trPr>
          <w:trHeight w:val="261" w:hRule="atLeast"/>
          <w:cantSplit w:val="true"/>
        </w:trPr>
        <w:tc>
          <w:tcPr>
            <w:tcW w:w="915" w:type="dxa"/>
            <w:vMerge w:val="restart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3"/>
              </w:numPr>
              <w:shd w:val="clear" w:fill="auto"/>
              <w:spacing w:lineRule="auto" w:line="240" w:before="0" w:after="0"/>
              <w:ind w:left="720" w:right="0" w:hanging="720"/>
              <w:jc w:val="left"/>
              <w:rPr>
                <w:rFonts w:ascii="Calibri" w:hAnsi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9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PROCESSO:</w:t>
            </w:r>
            <w:r>
              <w:rPr>
                <w:rFonts w:eastAsia="Calibri" w:cs="Calibri" w:ascii="Calibri" w:hAnsi="Calibri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 xml:space="preserve"> 6025.2021/0002590-2</w:t>
            </w:r>
          </w:p>
        </w:tc>
      </w:tr>
      <w:tr>
        <w:trPr>
          <w:trHeight w:val="347" w:hRule="atLeast"/>
          <w:cantSplit w:val="true"/>
        </w:trPr>
        <w:tc>
          <w:tcPr>
            <w:tcW w:w="915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Fundação Escola de Comércio Álvares Penteado - FECAP</w:t>
            </w:r>
          </w:p>
        </w:tc>
      </w:tr>
      <w:tr>
        <w:trPr>
          <w:trHeight w:val="347" w:hRule="atLeast"/>
          <w:cantSplit w:val="true"/>
        </w:trPr>
        <w:tc>
          <w:tcPr>
            <w:tcW w:w="915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auto"/>
              <w:spacing w:lineRule="auto" w:line="264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Termo de Compromisso para viabilização da Transferência do Diretiro de Construir</w:t>
            </w:r>
          </w:p>
        </w:tc>
      </w:tr>
      <w:tr>
        <w:trPr>
          <w:cantSplit w:val="true"/>
        </w:trPr>
        <w:tc>
          <w:tcPr>
            <w:tcW w:w="915" w:type="dxa"/>
            <w:tcBorders/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otexto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Largo São Francisco, nº 19 - Centro</w:t>
            </w:r>
          </w:p>
        </w:tc>
      </w:tr>
    </w:tbl>
    <w:p>
      <w:pPr>
        <w:pStyle w:val="LOnormal"/>
        <w:spacing w:lineRule="auto" w:line="156"/>
        <w:jc w:val="both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2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tbl>
      <w:tblPr>
        <w:tblStyle w:val="Table24"/>
        <w:tblW w:w="9915" w:type="dxa"/>
        <w:jc w:val="left"/>
        <w:tblInd w:w="-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15"/>
        <w:gridCol w:w="1545"/>
        <w:gridCol w:w="7455"/>
      </w:tblGrid>
      <w:tr>
        <w:trPr>
          <w:trHeight w:val="261" w:hRule="atLeast"/>
          <w:cantSplit w:val="true"/>
        </w:trPr>
        <w:tc>
          <w:tcPr>
            <w:tcW w:w="915" w:type="dxa"/>
            <w:vMerge w:val="restart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3"/>
              </w:numPr>
              <w:shd w:val="clear" w:fill="auto"/>
              <w:spacing w:lineRule="auto" w:line="240" w:before="0" w:after="0"/>
              <w:ind w:left="720" w:right="0" w:hanging="720"/>
              <w:jc w:val="left"/>
              <w:rPr>
                <w:rFonts w:ascii="Calibri" w:hAnsi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9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PROCESSO:</w:t>
            </w:r>
            <w:r>
              <w:rPr>
                <w:rFonts w:eastAsia="Calibri" w:cs="Calibri" w:ascii="Calibri" w:hAnsi="Calibri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 xml:space="preserve"> 6025.2020/0006693-3</w:t>
            </w:r>
          </w:p>
        </w:tc>
      </w:tr>
      <w:tr>
        <w:trPr>
          <w:trHeight w:val="347" w:hRule="atLeast"/>
          <w:cantSplit w:val="true"/>
        </w:trPr>
        <w:tc>
          <w:tcPr>
            <w:tcW w:w="915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SANAY 58 Empreendimento Imobiliário </w:t>
            </w:r>
          </w:p>
        </w:tc>
      </w:tr>
      <w:tr>
        <w:trPr>
          <w:trHeight w:val="347" w:hRule="atLeast"/>
          <w:cantSplit w:val="true"/>
        </w:trPr>
        <w:tc>
          <w:tcPr>
            <w:tcW w:w="915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auto"/>
              <w:spacing w:lineRule="auto" w:line="264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Construção nova</w:t>
            </w:r>
          </w:p>
        </w:tc>
      </w:tr>
      <w:tr>
        <w:trPr>
          <w:cantSplit w:val="true"/>
        </w:trPr>
        <w:tc>
          <w:tcPr>
            <w:tcW w:w="915" w:type="dxa"/>
            <w:tcBorders/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otexto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Rua Almirante Marques Leão, nºs 776/778/786/790 - Bela Vista</w:t>
            </w:r>
          </w:p>
        </w:tc>
      </w:tr>
    </w:tbl>
    <w:p>
      <w:pPr>
        <w:pStyle w:val="LOnormal"/>
        <w:spacing w:lineRule="auto" w:line="156"/>
        <w:jc w:val="both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2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tbl>
      <w:tblPr>
        <w:tblStyle w:val="Table24"/>
        <w:tblW w:w="9915" w:type="dxa"/>
        <w:jc w:val="left"/>
        <w:tblInd w:w="-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15"/>
        <w:gridCol w:w="1545"/>
        <w:gridCol w:w="7455"/>
      </w:tblGrid>
      <w:tr>
        <w:trPr>
          <w:trHeight w:val="261" w:hRule="atLeast"/>
          <w:cantSplit w:val="true"/>
        </w:trPr>
        <w:tc>
          <w:tcPr>
            <w:tcW w:w="915" w:type="dxa"/>
            <w:vMerge w:val="restart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3"/>
              </w:numPr>
              <w:shd w:val="clear" w:fill="auto"/>
              <w:spacing w:lineRule="auto" w:line="240" w:before="0" w:after="0"/>
              <w:ind w:left="720" w:right="0" w:hanging="720"/>
              <w:jc w:val="left"/>
              <w:rPr>
                <w:rFonts w:ascii="Calibri" w:hAnsi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9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PROCESSO: 6025.2020/0020561-5</w:t>
            </w:r>
          </w:p>
        </w:tc>
      </w:tr>
      <w:tr>
        <w:trPr>
          <w:trHeight w:val="347" w:hRule="atLeast"/>
          <w:cantSplit w:val="true"/>
        </w:trPr>
        <w:tc>
          <w:tcPr>
            <w:tcW w:w="915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Nfaseforte"/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Compahia Paulista de Trens Metropolitanos - CPTM</w:t>
            </w:r>
          </w:p>
        </w:tc>
      </w:tr>
      <w:tr>
        <w:trPr>
          <w:trHeight w:val="347" w:hRule="atLeast"/>
          <w:cantSplit w:val="true"/>
        </w:trPr>
        <w:tc>
          <w:tcPr>
            <w:tcW w:w="915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auto"/>
              <w:spacing w:lineRule="auto" w:line="264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Construção nova</w:t>
            </w:r>
          </w:p>
        </w:tc>
      </w:tr>
      <w:tr>
        <w:trPr>
          <w:cantSplit w:val="true"/>
        </w:trPr>
        <w:tc>
          <w:tcPr>
            <w:tcW w:w="915" w:type="dxa"/>
            <w:tcBorders/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otexto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Praça da Luz, nº 1 - Sé</w:t>
            </w:r>
          </w:p>
        </w:tc>
      </w:tr>
    </w:tbl>
    <w:p>
      <w:pPr>
        <w:pStyle w:val="LOnormal"/>
        <w:spacing w:lineRule="auto" w:line="156"/>
        <w:jc w:val="both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p>
      <w:pPr>
        <w:pStyle w:val="Normal"/>
        <w:spacing w:lineRule="auto" w:line="180"/>
        <w:jc w:val="both"/>
        <w:rPr>
          <w:rFonts w:ascii="Calibri" w:hAnsi="Calibri" w:eastAsia="Calibri" w:cs="Calibri"/>
          <w:b/>
          <w:b/>
          <w:color w:val="FF0000"/>
          <w:sz w:val="22"/>
          <w:szCs w:val="22"/>
        </w:rPr>
      </w:pPr>
      <w:r>
        <w:rPr>
          <w:rFonts w:eastAsia="Calibri" w:cs="Calibri" w:ascii="Calibri" w:hAnsi="Calibri"/>
          <w:b/>
          <w:color w:val="FF0000"/>
          <w:sz w:val="22"/>
          <w:szCs w:val="22"/>
        </w:rPr>
      </w:r>
    </w:p>
    <w:tbl>
      <w:tblPr>
        <w:tblStyle w:val="Table23"/>
        <w:tblW w:w="9870" w:type="dxa"/>
        <w:jc w:val="left"/>
        <w:tblInd w:w="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85"/>
        <w:gridCol w:w="1545"/>
        <w:gridCol w:w="7440"/>
      </w:tblGrid>
      <w:tr>
        <w:trPr>
          <w:trHeight w:val="261" w:hRule="atLeast"/>
          <w:cantSplit w:val="true"/>
        </w:trPr>
        <w:tc>
          <w:tcPr>
            <w:tcW w:w="885" w:type="dxa"/>
            <w:vMerge w:val="restart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3"/>
              </w:numPr>
              <w:shd w:val="clear" w:fill="auto"/>
              <w:spacing w:lineRule="auto" w:line="240" w:before="0" w:after="0"/>
              <w:ind w:left="720" w:right="0" w:hanging="720"/>
              <w:jc w:val="left"/>
              <w:rPr>
                <w:rFonts w:ascii="Calibri" w:hAnsi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8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PROCESSO: 6025.2021/0014431-6</w:t>
            </w:r>
          </w:p>
        </w:tc>
      </w:tr>
      <w:tr>
        <w:trPr>
          <w:trHeight w:val="347" w:hRule="atLeast"/>
          <w:cantSplit w:val="true"/>
        </w:trPr>
        <w:tc>
          <w:tcPr>
            <w:tcW w:w="885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Nfaseforte"/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Companhia do Metropolitano de São Paulo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 xml:space="preserve">  - Metrô</w:t>
            </w:r>
          </w:p>
        </w:tc>
      </w:tr>
      <w:tr>
        <w:trPr>
          <w:trHeight w:val="347" w:hRule="atLeast"/>
          <w:cantSplit w:val="true"/>
        </w:trPr>
        <w:tc>
          <w:tcPr>
            <w:tcW w:w="885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auto"/>
              <w:spacing w:lineRule="auto" w:line="264" w:before="0" w:after="0"/>
              <w:ind w:left="0" w:right="0" w:hanging="0"/>
              <w:jc w:val="left"/>
              <w:rPr/>
            </w:pPr>
            <w:r>
              <w:rPr>
                <w:rStyle w:val="Nfaseforte"/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Reforma da escada de acesso à Estação Japão-Liberdade</w:t>
            </w:r>
          </w:p>
        </w:tc>
      </w:tr>
      <w:tr>
        <w:trPr>
          <w:trHeight w:val="167" w:hRule="atLeast"/>
          <w:cantSplit w:val="true"/>
        </w:trPr>
        <w:tc>
          <w:tcPr>
            <w:tcW w:w="885" w:type="dxa"/>
            <w:tcBorders/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Praça da Liberdade, 133</w:t>
            </w:r>
            <w:r>
              <w:rPr>
                <w:rFonts w:ascii="Calibri" w:hAnsi="Calibri"/>
                <w:sz w:val="22"/>
                <w:szCs w:val="22"/>
              </w:rPr>
              <w:t xml:space="preserve"> - Liberdade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180"/>
        <w:ind w:left="0" w:hanging="0"/>
        <w:jc w:val="both"/>
        <w:outlineLvl w:val="2"/>
        <w:rPr>
          <w:rFonts w:ascii="Calibri" w:hAnsi="Calibri" w:eastAsia="Calibri" w:cs="Calibri"/>
          <w:b/>
          <w:b/>
          <w:color w:val="FF0000"/>
          <w:sz w:val="22"/>
          <w:szCs w:val="22"/>
        </w:rPr>
      </w:pPr>
      <w:r>
        <w:rPr>
          <w:rFonts w:eastAsia="Calibri" w:cs="Calibri" w:ascii="Calibri" w:hAnsi="Calibri"/>
          <w:b/>
          <w:color w:val="FF0000"/>
          <w:sz w:val="22"/>
          <w:szCs w:val="22"/>
        </w:rPr>
      </w:r>
    </w:p>
    <w:tbl>
      <w:tblPr>
        <w:tblStyle w:val="Table24"/>
        <w:tblW w:w="9915" w:type="dxa"/>
        <w:jc w:val="left"/>
        <w:tblInd w:w="-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15"/>
        <w:gridCol w:w="1545"/>
        <w:gridCol w:w="7455"/>
      </w:tblGrid>
      <w:tr>
        <w:trPr>
          <w:trHeight w:val="261" w:hRule="atLeast"/>
          <w:cantSplit w:val="true"/>
        </w:trPr>
        <w:tc>
          <w:tcPr>
            <w:tcW w:w="915" w:type="dxa"/>
            <w:vMerge w:val="restart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3"/>
              </w:numPr>
              <w:shd w:val="clear" w:fill="auto"/>
              <w:spacing w:lineRule="auto" w:line="240" w:before="0" w:after="0"/>
              <w:ind w:left="720" w:right="0" w:hanging="720"/>
              <w:jc w:val="left"/>
              <w:rPr>
                <w:rFonts w:ascii="Calibri" w:hAnsi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pPr>
            <w:r>
              <w:rPr>
                <w:rFonts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</w:r>
          </w:p>
        </w:tc>
        <w:tc>
          <w:tcPr>
            <w:tcW w:w="9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PROCESSO:</w:t>
            </w:r>
            <w:r>
              <w:rPr>
                <w:rFonts w:eastAsia="Calibri" w:cs="Calibri" w:ascii="Calibri" w:hAnsi="Calibri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 xml:space="preserve"> 6025.2022/0002503-3</w:t>
            </w:r>
          </w:p>
        </w:tc>
      </w:tr>
      <w:tr>
        <w:trPr>
          <w:trHeight w:val="347" w:hRule="atLeast"/>
          <w:cantSplit w:val="true"/>
        </w:trPr>
        <w:tc>
          <w:tcPr>
            <w:tcW w:w="915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Interessado: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Nfaseforte"/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Claudio Desontini</w:t>
            </w:r>
          </w:p>
        </w:tc>
      </w:tr>
      <w:tr>
        <w:trPr>
          <w:trHeight w:val="347" w:hRule="atLeast"/>
          <w:cantSplit w:val="true"/>
        </w:trPr>
        <w:tc>
          <w:tcPr>
            <w:tcW w:w="915" w:type="dxa"/>
            <w:vMerge w:val="continue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Assunto: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auto"/>
              <w:spacing w:lineRule="auto" w:line="264" w:before="0" w:after="0"/>
              <w:ind w:left="0" w:right="0" w:hanging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Construção nova</w:t>
            </w:r>
          </w:p>
        </w:tc>
      </w:tr>
      <w:tr>
        <w:trPr>
          <w:cantSplit w:val="true"/>
        </w:trPr>
        <w:tc>
          <w:tcPr>
            <w:tcW w:w="915" w:type="dxa"/>
            <w:tcBorders/>
            <w:shd w:fill="auto" w:val="clea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rpodotexto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Rua Rui Barbosa, nºs 47 e 57 e Rua Conselheiro Ramalho, nº 454 - Bela Vista</w:t>
            </w:r>
          </w:p>
        </w:tc>
      </w:tr>
    </w:tbl>
    <w:p>
      <w:pPr>
        <w:pStyle w:val="LOnormal"/>
        <w:spacing w:lineRule="auto" w:line="156"/>
        <w:jc w:val="both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p>
      <w:pPr>
        <w:pStyle w:val="LOnormal"/>
        <w:spacing w:lineRule="auto" w:line="156"/>
        <w:jc w:val="both"/>
        <w:rPr>
          <w:rFonts w:ascii="Calibri" w:hAnsi="Calibri" w:eastAsia="Calibri" w:cs="Calibri"/>
          <w:b/>
          <w:b/>
          <w:color w:val="C9211E"/>
          <w:sz w:val="22"/>
          <w:szCs w:val="22"/>
        </w:rPr>
      </w:pPr>
      <w:r>
        <w:rPr>
          <w:rFonts w:eastAsia="Calibri" w:cs="Calibri" w:ascii="Calibri" w:hAnsi="Calibri"/>
          <w:b/>
          <w:color w:val="C9211E"/>
          <w:sz w:val="22"/>
          <w:szCs w:val="22"/>
        </w:rPr>
      </w:r>
    </w:p>
    <w:p>
      <w:pPr>
        <w:pStyle w:val="LOnormal"/>
        <w:keepNext w:val="true"/>
        <w:numPr>
          <w:ilvl w:val="2"/>
          <w:numId w:val="1"/>
        </w:numPr>
        <w:shd w:val="clear" w:fill="B3B3B3"/>
        <w:spacing w:lineRule="auto" w:line="360" w:before="57" w:after="57"/>
        <w:ind w:left="0" w:hanging="0"/>
        <w:jc w:val="both"/>
        <w:rPr>
          <w:rFonts w:ascii="Calibri" w:hAnsi="Calibri" w:eastAsia="Calibri" w:cs="Calibri"/>
          <w:b/>
          <w:b/>
          <w:color w:val="C9211E"/>
          <w:sz w:val="22"/>
          <w:szCs w:val="22"/>
        </w:rPr>
      </w:pPr>
      <w:r>
        <w:rPr>
          <w:rFonts w:eastAsia="Calibri" w:cs="Calibri" w:ascii="Calibri" w:hAnsi="Calibri"/>
          <w:b/>
          <w:smallCaps/>
          <w:color w:val="000000"/>
          <w:sz w:val="22"/>
          <w:szCs w:val="22"/>
        </w:rPr>
        <w:t>4   TEMAS GERAIS/EXTRAPAUTA</w:t>
      </w:r>
    </w:p>
    <w:p>
      <w:pPr>
        <w:pStyle w:val="LOnormal"/>
        <w:spacing w:lineRule="auto" w:line="156"/>
        <w:jc w:val="both"/>
        <w:rPr>
          <w:rFonts w:ascii="Calibri" w:hAnsi="Calibri" w:eastAsia="Calibri" w:cs="Calibri"/>
          <w:b/>
          <w:b/>
          <w:color w:val="C9211E"/>
          <w:sz w:val="22"/>
          <w:szCs w:val="22"/>
        </w:rPr>
      </w:pPr>
      <w:r>
        <w:rPr/>
      </w:r>
    </w:p>
    <w:p>
      <w:pPr>
        <w:pStyle w:val="LOnormal"/>
        <w:spacing w:lineRule="auto" w:line="156"/>
        <w:jc w:val="both"/>
        <w:rPr>
          <w:rFonts w:ascii="Calibri" w:hAnsi="Calibri" w:eastAsia="Calibri" w:cs="Calibri"/>
          <w:b/>
          <w:b/>
          <w:color w:val="C9211E"/>
          <w:sz w:val="22"/>
          <w:szCs w:val="22"/>
        </w:rPr>
      </w:pPr>
      <w:r>
        <w:rPr>
          <w:rFonts w:eastAsia="Calibri" w:cs="Calibri" w:ascii="Calibri" w:hAnsi="Calibri"/>
          <w:b/>
          <w:smallCaps/>
          <w:color w:val="000000"/>
          <w:sz w:val="22"/>
          <w:szCs w:val="22"/>
        </w:rPr>
        <w:t>DOC 22/04/2024 – p. 57-58</w:t>
      </w:r>
    </w:p>
    <w:sectPr>
      <w:headerReference w:type="default" r:id="rId3"/>
      <w:footerReference w:type="default" r:id="rId4"/>
      <w:type w:val="nextPage"/>
      <w:pgSz w:w="11906" w:h="16838"/>
      <w:pgMar w:left="1134" w:right="902" w:header="845" w:top="902" w:footer="255" w:bottom="538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 Light">
    <w:charset w:val="00"/>
    <w:family w:val="swiss"/>
    <w:pitch w:val="variable"/>
  </w:font>
  <w:font w:name="Symbol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righ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righ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25"/>
      <w:tblW w:w="9863" w:type="dxa"/>
      <w:jc w:val="left"/>
      <w:tblInd w:w="7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1768"/>
      <w:gridCol w:w="8094"/>
    </w:tblGrid>
    <w:tr>
      <w:trPr>
        <w:trHeight w:val="955" w:hRule="atLeast"/>
      </w:trPr>
      <w:tc>
        <w:tcPr>
          <w:tcW w:w="1768" w:type="dxa"/>
          <w:tcBorders/>
          <w:shd w:fill="auto" w:val="clear"/>
        </w:tcPr>
        <w:p>
          <w:pPr>
            <w:pStyle w:val="LOnormal"/>
            <w:widowControl w:val="false"/>
            <w:rPr>
              <w:rFonts w:ascii="Arial" w:hAnsi="Arial" w:eastAsia="Arial" w:cs="Arial"/>
              <w:b/>
              <w:b/>
            </w:rPr>
          </w:pPr>
          <w:r>
            <w:rPr/>
            <w:drawing>
              <wp:inline distT="0" distB="0" distL="0" distR="0">
                <wp:extent cx="790575" cy="647700"/>
                <wp:effectExtent l="0" t="0" r="0" b="0"/>
                <wp:docPr id="1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66" t="-81" r="-66" b="-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94" w:type="dxa"/>
          <w:tcBorders/>
          <w:shd w:fill="auto" w:val="clear"/>
          <w:vAlign w:val="center"/>
        </w:tcPr>
        <w:p>
          <w:pPr>
            <w:pStyle w:val="LOnormal"/>
            <w:widowControl w:val="false"/>
            <w:spacing w:lineRule="auto" w:line="240" w:before="40" w:after="0"/>
            <w:jc w:val="center"/>
            <w:rPr/>
          </w:pPr>
          <w:r>
            <w:rPr>
              <w:rFonts w:eastAsia="Arial" w:cs="Arial" w:ascii="Arial" w:hAnsi="Arial"/>
              <w:b/>
            </w:rPr>
            <w:t>CONPRESP</w:t>
          </w:r>
        </w:p>
        <w:p>
          <w:pPr>
            <w:pStyle w:val="LOnormal"/>
            <w:widowControl w:val="false"/>
            <w:spacing w:lineRule="auto" w:line="240" w:before="40" w:after="0"/>
            <w:jc w:val="center"/>
            <w:rPr/>
          </w:pPr>
          <w:r>
            <w:rPr>
              <w:rFonts w:eastAsia="Arial" w:cs="Arial" w:ascii="Arial" w:hAnsi="Arial"/>
              <w:b/>
            </w:rPr>
            <w:t>CONSELHO MUNICIPAL DE PRESERVAÇÃO DO PATRIMÔNIO HISTÓRICO,</w:t>
          </w:r>
        </w:p>
        <w:p>
          <w:pPr>
            <w:pStyle w:val="LOnormal"/>
            <w:widowControl w:val="false"/>
            <w:jc w:val="center"/>
            <w:rPr/>
          </w:pPr>
          <w:r>
            <w:rPr>
              <w:rFonts w:eastAsia="Arial" w:cs="Arial" w:ascii="Arial" w:hAnsi="Arial"/>
              <w:b/>
            </w:rPr>
            <w:t>CULTURAL E AMBIENTAL DA CIDADE DE SÃO PAULO</w:t>
          </w:r>
        </w:p>
      </w:tc>
    </w:tr>
  </w:tbl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0"/>
        </w:tabs>
        <w:ind w:left="720" w:hanging="720"/>
      </w:pPr>
      <w:rPr>
        <w:sz w:val="80"/>
        <w:i w:val="false"/>
        <w:b/>
        <w:szCs w:val="80"/>
        <w:rFonts w:ascii="Calibri" w:hAnsi="Calibri" w:eastAsia="Calibri" w:cs="Calibri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fd76c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zh-CN" w:bidi="ar-SA"/>
    </w:rPr>
  </w:style>
  <w:style w:type="paragraph" w:styleId="Ttulo1">
    <w:name w:val="Heading 1"/>
    <w:basedOn w:val="LOnormal"/>
    <w:next w:val="LOnormal"/>
    <w:link w:val="Ttulo1Char"/>
    <w:uiPriority w:val="9"/>
    <w:qFormat/>
    <w:rsid w:val="003d5667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outlineLvl w:val="2"/>
    </w:pPr>
    <w:rPr>
      <w:rFonts w:ascii="Arial" w:hAnsi="Arial" w:cs="Arial"/>
      <w:sz w:val="24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WW8Num1z0" w:customStyle="1">
    <w:name w:val="WW8Num1z0"/>
    <w:qFormat/>
    <w:rsid w:val="00fd76c3"/>
    <w:rPr/>
  </w:style>
  <w:style w:type="character" w:styleId="WW8Num1z1" w:customStyle="1">
    <w:name w:val="WW8Num1z1"/>
    <w:qFormat/>
    <w:rsid w:val="00fd76c3"/>
    <w:rPr/>
  </w:style>
  <w:style w:type="character" w:styleId="WW8Num1z2" w:customStyle="1">
    <w:name w:val="WW8Num1z2"/>
    <w:qFormat/>
    <w:rsid w:val="00fd76c3"/>
    <w:rPr/>
  </w:style>
  <w:style w:type="character" w:styleId="WW8Num1z3" w:customStyle="1">
    <w:name w:val="WW8Num1z3"/>
    <w:qFormat/>
    <w:rsid w:val="00fd76c3"/>
    <w:rPr/>
  </w:style>
  <w:style w:type="character" w:styleId="WW8Num1z4" w:customStyle="1">
    <w:name w:val="WW8Num1z4"/>
    <w:qFormat/>
    <w:rsid w:val="00fd76c3"/>
    <w:rPr/>
  </w:style>
  <w:style w:type="character" w:styleId="WW8Num1z5" w:customStyle="1">
    <w:name w:val="WW8Num1z5"/>
    <w:qFormat/>
    <w:rsid w:val="00fd76c3"/>
    <w:rPr/>
  </w:style>
  <w:style w:type="character" w:styleId="WW8Num1z6" w:customStyle="1">
    <w:name w:val="WW8Num1z6"/>
    <w:qFormat/>
    <w:rsid w:val="00fd76c3"/>
    <w:rPr/>
  </w:style>
  <w:style w:type="character" w:styleId="WW8Num1z7" w:customStyle="1">
    <w:name w:val="WW8Num1z7"/>
    <w:qFormat/>
    <w:rsid w:val="00fd76c3"/>
    <w:rPr/>
  </w:style>
  <w:style w:type="character" w:styleId="WW8Num1z8" w:customStyle="1">
    <w:name w:val="WW8Num1z8"/>
    <w:qFormat/>
    <w:rsid w:val="00fd76c3"/>
    <w:rPr/>
  </w:style>
  <w:style w:type="character" w:styleId="WW8Num2z0" w:customStyle="1">
    <w:name w:val="WW8Num2z0"/>
    <w:qFormat/>
    <w:rsid w:val="00fd76c3"/>
    <w:rPr>
      <w:rFonts w:ascii="Symbol" w:hAnsi="Symbol" w:cs="Symbol"/>
    </w:rPr>
  </w:style>
  <w:style w:type="character" w:styleId="WW8Num3z0" w:customStyle="1">
    <w:name w:val="WW8Num3z0"/>
    <w:qFormat/>
    <w:rsid w:val="00fd76c3"/>
    <w:rPr>
      <w:rFonts w:ascii="Calibri" w:hAnsi="Calibri" w:cs="Calibri"/>
      <w:b/>
      <w:i w:val="false"/>
      <w:color w:val="auto"/>
      <w:sz w:val="60"/>
      <w:szCs w:val="60"/>
    </w:rPr>
  </w:style>
  <w:style w:type="character" w:styleId="WW8Num4z0" w:customStyle="1">
    <w:name w:val="WW8Num4z0"/>
    <w:qFormat/>
    <w:rsid w:val="00fd76c3"/>
    <w:rPr>
      <w:b/>
      <w:i w:val="false"/>
      <w:sz w:val="28"/>
      <w:szCs w:val="28"/>
    </w:rPr>
  </w:style>
  <w:style w:type="character" w:styleId="WW8Num4z1" w:customStyle="1">
    <w:name w:val="WW8Num4z1"/>
    <w:qFormat/>
    <w:rsid w:val="00fd76c3"/>
    <w:rPr/>
  </w:style>
  <w:style w:type="character" w:styleId="WW8Num4z2" w:customStyle="1">
    <w:name w:val="WW8Num4z2"/>
    <w:qFormat/>
    <w:rsid w:val="00fd76c3"/>
    <w:rPr/>
  </w:style>
  <w:style w:type="character" w:styleId="WW8Num4z3" w:customStyle="1">
    <w:name w:val="WW8Num4z3"/>
    <w:qFormat/>
    <w:rsid w:val="00fd76c3"/>
    <w:rPr/>
  </w:style>
  <w:style w:type="character" w:styleId="WW8Num4z4" w:customStyle="1">
    <w:name w:val="WW8Num4z4"/>
    <w:qFormat/>
    <w:rsid w:val="00fd76c3"/>
    <w:rPr/>
  </w:style>
  <w:style w:type="character" w:styleId="WW8Num4z5" w:customStyle="1">
    <w:name w:val="WW8Num4z5"/>
    <w:qFormat/>
    <w:rsid w:val="00fd76c3"/>
    <w:rPr/>
  </w:style>
  <w:style w:type="character" w:styleId="WW8Num4z6" w:customStyle="1">
    <w:name w:val="WW8Num4z6"/>
    <w:qFormat/>
    <w:rsid w:val="00fd76c3"/>
    <w:rPr/>
  </w:style>
  <w:style w:type="character" w:styleId="WW8Num4z7" w:customStyle="1">
    <w:name w:val="WW8Num4z7"/>
    <w:qFormat/>
    <w:rsid w:val="00fd76c3"/>
    <w:rPr/>
  </w:style>
  <w:style w:type="character" w:styleId="WW8Num4z8" w:customStyle="1">
    <w:name w:val="WW8Num4z8"/>
    <w:qFormat/>
    <w:rsid w:val="00fd76c3"/>
    <w:rPr/>
  </w:style>
  <w:style w:type="character" w:styleId="Fontepargpadro3" w:customStyle="1">
    <w:name w:val="Fonte parág. padrão3"/>
    <w:qFormat/>
    <w:rsid w:val="00fd76c3"/>
    <w:rPr/>
  </w:style>
  <w:style w:type="character" w:styleId="Fontepargpadro2" w:customStyle="1">
    <w:name w:val="Fonte parág. padrão2"/>
    <w:qFormat/>
    <w:rsid w:val="00fd76c3"/>
    <w:rPr/>
  </w:style>
  <w:style w:type="character" w:styleId="WW8Num2z1" w:customStyle="1">
    <w:name w:val="WW8Num2z1"/>
    <w:qFormat/>
    <w:rsid w:val="00fd76c3"/>
    <w:rPr/>
  </w:style>
  <w:style w:type="character" w:styleId="WW8Num2z2" w:customStyle="1">
    <w:name w:val="WW8Num2z2"/>
    <w:qFormat/>
    <w:rsid w:val="00fd76c3"/>
    <w:rPr/>
  </w:style>
  <w:style w:type="character" w:styleId="WW8Num2z3" w:customStyle="1">
    <w:name w:val="WW8Num2z3"/>
    <w:qFormat/>
    <w:rsid w:val="00fd76c3"/>
    <w:rPr/>
  </w:style>
  <w:style w:type="character" w:styleId="WW8Num2z4" w:customStyle="1">
    <w:name w:val="WW8Num2z4"/>
    <w:qFormat/>
    <w:rsid w:val="00fd76c3"/>
    <w:rPr/>
  </w:style>
  <w:style w:type="character" w:styleId="WW8Num2z5" w:customStyle="1">
    <w:name w:val="WW8Num2z5"/>
    <w:qFormat/>
    <w:rsid w:val="00fd76c3"/>
    <w:rPr/>
  </w:style>
  <w:style w:type="character" w:styleId="WW8Num2z6" w:customStyle="1">
    <w:name w:val="WW8Num2z6"/>
    <w:qFormat/>
    <w:rsid w:val="00fd76c3"/>
    <w:rPr/>
  </w:style>
  <w:style w:type="character" w:styleId="WW8Num2z7" w:customStyle="1">
    <w:name w:val="WW8Num2z7"/>
    <w:qFormat/>
    <w:rsid w:val="00fd76c3"/>
    <w:rPr/>
  </w:style>
  <w:style w:type="character" w:styleId="WW8Num2z8" w:customStyle="1">
    <w:name w:val="WW8Num2z8"/>
    <w:qFormat/>
    <w:rsid w:val="00fd76c3"/>
    <w:rPr/>
  </w:style>
  <w:style w:type="character" w:styleId="WW8Num3z1" w:customStyle="1">
    <w:name w:val="WW8Num3z1"/>
    <w:qFormat/>
    <w:rsid w:val="00fd76c3"/>
    <w:rPr/>
  </w:style>
  <w:style w:type="character" w:styleId="WW8Num3z2" w:customStyle="1">
    <w:name w:val="WW8Num3z2"/>
    <w:qFormat/>
    <w:rsid w:val="00fd76c3"/>
    <w:rPr/>
  </w:style>
  <w:style w:type="character" w:styleId="WW8Num3z3" w:customStyle="1">
    <w:name w:val="WW8Num3z3"/>
    <w:qFormat/>
    <w:rsid w:val="00fd76c3"/>
    <w:rPr/>
  </w:style>
  <w:style w:type="character" w:styleId="WW8Num3z4" w:customStyle="1">
    <w:name w:val="WW8Num3z4"/>
    <w:qFormat/>
    <w:rsid w:val="00fd76c3"/>
    <w:rPr/>
  </w:style>
  <w:style w:type="character" w:styleId="WW8Num3z5" w:customStyle="1">
    <w:name w:val="WW8Num3z5"/>
    <w:qFormat/>
    <w:rsid w:val="00fd76c3"/>
    <w:rPr/>
  </w:style>
  <w:style w:type="character" w:styleId="WW8Num3z6" w:customStyle="1">
    <w:name w:val="WW8Num3z6"/>
    <w:qFormat/>
    <w:rsid w:val="00fd76c3"/>
    <w:rPr/>
  </w:style>
  <w:style w:type="character" w:styleId="WW8Num3z7" w:customStyle="1">
    <w:name w:val="WW8Num3z7"/>
    <w:qFormat/>
    <w:rsid w:val="00fd76c3"/>
    <w:rPr/>
  </w:style>
  <w:style w:type="character" w:styleId="WW8Num3z8" w:customStyle="1">
    <w:name w:val="WW8Num3z8"/>
    <w:qFormat/>
    <w:rsid w:val="00fd76c3"/>
    <w:rPr/>
  </w:style>
  <w:style w:type="character" w:styleId="WW8Num5z0" w:customStyle="1">
    <w:name w:val="WW8Num5z0"/>
    <w:qFormat/>
    <w:rsid w:val="00fd76c3"/>
    <w:rPr/>
  </w:style>
  <w:style w:type="character" w:styleId="WW8Num5z1" w:customStyle="1">
    <w:name w:val="WW8Num5z1"/>
    <w:qFormat/>
    <w:rsid w:val="00fd76c3"/>
    <w:rPr/>
  </w:style>
  <w:style w:type="character" w:styleId="WW8Num5z2" w:customStyle="1">
    <w:name w:val="WW8Num5z2"/>
    <w:qFormat/>
    <w:rsid w:val="00fd76c3"/>
    <w:rPr/>
  </w:style>
  <w:style w:type="character" w:styleId="WW8Num5z3" w:customStyle="1">
    <w:name w:val="WW8Num5z3"/>
    <w:qFormat/>
    <w:rsid w:val="00fd76c3"/>
    <w:rPr/>
  </w:style>
  <w:style w:type="character" w:styleId="WW8Num5z4" w:customStyle="1">
    <w:name w:val="WW8Num5z4"/>
    <w:qFormat/>
    <w:rsid w:val="00fd76c3"/>
    <w:rPr/>
  </w:style>
  <w:style w:type="character" w:styleId="WW8Num5z5" w:customStyle="1">
    <w:name w:val="WW8Num5z5"/>
    <w:qFormat/>
    <w:rsid w:val="00fd76c3"/>
    <w:rPr/>
  </w:style>
  <w:style w:type="character" w:styleId="WW8Num5z6" w:customStyle="1">
    <w:name w:val="WW8Num5z6"/>
    <w:qFormat/>
    <w:rsid w:val="00fd76c3"/>
    <w:rPr/>
  </w:style>
  <w:style w:type="character" w:styleId="WW8Num5z7" w:customStyle="1">
    <w:name w:val="WW8Num5z7"/>
    <w:qFormat/>
    <w:rsid w:val="00fd76c3"/>
    <w:rPr/>
  </w:style>
  <w:style w:type="character" w:styleId="WW8Num5z8" w:customStyle="1">
    <w:name w:val="WW8Num5z8"/>
    <w:qFormat/>
    <w:rsid w:val="00fd76c3"/>
    <w:rPr/>
  </w:style>
  <w:style w:type="character" w:styleId="WW8Num6z0" w:customStyle="1">
    <w:name w:val="WW8Num6z0"/>
    <w:qFormat/>
    <w:rsid w:val="00fd76c3"/>
    <w:rPr/>
  </w:style>
  <w:style w:type="character" w:styleId="WW8Num6z1" w:customStyle="1">
    <w:name w:val="WW8Num6z1"/>
    <w:qFormat/>
    <w:rsid w:val="00fd76c3"/>
    <w:rPr/>
  </w:style>
  <w:style w:type="character" w:styleId="WW8Num6z2" w:customStyle="1">
    <w:name w:val="WW8Num6z2"/>
    <w:qFormat/>
    <w:rsid w:val="00fd76c3"/>
    <w:rPr/>
  </w:style>
  <w:style w:type="character" w:styleId="WW8Num6z3" w:customStyle="1">
    <w:name w:val="WW8Num6z3"/>
    <w:qFormat/>
    <w:rsid w:val="00fd76c3"/>
    <w:rPr/>
  </w:style>
  <w:style w:type="character" w:styleId="WW8Num6z4" w:customStyle="1">
    <w:name w:val="WW8Num6z4"/>
    <w:qFormat/>
    <w:rsid w:val="00fd76c3"/>
    <w:rPr/>
  </w:style>
  <w:style w:type="character" w:styleId="WW8Num6z5" w:customStyle="1">
    <w:name w:val="WW8Num6z5"/>
    <w:qFormat/>
    <w:rsid w:val="00fd76c3"/>
    <w:rPr/>
  </w:style>
  <w:style w:type="character" w:styleId="WW8Num6z6" w:customStyle="1">
    <w:name w:val="WW8Num6z6"/>
    <w:qFormat/>
    <w:rsid w:val="00fd76c3"/>
    <w:rPr/>
  </w:style>
  <w:style w:type="character" w:styleId="WW8Num6z7" w:customStyle="1">
    <w:name w:val="WW8Num6z7"/>
    <w:qFormat/>
    <w:rsid w:val="00fd76c3"/>
    <w:rPr/>
  </w:style>
  <w:style w:type="character" w:styleId="WW8Num6z8" w:customStyle="1">
    <w:name w:val="WW8Num6z8"/>
    <w:qFormat/>
    <w:rsid w:val="00fd76c3"/>
    <w:rPr/>
  </w:style>
  <w:style w:type="character" w:styleId="WW8Num7z0" w:customStyle="1">
    <w:name w:val="WW8Num7z0"/>
    <w:qFormat/>
    <w:rsid w:val="00fd76c3"/>
    <w:rPr/>
  </w:style>
  <w:style w:type="character" w:styleId="WW8Num7z1" w:customStyle="1">
    <w:name w:val="WW8Num7z1"/>
    <w:qFormat/>
    <w:rsid w:val="00fd76c3"/>
    <w:rPr/>
  </w:style>
  <w:style w:type="character" w:styleId="WW8Num7z2" w:customStyle="1">
    <w:name w:val="WW8Num7z2"/>
    <w:qFormat/>
    <w:rsid w:val="00fd76c3"/>
    <w:rPr/>
  </w:style>
  <w:style w:type="character" w:styleId="WW8Num7z3" w:customStyle="1">
    <w:name w:val="WW8Num7z3"/>
    <w:qFormat/>
    <w:rsid w:val="00fd76c3"/>
    <w:rPr/>
  </w:style>
  <w:style w:type="character" w:styleId="WW8Num7z4" w:customStyle="1">
    <w:name w:val="WW8Num7z4"/>
    <w:qFormat/>
    <w:rsid w:val="00fd76c3"/>
    <w:rPr/>
  </w:style>
  <w:style w:type="character" w:styleId="WW8Num7z5" w:customStyle="1">
    <w:name w:val="WW8Num7z5"/>
    <w:qFormat/>
    <w:rsid w:val="00fd76c3"/>
    <w:rPr/>
  </w:style>
  <w:style w:type="character" w:styleId="WW8Num7z6" w:customStyle="1">
    <w:name w:val="WW8Num7z6"/>
    <w:qFormat/>
    <w:rsid w:val="00fd76c3"/>
    <w:rPr/>
  </w:style>
  <w:style w:type="character" w:styleId="WW8Num7z7" w:customStyle="1">
    <w:name w:val="WW8Num7z7"/>
    <w:qFormat/>
    <w:rsid w:val="00fd76c3"/>
    <w:rPr/>
  </w:style>
  <w:style w:type="character" w:styleId="WW8Num7z8" w:customStyle="1">
    <w:name w:val="WW8Num7z8"/>
    <w:qFormat/>
    <w:rsid w:val="00fd76c3"/>
    <w:rPr/>
  </w:style>
  <w:style w:type="character" w:styleId="WW8Num8z0" w:customStyle="1">
    <w:name w:val="WW8Num8z0"/>
    <w:qFormat/>
    <w:rsid w:val="00fd76c3"/>
    <w:rPr/>
  </w:style>
  <w:style w:type="character" w:styleId="WW8Num8z1" w:customStyle="1">
    <w:name w:val="WW8Num8z1"/>
    <w:qFormat/>
    <w:rsid w:val="00fd76c3"/>
    <w:rPr/>
  </w:style>
  <w:style w:type="character" w:styleId="WW8Num8z2" w:customStyle="1">
    <w:name w:val="WW8Num8z2"/>
    <w:qFormat/>
    <w:rsid w:val="00fd76c3"/>
    <w:rPr/>
  </w:style>
  <w:style w:type="character" w:styleId="WW8Num8z3" w:customStyle="1">
    <w:name w:val="WW8Num8z3"/>
    <w:qFormat/>
    <w:rsid w:val="00fd76c3"/>
    <w:rPr/>
  </w:style>
  <w:style w:type="character" w:styleId="WW8Num8z4" w:customStyle="1">
    <w:name w:val="WW8Num8z4"/>
    <w:qFormat/>
    <w:rsid w:val="00fd76c3"/>
    <w:rPr/>
  </w:style>
  <w:style w:type="character" w:styleId="WW8Num8z5" w:customStyle="1">
    <w:name w:val="WW8Num8z5"/>
    <w:qFormat/>
    <w:rsid w:val="00fd76c3"/>
    <w:rPr/>
  </w:style>
  <w:style w:type="character" w:styleId="WW8Num8z6" w:customStyle="1">
    <w:name w:val="WW8Num8z6"/>
    <w:qFormat/>
    <w:rsid w:val="00fd76c3"/>
    <w:rPr/>
  </w:style>
  <w:style w:type="character" w:styleId="WW8Num8z7" w:customStyle="1">
    <w:name w:val="WW8Num8z7"/>
    <w:qFormat/>
    <w:rsid w:val="00fd76c3"/>
    <w:rPr/>
  </w:style>
  <w:style w:type="character" w:styleId="WW8Num8z8" w:customStyle="1">
    <w:name w:val="WW8Num8z8"/>
    <w:qFormat/>
    <w:rsid w:val="00fd76c3"/>
    <w:rPr/>
  </w:style>
  <w:style w:type="character" w:styleId="WW8Num9z0" w:customStyle="1">
    <w:name w:val="WW8Num9z0"/>
    <w:qFormat/>
    <w:rsid w:val="00fd76c3"/>
    <w:rPr/>
  </w:style>
  <w:style w:type="character" w:styleId="WW8Num9z1" w:customStyle="1">
    <w:name w:val="WW8Num9z1"/>
    <w:qFormat/>
    <w:rsid w:val="00fd76c3"/>
    <w:rPr/>
  </w:style>
  <w:style w:type="character" w:styleId="WW8Num9z2" w:customStyle="1">
    <w:name w:val="WW8Num9z2"/>
    <w:qFormat/>
    <w:rsid w:val="00fd76c3"/>
    <w:rPr/>
  </w:style>
  <w:style w:type="character" w:styleId="WW8Num9z3" w:customStyle="1">
    <w:name w:val="WW8Num9z3"/>
    <w:qFormat/>
    <w:rsid w:val="00fd76c3"/>
    <w:rPr/>
  </w:style>
  <w:style w:type="character" w:styleId="WW8Num9z4" w:customStyle="1">
    <w:name w:val="WW8Num9z4"/>
    <w:qFormat/>
    <w:rsid w:val="00fd76c3"/>
    <w:rPr/>
  </w:style>
  <w:style w:type="character" w:styleId="WW8Num9z5" w:customStyle="1">
    <w:name w:val="WW8Num9z5"/>
    <w:qFormat/>
    <w:rsid w:val="00fd76c3"/>
    <w:rPr/>
  </w:style>
  <w:style w:type="character" w:styleId="WW8Num9z6" w:customStyle="1">
    <w:name w:val="WW8Num9z6"/>
    <w:qFormat/>
    <w:rsid w:val="00fd76c3"/>
    <w:rPr/>
  </w:style>
  <w:style w:type="character" w:styleId="WW8Num9z7" w:customStyle="1">
    <w:name w:val="WW8Num9z7"/>
    <w:qFormat/>
    <w:rsid w:val="00fd76c3"/>
    <w:rPr/>
  </w:style>
  <w:style w:type="character" w:styleId="WW8Num9z8" w:customStyle="1">
    <w:name w:val="WW8Num9z8"/>
    <w:qFormat/>
    <w:rsid w:val="00fd76c3"/>
    <w:rPr/>
  </w:style>
  <w:style w:type="character" w:styleId="WW8Num10z0" w:customStyle="1">
    <w:name w:val="WW8Num10z0"/>
    <w:qFormat/>
    <w:rsid w:val="00fd76c3"/>
    <w:rPr>
      <w:rFonts w:ascii="Symbol" w:hAnsi="Symbol" w:cs="Symbol"/>
    </w:rPr>
  </w:style>
  <w:style w:type="character" w:styleId="WW8Num10z1" w:customStyle="1">
    <w:name w:val="WW8Num10z1"/>
    <w:qFormat/>
    <w:rsid w:val="00fd76c3"/>
    <w:rPr>
      <w:rFonts w:ascii="Courier New" w:hAnsi="Courier New" w:cs="Courier New"/>
    </w:rPr>
  </w:style>
  <w:style w:type="character" w:styleId="WW8Num10z2" w:customStyle="1">
    <w:name w:val="WW8Num10z2"/>
    <w:qFormat/>
    <w:rsid w:val="00fd76c3"/>
    <w:rPr>
      <w:rFonts w:ascii="Wingdings" w:hAnsi="Wingdings" w:cs="Wingdings"/>
    </w:rPr>
  </w:style>
  <w:style w:type="character" w:styleId="WW8Num11z0" w:customStyle="1">
    <w:name w:val="WW8Num11z0"/>
    <w:qFormat/>
    <w:rsid w:val="00fd76c3"/>
    <w:rPr>
      <w:rFonts w:ascii="Calibri" w:hAnsi="Calibri" w:cs="Calibri"/>
      <w:b/>
      <w:i w:val="false"/>
      <w:sz w:val="24"/>
    </w:rPr>
  </w:style>
  <w:style w:type="character" w:styleId="WW8Num11z1" w:customStyle="1">
    <w:name w:val="WW8Num11z1"/>
    <w:qFormat/>
    <w:rsid w:val="00fd76c3"/>
    <w:rPr/>
  </w:style>
  <w:style w:type="character" w:styleId="WW8Num11z2" w:customStyle="1">
    <w:name w:val="WW8Num11z2"/>
    <w:qFormat/>
    <w:rsid w:val="00fd76c3"/>
    <w:rPr/>
  </w:style>
  <w:style w:type="character" w:styleId="WW8Num11z3" w:customStyle="1">
    <w:name w:val="WW8Num11z3"/>
    <w:qFormat/>
    <w:rsid w:val="00fd76c3"/>
    <w:rPr/>
  </w:style>
  <w:style w:type="character" w:styleId="WW8Num11z4" w:customStyle="1">
    <w:name w:val="WW8Num11z4"/>
    <w:qFormat/>
    <w:rsid w:val="00fd76c3"/>
    <w:rPr/>
  </w:style>
  <w:style w:type="character" w:styleId="WW8Num11z5" w:customStyle="1">
    <w:name w:val="WW8Num11z5"/>
    <w:qFormat/>
    <w:rsid w:val="00fd76c3"/>
    <w:rPr/>
  </w:style>
  <w:style w:type="character" w:styleId="WW8Num11z6" w:customStyle="1">
    <w:name w:val="WW8Num11z6"/>
    <w:qFormat/>
    <w:rsid w:val="00fd76c3"/>
    <w:rPr/>
  </w:style>
  <w:style w:type="character" w:styleId="WW8Num11z7" w:customStyle="1">
    <w:name w:val="WW8Num11z7"/>
    <w:qFormat/>
    <w:rsid w:val="00fd76c3"/>
    <w:rPr/>
  </w:style>
  <w:style w:type="character" w:styleId="WW8Num11z8" w:customStyle="1">
    <w:name w:val="WW8Num11z8"/>
    <w:qFormat/>
    <w:rsid w:val="00fd76c3"/>
    <w:rPr/>
  </w:style>
  <w:style w:type="character" w:styleId="WW8Num12z0" w:customStyle="1">
    <w:name w:val="WW8Num12z0"/>
    <w:qFormat/>
    <w:rsid w:val="00fd76c3"/>
    <w:rPr/>
  </w:style>
  <w:style w:type="character" w:styleId="WW8Num12z1" w:customStyle="1">
    <w:name w:val="WW8Num12z1"/>
    <w:qFormat/>
    <w:rsid w:val="00fd76c3"/>
    <w:rPr/>
  </w:style>
  <w:style w:type="character" w:styleId="WW8Num12z2" w:customStyle="1">
    <w:name w:val="WW8Num12z2"/>
    <w:qFormat/>
    <w:rsid w:val="00fd76c3"/>
    <w:rPr/>
  </w:style>
  <w:style w:type="character" w:styleId="WW8Num12z3" w:customStyle="1">
    <w:name w:val="WW8Num12z3"/>
    <w:qFormat/>
    <w:rsid w:val="00fd76c3"/>
    <w:rPr/>
  </w:style>
  <w:style w:type="character" w:styleId="WW8Num12z4" w:customStyle="1">
    <w:name w:val="WW8Num12z4"/>
    <w:qFormat/>
    <w:rsid w:val="00fd76c3"/>
    <w:rPr/>
  </w:style>
  <w:style w:type="character" w:styleId="WW8Num12z5" w:customStyle="1">
    <w:name w:val="WW8Num12z5"/>
    <w:qFormat/>
    <w:rsid w:val="00fd76c3"/>
    <w:rPr/>
  </w:style>
  <w:style w:type="character" w:styleId="WW8Num12z6" w:customStyle="1">
    <w:name w:val="WW8Num12z6"/>
    <w:qFormat/>
    <w:rsid w:val="00fd76c3"/>
    <w:rPr/>
  </w:style>
  <w:style w:type="character" w:styleId="WW8Num12z7" w:customStyle="1">
    <w:name w:val="WW8Num12z7"/>
    <w:qFormat/>
    <w:rsid w:val="00fd76c3"/>
    <w:rPr/>
  </w:style>
  <w:style w:type="character" w:styleId="WW8Num12z8" w:customStyle="1">
    <w:name w:val="WW8Num12z8"/>
    <w:qFormat/>
    <w:rsid w:val="00fd76c3"/>
    <w:rPr/>
  </w:style>
  <w:style w:type="character" w:styleId="WW8Num13z0" w:customStyle="1">
    <w:name w:val="WW8Num13z0"/>
    <w:qFormat/>
    <w:rsid w:val="00fd76c3"/>
    <w:rPr>
      <w:rFonts w:ascii="Calibri" w:hAnsi="Calibri" w:cs="Calibri"/>
      <w:b/>
      <w:i w:val="false"/>
      <w:sz w:val="24"/>
    </w:rPr>
  </w:style>
  <w:style w:type="character" w:styleId="WW8Num13z1" w:customStyle="1">
    <w:name w:val="WW8Num13z1"/>
    <w:qFormat/>
    <w:rsid w:val="00fd76c3"/>
    <w:rPr/>
  </w:style>
  <w:style w:type="character" w:styleId="WW8Num13z2" w:customStyle="1">
    <w:name w:val="WW8Num13z2"/>
    <w:qFormat/>
    <w:rsid w:val="00fd76c3"/>
    <w:rPr/>
  </w:style>
  <w:style w:type="character" w:styleId="WW8Num13z3" w:customStyle="1">
    <w:name w:val="WW8Num13z3"/>
    <w:qFormat/>
    <w:rsid w:val="00fd76c3"/>
    <w:rPr/>
  </w:style>
  <w:style w:type="character" w:styleId="WW8Num13z4" w:customStyle="1">
    <w:name w:val="WW8Num13z4"/>
    <w:qFormat/>
    <w:rsid w:val="00fd76c3"/>
    <w:rPr/>
  </w:style>
  <w:style w:type="character" w:styleId="WW8Num13z5" w:customStyle="1">
    <w:name w:val="WW8Num13z5"/>
    <w:qFormat/>
    <w:rsid w:val="00fd76c3"/>
    <w:rPr/>
  </w:style>
  <w:style w:type="character" w:styleId="WW8Num13z6" w:customStyle="1">
    <w:name w:val="WW8Num13z6"/>
    <w:qFormat/>
    <w:rsid w:val="00fd76c3"/>
    <w:rPr/>
  </w:style>
  <w:style w:type="character" w:styleId="WW8Num13z7" w:customStyle="1">
    <w:name w:val="WW8Num13z7"/>
    <w:qFormat/>
    <w:rsid w:val="00fd76c3"/>
    <w:rPr/>
  </w:style>
  <w:style w:type="character" w:styleId="WW8Num13z8" w:customStyle="1">
    <w:name w:val="WW8Num13z8"/>
    <w:qFormat/>
    <w:rsid w:val="00fd76c3"/>
    <w:rPr/>
  </w:style>
  <w:style w:type="character" w:styleId="WW8Num14z0" w:customStyle="1">
    <w:name w:val="WW8Num14z0"/>
    <w:qFormat/>
    <w:rsid w:val="00fd76c3"/>
    <w:rPr>
      <w:rFonts w:ascii="Calibri" w:hAnsi="Calibri" w:cs="Calibri"/>
      <w:b/>
      <w:i w:val="false"/>
      <w:sz w:val="24"/>
    </w:rPr>
  </w:style>
  <w:style w:type="character" w:styleId="WW8Num14z1" w:customStyle="1">
    <w:name w:val="WW8Num14z1"/>
    <w:qFormat/>
    <w:rsid w:val="00fd76c3"/>
    <w:rPr/>
  </w:style>
  <w:style w:type="character" w:styleId="WW8Num14z2" w:customStyle="1">
    <w:name w:val="WW8Num14z2"/>
    <w:qFormat/>
    <w:rsid w:val="00fd76c3"/>
    <w:rPr/>
  </w:style>
  <w:style w:type="character" w:styleId="WW8Num14z3" w:customStyle="1">
    <w:name w:val="WW8Num14z3"/>
    <w:qFormat/>
    <w:rsid w:val="00fd76c3"/>
    <w:rPr/>
  </w:style>
  <w:style w:type="character" w:styleId="WW8Num14z4" w:customStyle="1">
    <w:name w:val="WW8Num14z4"/>
    <w:qFormat/>
    <w:rsid w:val="00fd76c3"/>
    <w:rPr/>
  </w:style>
  <w:style w:type="character" w:styleId="WW8Num14z5" w:customStyle="1">
    <w:name w:val="WW8Num14z5"/>
    <w:qFormat/>
    <w:rsid w:val="00fd76c3"/>
    <w:rPr/>
  </w:style>
  <w:style w:type="character" w:styleId="WW8Num14z6" w:customStyle="1">
    <w:name w:val="WW8Num14z6"/>
    <w:qFormat/>
    <w:rsid w:val="00fd76c3"/>
    <w:rPr/>
  </w:style>
  <w:style w:type="character" w:styleId="WW8Num14z7" w:customStyle="1">
    <w:name w:val="WW8Num14z7"/>
    <w:qFormat/>
    <w:rsid w:val="00fd76c3"/>
    <w:rPr/>
  </w:style>
  <w:style w:type="character" w:styleId="WW8Num14z8" w:customStyle="1">
    <w:name w:val="WW8Num14z8"/>
    <w:qFormat/>
    <w:rsid w:val="00fd76c3"/>
    <w:rPr/>
  </w:style>
  <w:style w:type="character" w:styleId="WW8Num15z0" w:customStyle="1">
    <w:name w:val="WW8Num15z0"/>
    <w:qFormat/>
    <w:rsid w:val="00fd76c3"/>
    <w:rPr>
      <w:rFonts w:ascii="Calibri" w:hAnsi="Calibri" w:cs="Calibri"/>
      <w:b/>
      <w:i w:val="false"/>
      <w:sz w:val="24"/>
    </w:rPr>
  </w:style>
  <w:style w:type="character" w:styleId="WW8Num15z1" w:customStyle="1">
    <w:name w:val="WW8Num15z1"/>
    <w:qFormat/>
    <w:rsid w:val="00fd76c3"/>
    <w:rPr/>
  </w:style>
  <w:style w:type="character" w:styleId="WW8Num15z2" w:customStyle="1">
    <w:name w:val="WW8Num15z2"/>
    <w:qFormat/>
    <w:rsid w:val="00fd76c3"/>
    <w:rPr/>
  </w:style>
  <w:style w:type="character" w:styleId="WW8Num15z3" w:customStyle="1">
    <w:name w:val="WW8Num15z3"/>
    <w:qFormat/>
    <w:rsid w:val="00fd76c3"/>
    <w:rPr/>
  </w:style>
  <w:style w:type="character" w:styleId="WW8Num15z4" w:customStyle="1">
    <w:name w:val="WW8Num15z4"/>
    <w:qFormat/>
    <w:rsid w:val="00fd76c3"/>
    <w:rPr/>
  </w:style>
  <w:style w:type="character" w:styleId="WW8Num15z5" w:customStyle="1">
    <w:name w:val="WW8Num15z5"/>
    <w:qFormat/>
    <w:rsid w:val="00fd76c3"/>
    <w:rPr/>
  </w:style>
  <w:style w:type="character" w:styleId="WW8Num15z6" w:customStyle="1">
    <w:name w:val="WW8Num15z6"/>
    <w:qFormat/>
    <w:rsid w:val="00fd76c3"/>
    <w:rPr/>
  </w:style>
  <w:style w:type="character" w:styleId="WW8Num15z7" w:customStyle="1">
    <w:name w:val="WW8Num15z7"/>
    <w:qFormat/>
    <w:rsid w:val="00fd76c3"/>
    <w:rPr/>
  </w:style>
  <w:style w:type="character" w:styleId="WW8Num15z8" w:customStyle="1">
    <w:name w:val="WW8Num15z8"/>
    <w:qFormat/>
    <w:rsid w:val="00fd76c3"/>
    <w:rPr/>
  </w:style>
  <w:style w:type="character" w:styleId="WW8Num16z0" w:customStyle="1">
    <w:name w:val="WW8Num16z0"/>
    <w:qFormat/>
    <w:rsid w:val="00fd76c3"/>
    <w:rPr>
      <w:rFonts w:ascii="Times New Roman" w:hAnsi="Times New Roman" w:eastAsia="Times New Roman" w:cs="Times New Roman"/>
    </w:rPr>
  </w:style>
  <w:style w:type="character" w:styleId="WW8Num16z1" w:customStyle="1">
    <w:name w:val="WW8Num16z1"/>
    <w:qFormat/>
    <w:rsid w:val="00fd76c3"/>
    <w:rPr>
      <w:rFonts w:ascii="Courier New" w:hAnsi="Courier New" w:cs="Courier New"/>
    </w:rPr>
  </w:style>
  <w:style w:type="character" w:styleId="WW8Num16z2" w:customStyle="1">
    <w:name w:val="WW8Num16z2"/>
    <w:qFormat/>
    <w:rsid w:val="00fd76c3"/>
    <w:rPr>
      <w:rFonts w:ascii="Wingdings" w:hAnsi="Wingdings" w:cs="Wingdings"/>
    </w:rPr>
  </w:style>
  <w:style w:type="character" w:styleId="WW8Num16z3" w:customStyle="1">
    <w:name w:val="WW8Num16z3"/>
    <w:qFormat/>
    <w:rsid w:val="00fd76c3"/>
    <w:rPr>
      <w:rFonts w:ascii="Symbol" w:hAnsi="Symbol" w:cs="Symbol"/>
    </w:rPr>
  </w:style>
  <w:style w:type="character" w:styleId="WW8Num17z0" w:customStyle="1">
    <w:name w:val="WW8Num17z0"/>
    <w:qFormat/>
    <w:rsid w:val="00fd76c3"/>
    <w:rPr/>
  </w:style>
  <w:style w:type="character" w:styleId="WW8Num17z1" w:customStyle="1">
    <w:name w:val="WW8Num17z1"/>
    <w:qFormat/>
    <w:rsid w:val="00fd76c3"/>
    <w:rPr/>
  </w:style>
  <w:style w:type="character" w:styleId="WW8Num17z2" w:customStyle="1">
    <w:name w:val="WW8Num17z2"/>
    <w:qFormat/>
    <w:rsid w:val="00fd76c3"/>
    <w:rPr/>
  </w:style>
  <w:style w:type="character" w:styleId="WW8Num17z3" w:customStyle="1">
    <w:name w:val="WW8Num17z3"/>
    <w:qFormat/>
    <w:rsid w:val="00fd76c3"/>
    <w:rPr/>
  </w:style>
  <w:style w:type="character" w:styleId="WW8Num17z4" w:customStyle="1">
    <w:name w:val="WW8Num17z4"/>
    <w:qFormat/>
    <w:rsid w:val="00fd76c3"/>
    <w:rPr/>
  </w:style>
  <w:style w:type="character" w:styleId="WW8Num17z5" w:customStyle="1">
    <w:name w:val="WW8Num17z5"/>
    <w:qFormat/>
    <w:rsid w:val="00fd76c3"/>
    <w:rPr/>
  </w:style>
  <w:style w:type="character" w:styleId="WW8Num17z6" w:customStyle="1">
    <w:name w:val="WW8Num17z6"/>
    <w:qFormat/>
    <w:rsid w:val="00fd76c3"/>
    <w:rPr/>
  </w:style>
  <w:style w:type="character" w:styleId="WW8Num17z7" w:customStyle="1">
    <w:name w:val="WW8Num17z7"/>
    <w:qFormat/>
    <w:rsid w:val="00fd76c3"/>
    <w:rPr/>
  </w:style>
  <w:style w:type="character" w:styleId="WW8Num17z8" w:customStyle="1">
    <w:name w:val="WW8Num17z8"/>
    <w:qFormat/>
    <w:rsid w:val="00fd76c3"/>
    <w:rPr/>
  </w:style>
  <w:style w:type="character" w:styleId="WW8Num18z0" w:customStyle="1">
    <w:name w:val="WW8Num18z0"/>
    <w:qFormat/>
    <w:rsid w:val="00fd76c3"/>
    <w:rPr>
      <w:rFonts w:ascii="Calibri" w:hAnsi="Calibri" w:cs="Calibri"/>
      <w:b/>
      <w:i w:val="false"/>
      <w:color w:val="auto"/>
      <w:sz w:val="60"/>
      <w:szCs w:val="60"/>
    </w:rPr>
  </w:style>
  <w:style w:type="character" w:styleId="WW8Num18z1" w:customStyle="1">
    <w:name w:val="WW8Num18z1"/>
    <w:qFormat/>
    <w:rsid w:val="00fd76c3"/>
    <w:rPr/>
  </w:style>
  <w:style w:type="character" w:styleId="WW8Num18z2" w:customStyle="1">
    <w:name w:val="WW8Num18z2"/>
    <w:qFormat/>
    <w:rsid w:val="00fd76c3"/>
    <w:rPr/>
  </w:style>
  <w:style w:type="character" w:styleId="WW8Num18z3" w:customStyle="1">
    <w:name w:val="WW8Num18z3"/>
    <w:qFormat/>
    <w:rsid w:val="00fd76c3"/>
    <w:rPr/>
  </w:style>
  <w:style w:type="character" w:styleId="WW8Num18z4" w:customStyle="1">
    <w:name w:val="WW8Num18z4"/>
    <w:qFormat/>
    <w:rsid w:val="00fd76c3"/>
    <w:rPr/>
  </w:style>
  <w:style w:type="character" w:styleId="WW8Num18z5" w:customStyle="1">
    <w:name w:val="WW8Num18z5"/>
    <w:qFormat/>
    <w:rsid w:val="00fd76c3"/>
    <w:rPr/>
  </w:style>
  <w:style w:type="character" w:styleId="WW8Num18z6" w:customStyle="1">
    <w:name w:val="WW8Num18z6"/>
    <w:qFormat/>
    <w:rsid w:val="00fd76c3"/>
    <w:rPr/>
  </w:style>
  <w:style w:type="character" w:styleId="WW8Num18z7" w:customStyle="1">
    <w:name w:val="WW8Num18z7"/>
    <w:qFormat/>
    <w:rsid w:val="00fd76c3"/>
    <w:rPr/>
  </w:style>
  <w:style w:type="character" w:styleId="WW8Num18z8" w:customStyle="1">
    <w:name w:val="WW8Num18z8"/>
    <w:qFormat/>
    <w:rsid w:val="00fd76c3"/>
    <w:rPr/>
  </w:style>
  <w:style w:type="character" w:styleId="WW8Num19z0" w:customStyle="1">
    <w:name w:val="WW8Num19z0"/>
    <w:qFormat/>
    <w:rsid w:val="00fd76c3"/>
    <w:rPr/>
  </w:style>
  <w:style w:type="character" w:styleId="WW8Num19z1" w:customStyle="1">
    <w:name w:val="WW8Num19z1"/>
    <w:qFormat/>
    <w:rsid w:val="00fd76c3"/>
    <w:rPr/>
  </w:style>
  <w:style w:type="character" w:styleId="WW8Num19z2" w:customStyle="1">
    <w:name w:val="WW8Num19z2"/>
    <w:qFormat/>
    <w:rsid w:val="00fd76c3"/>
    <w:rPr/>
  </w:style>
  <w:style w:type="character" w:styleId="WW8Num19z3" w:customStyle="1">
    <w:name w:val="WW8Num19z3"/>
    <w:qFormat/>
    <w:rsid w:val="00fd76c3"/>
    <w:rPr/>
  </w:style>
  <w:style w:type="character" w:styleId="WW8Num19z4" w:customStyle="1">
    <w:name w:val="WW8Num19z4"/>
    <w:qFormat/>
    <w:rsid w:val="00fd76c3"/>
    <w:rPr/>
  </w:style>
  <w:style w:type="character" w:styleId="WW8Num19z5" w:customStyle="1">
    <w:name w:val="WW8Num19z5"/>
    <w:qFormat/>
    <w:rsid w:val="00fd76c3"/>
    <w:rPr/>
  </w:style>
  <w:style w:type="character" w:styleId="WW8Num19z6" w:customStyle="1">
    <w:name w:val="WW8Num19z6"/>
    <w:qFormat/>
    <w:rsid w:val="00fd76c3"/>
    <w:rPr/>
  </w:style>
  <w:style w:type="character" w:styleId="WW8Num19z7" w:customStyle="1">
    <w:name w:val="WW8Num19z7"/>
    <w:qFormat/>
    <w:rsid w:val="00fd76c3"/>
    <w:rPr/>
  </w:style>
  <w:style w:type="character" w:styleId="WW8Num19z8" w:customStyle="1">
    <w:name w:val="WW8Num19z8"/>
    <w:qFormat/>
    <w:rsid w:val="00fd76c3"/>
    <w:rPr/>
  </w:style>
  <w:style w:type="character" w:styleId="WW8Num20z0" w:customStyle="1">
    <w:name w:val="WW8Num20z0"/>
    <w:qFormat/>
    <w:rsid w:val="00fd76c3"/>
    <w:rPr/>
  </w:style>
  <w:style w:type="character" w:styleId="WW8Num20z1" w:customStyle="1">
    <w:name w:val="WW8Num20z1"/>
    <w:qFormat/>
    <w:rsid w:val="00fd76c3"/>
    <w:rPr/>
  </w:style>
  <w:style w:type="character" w:styleId="WW8Num20z2" w:customStyle="1">
    <w:name w:val="WW8Num20z2"/>
    <w:qFormat/>
    <w:rsid w:val="00fd76c3"/>
    <w:rPr/>
  </w:style>
  <w:style w:type="character" w:styleId="WW8Num20z3" w:customStyle="1">
    <w:name w:val="WW8Num20z3"/>
    <w:qFormat/>
    <w:rsid w:val="00fd76c3"/>
    <w:rPr/>
  </w:style>
  <w:style w:type="character" w:styleId="WW8Num20z4" w:customStyle="1">
    <w:name w:val="WW8Num20z4"/>
    <w:qFormat/>
    <w:rsid w:val="00fd76c3"/>
    <w:rPr/>
  </w:style>
  <w:style w:type="character" w:styleId="WW8Num20z5" w:customStyle="1">
    <w:name w:val="WW8Num20z5"/>
    <w:qFormat/>
    <w:rsid w:val="00fd76c3"/>
    <w:rPr/>
  </w:style>
  <w:style w:type="character" w:styleId="WW8Num20z6" w:customStyle="1">
    <w:name w:val="WW8Num20z6"/>
    <w:qFormat/>
    <w:rsid w:val="00fd76c3"/>
    <w:rPr/>
  </w:style>
  <w:style w:type="character" w:styleId="WW8Num20z7" w:customStyle="1">
    <w:name w:val="WW8Num20z7"/>
    <w:qFormat/>
    <w:rsid w:val="00fd76c3"/>
    <w:rPr/>
  </w:style>
  <w:style w:type="character" w:styleId="WW8Num20z8" w:customStyle="1">
    <w:name w:val="WW8Num20z8"/>
    <w:qFormat/>
    <w:rsid w:val="00fd76c3"/>
    <w:rPr/>
  </w:style>
  <w:style w:type="character" w:styleId="WW8Num21z0" w:customStyle="1">
    <w:name w:val="WW8Num21z0"/>
    <w:qFormat/>
    <w:rsid w:val="00fd76c3"/>
    <w:rPr>
      <w:rFonts w:ascii="Calibri" w:hAnsi="Calibri" w:cs="Calibri"/>
      <w:b/>
      <w:i w:val="false"/>
      <w:sz w:val="24"/>
    </w:rPr>
  </w:style>
  <w:style w:type="character" w:styleId="WW8Num21z1" w:customStyle="1">
    <w:name w:val="WW8Num21z1"/>
    <w:qFormat/>
    <w:rsid w:val="00fd76c3"/>
    <w:rPr/>
  </w:style>
  <w:style w:type="character" w:styleId="WW8Num21z2" w:customStyle="1">
    <w:name w:val="WW8Num21z2"/>
    <w:qFormat/>
    <w:rsid w:val="00fd76c3"/>
    <w:rPr/>
  </w:style>
  <w:style w:type="character" w:styleId="WW8Num21z3" w:customStyle="1">
    <w:name w:val="WW8Num21z3"/>
    <w:qFormat/>
    <w:rsid w:val="00fd76c3"/>
    <w:rPr/>
  </w:style>
  <w:style w:type="character" w:styleId="WW8Num21z4" w:customStyle="1">
    <w:name w:val="WW8Num21z4"/>
    <w:qFormat/>
    <w:rsid w:val="00fd76c3"/>
    <w:rPr/>
  </w:style>
  <w:style w:type="character" w:styleId="WW8Num21z5" w:customStyle="1">
    <w:name w:val="WW8Num21z5"/>
    <w:qFormat/>
    <w:rsid w:val="00fd76c3"/>
    <w:rPr/>
  </w:style>
  <w:style w:type="character" w:styleId="WW8Num21z6" w:customStyle="1">
    <w:name w:val="WW8Num21z6"/>
    <w:qFormat/>
    <w:rsid w:val="00fd76c3"/>
    <w:rPr/>
  </w:style>
  <w:style w:type="character" w:styleId="WW8Num21z7" w:customStyle="1">
    <w:name w:val="WW8Num21z7"/>
    <w:qFormat/>
    <w:rsid w:val="00fd76c3"/>
    <w:rPr/>
  </w:style>
  <w:style w:type="character" w:styleId="WW8Num21z8" w:customStyle="1">
    <w:name w:val="WW8Num21z8"/>
    <w:qFormat/>
    <w:rsid w:val="00fd76c3"/>
    <w:rPr/>
  </w:style>
  <w:style w:type="character" w:styleId="WW8Num22z0" w:customStyle="1">
    <w:name w:val="WW8Num22z0"/>
    <w:qFormat/>
    <w:rsid w:val="00fd76c3"/>
    <w:rPr/>
  </w:style>
  <w:style w:type="character" w:styleId="WW8Num22z1" w:customStyle="1">
    <w:name w:val="WW8Num22z1"/>
    <w:qFormat/>
    <w:rsid w:val="00fd76c3"/>
    <w:rPr/>
  </w:style>
  <w:style w:type="character" w:styleId="WW8Num22z2" w:customStyle="1">
    <w:name w:val="WW8Num22z2"/>
    <w:qFormat/>
    <w:rsid w:val="00fd76c3"/>
    <w:rPr/>
  </w:style>
  <w:style w:type="character" w:styleId="WW8Num22z3" w:customStyle="1">
    <w:name w:val="WW8Num22z3"/>
    <w:qFormat/>
    <w:rsid w:val="00fd76c3"/>
    <w:rPr/>
  </w:style>
  <w:style w:type="character" w:styleId="WW8Num22z4" w:customStyle="1">
    <w:name w:val="WW8Num22z4"/>
    <w:qFormat/>
    <w:rsid w:val="00fd76c3"/>
    <w:rPr/>
  </w:style>
  <w:style w:type="character" w:styleId="WW8Num22z5" w:customStyle="1">
    <w:name w:val="WW8Num22z5"/>
    <w:qFormat/>
    <w:rsid w:val="00fd76c3"/>
    <w:rPr/>
  </w:style>
  <w:style w:type="character" w:styleId="WW8Num22z6" w:customStyle="1">
    <w:name w:val="WW8Num22z6"/>
    <w:qFormat/>
    <w:rsid w:val="00fd76c3"/>
    <w:rPr/>
  </w:style>
  <w:style w:type="character" w:styleId="WW8Num22z7" w:customStyle="1">
    <w:name w:val="WW8Num22z7"/>
    <w:qFormat/>
    <w:rsid w:val="00fd76c3"/>
    <w:rPr/>
  </w:style>
  <w:style w:type="character" w:styleId="WW8Num22z8" w:customStyle="1">
    <w:name w:val="WW8Num22z8"/>
    <w:qFormat/>
    <w:rsid w:val="00fd76c3"/>
    <w:rPr/>
  </w:style>
  <w:style w:type="character" w:styleId="WW8Num23z0" w:customStyle="1">
    <w:name w:val="WW8Num23z0"/>
    <w:qFormat/>
    <w:rsid w:val="00fd76c3"/>
    <w:rPr>
      <w:rFonts w:ascii="Arial" w:hAnsi="Arial" w:cs="Arial"/>
      <w:b/>
      <w:i w:val="false"/>
      <w:sz w:val="28"/>
      <w:szCs w:val="28"/>
    </w:rPr>
  </w:style>
  <w:style w:type="character" w:styleId="WW8Num23z1" w:customStyle="1">
    <w:name w:val="WW8Num23z1"/>
    <w:qFormat/>
    <w:rsid w:val="00fd76c3"/>
    <w:rPr/>
  </w:style>
  <w:style w:type="character" w:styleId="WW8Num23z2" w:customStyle="1">
    <w:name w:val="WW8Num23z2"/>
    <w:qFormat/>
    <w:rsid w:val="00fd76c3"/>
    <w:rPr/>
  </w:style>
  <w:style w:type="character" w:styleId="WW8Num23z3" w:customStyle="1">
    <w:name w:val="WW8Num23z3"/>
    <w:qFormat/>
    <w:rsid w:val="00fd76c3"/>
    <w:rPr/>
  </w:style>
  <w:style w:type="character" w:styleId="WW8Num23z4" w:customStyle="1">
    <w:name w:val="WW8Num23z4"/>
    <w:qFormat/>
    <w:rsid w:val="00fd76c3"/>
    <w:rPr/>
  </w:style>
  <w:style w:type="character" w:styleId="WW8Num23z5" w:customStyle="1">
    <w:name w:val="WW8Num23z5"/>
    <w:qFormat/>
    <w:rsid w:val="00fd76c3"/>
    <w:rPr/>
  </w:style>
  <w:style w:type="character" w:styleId="WW8Num23z6" w:customStyle="1">
    <w:name w:val="WW8Num23z6"/>
    <w:qFormat/>
    <w:rsid w:val="00fd76c3"/>
    <w:rPr/>
  </w:style>
  <w:style w:type="character" w:styleId="WW8Num23z7" w:customStyle="1">
    <w:name w:val="WW8Num23z7"/>
    <w:qFormat/>
    <w:rsid w:val="00fd76c3"/>
    <w:rPr/>
  </w:style>
  <w:style w:type="character" w:styleId="WW8Num23z8" w:customStyle="1">
    <w:name w:val="WW8Num23z8"/>
    <w:qFormat/>
    <w:rsid w:val="00fd76c3"/>
    <w:rPr/>
  </w:style>
  <w:style w:type="character" w:styleId="WW8Num24z0" w:customStyle="1">
    <w:name w:val="WW8Num24z0"/>
    <w:qFormat/>
    <w:rsid w:val="00fd76c3"/>
    <w:rPr/>
  </w:style>
  <w:style w:type="character" w:styleId="WW8Num24z1" w:customStyle="1">
    <w:name w:val="WW8Num24z1"/>
    <w:qFormat/>
    <w:rsid w:val="00fd76c3"/>
    <w:rPr/>
  </w:style>
  <w:style w:type="character" w:styleId="WW8Num24z2" w:customStyle="1">
    <w:name w:val="WW8Num24z2"/>
    <w:qFormat/>
    <w:rsid w:val="00fd76c3"/>
    <w:rPr/>
  </w:style>
  <w:style w:type="character" w:styleId="WW8Num24z3" w:customStyle="1">
    <w:name w:val="WW8Num24z3"/>
    <w:qFormat/>
    <w:rsid w:val="00fd76c3"/>
    <w:rPr/>
  </w:style>
  <w:style w:type="character" w:styleId="WW8Num24z4" w:customStyle="1">
    <w:name w:val="WW8Num24z4"/>
    <w:qFormat/>
    <w:rsid w:val="00fd76c3"/>
    <w:rPr/>
  </w:style>
  <w:style w:type="character" w:styleId="WW8Num24z5" w:customStyle="1">
    <w:name w:val="WW8Num24z5"/>
    <w:qFormat/>
    <w:rsid w:val="00fd76c3"/>
    <w:rPr/>
  </w:style>
  <w:style w:type="character" w:styleId="WW8Num24z6" w:customStyle="1">
    <w:name w:val="WW8Num24z6"/>
    <w:qFormat/>
    <w:rsid w:val="00fd76c3"/>
    <w:rPr/>
  </w:style>
  <w:style w:type="character" w:styleId="WW8Num24z7" w:customStyle="1">
    <w:name w:val="WW8Num24z7"/>
    <w:qFormat/>
    <w:rsid w:val="00fd76c3"/>
    <w:rPr/>
  </w:style>
  <w:style w:type="character" w:styleId="WW8Num24z8" w:customStyle="1">
    <w:name w:val="WW8Num24z8"/>
    <w:qFormat/>
    <w:rsid w:val="00fd76c3"/>
    <w:rPr/>
  </w:style>
  <w:style w:type="character" w:styleId="WW8Num25z0" w:customStyle="1">
    <w:name w:val="WW8Num25z0"/>
    <w:qFormat/>
    <w:rsid w:val="00fd76c3"/>
    <w:rPr/>
  </w:style>
  <w:style w:type="character" w:styleId="WW8Num25z1" w:customStyle="1">
    <w:name w:val="WW8Num25z1"/>
    <w:qFormat/>
    <w:rsid w:val="00fd76c3"/>
    <w:rPr/>
  </w:style>
  <w:style w:type="character" w:styleId="WW8Num25z2" w:customStyle="1">
    <w:name w:val="WW8Num25z2"/>
    <w:qFormat/>
    <w:rsid w:val="00fd76c3"/>
    <w:rPr/>
  </w:style>
  <w:style w:type="character" w:styleId="WW8Num25z3" w:customStyle="1">
    <w:name w:val="WW8Num25z3"/>
    <w:qFormat/>
    <w:rsid w:val="00fd76c3"/>
    <w:rPr/>
  </w:style>
  <w:style w:type="character" w:styleId="WW8Num25z4" w:customStyle="1">
    <w:name w:val="WW8Num25z4"/>
    <w:qFormat/>
    <w:rsid w:val="00fd76c3"/>
    <w:rPr/>
  </w:style>
  <w:style w:type="character" w:styleId="WW8Num25z5" w:customStyle="1">
    <w:name w:val="WW8Num25z5"/>
    <w:qFormat/>
    <w:rsid w:val="00fd76c3"/>
    <w:rPr/>
  </w:style>
  <w:style w:type="character" w:styleId="WW8Num25z6" w:customStyle="1">
    <w:name w:val="WW8Num25z6"/>
    <w:qFormat/>
    <w:rsid w:val="00fd76c3"/>
    <w:rPr/>
  </w:style>
  <w:style w:type="character" w:styleId="WW8Num25z7" w:customStyle="1">
    <w:name w:val="WW8Num25z7"/>
    <w:qFormat/>
    <w:rsid w:val="00fd76c3"/>
    <w:rPr/>
  </w:style>
  <w:style w:type="character" w:styleId="WW8Num25z8" w:customStyle="1">
    <w:name w:val="WW8Num25z8"/>
    <w:qFormat/>
    <w:rsid w:val="00fd76c3"/>
    <w:rPr/>
  </w:style>
  <w:style w:type="character" w:styleId="WW8Num26z0" w:customStyle="1">
    <w:name w:val="WW8Num26z0"/>
    <w:qFormat/>
    <w:rsid w:val="00fd76c3"/>
    <w:rPr/>
  </w:style>
  <w:style w:type="character" w:styleId="WW8Num26z1" w:customStyle="1">
    <w:name w:val="WW8Num26z1"/>
    <w:qFormat/>
    <w:rsid w:val="00fd76c3"/>
    <w:rPr>
      <w:b/>
    </w:rPr>
  </w:style>
  <w:style w:type="character" w:styleId="WW8Num27z0" w:customStyle="1">
    <w:name w:val="WW8Num27z0"/>
    <w:qFormat/>
    <w:rsid w:val="00fd76c3"/>
    <w:rPr/>
  </w:style>
  <w:style w:type="character" w:styleId="WW8Num27z1" w:customStyle="1">
    <w:name w:val="WW8Num27z1"/>
    <w:qFormat/>
    <w:rsid w:val="00fd76c3"/>
    <w:rPr/>
  </w:style>
  <w:style w:type="character" w:styleId="WW8Num27z2" w:customStyle="1">
    <w:name w:val="WW8Num27z2"/>
    <w:qFormat/>
    <w:rsid w:val="00fd76c3"/>
    <w:rPr/>
  </w:style>
  <w:style w:type="character" w:styleId="WW8Num27z3" w:customStyle="1">
    <w:name w:val="WW8Num27z3"/>
    <w:qFormat/>
    <w:rsid w:val="00fd76c3"/>
    <w:rPr/>
  </w:style>
  <w:style w:type="character" w:styleId="WW8Num27z4" w:customStyle="1">
    <w:name w:val="WW8Num27z4"/>
    <w:qFormat/>
    <w:rsid w:val="00fd76c3"/>
    <w:rPr/>
  </w:style>
  <w:style w:type="character" w:styleId="WW8Num27z5" w:customStyle="1">
    <w:name w:val="WW8Num27z5"/>
    <w:qFormat/>
    <w:rsid w:val="00fd76c3"/>
    <w:rPr/>
  </w:style>
  <w:style w:type="character" w:styleId="WW8Num27z6" w:customStyle="1">
    <w:name w:val="WW8Num27z6"/>
    <w:qFormat/>
    <w:rsid w:val="00fd76c3"/>
    <w:rPr/>
  </w:style>
  <w:style w:type="character" w:styleId="WW8Num27z7" w:customStyle="1">
    <w:name w:val="WW8Num27z7"/>
    <w:qFormat/>
    <w:rsid w:val="00fd76c3"/>
    <w:rPr/>
  </w:style>
  <w:style w:type="character" w:styleId="WW8Num27z8" w:customStyle="1">
    <w:name w:val="WW8Num27z8"/>
    <w:qFormat/>
    <w:rsid w:val="00fd76c3"/>
    <w:rPr/>
  </w:style>
  <w:style w:type="character" w:styleId="WW8Num28z0" w:customStyle="1">
    <w:name w:val="WW8Num28z0"/>
    <w:qFormat/>
    <w:rsid w:val="00fd76c3"/>
    <w:rPr>
      <w:rFonts w:ascii="Arial" w:hAnsi="Arial" w:cs="Arial"/>
      <w:b/>
      <w:i w:val="false"/>
      <w:sz w:val="24"/>
      <w:szCs w:val="28"/>
    </w:rPr>
  </w:style>
  <w:style w:type="character" w:styleId="WW8Num28z1" w:customStyle="1">
    <w:name w:val="WW8Num28z1"/>
    <w:qFormat/>
    <w:rsid w:val="00fd76c3"/>
    <w:rPr/>
  </w:style>
  <w:style w:type="character" w:styleId="WW8Num28z2" w:customStyle="1">
    <w:name w:val="WW8Num28z2"/>
    <w:qFormat/>
    <w:rsid w:val="00fd76c3"/>
    <w:rPr/>
  </w:style>
  <w:style w:type="character" w:styleId="WW8Num28z3" w:customStyle="1">
    <w:name w:val="WW8Num28z3"/>
    <w:qFormat/>
    <w:rsid w:val="00fd76c3"/>
    <w:rPr/>
  </w:style>
  <w:style w:type="character" w:styleId="WW8Num28z4" w:customStyle="1">
    <w:name w:val="WW8Num28z4"/>
    <w:qFormat/>
    <w:rsid w:val="00fd76c3"/>
    <w:rPr/>
  </w:style>
  <w:style w:type="character" w:styleId="WW8Num28z5" w:customStyle="1">
    <w:name w:val="WW8Num28z5"/>
    <w:qFormat/>
    <w:rsid w:val="00fd76c3"/>
    <w:rPr/>
  </w:style>
  <w:style w:type="character" w:styleId="WW8Num28z6" w:customStyle="1">
    <w:name w:val="WW8Num28z6"/>
    <w:qFormat/>
    <w:rsid w:val="00fd76c3"/>
    <w:rPr/>
  </w:style>
  <w:style w:type="character" w:styleId="WW8Num28z7" w:customStyle="1">
    <w:name w:val="WW8Num28z7"/>
    <w:qFormat/>
    <w:rsid w:val="00fd76c3"/>
    <w:rPr/>
  </w:style>
  <w:style w:type="character" w:styleId="WW8Num28z8" w:customStyle="1">
    <w:name w:val="WW8Num28z8"/>
    <w:qFormat/>
    <w:rsid w:val="00fd76c3"/>
    <w:rPr/>
  </w:style>
  <w:style w:type="character" w:styleId="WW8Num29z0" w:customStyle="1">
    <w:name w:val="WW8Num29z0"/>
    <w:qFormat/>
    <w:rsid w:val="00fd76c3"/>
    <w:rPr/>
  </w:style>
  <w:style w:type="character" w:styleId="WW8Num29z1" w:customStyle="1">
    <w:name w:val="WW8Num29z1"/>
    <w:qFormat/>
    <w:rsid w:val="00fd76c3"/>
    <w:rPr/>
  </w:style>
  <w:style w:type="character" w:styleId="WW8Num29z2" w:customStyle="1">
    <w:name w:val="WW8Num29z2"/>
    <w:qFormat/>
    <w:rsid w:val="00fd76c3"/>
    <w:rPr/>
  </w:style>
  <w:style w:type="character" w:styleId="WW8Num29z3" w:customStyle="1">
    <w:name w:val="WW8Num29z3"/>
    <w:qFormat/>
    <w:rsid w:val="00fd76c3"/>
    <w:rPr/>
  </w:style>
  <w:style w:type="character" w:styleId="WW8Num29z4" w:customStyle="1">
    <w:name w:val="WW8Num29z4"/>
    <w:qFormat/>
    <w:rsid w:val="00fd76c3"/>
    <w:rPr/>
  </w:style>
  <w:style w:type="character" w:styleId="WW8Num29z5" w:customStyle="1">
    <w:name w:val="WW8Num29z5"/>
    <w:qFormat/>
    <w:rsid w:val="00fd76c3"/>
    <w:rPr/>
  </w:style>
  <w:style w:type="character" w:styleId="WW8Num29z6" w:customStyle="1">
    <w:name w:val="WW8Num29z6"/>
    <w:qFormat/>
    <w:rsid w:val="00fd76c3"/>
    <w:rPr/>
  </w:style>
  <w:style w:type="character" w:styleId="WW8Num29z7" w:customStyle="1">
    <w:name w:val="WW8Num29z7"/>
    <w:qFormat/>
    <w:rsid w:val="00fd76c3"/>
    <w:rPr/>
  </w:style>
  <w:style w:type="character" w:styleId="WW8Num29z8" w:customStyle="1">
    <w:name w:val="WW8Num29z8"/>
    <w:qFormat/>
    <w:rsid w:val="00fd76c3"/>
    <w:rPr/>
  </w:style>
  <w:style w:type="character" w:styleId="WW8Num30z0" w:customStyle="1">
    <w:name w:val="WW8Num30z0"/>
    <w:qFormat/>
    <w:rsid w:val="00fd76c3"/>
    <w:rPr/>
  </w:style>
  <w:style w:type="character" w:styleId="WW8Num30z1" w:customStyle="1">
    <w:name w:val="WW8Num30z1"/>
    <w:qFormat/>
    <w:rsid w:val="00fd76c3"/>
    <w:rPr/>
  </w:style>
  <w:style w:type="character" w:styleId="WW8Num30z2" w:customStyle="1">
    <w:name w:val="WW8Num30z2"/>
    <w:qFormat/>
    <w:rsid w:val="00fd76c3"/>
    <w:rPr/>
  </w:style>
  <w:style w:type="character" w:styleId="WW8Num30z3" w:customStyle="1">
    <w:name w:val="WW8Num30z3"/>
    <w:qFormat/>
    <w:rsid w:val="00fd76c3"/>
    <w:rPr/>
  </w:style>
  <w:style w:type="character" w:styleId="WW8Num30z4" w:customStyle="1">
    <w:name w:val="WW8Num30z4"/>
    <w:qFormat/>
    <w:rsid w:val="00fd76c3"/>
    <w:rPr/>
  </w:style>
  <w:style w:type="character" w:styleId="WW8Num30z5" w:customStyle="1">
    <w:name w:val="WW8Num30z5"/>
    <w:qFormat/>
    <w:rsid w:val="00fd76c3"/>
    <w:rPr/>
  </w:style>
  <w:style w:type="character" w:styleId="WW8Num30z6" w:customStyle="1">
    <w:name w:val="WW8Num30z6"/>
    <w:qFormat/>
    <w:rsid w:val="00fd76c3"/>
    <w:rPr/>
  </w:style>
  <w:style w:type="character" w:styleId="WW8Num30z7" w:customStyle="1">
    <w:name w:val="WW8Num30z7"/>
    <w:qFormat/>
    <w:rsid w:val="00fd76c3"/>
    <w:rPr/>
  </w:style>
  <w:style w:type="character" w:styleId="WW8Num30z8" w:customStyle="1">
    <w:name w:val="WW8Num30z8"/>
    <w:qFormat/>
    <w:rsid w:val="00fd76c3"/>
    <w:rPr/>
  </w:style>
  <w:style w:type="character" w:styleId="WW8Num31z0" w:customStyle="1">
    <w:name w:val="WW8Num31z0"/>
    <w:qFormat/>
    <w:rsid w:val="00fd76c3"/>
    <w:rPr>
      <w:rFonts w:ascii="Calibri" w:hAnsi="Calibri" w:eastAsia="Times New Roman" w:cs="Arial"/>
      <w:b/>
    </w:rPr>
  </w:style>
  <w:style w:type="character" w:styleId="WW8Num31z1" w:customStyle="1">
    <w:name w:val="WW8Num31z1"/>
    <w:qFormat/>
    <w:rsid w:val="00fd76c3"/>
    <w:rPr/>
  </w:style>
  <w:style w:type="character" w:styleId="WW8Num31z2" w:customStyle="1">
    <w:name w:val="WW8Num31z2"/>
    <w:qFormat/>
    <w:rsid w:val="00fd76c3"/>
    <w:rPr/>
  </w:style>
  <w:style w:type="character" w:styleId="WW8Num31z3" w:customStyle="1">
    <w:name w:val="WW8Num31z3"/>
    <w:qFormat/>
    <w:rsid w:val="00fd76c3"/>
    <w:rPr/>
  </w:style>
  <w:style w:type="character" w:styleId="WW8Num31z4" w:customStyle="1">
    <w:name w:val="WW8Num31z4"/>
    <w:qFormat/>
    <w:rsid w:val="00fd76c3"/>
    <w:rPr/>
  </w:style>
  <w:style w:type="character" w:styleId="WW8Num31z5" w:customStyle="1">
    <w:name w:val="WW8Num31z5"/>
    <w:qFormat/>
    <w:rsid w:val="00fd76c3"/>
    <w:rPr/>
  </w:style>
  <w:style w:type="character" w:styleId="WW8Num31z6" w:customStyle="1">
    <w:name w:val="WW8Num31z6"/>
    <w:qFormat/>
    <w:rsid w:val="00fd76c3"/>
    <w:rPr/>
  </w:style>
  <w:style w:type="character" w:styleId="WW8Num31z7" w:customStyle="1">
    <w:name w:val="WW8Num31z7"/>
    <w:qFormat/>
    <w:rsid w:val="00fd76c3"/>
    <w:rPr/>
  </w:style>
  <w:style w:type="character" w:styleId="WW8Num31z8" w:customStyle="1">
    <w:name w:val="WW8Num31z8"/>
    <w:qFormat/>
    <w:rsid w:val="00fd76c3"/>
    <w:rPr/>
  </w:style>
  <w:style w:type="character" w:styleId="WW8Num32z0" w:customStyle="1">
    <w:name w:val="WW8Num32z0"/>
    <w:qFormat/>
    <w:rsid w:val="00fd76c3"/>
    <w:rPr>
      <w:rFonts w:ascii="Symbol" w:hAnsi="Symbol" w:cs="Symbol"/>
      <w:sz w:val="20"/>
    </w:rPr>
  </w:style>
  <w:style w:type="character" w:styleId="WW8Num32z1" w:customStyle="1">
    <w:name w:val="WW8Num32z1"/>
    <w:qFormat/>
    <w:rsid w:val="00fd76c3"/>
    <w:rPr>
      <w:rFonts w:ascii="Courier New" w:hAnsi="Courier New" w:cs="Courier New"/>
      <w:sz w:val="20"/>
    </w:rPr>
  </w:style>
  <w:style w:type="character" w:styleId="WW8Num32z2" w:customStyle="1">
    <w:name w:val="WW8Num32z2"/>
    <w:qFormat/>
    <w:rsid w:val="00fd76c3"/>
    <w:rPr>
      <w:rFonts w:ascii="Wingdings" w:hAnsi="Wingdings" w:cs="Wingdings"/>
      <w:sz w:val="20"/>
    </w:rPr>
  </w:style>
  <w:style w:type="character" w:styleId="WW8Num33z0" w:customStyle="1">
    <w:name w:val="WW8Num33z0"/>
    <w:qFormat/>
    <w:rsid w:val="00fd76c3"/>
    <w:rPr>
      <w:rFonts w:ascii="Symbol" w:hAnsi="Symbol" w:cs="Symbol"/>
    </w:rPr>
  </w:style>
  <w:style w:type="character" w:styleId="WW8Num33z1" w:customStyle="1">
    <w:name w:val="WW8Num33z1"/>
    <w:qFormat/>
    <w:rsid w:val="00fd76c3"/>
    <w:rPr>
      <w:rFonts w:ascii="Courier New" w:hAnsi="Courier New" w:cs="Courier New"/>
    </w:rPr>
  </w:style>
  <w:style w:type="character" w:styleId="WW8Num33z2" w:customStyle="1">
    <w:name w:val="WW8Num33z2"/>
    <w:qFormat/>
    <w:rsid w:val="00fd76c3"/>
    <w:rPr>
      <w:rFonts w:ascii="Wingdings" w:hAnsi="Wingdings" w:cs="Wingdings"/>
    </w:rPr>
  </w:style>
  <w:style w:type="character" w:styleId="WW8Num34z0" w:customStyle="1">
    <w:name w:val="WW8Num34z0"/>
    <w:qFormat/>
    <w:rsid w:val="00fd76c3"/>
    <w:rPr/>
  </w:style>
  <w:style w:type="character" w:styleId="WW8Num34z1" w:customStyle="1">
    <w:name w:val="WW8Num34z1"/>
    <w:qFormat/>
    <w:rsid w:val="00fd76c3"/>
    <w:rPr/>
  </w:style>
  <w:style w:type="character" w:styleId="WW8Num34z2" w:customStyle="1">
    <w:name w:val="WW8Num34z2"/>
    <w:qFormat/>
    <w:rsid w:val="00fd76c3"/>
    <w:rPr/>
  </w:style>
  <w:style w:type="character" w:styleId="WW8Num34z3" w:customStyle="1">
    <w:name w:val="WW8Num34z3"/>
    <w:qFormat/>
    <w:rsid w:val="00fd76c3"/>
    <w:rPr/>
  </w:style>
  <w:style w:type="character" w:styleId="WW8Num34z4" w:customStyle="1">
    <w:name w:val="WW8Num34z4"/>
    <w:qFormat/>
    <w:rsid w:val="00fd76c3"/>
    <w:rPr/>
  </w:style>
  <w:style w:type="character" w:styleId="WW8Num34z5" w:customStyle="1">
    <w:name w:val="WW8Num34z5"/>
    <w:qFormat/>
    <w:rsid w:val="00fd76c3"/>
    <w:rPr/>
  </w:style>
  <w:style w:type="character" w:styleId="WW8Num34z6" w:customStyle="1">
    <w:name w:val="WW8Num34z6"/>
    <w:qFormat/>
    <w:rsid w:val="00fd76c3"/>
    <w:rPr/>
  </w:style>
  <w:style w:type="character" w:styleId="WW8Num34z7" w:customStyle="1">
    <w:name w:val="WW8Num34z7"/>
    <w:qFormat/>
    <w:rsid w:val="00fd76c3"/>
    <w:rPr/>
  </w:style>
  <w:style w:type="character" w:styleId="WW8Num34z8" w:customStyle="1">
    <w:name w:val="WW8Num34z8"/>
    <w:qFormat/>
    <w:rsid w:val="00fd76c3"/>
    <w:rPr/>
  </w:style>
  <w:style w:type="character" w:styleId="WW8Num35z0" w:customStyle="1">
    <w:name w:val="WW8Num35z0"/>
    <w:qFormat/>
    <w:rsid w:val="00fd76c3"/>
    <w:rPr/>
  </w:style>
  <w:style w:type="character" w:styleId="WW8Num35z1" w:customStyle="1">
    <w:name w:val="WW8Num35z1"/>
    <w:qFormat/>
    <w:rsid w:val="00fd76c3"/>
    <w:rPr>
      <w:b/>
    </w:rPr>
  </w:style>
  <w:style w:type="character" w:styleId="WW8Num36z0" w:customStyle="1">
    <w:name w:val="WW8Num36z0"/>
    <w:qFormat/>
    <w:rsid w:val="00fd76c3"/>
    <w:rPr>
      <w:rFonts w:ascii="Calibri" w:hAnsi="Calibri" w:cs="Calibri"/>
      <w:b/>
      <w:i w:val="false"/>
      <w:color w:val="auto"/>
      <w:sz w:val="24"/>
    </w:rPr>
  </w:style>
  <w:style w:type="character" w:styleId="WW8Num36z1" w:customStyle="1">
    <w:name w:val="WW8Num36z1"/>
    <w:qFormat/>
    <w:rsid w:val="00fd76c3"/>
    <w:rPr/>
  </w:style>
  <w:style w:type="character" w:styleId="WW8Num36z2" w:customStyle="1">
    <w:name w:val="WW8Num36z2"/>
    <w:qFormat/>
    <w:rsid w:val="00fd76c3"/>
    <w:rPr/>
  </w:style>
  <w:style w:type="character" w:styleId="WW8Num36z3" w:customStyle="1">
    <w:name w:val="WW8Num36z3"/>
    <w:qFormat/>
    <w:rsid w:val="00fd76c3"/>
    <w:rPr/>
  </w:style>
  <w:style w:type="character" w:styleId="WW8Num36z4" w:customStyle="1">
    <w:name w:val="WW8Num36z4"/>
    <w:qFormat/>
    <w:rsid w:val="00fd76c3"/>
    <w:rPr/>
  </w:style>
  <w:style w:type="character" w:styleId="WW8Num36z5" w:customStyle="1">
    <w:name w:val="WW8Num36z5"/>
    <w:qFormat/>
    <w:rsid w:val="00fd76c3"/>
    <w:rPr/>
  </w:style>
  <w:style w:type="character" w:styleId="WW8Num36z6" w:customStyle="1">
    <w:name w:val="WW8Num36z6"/>
    <w:qFormat/>
    <w:rsid w:val="00fd76c3"/>
    <w:rPr/>
  </w:style>
  <w:style w:type="character" w:styleId="WW8Num36z7" w:customStyle="1">
    <w:name w:val="WW8Num36z7"/>
    <w:qFormat/>
    <w:rsid w:val="00fd76c3"/>
    <w:rPr/>
  </w:style>
  <w:style w:type="character" w:styleId="WW8Num36z8" w:customStyle="1">
    <w:name w:val="WW8Num36z8"/>
    <w:qFormat/>
    <w:rsid w:val="00fd76c3"/>
    <w:rPr/>
  </w:style>
  <w:style w:type="character" w:styleId="WW8Num37z0" w:customStyle="1">
    <w:name w:val="WW8Num37z0"/>
    <w:qFormat/>
    <w:rsid w:val="00fd76c3"/>
    <w:rPr>
      <w:rFonts w:ascii="Calibri" w:hAnsi="Calibri" w:cs="Calibri"/>
      <w:b/>
      <w:i w:val="false"/>
      <w:sz w:val="24"/>
    </w:rPr>
  </w:style>
  <w:style w:type="character" w:styleId="WW8Num37z1" w:customStyle="1">
    <w:name w:val="WW8Num37z1"/>
    <w:qFormat/>
    <w:rsid w:val="00fd76c3"/>
    <w:rPr/>
  </w:style>
  <w:style w:type="character" w:styleId="WW8Num37z2" w:customStyle="1">
    <w:name w:val="WW8Num37z2"/>
    <w:qFormat/>
    <w:rsid w:val="00fd76c3"/>
    <w:rPr/>
  </w:style>
  <w:style w:type="character" w:styleId="WW8Num37z3" w:customStyle="1">
    <w:name w:val="WW8Num37z3"/>
    <w:qFormat/>
    <w:rsid w:val="00fd76c3"/>
    <w:rPr/>
  </w:style>
  <w:style w:type="character" w:styleId="WW8Num37z4" w:customStyle="1">
    <w:name w:val="WW8Num37z4"/>
    <w:qFormat/>
    <w:rsid w:val="00fd76c3"/>
    <w:rPr/>
  </w:style>
  <w:style w:type="character" w:styleId="WW8Num37z5" w:customStyle="1">
    <w:name w:val="WW8Num37z5"/>
    <w:qFormat/>
    <w:rsid w:val="00fd76c3"/>
    <w:rPr/>
  </w:style>
  <w:style w:type="character" w:styleId="WW8Num37z6" w:customStyle="1">
    <w:name w:val="WW8Num37z6"/>
    <w:qFormat/>
    <w:rsid w:val="00fd76c3"/>
    <w:rPr/>
  </w:style>
  <w:style w:type="character" w:styleId="WW8Num37z7" w:customStyle="1">
    <w:name w:val="WW8Num37z7"/>
    <w:qFormat/>
    <w:rsid w:val="00fd76c3"/>
    <w:rPr/>
  </w:style>
  <w:style w:type="character" w:styleId="WW8Num37z8" w:customStyle="1">
    <w:name w:val="WW8Num37z8"/>
    <w:qFormat/>
    <w:rsid w:val="00fd76c3"/>
    <w:rPr/>
  </w:style>
  <w:style w:type="character" w:styleId="WW8Num38z0" w:customStyle="1">
    <w:name w:val="WW8Num38z0"/>
    <w:qFormat/>
    <w:rsid w:val="00fd76c3"/>
    <w:rPr>
      <w:rFonts w:ascii="Calibri" w:hAnsi="Calibri" w:cs="Calibri"/>
      <w:b/>
      <w:i w:val="false"/>
      <w:sz w:val="24"/>
    </w:rPr>
  </w:style>
  <w:style w:type="character" w:styleId="WW8Num38z1" w:customStyle="1">
    <w:name w:val="WW8Num38z1"/>
    <w:qFormat/>
    <w:rsid w:val="00fd76c3"/>
    <w:rPr/>
  </w:style>
  <w:style w:type="character" w:styleId="WW8Num38z2" w:customStyle="1">
    <w:name w:val="WW8Num38z2"/>
    <w:qFormat/>
    <w:rsid w:val="00fd76c3"/>
    <w:rPr/>
  </w:style>
  <w:style w:type="character" w:styleId="WW8Num38z3" w:customStyle="1">
    <w:name w:val="WW8Num38z3"/>
    <w:qFormat/>
    <w:rsid w:val="00fd76c3"/>
    <w:rPr/>
  </w:style>
  <w:style w:type="character" w:styleId="WW8Num38z4" w:customStyle="1">
    <w:name w:val="WW8Num38z4"/>
    <w:qFormat/>
    <w:rsid w:val="00fd76c3"/>
    <w:rPr/>
  </w:style>
  <w:style w:type="character" w:styleId="WW8Num38z5" w:customStyle="1">
    <w:name w:val="WW8Num38z5"/>
    <w:qFormat/>
    <w:rsid w:val="00fd76c3"/>
    <w:rPr/>
  </w:style>
  <w:style w:type="character" w:styleId="WW8Num38z6" w:customStyle="1">
    <w:name w:val="WW8Num38z6"/>
    <w:qFormat/>
    <w:rsid w:val="00fd76c3"/>
    <w:rPr/>
  </w:style>
  <w:style w:type="character" w:styleId="WW8Num38z7" w:customStyle="1">
    <w:name w:val="WW8Num38z7"/>
    <w:qFormat/>
    <w:rsid w:val="00fd76c3"/>
    <w:rPr/>
  </w:style>
  <w:style w:type="character" w:styleId="WW8Num38z8" w:customStyle="1">
    <w:name w:val="WW8Num38z8"/>
    <w:qFormat/>
    <w:rsid w:val="00fd76c3"/>
    <w:rPr/>
  </w:style>
  <w:style w:type="character" w:styleId="WW8Num39z0" w:customStyle="1">
    <w:name w:val="WW8Num39z0"/>
    <w:qFormat/>
    <w:rsid w:val="00fd76c3"/>
    <w:rPr>
      <w:rFonts w:ascii="Calibri" w:hAnsi="Calibri" w:cs="Calibri"/>
      <w:b/>
      <w:i w:val="false"/>
      <w:sz w:val="24"/>
    </w:rPr>
  </w:style>
  <w:style w:type="character" w:styleId="WW8Num39z1" w:customStyle="1">
    <w:name w:val="WW8Num39z1"/>
    <w:qFormat/>
    <w:rsid w:val="00fd76c3"/>
    <w:rPr/>
  </w:style>
  <w:style w:type="character" w:styleId="WW8Num39z2" w:customStyle="1">
    <w:name w:val="WW8Num39z2"/>
    <w:qFormat/>
    <w:rsid w:val="00fd76c3"/>
    <w:rPr/>
  </w:style>
  <w:style w:type="character" w:styleId="WW8Num39z3" w:customStyle="1">
    <w:name w:val="WW8Num39z3"/>
    <w:qFormat/>
    <w:rsid w:val="00fd76c3"/>
    <w:rPr/>
  </w:style>
  <w:style w:type="character" w:styleId="WW8Num39z4" w:customStyle="1">
    <w:name w:val="WW8Num39z4"/>
    <w:qFormat/>
    <w:rsid w:val="00fd76c3"/>
    <w:rPr/>
  </w:style>
  <w:style w:type="character" w:styleId="WW8Num39z5" w:customStyle="1">
    <w:name w:val="WW8Num39z5"/>
    <w:qFormat/>
    <w:rsid w:val="00fd76c3"/>
    <w:rPr/>
  </w:style>
  <w:style w:type="character" w:styleId="WW8Num39z6" w:customStyle="1">
    <w:name w:val="WW8Num39z6"/>
    <w:qFormat/>
    <w:rsid w:val="00fd76c3"/>
    <w:rPr/>
  </w:style>
  <w:style w:type="character" w:styleId="WW8Num39z7" w:customStyle="1">
    <w:name w:val="WW8Num39z7"/>
    <w:qFormat/>
    <w:rsid w:val="00fd76c3"/>
    <w:rPr/>
  </w:style>
  <w:style w:type="character" w:styleId="WW8Num39z8" w:customStyle="1">
    <w:name w:val="WW8Num39z8"/>
    <w:qFormat/>
    <w:rsid w:val="00fd76c3"/>
    <w:rPr/>
  </w:style>
  <w:style w:type="character" w:styleId="WW8Num40z0" w:customStyle="1">
    <w:name w:val="WW8Num40z0"/>
    <w:qFormat/>
    <w:rsid w:val="00fd76c3"/>
    <w:rPr/>
  </w:style>
  <w:style w:type="character" w:styleId="WW8Num40z1" w:customStyle="1">
    <w:name w:val="WW8Num40z1"/>
    <w:qFormat/>
    <w:rsid w:val="00fd76c3"/>
    <w:rPr/>
  </w:style>
  <w:style w:type="character" w:styleId="WW8Num40z2" w:customStyle="1">
    <w:name w:val="WW8Num40z2"/>
    <w:qFormat/>
    <w:rsid w:val="00fd76c3"/>
    <w:rPr/>
  </w:style>
  <w:style w:type="character" w:styleId="WW8Num40z3" w:customStyle="1">
    <w:name w:val="WW8Num40z3"/>
    <w:qFormat/>
    <w:rsid w:val="00fd76c3"/>
    <w:rPr/>
  </w:style>
  <w:style w:type="character" w:styleId="WW8Num40z4" w:customStyle="1">
    <w:name w:val="WW8Num40z4"/>
    <w:qFormat/>
    <w:rsid w:val="00fd76c3"/>
    <w:rPr/>
  </w:style>
  <w:style w:type="character" w:styleId="WW8Num40z5" w:customStyle="1">
    <w:name w:val="WW8Num40z5"/>
    <w:qFormat/>
    <w:rsid w:val="00fd76c3"/>
    <w:rPr/>
  </w:style>
  <w:style w:type="character" w:styleId="WW8Num40z6" w:customStyle="1">
    <w:name w:val="WW8Num40z6"/>
    <w:qFormat/>
    <w:rsid w:val="00fd76c3"/>
    <w:rPr/>
  </w:style>
  <w:style w:type="character" w:styleId="WW8Num40z7" w:customStyle="1">
    <w:name w:val="WW8Num40z7"/>
    <w:qFormat/>
    <w:rsid w:val="00fd76c3"/>
    <w:rPr/>
  </w:style>
  <w:style w:type="character" w:styleId="WW8Num40z8" w:customStyle="1">
    <w:name w:val="WW8Num40z8"/>
    <w:qFormat/>
    <w:rsid w:val="00fd76c3"/>
    <w:rPr/>
  </w:style>
  <w:style w:type="character" w:styleId="WW8Num41z0" w:customStyle="1">
    <w:name w:val="WW8Num41z0"/>
    <w:qFormat/>
    <w:rsid w:val="00fd76c3"/>
    <w:rPr>
      <w:b/>
    </w:rPr>
  </w:style>
  <w:style w:type="character" w:styleId="WW8Num41z1" w:customStyle="1">
    <w:name w:val="WW8Num41z1"/>
    <w:qFormat/>
    <w:rsid w:val="00fd76c3"/>
    <w:rPr/>
  </w:style>
  <w:style w:type="character" w:styleId="WW8Num41z2" w:customStyle="1">
    <w:name w:val="WW8Num41z2"/>
    <w:qFormat/>
    <w:rsid w:val="00fd76c3"/>
    <w:rPr/>
  </w:style>
  <w:style w:type="character" w:styleId="WW8Num41z3" w:customStyle="1">
    <w:name w:val="WW8Num41z3"/>
    <w:qFormat/>
    <w:rsid w:val="00fd76c3"/>
    <w:rPr/>
  </w:style>
  <w:style w:type="character" w:styleId="WW8Num41z4" w:customStyle="1">
    <w:name w:val="WW8Num41z4"/>
    <w:qFormat/>
    <w:rsid w:val="00fd76c3"/>
    <w:rPr/>
  </w:style>
  <w:style w:type="character" w:styleId="WW8Num41z5" w:customStyle="1">
    <w:name w:val="WW8Num41z5"/>
    <w:qFormat/>
    <w:rsid w:val="00fd76c3"/>
    <w:rPr/>
  </w:style>
  <w:style w:type="character" w:styleId="WW8Num41z6" w:customStyle="1">
    <w:name w:val="WW8Num41z6"/>
    <w:qFormat/>
    <w:rsid w:val="00fd76c3"/>
    <w:rPr/>
  </w:style>
  <w:style w:type="character" w:styleId="WW8Num41z7" w:customStyle="1">
    <w:name w:val="WW8Num41z7"/>
    <w:qFormat/>
    <w:rsid w:val="00fd76c3"/>
    <w:rPr/>
  </w:style>
  <w:style w:type="character" w:styleId="WW8Num41z8" w:customStyle="1">
    <w:name w:val="WW8Num41z8"/>
    <w:qFormat/>
    <w:rsid w:val="00fd76c3"/>
    <w:rPr/>
  </w:style>
  <w:style w:type="character" w:styleId="Fontepargpadro1" w:customStyle="1">
    <w:name w:val="Fonte parág. padrão1"/>
    <w:qFormat/>
    <w:rsid w:val="00fd76c3"/>
    <w:rPr/>
  </w:style>
  <w:style w:type="character" w:styleId="LinkdaInternet" w:customStyle="1">
    <w:name w:val="Link da Internet"/>
    <w:basedOn w:val="DefaultParagraphFont"/>
    <w:uiPriority w:val="99"/>
    <w:semiHidden/>
    <w:unhideWhenUsed/>
    <w:rsid w:val="001f1d5b"/>
    <w:rPr>
      <w:color w:val="0000FF"/>
      <w:u w:val="single"/>
    </w:rPr>
  </w:style>
  <w:style w:type="character" w:styleId="Linkdainternetvisitado" w:customStyle="1">
    <w:name w:val="Link da internet visitado"/>
    <w:rsid w:val="00fd76c3"/>
    <w:rPr>
      <w:color w:val="800080"/>
      <w:u w:val="single"/>
    </w:rPr>
  </w:style>
  <w:style w:type="character" w:styleId="Refdecomentrio1" w:customStyle="1">
    <w:name w:val="Ref. de comentário1"/>
    <w:qFormat/>
    <w:rsid w:val="00fd76c3"/>
    <w:rPr>
      <w:sz w:val="16"/>
      <w:szCs w:val="16"/>
    </w:rPr>
  </w:style>
  <w:style w:type="character" w:styleId="RodapChar" w:customStyle="1">
    <w:name w:val="Rodapé Char"/>
    <w:basedOn w:val="Fontepargpadro1"/>
    <w:qFormat/>
    <w:rsid w:val="00fd76c3"/>
    <w:rPr/>
  </w:style>
  <w:style w:type="character" w:styleId="Ttulo3Char" w:customStyle="1">
    <w:name w:val="Título 3 Char"/>
    <w:qFormat/>
    <w:rsid w:val="00fd76c3"/>
    <w:rPr>
      <w:rFonts w:ascii="Arial" w:hAnsi="Arial" w:cs="Arial"/>
      <w:sz w:val="24"/>
    </w:rPr>
  </w:style>
  <w:style w:type="character" w:styleId="TextodecomentrioChar" w:customStyle="1">
    <w:name w:val="Texto de comentário Char"/>
    <w:basedOn w:val="Fontepargpadro1"/>
    <w:qFormat/>
    <w:rsid w:val="00fd76c3"/>
    <w:rPr/>
  </w:style>
  <w:style w:type="character" w:styleId="Ttulo6Char" w:customStyle="1">
    <w:name w:val="Título 6 Char"/>
    <w:qFormat/>
    <w:rsid w:val="00fd76c3"/>
    <w:rPr>
      <w:rFonts w:ascii="Arial Narrow" w:hAnsi="Arial Narrow" w:cs="Arial Narrow"/>
      <w:b/>
      <w:sz w:val="22"/>
    </w:rPr>
  </w:style>
  <w:style w:type="character" w:styleId="Appleconvertedspace" w:customStyle="1">
    <w:name w:val="apple-converted-space"/>
    <w:basedOn w:val="Fontepargpadro1"/>
    <w:qFormat/>
    <w:rsid w:val="00fd76c3"/>
    <w:rPr/>
  </w:style>
  <w:style w:type="character" w:styleId="Labelformulario" w:customStyle="1">
    <w:name w:val="labelformulario"/>
    <w:basedOn w:val="Fontepargpadro1"/>
    <w:qFormat/>
    <w:rsid w:val="00fd76c3"/>
    <w:rPr/>
  </w:style>
  <w:style w:type="character" w:styleId="Forte1" w:customStyle="1">
    <w:name w:val="Forte1"/>
    <w:qFormat/>
    <w:rsid w:val="00592b93"/>
    <w:rPr>
      <w:b/>
      <w:bCs/>
    </w:rPr>
  </w:style>
  <w:style w:type="character" w:styleId="Nfase">
    <w:name w:val="Ênfase"/>
    <w:uiPriority w:val="20"/>
    <w:qFormat/>
    <w:rsid w:val="00fd76c3"/>
    <w:rPr>
      <w:i/>
      <w:iCs/>
    </w:rPr>
  </w:style>
  <w:style w:type="character" w:styleId="DefaultParagraphFont0" w:customStyle="1">
    <w:name w:val="Default Paragraph Font0"/>
    <w:qFormat/>
    <w:rsid w:val="00fd76c3"/>
    <w:rPr/>
  </w:style>
  <w:style w:type="character" w:styleId="Ttulo3Char1" w:customStyle="1">
    <w:name w:val="Título 3 Char1"/>
    <w:basedOn w:val="DefaultParagraphFont"/>
    <w:link w:val="Ttulo31"/>
    <w:qFormat/>
    <w:rsid w:val="00ba5aae"/>
    <w:rPr>
      <w:rFonts w:ascii="Arial" w:hAnsi="Arial" w:cs="Arial"/>
      <w:sz w:val="24"/>
      <w:lang w:eastAsia="zh-CN"/>
    </w:rPr>
  </w:style>
  <w:style w:type="character" w:styleId="CabealhoChar" w:customStyle="1">
    <w:name w:val="Cabeçalho Char"/>
    <w:basedOn w:val="DefaultParagraphFont"/>
    <w:uiPriority w:val="99"/>
    <w:semiHidden/>
    <w:qFormat/>
    <w:rsid w:val="00c8534b"/>
    <w:rPr>
      <w:lang w:eastAsia="zh-CN"/>
    </w:rPr>
  </w:style>
  <w:style w:type="character" w:styleId="RodapChar1" w:customStyle="1">
    <w:name w:val="Rodapé Char1"/>
    <w:basedOn w:val="DefaultParagraphFont"/>
    <w:uiPriority w:val="99"/>
    <w:semiHidden/>
    <w:qFormat/>
    <w:rsid w:val="00c8534b"/>
    <w:rPr>
      <w:lang w:eastAsia="zh-CN"/>
    </w:rPr>
  </w:style>
  <w:style w:type="character" w:styleId="CabealhoChar1" w:customStyle="1">
    <w:name w:val="Cabeçalho Char1"/>
    <w:basedOn w:val="DefaultParagraphFont"/>
    <w:uiPriority w:val="99"/>
    <w:semiHidden/>
    <w:qFormat/>
    <w:rsid w:val="00a10cc0"/>
    <w:rPr>
      <w:lang w:eastAsia="zh-CN"/>
    </w:rPr>
  </w:style>
  <w:style w:type="character" w:styleId="RodapChar2" w:customStyle="1">
    <w:name w:val="Rodapé Char2"/>
    <w:basedOn w:val="DefaultParagraphFont"/>
    <w:uiPriority w:val="99"/>
    <w:semiHidden/>
    <w:qFormat/>
    <w:rsid w:val="00a10cc0"/>
    <w:rPr>
      <w:lang w:eastAsia="zh-CN"/>
    </w:rPr>
  </w:style>
  <w:style w:type="character" w:styleId="Tabelatextoalinhadoesquerda1" w:customStyle="1">
    <w:name w:val="tabela_texto_alinhado_esquerda1"/>
    <w:basedOn w:val="DefaultParagraphFont"/>
    <w:qFormat/>
    <w:rsid w:val="0009460c"/>
    <w:rPr/>
  </w:style>
  <w:style w:type="character" w:styleId="CabealhoChar2" w:customStyle="1">
    <w:name w:val="Cabeçalho Char2"/>
    <w:basedOn w:val="DefaultParagraphFont"/>
    <w:link w:val="Cabealho1"/>
    <w:uiPriority w:val="99"/>
    <w:semiHidden/>
    <w:qFormat/>
    <w:rsid w:val="00dc0c1a"/>
    <w:rPr>
      <w:lang w:eastAsia="zh-CN"/>
    </w:rPr>
  </w:style>
  <w:style w:type="character" w:styleId="RodapChar3" w:customStyle="1">
    <w:name w:val="Rodapé Char3"/>
    <w:basedOn w:val="DefaultParagraphFont"/>
    <w:link w:val="Rodap1"/>
    <w:uiPriority w:val="99"/>
    <w:semiHidden/>
    <w:qFormat/>
    <w:rsid w:val="00dc0c1a"/>
    <w:rPr>
      <w:lang w:eastAsia="zh-CN"/>
    </w:rPr>
  </w:style>
  <w:style w:type="character" w:styleId="Smbolosdenumerao" w:customStyle="1">
    <w:name w:val="Símbolos de numeração"/>
    <w:qFormat/>
    <w:rPr/>
  </w:style>
  <w:style w:type="character" w:styleId="Marcadores" w:customStyle="1">
    <w:name w:val="Marcadores"/>
    <w:qFormat/>
    <w:rPr>
      <w:rFonts w:ascii="OpenSymbol" w:hAnsi="OpenSymbol" w:eastAsia="OpenSymbol" w:cs="OpenSymbol"/>
    </w:rPr>
  </w:style>
  <w:style w:type="character" w:styleId="Strong">
    <w:name w:val="Strong"/>
    <w:basedOn w:val="DefaultParagraphFont"/>
    <w:uiPriority w:val="22"/>
    <w:qFormat/>
    <w:rsid w:val="007a6957"/>
    <w:rPr>
      <w:b/>
      <w:bCs/>
    </w:rPr>
  </w:style>
  <w:style w:type="character" w:styleId="Ttulo1Char" w:customStyle="1">
    <w:name w:val="Título 1 Char"/>
    <w:basedOn w:val="DefaultParagraphFont"/>
    <w:uiPriority w:val="9"/>
    <w:qFormat/>
    <w:rsid w:val="003d5667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  <w:lang w:eastAsia="zh-CN"/>
    </w:rPr>
  </w:style>
  <w:style w:type="character" w:styleId="Nfaseforte">
    <w:name w:val="Ênfase forte"/>
    <w:qFormat/>
    <w:rPr>
      <w:b/>
      <w:bCs/>
    </w:rPr>
  </w:style>
  <w:style w:type="character" w:styleId="Forte2">
    <w:name w:val="Forte2"/>
    <w:qFormat/>
    <w:rPr>
      <w:b/>
      <w:bCs/>
    </w:rPr>
  </w:style>
  <w:style w:type="paragraph" w:styleId="Ttulo">
    <w:name w:val="Título"/>
    <w:basedOn w:val="LO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LOnormal"/>
    <w:rsid w:val="00fd76c3"/>
    <w:pPr>
      <w:jc w:val="both"/>
    </w:pPr>
    <w:rPr>
      <w:rFonts w:ascii="Arial" w:hAnsi="Arial" w:cs="Arial"/>
      <w:sz w:val="24"/>
    </w:rPr>
  </w:style>
  <w:style w:type="paragraph" w:styleId="Lista">
    <w:name w:val="List"/>
    <w:basedOn w:val="Corpodotexto"/>
    <w:rsid w:val="00fd76c3"/>
    <w:pPr/>
    <w:rPr>
      <w:rFonts w:cs="Lucida Sans"/>
    </w:rPr>
  </w:style>
  <w:style w:type="paragraph" w:styleId="Legenda">
    <w:name w:val="Caption"/>
    <w:basedOn w:val="LO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LOnormal"/>
    <w:qFormat/>
    <w:rsid w:val="00fd76c3"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LOnormal"/>
    <w:next w:val="Corpodotexto"/>
    <w:qFormat/>
    <w:rsid w:val="00592b93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LOnormal"/>
    <w:next w:val="LOnormal"/>
    <w:qFormat/>
    <w:rsid w:val="00fd76c3"/>
    <w:pPr>
      <w:spacing w:before="240" w:after="0"/>
      <w:ind w:left="284" w:hanging="0"/>
      <w:jc w:val="both"/>
    </w:pPr>
    <w:rPr>
      <w:rFonts w:ascii="Arial" w:hAnsi="Arial" w:cs="Arial"/>
      <w:b/>
    </w:rPr>
  </w:style>
  <w:style w:type="paragraph" w:styleId="Ttulo11" w:customStyle="1">
    <w:name w:val="Título 11"/>
    <w:basedOn w:val="LOnormal"/>
    <w:next w:val="LOnormal"/>
    <w:qFormat/>
    <w:rsid w:val="00ba5aae"/>
    <w:pPr>
      <w:keepNext w:val="true"/>
      <w:jc w:val="both"/>
      <w:outlineLvl w:val="0"/>
    </w:pPr>
    <w:rPr>
      <w:rFonts w:ascii="Arial" w:hAnsi="Arial" w:cs="Arial"/>
      <w:sz w:val="24"/>
    </w:rPr>
  </w:style>
  <w:style w:type="paragraph" w:styleId="Ttulo21" w:customStyle="1">
    <w:name w:val="Título 21"/>
    <w:basedOn w:val="LOnormal"/>
    <w:next w:val="LOnormal"/>
    <w:qFormat/>
    <w:rsid w:val="00ba5aae"/>
    <w:pPr>
      <w:keepNext w:val="true"/>
      <w:jc w:val="both"/>
      <w:outlineLvl w:val="1"/>
    </w:pPr>
    <w:rPr>
      <w:b/>
      <w:sz w:val="24"/>
    </w:rPr>
  </w:style>
  <w:style w:type="paragraph" w:styleId="Ttulo31" w:customStyle="1">
    <w:name w:val="Título 31"/>
    <w:basedOn w:val="LOnormal"/>
    <w:next w:val="LOnormal"/>
    <w:link w:val="Ttulo3Char1"/>
    <w:qFormat/>
    <w:rsid w:val="00ba5aae"/>
    <w:pPr>
      <w:keepNext w:val="true"/>
      <w:outlineLvl w:val="2"/>
    </w:pPr>
    <w:rPr>
      <w:rFonts w:ascii="Arial" w:hAnsi="Arial" w:cs="Arial"/>
      <w:sz w:val="24"/>
    </w:rPr>
  </w:style>
  <w:style w:type="paragraph" w:styleId="Ttulo41" w:customStyle="1">
    <w:name w:val="Título 41"/>
    <w:basedOn w:val="LOnormal"/>
    <w:next w:val="LOnormal"/>
    <w:qFormat/>
    <w:rsid w:val="00ba5aae"/>
    <w:pPr>
      <w:keepNext w:val="true"/>
      <w:jc w:val="both"/>
      <w:outlineLvl w:val="3"/>
    </w:pPr>
    <w:rPr>
      <w:rFonts w:ascii="Arial" w:hAnsi="Arial" w:cs="Arial"/>
      <w:i/>
      <w:sz w:val="24"/>
    </w:rPr>
  </w:style>
  <w:style w:type="paragraph" w:styleId="Ttulo51" w:customStyle="1">
    <w:name w:val="Título 51"/>
    <w:basedOn w:val="LOnormal"/>
    <w:next w:val="LOnormal"/>
    <w:qFormat/>
    <w:rsid w:val="00ba5aae"/>
    <w:pPr>
      <w:keepNext w:val="true"/>
      <w:jc w:val="both"/>
      <w:outlineLvl w:val="4"/>
    </w:pPr>
    <w:rPr>
      <w:rFonts w:ascii="Arial" w:hAnsi="Arial" w:cs="Arial"/>
      <w:i/>
      <w:sz w:val="18"/>
    </w:rPr>
  </w:style>
  <w:style w:type="paragraph" w:styleId="Ttulo61" w:customStyle="1">
    <w:name w:val="Título 61"/>
    <w:basedOn w:val="LOnormal"/>
    <w:next w:val="LOnormal"/>
    <w:qFormat/>
    <w:rsid w:val="00ba5aae"/>
    <w:pPr>
      <w:keepNext w:val="true"/>
      <w:jc w:val="center"/>
      <w:outlineLvl w:val="5"/>
    </w:pPr>
    <w:rPr>
      <w:rFonts w:ascii="Arial Narrow" w:hAnsi="Arial Narrow" w:cs="Arial Narrow"/>
      <w:b/>
      <w:sz w:val="22"/>
    </w:rPr>
  </w:style>
  <w:style w:type="paragraph" w:styleId="Ttulo71" w:customStyle="1">
    <w:name w:val="Título 71"/>
    <w:basedOn w:val="LOnormal"/>
    <w:next w:val="LOnormal"/>
    <w:qFormat/>
    <w:rsid w:val="00ba5aae"/>
    <w:pPr>
      <w:keepNext w:val="true"/>
      <w:outlineLvl w:val="6"/>
    </w:pPr>
    <w:rPr>
      <w:sz w:val="28"/>
    </w:rPr>
  </w:style>
  <w:style w:type="paragraph" w:styleId="Ttulo81" w:customStyle="1">
    <w:name w:val="Título 81"/>
    <w:basedOn w:val="LOnormal"/>
    <w:next w:val="LOnormal"/>
    <w:qFormat/>
    <w:rsid w:val="00ba5aae"/>
    <w:pPr>
      <w:keepNext w:val="true"/>
      <w:jc w:val="center"/>
      <w:outlineLvl w:val="7"/>
    </w:pPr>
    <w:rPr>
      <w:rFonts w:ascii="Arial" w:hAnsi="Arial" w:cs="Arial"/>
      <w:sz w:val="24"/>
    </w:rPr>
  </w:style>
  <w:style w:type="paragraph" w:styleId="Ttulo91" w:customStyle="1">
    <w:name w:val="Título 91"/>
    <w:basedOn w:val="LOnormal"/>
    <w:next w:val="LOnormal"/>
    <w:qFormat/>
    <w:rsid w:val="00ba5aae"/>
    <w:pPr>
      <w:keepNext w:val="true"/>
      <w:ind w:left="709" w:hanging="0"/>
      <w:jc w:val="both"/>
      <w:outlineLvl w:val="8"/>
    </w:pPr>
    <w:rPr>
      <w:rFonts w:ascii="Arial" w:hAnsi="Arial" w:cs="Arial"/>
      <w:sz w:val="24"/>
    </w:rPr>
  </w:style>
  <w:style w:type="paragraph" w:styleId="Legenda1" w:customStyle="1">
    <w:name w:val="Legenda1"/>
    <w:basedOn w:val="LOnormal"/>
    <w:qFormat/>
    <w:rsid w:val="00af034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tulo32" w:customStyle="1">
    <w:name w:val="Título3"/>
    <w:basedOn w:val="LOnormal"/>
    <w:next w:val="Corpodotexto"/>
    <w:qFormat/>
    <w:rsid w:val="00fd76c3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tulo22" w:customStyle="1">
    <w:name w:val="Título2"/>
    <w:basedOn w:val="LOnormal"/>
    <w:next w:val="Corpodotexto"/>
    <w:qFormat/>
    <w:rsid w:val="00fd76c3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tulo12" w:customStyle="1">
    <w:name w:val="Título1"/>
    <w:basedOn w:val="LOnormal"/>
    <w:next w:val="Corpodotexto"/>
    <w:qFormat/>
    <w:rsid w:val="00fd76c3"/>
    <w:pPr>
      <w:jc w:val="center"/>
    </w:pPr>
    <w:rPr>
      <w:b/>
    </w:rPr>
  </w:style>
  <w:style w:type="paragraph" w:styleId="Corpodotextorecuado">
    <w:name w:val="Body Text Indent"/>
    <w:basedOn w:val="LOnormal"/>
    <w:rsid w:val="00fd76c3"/>
    <w:pPr>
      <w:ind w:left="709" w:hanging="0"/>
      <w:jc w:val="both"/>
    </w:pPr>
    <w:rPr>
      <w:rFonts w:ascii="Arial" w:hAnsi="Arial" w:cs="Arial"/>
      <w:b/>
      <w:sz w:val="24"/>
    </w:rPr>
  </w:style>
  <w:style w:type="paragraph" w:styleId="Subttulo">
    <w:name w:val="Subtitle"/>
    <w:basedOn w:val="LOnormal"/>
    <w:next w:val="LOnormal"/>
    <w:qFormat/>
    <w:rsid w:val="00fd76c3"/>
    <w:pPr>
      <w:ind w:right="-994" w:hanging="0"/>
      <w:jc w:val="center"/>
    </w:pPr>
    <w:rPr>
      <w:rFonts w:ascii="Arial" w:hAnsi="Arial" w:eastAsia="Arial" w:cs="Arial"/>
      <w:b/>
    </w:rPr>
  </w:style>
  <w:style w:type="paragraph" w:styleId="Recuodecorpodetexto21" w:customStyle="1">
    <w:name w:val="Recuo de corpo de texto 21"/>
    <w:basedOn w:val="LOnormal"/>
    <w:qFormat/>
    <w:rsid w:val="00fd76c3"/>
    <w:pPr>
      <w:ind w:left="709" w:hanging="709"/>
      <w:jc w:val="both"/>
    </w:pPr>
    <w:rPr>
      <w:rFonts w:ascii="Arial" w:hAnsi="Arial" w:cs="Arial"/>
      <w:sz w:val="24"/>
    </w:rPr>
  </w:style>
  <w:style w:type="paragraph" w:styleId="CabealhoeRodap" w:customStyle="1">
    <w:name w:val="Cabeçalho e Rodapé"/>
    <w:basedOn w:val="LOnormal"/>
    <w:qFormat/>
    <w:rsid w:val="00fd76c3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1" w:customStyle="1">
    <w:name w:val="Cabeçalho1"/>
    <w:basedOn w:val="LOnormal"/>
    <w:link w:val="CabealhoChar2"/>
    <w:uiPriority w:val="99"/>
    <w:semiHidden/>
    <w:unhideWhenUsed/>
    <w:qFormat/>
    <w:rsid w:val="00dc0c1a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1" w:customStyle="1">
    <w:name w:val="Rodapé1"/>
    <w:basedOn w:val="LOnormal"/>
    <w:link w:val="RodapChar3"/>
    <w:uiPriority w:val="99"/>
    <w:semiHidden/>
    <w:unhideWhenUsed/>
    <w:qFormat/>
    <w:rsid w:val="00dc0c1a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rpodetexto21" w:customStyle="1">
    <w:name w:val="Corpo de texto 21"/>
    <w:basedOn w:val="LOnormal"/>
    <w:qFormat/>
    <w:rsid w:val="00fd76c3"/>
    <w:pPr>
      <w:jc w:val="center"/>
    </w:pPr>
    <w:rPr>
      <w:rFonts w:ascii="Arial" w:hAnsi="Arial" w:cs="Arial"/>
      <w:b/>
      <w:sz w:val="40"/>
    </w:rPr>
  </w:style>
  <w:style w:type="paragraph" w:styleId="Corpodetexto31" w:customStyle="1">
    <w:name w:val="Corpo de texto 31"/>
    <w:basedOn w:val="LOnormal"/>
    <w:qFormat/>
    <w:rsid w:val="00fd76c3"/>
    <w:pPr>
      <w:spacing w:lineRule="auto" w:line="360"/>
      <w:ind w:right="-143" w:hanging="0"/>
      <w:jc w:val="both"/>
    </w:pPr>
    <w:rPr>
      <w:rFonts w:ascii="Arial" w:hAnsi="Arial" w:cs="Arial"/>
      <w:sz w:val="24"/>
    </w:rPr>
  </w:style>
  <w:style w:type="paragraph" w:styleId="Recuodecorpodetexto31" w:customStyle="1">
    <w:name w:val="Recuo de corpo de texto 31"/>
    <w:basedOn w:val="LOnormal"/>
    <w:qFormat/>
    <w:rsid w:val="00fd76c3"/>
    <w:pPr>
      <w:spacing w:lineRule="auto" w:line="360" w:before="0" w:after="120"/>
      <w:ind w:firstLine="1418"/>
      <w:jc w:val="both"/>
    </w:pPr>
    <w:rPr>
      <w:rFonts w:ascii="Arial" w:hAnsi="Arial" w:cs="Arial"/>
      <w:sz w:val="24"/>
    </w:rPr>
  </w:style>
  <w:style w:type="paragraph" w:styleId="BalloonText">
    <w:name w:val="Balloon Text"/>
    <w:basedOn w:val="LOnormal"/>
    <w:qFormat/>
    <w:rsid w:val="00fd76c3"/>
    <w:pPr/>
    <w:rPr>
      <w:rFonts w:ascii="Tahoma" w:hAnsi="Tahoma" w:cs="Tahoma"/>
      <w:sz w:val="16"/>
      <w:szCs w:val="16"/>
    </w:rPr>
  </w:style>
  <w:style w:type="paragraph" w:styleId="Textodecomentrio1" w:customStyle="1">
    <w:name w:val="Texto de comentário1"/>
    <w:basedOn w:val="LOnormal"/>
    <w:qFormat/>
    <w:rsid w:val="00fd76c3"/>
    <w:pPr/>
    <w:rPr/>
  </w:style>
  <w:style w:type="paragraph" w:styleId="Annotationsubject">
    <w:name w:val="annotation subject"/>
    <w:basedOn w:val="Textodecomentrio1"/>
    <w:next w:val="Textodecomentrio1"/>
    <w:qFormat/>
    <w:rsid w:val="00fd76c3"/>
    <w:pPr/>
    <w:rPr>
      <w:b/>
      <w:bCs/>
    </w:rPr>
  </w:style>
  <w:style w:type="paragraph" w:styleId="NormalWeb">
    <w:name w:val="Normal (Web)"/>
    <w:basedOn w:val="LOnormal"/>
    <w:qFormat/>
    <w:rsid w:val="00fd76c3"/>
    <w:pPr>
      <w:spacing w:before="100" w:after="100"/>
    </w:pPr>
    <w:rPr>
      <w:sz w:val="24"/>
      <w:szCs w:val="24"/>
    </w:rPr>
  </w:style>
  <w:style w:type="paragraph" w:styleId="Default" w:customStyle="1">
    <w:name w:val="Default"/>
    <w:qFormat/>
    <w:rsid w:val="00fd76c3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val="pt-BR" w:eastAsia="zh-CN" w:bidi="ar-SA"/>
    </w:rPr>
  </w:style>
  <w:style w:type="paragraph" w:styleId="ListParagraph">
    <w:name w:val="List Paragraph"/>
    <w:basedOn w:val="LOnormal"/>
    <w:qFormat/>
    <w:rsid w:val="00fd76c3"/>
    <w:pPr>
      <w:ind w:left="708" w:hanging="0"/>
    </w:pPr>
    <w:rPr/>
  </w:style>
  <w:style w:type="paragraph" w:styleId="Tabelatextoalinhadoesquerda" w:customStyle="1">
    <w:name w:val="tabela_texto_alinhado_esquerda"/>
    <w:basedOn w:val="LOnormal"/>
    <w:qFormat/>
    <w:rsid w:val="00fd76c3"/>
    <w:pPr>
      <w:spacing w:before="100" w:after="100"/>
    </w:pPr>
    <w:rPr>
      <w:sz w:val="24"/>
      <w:szCs w:val="24"/>
    </w:rPr>
  </w:style>
  <w:style w:type="paragraph" w:styleId="Textojustificado" w:customStyle="1">
    <w:name w:val="texto_justificado"/>
    <w:basedOn w:val="LOnormal"/>
    <w:qFormat/>
    <w:rsid w:val="00fd76c3"/>
    <w:pPr>
      <w:spacing w:before="100" w:after="100"/>
    </w:pPr>
    <w:rPr>
      <w:sz w:val="24"/>
      <w:szCs w:val="24"/>
    </w:rPr>
  </w:style>
  <w:style w:type="paragraph" w:styleId="Commarcadores1" w:customStyle="1">
    <w:name w:val="Com marcadores1"/>
    <w:basedOn w:val="LOnormal"/>
    <w:qFormat/>
    <w:rsid w:val="00fd76c3"/>
    <w:pPr>
      <w:numPr>
        <w:ilvl w:val="0"/>
        <w:numId w:val="2"/>
      </w:numPr>
      <w:spacing w:before="0" w:after="0"/>
      <w:contextualSpacing/>
    </w:pPr>
    <w:rPr/>
  </w:style>
  <w:style w:type="paragraph" w:styleId="Textoalinhadoesquerdaespacamentosimples" w:customStyle="1">
    <w:name w:val="texto_alinhado_esquerda_espacamento_simples"/>
    <w:basedOn w:val="LOnormal"/>
    <w:qFormat/>
    <w:rsid w:val="00fd76c3"/>
    <w:pPr>
      <w:spacing w:before="100" w:after="100"/>
    </w:pPr>
    <w:rPr>
      <w:sz w:val="24"/>
      <w:szCs w:val="24"/>
    </w:rPr>
  </w:style>
  <w:style w:type="paragraph" w:styleId="Citacao" w:customStyle="1">
    <w:name w:val="citacao"/>
    <w:basedOn w:val="LOnormal"/>
    <w:qFormat/>
    <w:rsid w:val="00fd76c3"/>
    <w:pPr>
      <w:spacing w:before="100" w:after="100"/>
    </w:pPr>
    <w:rPr>
      <w:sz w:val="24"/>
      <w:szCs w:val="24"/>
    </w:rPr>
  </w:style>
  <w:style w:type="paragraph" w:styleId="Contedodatabela" w:customStyle="1">
    <w:name w:val="Conteúdo da tabela"/>
    <w:basedOn w:val="LOnormal"/>
    <w:qFormat/>
    <w:rsid w:val="00fd76c3"/>
    <w:pPr>
      <w:suppressLineNumbers/>
    </w:pPr>
    <w:rPr/>
  </w:style>
  <w:style w:type="paragraph" w:styleId="Ttulodetabela" w:customStyle="1">
    <w:name w:val="Título de tabela"/>
    <w:basedOn w:val="Contedodatabela"/>
    <w:qFormat/>
    <w:rsid w:val="00fd76c3"/>
    <w:pPr>
      <w:jc w:val="center"/>
    </w:pPr>
    <w:rPr>
      <w:b/>
      <w:bCs/>
    </w:rPr>
  </w:style>
  <w:style w:type="paragraph" w:styleId="NormalTable0" w:customStyle="1">
    <w:name w:val="Normal Table0"/>
    <w:qFormat/>
    <w:rsid w:val="00fd76c3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pt-BR" w:eastAsia="zh-CN" w:bidi="ar-SA"/>
    </w:rPr>
  </w:style>
  <w:style w:type="paragraph" w:styleId="Tedtulo3" w:customStyle="1">
    <w:name w:val="Tíedtulo 3"/>
    <w:basedOn w:val="LOnormal"/>
    <w:next w:val="LOnormal"/>
    <w:uiPriority w:val="99"/>
    <w:qFormat/>
    <w:rsid w:val="00e805f5"/>
    <w:pPr>
      <w:keepNext w:val="true"/>
      <w:outlineLvl w:val="2"/>
    </w:pPr>
    <w:rPr>
      <w:rFonts w:ascii="Arial" w:hAnsi="Arial" w:cs="Arial"/>
      <w:sz w:val="24"/>
      <w:szCs w:val="24"/>
    </w:rPr>
  </w:style>
  <w:style w:type="paragraph" w:styleId="TableParagraph" w:customStyle="1">
    <w:name w:val="Table Paragraph"/>
    <w:basedOn w:val="LOnormal"/>
    <w:uiPriority w:val="1"/>
    <w:qFormat/>
    <w:rsid w:val="005640e7"/>
    <w:pPr>
      <w:widowControl w:val="false"/>
      <w:spacing w:lineRule="exact" w:line="248"/>
    </w:pPr>
    <w:rPr>
      <w:rFonts w:ascii="Calibri" w:hAnsi="Calibri" w:eastAsia="Calibri" w:cs="Calibri"/>
      <w:sz w:val="22"/>
      <w:szCs w:val="22"/>
      <w:lang w:val="pt-PT" w:eastAsia="en-US"/>
    </w:rPr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Standard" w:customStyle="1">
    <w:name w:val="Standard"/>
    <w:qFormat/>
    <w:rsid w:val="007b1266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420c6"/>
    <w:rPr>
      <w:rFonts w:asciiTheme="minorHAnsi" w:hAnsiTheme="minorHAnsi" w:eastAsiaTheme="minorHAnsi" w:cstheme="minorBidi"/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npresp@prefeitura.sp.gov.b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dj8JAnQSIyNim5SR6FPOXDsdZbQ==">CgMxLjA4AHIhMVA0bFpXczc4aThIRnkwSTJleDhqMW1hY25DTnh4S1Yw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907</TotalTime>
  <Application>LibreOffice/7.1.7.2$Windows_X86_64 LibreOffice_project/c6a4e3954236145e2acb0b65f68614365aeee33f</Application>
  <AppVersion>15.0000</AppVersion>
  <Pages>5</Pages>
  <Words>1161</Words>
  <Characters>7159</Characters>
  <CharactersWithSpaces>8120</CharactersWithSpaces>
  <Paragraphs>257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2024-02-09T12:55:00Z</dcterms:created>
  <dc:creator>Word Development</dc:creator>
  <dc:description/>
  <dc:language>pt-BR</dc:language>
  <cp:lastModifiedBy/>
  <cp:lastPrinted>2024-04-15T09:45:30Z</cp:lastPrinted>
  <dcterms:modified xsi:type="dcterms:W3CDTF">2024-04-22T10:21:03Z</dcterms:modified>
  <cp:revision>103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