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276"/>
        <w:gridCol w:w="3134"/>
        <w:gridCol w:w="551"/>
        <w:gridCol w:w="1145"/>
        <w:gridCol w:w="3417"/>
      </w:tblGrid>
      <w:tr w:rsidR="0088643A" w:rsidRPr="00865BC5" w14:paraId="4FFE8B7A" w14:textId="77777777" w:rsidTr="002451E5">
        <w:trPr>
          <w:cantSplit/>
          <w:trHeight w:hRule="exact" w:val="641"/>
        </w:trPr>
        <w:tc>
          <w:tcPr>
            <w:tcW w:w="102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30F39C" w14:textId="77777777" w:rsidR="0088643A" w:rsidRPr="00865BC5" w:rsidRDefault="0088643A" w:rsidP="002B1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</w:pPr>
            <w:r w:rsidRPr="00865BC5"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  <w:t>INFORMAÇÕES GERAIS</w:t>
            </w:r>
          </w:p>
        </w:tc>
      </w:tr>
      <w:tr w:rsidR="0088643A" w:rsidRPr="00E21447" w14:paraId="0497F731" w14:textId="77777777" w:rsidTr="002451E5">
        <w:trPr>
          <w:cantSplit/>
          <w:trHeight w:hRule="exact" w:val="284"/>
        </w:trPr>
        <w:tc>
          <w:tcPr>
            <w:tcW w:w="1022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99F0F" w14:textId="77777777" w:rsidR="0088643A" w:rsidRPr="00E21447" w:rsidRDefault="0088643A" w:rsidP="002B1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9C16A4" w:rsidRPr="00E21447" w14:paraId="00AD6378" w14:textId="77777777" w:rsidTr="002451E5">
        <w:trPr>
          <w:cantSplit/>
          <w:trHeight w:hRule="exact" w:val="425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2C647" w14:textId="77777777" w:rsidR="009C16A4" w:rsidRPr="00E21447" w:rsidRDefault="009C16A4" w:rsidP="00401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E214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Identificação do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requerente</w:t>
            </w:r>
          </w:p>
        </w:tc>
      </w:tr>
      <w:tr w:rsidR="009C16A4" w:rsidRPr="00E21447" w14:paraId="6A5792FC" w14:textId="77777777" w:rsidTr="002451E5">
        <w:tblPrEx>
          <w:tblBorders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DA59F" w14:textId="0A7C5DA4" w:rsidR="009C16A4" w:rsidRPr="00E15886" w:rsidRDefault="009C16A4" w:rsidP="00401523">
            <w:pPr>
              <w:tabs>
                <w:tab w:val="left" w:pos="4572"/>
              </w:tabs>
              <w:spacing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 xml:space="preserve">Nome do requerente: 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C16A4" w:rsidRPr="00E21447" w14:paraId="6EBF0354" w14:textId="77777777" w:rsidTr="002451E5">
        <w:trPr>
          <w:cantSplit/>
          <w:trHeight w:hRule="exact" w:val="425"/>
        </w:trPr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AECB2A" w14:textId="4D8B4CF7" w:rsidR="009C16A4" w:rsidRPr="00E15886" w:rsidRDefault="009C16A4" w:rsidP="00401523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 xml:space="preserve">Identidade (RG): 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4E4EC" w14:textId="68AF5AF7" w:rsidR="009C16A4" w:rsidRPr="00E15886" w:rsidRDefault="009C16A4" w:rsidP="00401523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 xml:space="preserve">CPF/CNPJ: 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23E86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A30085" w:rsidRPr="00E15886" w14:paraId="74CBAA51" w14:textId="77777777" w:rsidTr="002451E5">
        <w:trPr>
          <w:cantSplit/>
          <w:trHeight w:hRule="exact" w:val="425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EFA64D" w14:textId="02F42C16" w:rsidR="00A30085" w:rsidRPr="00E15886" w:rsidRDefault="00A30085" w:rsidP="00230185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 xml:space="preserve">Endereço: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2451E5" w:rsidRPr="00E15886" w14:paraId="56E3DC64" w14:textId="77777777" w:rsidTr="002451E5">
        <w:trPr>
          <w:cantSplit/>
          <w:trHeight w:hRule="exact" w:val="42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51D72B" w14:textId="2C169263" w:rsidR="002451E5" w:rsidRPr="00E15886" w:rsidRDefault="002451E5" w:rsidP="00873018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 xml:space="preserve">N°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B85C46" w14:textId="4B895C38" w:rsidR="002451E5" w:rsidRPr="00E15886" w:rsidRDefault="002451E5" w:rsidP="00873018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>Compl.: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8A021" w14:textId="60DADF67" w:rsidR="002451E5" w:rsidRPr="00E15886" w:rsidRDefault="002451E5" w:rsidP="00873018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>Telefone: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A30085" w:rsidRPr="00E15886" w14:paraId="4131ED0C" w14:textId="77777777" w:rsidTr="002451E5">
        <w:trPr>
          <w:cantSplit/>
          <w:trHeight w:hRule="exact" w:val="425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AD053" w14:textId="2E358456" w:rsidR="00A30085" w:rsidRPr="00E15886" w:rsidRDefault="00A30085" w:rsidP="00230185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 xml:space="preserve">Bairro: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6704DA" w14:textId="6AD4CBCD" w:rsidR="00A30085" w:rsidRPr="00E15886" w:rsidRDefault="00A30085" w:rsidP="00230185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 xml:space="preserve">CEP: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A30085" w:rsidRPr="00E15886" w14:paraId="456F0055" w14:textId="77777777" w:rsidTr="002451E5">
        <w:trPr>
          <w:cantSplit/>
          <w:trHeight w:hRule="exact" w:val="425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FB4A2" w14:textId="30F9DDCA" w:rsidR="00A30085" w:rsidRPr="00E15886" w:rsidRDefault="00A30085" w:rsidP="00230185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 xml:space="preserve">Cidade: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18B6E" w14:textId="6EFA3907" w:rsidR="00A30085" w:rsidRPr="00E15886" w:rsidRDefault="00A30085" w:rsidP="00230185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 xml:space="preserve">UF: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A30085" w:rsidRPr="00E15886" w14:paraId="38B64D4F" w14:textId="77777777" w:rsidTr="002451E5">
        <w:trPr>
          <w:cantSplit/>
          <w:trHeight w:hRule="exact" w:val="425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CA301" w14:textId="12A5F081" w:rsidR="00A30085" w:rsidRPr="00E15886" w:rsidRDefault="00A30085" w:rsidP="00230185">
            <w:pPr>
              <w:spacing w:before="20" w:beforeAutospacing="1" w:after="0" w:afterAutospacing="1" w:line="240" w:lineRule="auto"/>
              <w:jc w:val="both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>E-mail: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C16A4" w:rsidRPr="00E21447" w14:paraId="2A974E73" w14:textId="77777777" w:rsidTr="002451E5">
        <w:trPr>
          <w:cantSplit/>
          <w:trHeight w:hRule="exact" w:val="113"/>
        </w:trPr>
        <w:tc>
          <w:tcPr>
            <w:tcW w:w="10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09169" w14:textId="77777777" w:rsidR="009C16A4" w:rsidRPr="00E15886" w:rsidRDefault="009C16A4" w:rsidP="00401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9C16A4" w:rsidRPr="00E21447" w14:paraId="41257A01" w14:textId="77777777" w:rsidTr="002451E5">
        <w:tblPrEx>
          <w:tblBorders>
            <w:insideV w:val="single" w:sz="4" w:space="0" w:color="auto"/>
          </w:tblBorders>
        </w:tblPrEx>
        <w:trPr>
          <w:trHeight w:hRule="exact" w:val="425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95B6F" w14:textId="77777777" w:rsidR="009C16A4" w:rsidRPr="00A30085" w:rsidRDefault="009C16A4" w:rsidP="00401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A300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Identificação do procurador (caso haja)</w:t>
            </w:r>
          </w:p>
        </w:tc>
      </w:tr>
      <w:tr w:rsidR="009C16A4" w:rsidRPr="00E21447" w14:paraId="356619E4" w14:textId="77777777" w:rsidTr="002451E5">
        <w:tblPrEx>
          <w:tblBorders>
            <w:insideV w:val="single" w:sz="4" w:space="0" w:color="auto"/>
          </w:tblBorders>
        </w:tblPrEx>
        <w:trPr>
          <w:trHeight w:hRule="exact" w:val="425"/>
        </w:trPr>
        <w:tc>
          <w:tcPr>
            <w:tcW w:w="10225" w:type="dxa"/>
            <w:gridSpan w:val="6"/>
            <w:tcBorders>
              <w:top w:val="single" w:sz="4" w:space="0" w:color="auto"/>
            </w:tcBorders>
            <w:vAlign w:val="center"/>
          </w:tcPr>
          <w:p w14:paraId="55C6598B" w14:textId="7D6E9761" w:rsidR="009C16A4" w:rsidRPr="00E15886" w:rsidRDefault="009C16A4" w:rsidP="00051089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>Nome do procurador: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C16A4" w:rsidRPr="00E21447" w14:paraId="3C62C950" w14:textId="77777777" w:rsidTr="002451E5">
        <w:tblPrEx>
          <w:tblBorders>
            <w:insideV w:val="single" w:sz="4" w:space="0" w:color="auto"/>
          </w:tblBorders>
        </w:tblPrEx>
        <w:trPr>
          <w:trHeight w:hRule="exact" w:val="425"/>
        </w:trPr>
        <w:tc>
          <w:tcPr>
            <w:tcW w:w="5112" w:type="dxa"/>
            <w:gridSpan w:val="3"/>
            <w:tcBorders>
              <w:top w:val="single" w:sz="4" w:space="0" w:color="auto"/>
            </w:tcBorders>
            <w:vAlign w:val="center"/>
          </w:tcPr>
          <w:p w14:paraId="28FC04FD" w14:textId="3AD3E549" w:rsidR="009C16A4" w:rsidRPr="00E15886" w:rsidRDefault="009C16A4" w:rsidP="00401523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>Identidade (RG):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</w:tcBorders>
            <w:vAlign w:val="center"/>
          </w:tcPr>
          <w:p w14:paraId="67582A7C" w14:textId="7744FD83" w:rsidR="009C16A4" w:rsidRPr="00E15886" w:rsidRDefault="009C16A4" w:rsidP="00401523">
            <w:pPr>
              <w:spacing w:before="20" w:beforeAutospacing="1" w:after="0" w:afterAutospacing="1" w:line="240" w:lineRule="auto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E15886">
              <w:rPr>
                <w:rFonts w:ascii="Arial" w:eastAsia="Arial Unicode MS" w:hAnsi="Arial" w:cs="Arial"/>
                <w:sz w:val="21"/>
                <w:szCs w:val="21"/>
                <w:lang w:eastAsia="pt-BR"/>
              </w:rPr>
              <w:t xml:space="preserve">CPF/CNPJ: 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A3BD4"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r w:rsidR="00774CDE">
              <w:rPr>
                <w:rFonts w:ascii="Arial" w:hAnsi="Arial" w:cs="Arial"/>
                <w:noProof/>
                <w:sz w:val="21"/>
                <w:szCs w:val="21"/>
              </w:rPr>
              <w:t xml:space="preserve">     </w:t>
            </w:r>
          </w:p>
        </w:tc>
      </w:tr>
      <w:tr w:rsidR="004F354D" w:rsidRPr="00E21447" w14:paraId="71F0DE75" w14:textId="77777777" w:rsidTr="002451E5">
        <w:trPr>
          <w:cantSplit/>
          <w:trHeight w:hRule="exact" w:val="113"/>
        </w:trPr>
        <w:tc>
          <w:tcPr>
            <w:tcW w:w="10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1DBFA" w14:textId="77777777" w:rsidR="004F354D" w:rsidRPr="00E15886" w:rsidRDefault="004F354D" w:rsidP="00616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055A48" w:rsidRPr="00E21447" w14:paraId="68C44F76" w14:textId="77777777" w:rsidTr="002451E5">
        <w:tblPrEx>
          <w:tblBorders>
            <w:insideV w:val="single" w:sz="4" w:space="0" w:color="auto"/>
          </w:tblBorders>
        </w:tblPrEx>
        <w:trPr>
          <w:trHeight w:hRule="exact" w:val="425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32A23" w14:textId="77777777" w:rsidR="00055A48" w:rsidRPr="00A30085" w:rsidRDefault="00055A48" w:rsidP="003A1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Motivo</w:t>
            </w:r>
          </w:p>
        </w:tc>
      </w:tr>
      <w:tr w:rsidR="00216452" w:rsidRPr="00E21447" w14:paraId="3CD4DC04" w14:textId="77777777" w:rsidTr="002451E5">
        <w:trPr>
          <w:cantSplit/>
          <w:trHeight w:hRule="exact" w:val="7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295E66" w14:textId="50DA9F73" w:rsidR="00216452" w:rsidRPr="00CA41C2" w:rsidRDefault="00EF19E7" w:rsidP="00672122">
            <w:pPr>
              <w:overflowPunct w:val="0"/>
              <w:autoSpaceDE w:val="0"/>
              <w:autoSpaceDN w:val="0"/>
              <w:adjustRightInd w:val="0"/>
              <w:spacing w:before="50"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sdt>
              <w:sdtPr>
                <w:rPr>
                  <w:rStyle w:val="Estilo2"/>
                </w:rPr>
                <w:id w:val="5527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051089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17448D" w14:textId="77777777" w:rsidR="00216452" w:rsidRPr="00CA41C2" w:rsidRDefault="00216452" w:rsidP="0021645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</w:p>
        </w:tc>
        <w:tc>
          <w:tcPr>
            <w:tcW w:w="952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BAD925E" w14:textId="77777777" w:rsidR="00216452" w:rsidRPr="00CA41C2" w:rsidRDefault="00216452" w:rsidP="00F242DD">
            <w:pPr>
              <w:tabs>
                <w:tab w:val="left" w:pos="4572"/>
              </w:tabs>
              <w:spacing w:beforeAutospacing="1" w:after="0" w:afterAutospacing="1" w:line="240" w:lineRule="auto"/>
              <w:jc w:val="both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CA41C2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 xml:space="preserve">Preenchimento da </w:t>
            </w:r>
            <w:r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Declaração de Transações Imobiliárias – DTI em desacordo com</w:t>
            </w:r>
            <w:r w:rsidR="00F242DD"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 xml:space="preserve"> o respectivo </w:t>
            </w:r>
            <w:r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instrumento particular</w:t>
            </w:r>
            <w:r w:rsidR="00F242DD"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 xml:space="preserve">, contrato </w:t>
            </w:r>
            <w:r w:rsid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 xml:space="preserve">particular ou </w:t>
            </w:r>
            <w:r w:rsidR="00BF2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escritura pública</w:t>
            </w:r>
            <w:r w:rsidR="0024340C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.</w:t>
            </w:r>
          </w:p>
        </w:tc>
      </w:tr>
      <w:tr w:rsidR="00216452" w:rsidRPr="00E21447" w14:paraId="1D4AA5A7" w14:textId="77777777" w:rsidTr="002451E5">
        <w:trPr>
          <w:cantSplit/>
          <w:trHeight w:hRule="exact" w:val="99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96450" w14:textId="55ED945E" w:rsidR="00216452" w:rsidRPr="00CA41C2" w:rsidRDefault="00EF19E7" w:rsidP="00A93AB7">
            <w:pPr>
              <w:overflowPunct w:val="0"/>
              <w:autoSpaceDE w:val="0"/>
              <w:autoSpaceDN w:val="0"/>
              <w:adjustRightInd w:val="0"/>
              <w:spacing w:before="35"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sdt>
              <w:sdtPr>
                <w:rPr>
                  <w:rStyle w:val="Estilo2"/>
                </w:rPr>
                <w:id w:val="9973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051089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5A2940" w14:textId="77777777" w:rsidR="00216452" w:rsidRPr="00CA41C2" w:rsidRDefault="00216452" w:rsidP="00F242D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  <w:p w14:paraId="29ED7470" w14:textId="77777777" w:rsidR="00216452" w:rsidRPr="00CA41C2" w:rsidRDefault="00216452" w:rsidP="00F242D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9523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598ADA7" w14:textId="77777777" w:rsidR="00216452" w:rsidRPr="00CA41C2" w:rsidRDefault="00BA1AF7" w:rsidP="00CA41C2">
            <w:pPr>
              <w:tabs>
                <w:tab w:val="left" w:pos="4572"/>
              </w:tabs>
              <w:spacing w:before="2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 w:rsidRPr="00CA41C2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 xml:space="preserve">Preenchimento da </w:t>
            </w:r>
            <w:r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Declaração de Transações Imobiliárias – DTI com base em instrumento particular</w:t>
            </w:r>
            <w:r w:rsidR="00F242DD"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 xml:space="preserve">ou escritura pública </w:t>
            </w:r>
            <w:r w:rsidRPr="00CA41C2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que esteja mencionando incorretamente o número de contribuinte do imóvel, o valor (ou preço) da transação, ou qualquer outro elemento do negócio imobiliário</w:t>
            </w:r>
            <w:r w:rsidR="0024340C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.</w:t>
            </w:r>
          </w:p>
        </w:tc>
      </w:tr>
      <w:tr w:rsidR="00BA1AF7" w:rsidRPr="00E21447" w14:paraId="0245E827" w14:textId="77777777" w:rsidTr="002451E5">
        <w:trPr>
          <w:cantSplit/>
          <w:trHeight w:hRule="exact" w:val="737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C1C42B" w14:textId="665A1CD6" w:rsidR="00BA1AF7" w:rsidRPr="00CA41C2" w:rsidRDefault="00EF19E7" w:rsidP="0067212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sdt>
              <w:sdtPr>
                <w:rPr>
                  <w:rStyle w:val="Estilo2"/>
                </w:rPr>
                <w:id w:val="15462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672122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8F90EB" w14:textId="77777777" w:rsidR="00822C78" w:rsidRPr="00CA41C2" w:rsidRDefault="00822C78" w:rsidP="00BA1AF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  <w:p w14:paraId="5DB76568" w14:textId="77777777" w:rsidR="00822C78" w:rsidRPr="00CA41C2" w:rsidRDefault="00822C78" w:rsidP="00BA1AF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9523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FBA1F0C" w14:textId="77777777" w:rsidR="00BA1AF7" w:rsidRPr="00CA41C2" w:rsidRDefault="00BA1AF7" w:rsidP="00B3460B">
            <w:pPr>
              <w:tabs>
                <w:tab w:val="left" w:pos="4572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</w:pPr>
            <w:r w:rsidRPr="00CA41C2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 xml:space="preserve">Preenchimento da </w:t>
            </w:r>
            <w:r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Declaração de Transações Imobiliárias – DTI</w:t>
            </w:r>
            <w:r w:rsidR="00B3460B"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 xml:space="preserve"> r</w:t>
            </w:r>
            <w:r w:rsidR="002743AE"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elativo a</w:t>
            </w:r>
            <w:r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 xml:space="preserve"> imóvel</w:t>
            </w:r>
            <w:r w:rsidR="002743AE"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cadastrado por dois ou mais números de contribuinte de IPTU</w:t>
            </w:r>
            <w:r w:rsidR="0024340C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.</w:t>
            </w:r>
          </w:p>
        </w:tc>
      </w:tr>
      <w:tr w:rsidR="00B3460B" w:rsidRPr="00E21447" w14:paraId="0BD9A0F7" w14:textId="77777777" w:rsidTr="002451E5">
        <w:trPr>
          <w:cantSplit/>
          <w:trHeight w:hRule="exact" w:val="737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E7DD02" w14:textId="7A7FF8BA" w:rsidR="00B3460B" w:rsidRPr="00CA41C2" w:rsidRDefault="00EF19E7" w:rsidP="00B223E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sdt>
              <w:sdtPr>
                <w:rPr>
                  <w:rStyle w:val="Estilo2"/>
                </w:rPr>
                <w:id w:val="-2834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3E7F77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168273" w14:textId="77777777" w:rsidR="00B3460B" w:rsidRPr="00CA41C2" w:rsidRDefault="00B3460B" w:rsidP="00B3460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  <w:p w14:paraId="6A9755C2" w14:textId="77777777" w:rsidR="00B3460B" w:rsidRPr="00CA41C2" w:rsidRDefault="00B3460B" w:rsidP="00B3460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9523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AC1E777" w14:textId="77777777" w:rsidR="00B3460B" w:rsidRPr="00CA41C2" w:rsidRDefault="00B3460B" w:rsidP="00B3460B">
            <w:pPr>
              <w:tabs>
                <w:tab w:val="left" w:pos="4572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</w:pPr>
            <w:r w:rsidRPr="00CA41C2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 xml:space="preserve">Preenchimento da </w:t>
            </w:r>
            <w:r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Declaração de Transações Imobiliárias – DTI relativo a imóvel para o qual haja duas ou mais matrículas / transcrições junto ao Cartório de Registro de Imóveis</w:t>
            </w:r>
            <w:r w:rsidR="0024340C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.</w:t>
            </w:r>
          </w:p>
        </w:tc>
      </w:tr>
      <w:tr w:rsidR="00B3460B" w:rsidRPr="00E21447" w14:paraId="160E209C" w14:textId="77777777" w:rsidTr="002451E5">
        <w:trPr>
          <w:cantSplit/>
          <w:trHeight w:hRule="exact" w:val="53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00EA50" w14:textId="6827D1C8" w:rsidR="00B3460B" w:rsidRPr="00CA41C2" w:rsidRDefault="00EF19E7" w:rsidP="00B223E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sdt>
              <w:sdtPr>
                <w:rPr>
                  <w:rStyle w:val="Estilo2"/>
                </w:rPr>
                <w:id w:val="-6260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3E7F77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2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9DCF3" w14:textId="77777777" w:rsidR="00B3460B" w:rsidRPr="00CA41C2" w:rsidRDefault="00B3460B" w:rsidP="00B3460B">
            <w:pPr>
              <w:tabs>
                <w:tab w:val="left" w:pos="457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 w:rsidRPr="00CA41C2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Outra não enquadrada em nenhuma das hipóteses anteriores</w:t>
            </w:r>
            <w:r w:rsidR="0024340C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.</w:t>
            </w:r>
          </w:p>
        </w:tc>
      </w:tr>
      <w:tr w:rsidR="00B3460B" w:rsidRPr="00E21447" w14:paraId="71F0DB0F" w14:textId="77777777" w:rsidTr="002451E5">
        <w:trPr>
          <w:cantSplit/>
          <w:trHeight w:hRule="exact" w:val="113"/>
        </w:trPr>
        <w:tc>
          <w:tcPr>
            <w:tcW w:w="10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5BB57" w14:textId="77777777" w:rsidR="00B3460B" w:rsidRPr="00E21447" w:rsidRDefault="00B3460B" w:rsidP="00B34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B3460B" w:rsidRPr="00E21447" w14:paraId="5DF783E2" w14:textId="77777777" w:rsidTr="002451E5">
        <w:trPr>
          <w:cantSplit/>
          <w:trHeight w:val="425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0C237" w14:textId="77777777" w:rsidR="00B3460B" w:rsidRPr="00E21447" w:rsidRDefault="00B3460B" w:rsidP="00B34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Pedido </w:t>
            </w:r>
          </w:p>
        </w:tc>
      </w:tr>
      <w:tr w:rsidR="00B3460B" w:rsidRPr="00E21447" w14:paraId="2FCD994E" w14:textId="77777777" w:rsidTr="002451E5">
        <w:trPr>
          <w:cantSplit/>
          <w:trHeight w:hRule="exact" w:val="11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632518" w14:textId="0AE5FC2C" w:rsidR="00B3460B" w:rsidRDefault="00EF19E7" w:rsidP="00A93AB7">
            <w:pPr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sz w:val="23"/>
                <w:szCs w:val="23"/>
                <w:lang w:eastAsia="ar-SA"/>
              </w:rPr>
            </w:pPr>
            <w:sdt>
              <w:sdtPr>
                <w:rPr>
                  <w:rStyle w:val="Estilo2"/>
                </w:rPr>
                <w:id w:val="206929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E9264C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92DF10" w14:textId="77777777" w:rsidR="00B3460B" w:rsidRDefault="00B3460B" w:rsidP="00B3460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Arial Narrow" w:eastAsia="Times New Roman" w:hAnsi="Arial Narrow" w:cs="Arial"/>
                <w:sz w:val="23"/>
                <w:szCs w:val="23"/>
                <w:lang w:eastAsia="ar-SA"/>
              </w:rPr>
            </w:pPr>
          </w:p>
          <w:p w14:paraId="75843E61" w14:textId="77777777" w:rsidR="00B3460B" w:rsidRPr="00E21447" w:rsidRDefault="00B3460B" w:rsidP="00B3460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Arial Narrow" w:eastAsia="Arial Unicode MS" w:hAnsi="Arial Narrow" w:cs="Arial"/>
                <w:sz w:val="23"/>
                <w:szCs w:val="23"/>
                <w:lang w:eastAsia="pt-BR"/>
              </w:rPr>
            </w:pPr>
          </w:p>
        </w:tc>
        <w:tc>
          <w:tcPr>
            <w:tcW w:w="9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9F9B5" w14:textId="618807B3" w:rsidR="00B3460B" w:rsidRPr="00CA41C2" w:rsidRDefault="00B3460B" w:rsidP="005C515D">
            <w:pPr>
              <w:tabs>
                <w:tab w:val="left" w:pos="4572"/>
              </w:tabs>
              <w:spacing w:before="160" w:after="120" w:line="276" w:lineRule="auto"/>
              <w:jc w:val="both"/>
              <w:rPr>
                <w:rFonts w:ascii="Arial" w:eastAsia="Arial Unicode MS" w:hAnsi="Arial" w:cs="Arial"/>
                <w:sz w:val="21"/>
                <w:szCs w:val="21"/>
                <w:lang w:eastAsia="pt-BR"/>
              </w:rPr>
            </w:pPr>
            <w:r w:rsidRPr="00CA4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Requeiro a retificação da(s) guia(s) de ITBI-IV, a fim de que seja providenciada a correção da Declaração de Transações Imobiliárias - DTI preenchida equivocadamente, fazendo constar as informações corretas em substituição daquelas que constavam anteriormente</w:t>
            </w:r>
            <w:r w:rsidR="003E7F77"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.</w:t>
            </w:r>
          </w:p>
        </w:tc>
      </w:tr>
      <w:tr w:rsidR="00B3460B" w:rsidRPr="00E21447" w14:paraId="0CF93FC5" w14:textId="77777777" w:rsidTr="002451E5">
        <w:trPr>
          <w:cantSplit/>
          <w:trHeight w:hRule="exact" w:val="113"/>
        </w:trPr>
        <w:tc>
          <w:tcPr>
            <w:tcW w:w="10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F053F" w14:textId="77777777" w:rsidR="00B3460B" w:rsidRPr="00E21447" w:rsidRDefault="00B3460B" w:rsidP="00B34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B3460B" w:rsidRPr="00641A10" w14:paraId="26963177" w14:textId="77777777" w:rsidTr="00245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5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209" w14:textId="77777777" w:rsidR="00B3460B" w:rsidRPr="00CA41C2" w:rsidRDefault="00B3460B" w:rsidP="00B754EE">
            <w:pPr>
              <w:overflowPunct w:val="0"/>
              <w:autoSpaceDE w:val="0"/>
              <w:autoSpaceDN w:val="0"/>
              <w:adjustRightInd w:val="0"/>
              <w:spacing w:before="60" w:after="7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 w:rsidRPr="00CA41C2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Declaro, sob as penas da lei, que as informações aqui prestadas são verdadeiras.</w:t>
            </w:r>
          </w:p>
          <w:p w14:paraId="72F69952" w14:textId="77777777" w:rsidR="00B3460B" w:rsidRDefault="00B3460B" w:rsidP="00B754EE">
            <w:pPr>
              <w:overflowPunct w:val="0"/>
              <w:autoSpaceDE w:val="0"/>
              <w:autoSpaceDN w:val="0"/>
              <w:adjustRightInd w:val="0"/>
              <w:spacing w:before="60" w:after="70" w:line="240" w:lineRule="auto"/>
              <w:textAlignment w:val="baseline"/>
            </w:pPr>
          </w:p>
          <w:p w14:paraId="7964C7C3" w14:textId="77777777" w:rsidR="00B3460B" w:rsidRDefault="00B3460B" w:rsidP="00B754EE">
            <w:pPr>
              <w:overflowPunct w:val="0"/>
              <w:autoSpaceDE w:val="0"/>
              <w:autoSpaceDN w:val="0"/>
              <w:adjustRightInd w:val="0"/>
              <w:spacing w:before="60" w:after="70" w:line="240" w:lineRule="auto"/>
              <w:jc w:val="center"/>
              <w:textAlignment w:val="baseline"/>
            </w:pPr>
          </w:p>
          <w:p w14:paraId="2A50701D" w14:textId="77777777" w:rsidR="00B3460B" w:rsidRDefault="00B3460B" w:rsidP="00B3460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</w:pPr>
            <w:r>
              <w:t xml:space="preserve">____________________________________                                                      ________/_______/_______ </w:t>
            </w:r>
          </w:p>
          <w:p w14:paraId="6AE9CE24" w14:textId="77777777" w:rsidR="00B3460B" w:rsidRPr="00641A10" w:rsidRDefault="00B3460B" w:rsidP="00B3460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 Narrow" w:eastAsia="Times New Roman" w:hAnsi="Arial Narrow" w:cs="Arial"/>
                <w:sz w:val="23"/>
                <w:szCs w:val="23"/>
                <w:lang w:eastAsia="ar-SA"/>
              </w:rPr>
            </w:pPr>
            <w:r>
              <w:t xml:space="preserve">                   ASSINATURA DO INTERESSADO                                                                                       DATA</w:t>
            </w:r>
          </w:p>
        </w:tc>
      </w:tr>
    </w:tbl>
    <w:p w14:paraId="6AF47BC4" w14:textId="77777777" w:rsidR="009860B0" w:rsidRDefault="00005FE1" w:rsidP="00005FE1">
      <w:pPr>
        <w:tabs>
          <w:tab w:val="left" w:pos="2415"/>
        </w:tabs>
        <w:spacing w:before="60" w:after="60" w:line="240" w:lineRule="auto"/>
        <w:jc w:val="right"/>
        <w:rPr>
          <w:rFonts w:ascii="Arial" w:hAnsi="Arial" w:cs="Arial"/>
          <w:b/>
          <w:i/>
        </w:rPr>
      </w:pPr>
      <w:r w:rsidRPr="00005FE1">
        <w:rPr>
          <w:rFonts w:ascii="Arial" w:hAnsi="Arial" w:cs="Arial"/>
          <w:b/>
          <w:i/>
        </w:rPr>
        <w:t>(Vide próxima página)</w:t>
      </w:r>
    </w:p>
    <w:p w14:paraId="403D10BB" w14:textId="77777777" w:rsidR="00A30085" w:rsidRDefault="00A30085" w:rsidP="00005FE1">
      <w:pPr>
        <w:tabs>
          <w:tab w:val="left" w:pos="2415"/>
        </w:tabs>
        <w:spacing w:before="60" w:after="60" w:line="240" w:lineRule="auto"/>
        <w:jc w:val="right"/>
        <w:rPr>
          <w:rFonts w:ascii="Arial" w:hAnsi="Arial" w:cs="Arial"/>
          <w:b/>
          <w:i/>
        </w:rPr>
      </w:pPr>
    </w:p>
    <w:tbl>
      <w:tblPr>
        <w:tblW w:w="1023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982"/>
        <w:gridCol w:w="1987"/>
        <w:gridCol w:w="7243"/>
        <w:gridCol w:w="12"/>
      </w:tblGrid>
      <w:tr w:rsidR="005E2162" w:rsidRPr="00865BC5" w14:paraId="7B8C36E1" w14:textId="77777777" w:rsidTr="00865BC5">
        <w:trPr>
          <w:cantSplit/>
          <w:trHeight w:hRule="exact" w:val="641"/>
        </w:trPr>
        <w:tc>
          <w:tcPr>
            <w:tcW w:w="1023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B79999" w14:textId="77777777" w:rsidR="005E2162" w:rsidRPr="00865BC5" w:rsidRDefault="005E2162" w:rsidP="008F21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</w:pPr>
            <w:r w:rsidRPr="00865BC5"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  <w:lastRenderedPageBreak/>
              <w:t>INFORMAÇÕES ESPECÍFICAS</w:t>
            </w:r>
          </w:p>
        </w:tc>
      </w:tr>
      <w:tr w:rsidR="005E2162" w:rsidRPr="00E21447" w14:paraId="380BB574" w14:textId="77777777" w:rsidTr="003C0795">
        <w:trPr>
          <w:gridBefore w:val="1"/>
          <w:wBefore w:w="10" w:type="dxa"/>
          <w:cantSplit/>
          <w:trHeight w:hRule="exact" w:val="284"/>
        </w:trPr>
        <w:tc>
          <w:tcPr>
            <w:tcW w:w="1022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24DB3" w14:textId="77777777" w:rsidR="005E2162" w:rsidRPr="00E21447" w:rsidRDefault="005E2162" w:rsidP="008F21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E2162" w:rsidRPr="00D81154" w14:paraId="53F8131C" w14:textId="77777777" w:rsidTr="002451E5">
        <w:trPr>
          <w:gridAfter w:val="1"/>
          <w:wAfter w:w="12" w:type="dxa"/>
          <w:cantSplit/>
          <w:trHeight w:hRule="exact" w:val="425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EC6C" w14:textId="77777777" w:rsidR="005E2162" w:rsidRPr="002451E5" w:rsidRDefault="005C515D" w:rsidP="008F21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ar-SA"/>
              </w:rPr>
              <w:t>Cadastro do I</w:t>
            </w:r>
            <w:r w:rsidR="005E2162" w:rsidRPr="002451E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ar-SA"/>
              </w:rPr>
              <w:t>móvel (SQL)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6B770" w14:textId="77777777" w:rsidR="005E2162" w:rsidRPr="002451E5" w:rsidRDefault="005E2162" w:rsidP="008F21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ar-SA"/>
              </w:rPr>
            </w:pPr>
            <w:r w:rsidRPr="002451E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ar-SA"/>
              </w:rPr>
              <w:t>Endereço do imóvel</w:t>
            </w:r>
          </w:p>
        </w:tc>
      </w:tr>
      <w:tr w:rsidR="005E2162" w:rsidRPr="00B51769" w14:paraId="30ECBB34" w14:textId="77777777" w:rsidTr="002451E5">
        <w:trPr>
          <w:gridAfter w:val="1"/>
          <w:wAfter w:w="12" w:type="dxa"/>
          <w:cantSplit/>
          <w:trHeight w:hRule="exact" w:val="425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207B0" w14:textId="2BBF1D18" w:rsidR="005E2162" w:rsidRPr="00BB2CAB" w:rsidRDefault="00E9264C" w:rsidP="00E92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DE811" w14:textId="52FED0C9" w:rsidR="005E2162" w:rsidRPr="00BB2CAB" w:rsidRDefault="00E9264C" w:rsidP="00E92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3"/>
                <w:szCs w:val="23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5E2162" w:rsidRPr="00B51769" w14:paraId="1482E55E" w14:textId="77777777" w:rsidTr="002451E5">
        <w:trPr>
          <w:gridAfter w:val="1"/>
          <w:wAfter w:w="12" w:type="dxa"/>
          <w:cantSplit/>
          <w:trHeight w:hRule="exact" w:val="425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68A5E" w14:textId="7156DE78" w:rsidR="005E2162" w:rsidRPr="00BB2CAB" w:rsidRDefault="00E9264C" w:rsidP="00E92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6EEC6" w14:textId="149C92E7" w:rsidR="005E2162" w:rsidRPr="00BB2CAB" w:rsidRDefault="00E9264C" w:rsidP="00E92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5E2162" w:rsidRPr="00B51769" w14:paraId="76AB61F8" w14:textId="77777777" w:rsidTr="002451E5">
        <w:trPr>
          <w:gridAfter w:val="1"/>
          <w:wAfter w:w="12" w:type="dxa"/>
          <w:cantSplit/>
          <w:trHeight w:hRule="exact" w:val="425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60CE7" w14:textId="5DCBDFD5" w:rsidR="005E2162" w:rsidRPr="00BB2CAB" w:rsidRDefault="00E9264C" w:rsidP="00E92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49FE3F" w14:textId="55BC6043" w:rsidR="005E2162" w:rsidRPr="00BB2CAB" w:rsidRDefault="00E9264C" w:rsidP="00E92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5E2162" w:rsidRPr="00B51769" w14:paraId="27E8A073" w14:textId="77777777" w:rsidTr="002451E5">
        <w:trPr>
          <w:gridAfter w:val="1"/>
          <w:wAfter w:w="12" w:type="dxa"/>
          <w:cantSplit/>
          <w:trHeight w:hRule="exact" w:val="425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A51F1" w14:textId="2CA1979B" w:rsidR="005E2162" w:rsidRPr="00BB2CAB" w:rsidRDefault="00E9264C" w:rsidP="00E92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66549" w14:textId="36C5DAF5" w:rsidR="005E2162" w:rsidRPr="00BB2CAB" w:rsidRDefault="00E9264C" w:rsidP="00E92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5E2162" w:rsidRPr="00B51769" w14:paraId="78076C8B" w14:textId="77777777" w:rsidTr="002451E5">
        <w:trPr>
          <w:gridAfter w:val="1"/>
          <w:wAfter w:w="12" w:type="dxa"/>
          <w:cantSplit/>
          <w:trHeight w:hRule="exact" w:val="425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02A3B" w14:textId="4E41F272" w:rsidR="005E2162" w:rsidRPr="00BB2CAB" w:rsidRDefault="00E9264C" w:rsidP="00E92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0D3BA" w14:textId="5F6DC311" w:rsidR="005E2162" w:rsidRPr="00BB2CAB" w:rsidRDefault="00E9264C" w:rsidP="00E92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3C0795" w:rsidRPr="00E21447" w14:paraId="49B2C69A" w14:textId="77777777" w:rsidTr="003C0795">
        <w:trPr>
          <w:gridAfter w:val="1"/>
          <w:wAfter w:w="12" w:type="dxa"/>
          <w:cantSplit/>
          <w:trHeight w:hRule="exact" w:val="113"/>
        </w:trPr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C18DD" w14:textId="77777777" w:rsidR="003C0795" w:rsidRPr="00E21447" w:rsidRDefault="003C0795" w:rsidP="008F2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C0795" w:rsidRPr="003905C2" w14:paraId="6811A90E" w14:textId="77777777" w:rsidTr="003C0795">
        <w:trPr>
          <w:gridAfter w:val="1"/>
          <w:wAfter w:w="12" w:type="dxa"/>
          <w:cantSplit/>
          <w:trHeight w:hRule="exact" w:val="45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9E67F" w14:textId="77777777" w:rsidR="003C0795" w:rsidRPr="008423CD" w:rsidRDefault="003C0795" w:rsidP="008F2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8C8D32" w14:textId="77777777" w:rsidR="003C0795" w:rsidRPr="003905C2" w:rsidRDefault="003C0795" w:rsidP="00C81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3905C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ar-SA"/>
              </w:rPr>
              <w:t xml:space="preserve">Caso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ar-SA"/>
              </w:rPr>
              <w:t>o pedido envolva mais de 5 (cinco) imóveis</w:t>
            </w:r>
            <w:r w:rsidRPr="003905C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ar-SA"/>
              </w:rPr>
              <w:t>, favor mencioná-los n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ar-SA"/>
              </w:rPr>
              <w:t>o “</w:t>
            </w:r>
            <w:r w:rsidR="00C81F6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ar-SA"/>
              </w:rPr>
              <w:t>Modelo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ar-SA"/>
              </w:rPr>
              <w:t xml:space="preserve"> anexo - Aditamento: Inclusão de outros imóveis</w:t>
            </w:r>
            <w:r w:rsidRPr="003905C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ar-SA"/>
              </w:rPr>
              <w:t>”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ar-SA"/>
              </w:rPr>
              <w:t>.</w:t>
            </w:r>
          </w:p>
        </w:tc>
      </w:tr>
      <w:tr w:rsidR="003C0795" w:rsidRPr="00E21447" w14:paraId="7EB6EA8F" w14:textId="77777777" w:rsidTr="003C0795">
        <w:trPr>
          <w:gridAfter w:val="1"/>
          <w:wAfter w:w="12" w:type="dxa"/>
          <w:cantSplit/>
          <w:trHeight w:hRule="exact" w:val="113"/>
        </w:trPr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F5B86" w14:textId="77777777" w:rsidR="003C0795" w:rsidRPr="00E21447" w:rsidRDefault="003C0795" w:rsidP="008F2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E2162" w:rsidRPr="00E21447" w14:paraId="3051250A" w14:textId="77777777" w:rsidTr="003C0795">
        <w:trPr>
          <w:gridAfter w:val="1"/>
          <w:wAfter w:w="12" w:type="dxa"/>
          <w:cantSplit/>
          <w:trHeight w:val="425"/>
        </w:trPr>
        <w:tc>
          <w:tcPr>
            <w:tcW w:w="10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169B5" w14:textId="77777777" w:rsidR="005E2162" w:rsidRPr="00E21447" w:rsidRDefault="005E2162" w:rsidP="008F21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Justificativa </w:t>
            </w:r>
            <w:r w:rsidRPr="00F805B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(preenchimento obrigatório)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2162" w14:paraId="002B5CD2" w14:textId="77777777" w:rsidTr="003C0795">
        <w:trPr>
          <w:gridAfter w:val="1"/>
          <w:wAfter w:w="12" w:type="dxa"/>
          <w:cantSplit/>
          <w:trHeight w:hRule="exact" w:val="5018"/>
        </w:trPr>
        <w:tc>
          <w:tcPr>
            <w:tcW w:w="10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6B3C5" w14:textId="60FB35AD" w:rsidR="005E2162" w:rsidRDefault="00E9264C" w:rsidP="00A02730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33C3F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5E2162" w:rsidRPr="00E21447" w14:paraId="4EE5CA87" w14:textId="77777777" w:rsidTr="003C0795">
        <w:trPr>
          <w:gridAfter w:val="1"/>
          <w:wAfter w:w="12" w:type="dxa"/>
          <w:cantSplit/>
          <w:trHeight w:hRule="exact" w:val="113"/>
        </w:trPr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48602" w14:textId="77777777" w:rsidR="005E2162" w:rsidRPr="00E21447" w:rsidRDefault="005E2162" w:rsidP="008F21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E2162" w:rsidRPr="002A297E" w14:paraId="2CB24198" w14:textId="77777777" w:rsidTr="003C07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077"/>
        </w:trPr>
        <w:tc>
          <w:tcPr>
            <w:tcW w:w="10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7700B" w14:textId="77777777" w:rsidR="005E2162" w:rsidRPr="002A297E" w:rsidRDefault="005E2162" w:rsidP="008F21D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 Narrow" w:eastAsia="Times New Roman" w:hAnsi="Arial Narrow" w:cs="Arial"/>
                <w:sz w:val="23"/>
                <w:szCs w:val="23"/>
                <w:lang w:eastAsia="ar-SA"/>
              </w:rPr>
            </w:pPr>
            <w:r w:rsidRPr="009D1203">
              <w:rPr>
                <w:rFonts w:ascii="Arial" w:eastAsia="Times New Roman" w:hAnsi="Arial" w:cs="Arial"/>
                <w:b/>
                <w:i/>
                <w:lang w:eastAsia="ar-SA"/>
              </w:rPr>
              <w:t>OBSERVAÇÃO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 1</w:t>
            </w:r>
            <w:r w:rsidRPr="009D1203"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No campo “Justificativa”, acima identificado, deverão ser elencados todos os motivos pelos quais está sendo pleiteada a correção da </w:t>
            </w:r>
            <w:r w:rsidRPr="00D81154">
              <w:rPr>
                <w:rFonts w:ascii="Arial" w:eastAsia="Times New Roman" w:hAnsi="Arial" w:cs="Arial"/>
                <w:b/>
                <w:i/>
                <w:lang w:eastAsia="ar-SA"/>
              </w:rPr>
              <w:t>Declaração de Transações Imobiliárias - DTI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, </w:t>
            </w:r>
            <w:r w:rsidRPr="005F6B30">
              <w:rPr>
                <w:rFonts w:ascii="Arial" w:eastAsia="Times New Roman" w:hAnsi="Arial" w:cs="Arial"/>
                <w:b/>
                <w:i/>
                <w:u w:val="single"/>
                <w:lang w:eastAsia="ar-SA"/>
              </w:rPr>
              <w:t xml:space="preserve">sob pena de indeferimento do pedido de </w:t>
            </w:r>
            <w:r>
              <w:rPr>
                <w:rFonts w:ascii="Arial" w:eastAsia="Times New Roman" w:hAnsi="Arial" w:cs="Arial"/>
                <w:b/>
                <w:i/>
                <w:u w:val="single"/>
                <w:lang w:eastAsia="ar-SA"/>
              </w:rPr>
              <w:t>retificação</w:t>
            </w:r>
            <w:r w:rsidR="0088419D">
              <w:rPr>
                <w:rFonts w:ascii="Arial" w:eastAsia="Times New Roman" w:hAnsi="Arial" w:cs="Arial"/>
                <w:b/>
                <w:i/>
                <w:u w:val="single"/>
                <w:lang w:eastAsia="ar-SA"/>
              </w:rPr>
              <w:t xml:space="preserve"> de guia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>.</w:t>
            </w:r>
          </w:p>
        </w:tc>
      </w:tr>
      <w:tr w:rsidR="005E2162" w:rsidRPr="00E21447" w14:paraId="70E721FB" w14:textId="77777777" w:rsidTr="003C0795">
        <w:trPr>
          <w:gridAfter w:val="1"/>
          <w:wAfter w:w="12" w:type="dxa"/>
          <w:cantSplit/>
          <w:trHeight w:hRule="exact" w:val="113"/>
        </w:trPr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B37C3" w14:textId="77777777" w:rsidR="005E2162" w:rsidRPr="00E21447" w:rsidRDefault="005E2162" w:rsidP="008F21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E2162" w:rsidRPr="002A297E" w14:paraId="67B3D8EF" w14:textId="77777777" w:rsidTr="003C07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794"/>
        </w:trPr>
        <w:tc>
          <w:tcPr>
            <w:tcW w:w="10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F9AD5" w14:textId="3CA73FBD" w:rsidR="005E2162" w:rsidRPr="002A297E" w:rsidRDefault="005E2162" w:rsidP="00A97C7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 Narrow" w:eastAsia="Times New Roman" w:hAnsi="Arial Narrow" w:cs="Arial"/>
                <w:sz w:val="23"/>
                <w:szCs w:val="23"/>
                <w:lang w:eastAsia="ar-SA"/>
              </w:rPr>
            </w:pPr>
            <w:r w:rsidRPr="009D1203">
              <w:rPr>
                <w:rFonts w:ascii="Arial" w:eastAsia="Times New Roman" w:hAnsi="Arial" w:cs="Arial"/>
                <w:b/>
                <w:i/>
                <w:lang w:eastAsia="ar-SA"/>
              </w:rPr>
              <w:t>OBSERVAÇÃO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 2</w:t>
            </w:r>
            <w:r w:rsidRPr="009D1203"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O presente formulário </w:t>
            </w:r>
            <w:r w:rsidR="00E9264C">
              <w:rPr>
                <w:rFonts w:ascii="Arial" w:eastAsia="Times New Roman" w:hAnsi="Arial" w:cs="Arial"/>
                <w:b/>
                <w:i/>
                <w:lang w:eastAsia="ar-SA"/>
              </w:rPr>
              <w:t>deverá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 ser preenchido </w:t>
            </w:r>
            <w:r w:rsidR="00A97C7D"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de forma 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totalmente legível, </w:t>
            </w:r>
            <w:r w:rsidRPr="005F6B30">
              <w:rPr>
                <w:rFonts w:ascii="Arial" w:eastAsia="Times New Roman" w:hAnsi="Arial" w:cs="Arial"/>
                <w:b/>
                <w:i/>
                <w:u w:val="single"/>
                <w:lang w:eastAsia="ar-SA"/>
              </w:rPr>
              <w:t xml:space="preserve">sob pena de indeferimento do pedido de </w:t>
            </w:r>
            <w:r>
              <w:rPr>
                <w:rFonts w:ascii="Arial" w:eastAsia="Times New Roman" w:hAnsi="Arial" w:cs="Arial"/>
                <w:b/>
                <w:i/>
                <w:u w:val="single"/>
                <w:lang w:eastAsia="ar-SA"/>
              </w:rPr>
              <w:t>retificação de guia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>.</w:t>
            </w:r>
          </w:p>
        </w:tc>
      </w:tr>
      <w:tr w:rsidR="005E2162" w:rsidRPr="00E21447" w14:paraId="12C4C284" w14:textId="77777777" w:rsidTr="003C0795">
        <w:trPr>
          <w:gridAfter w:val="1"/>
          <w:wAfter w:w="12" w:type="dxa"/>
          <w:cantSplit/>
          <w:trHeight w:hRule="exact" w:val="113"/>
        </w:trPr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636E4" w14:textId="77777777" w:rsidR="005E2162" w:rsidRPr="00E21447" w:rsidRDefault="005E2162" w:rsidP="008F21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E2162" w:rsidRPr="00641A10" w14:paraId="617BDC96" w14:textId="77777777" w:rsidTr="003C07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758"/>
        </w:trPr>
        <w:tc>
          <w:tcPr>
            <w:tcW w:w="10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4D5" w14:textId="77777777" w:rsidR="005E2162" w:rsidRPr="00CA41C2" w:rsidRDefault="005E2162" w:rsidP="0088419D">
            <w:pPr>
              <w:overflowPunct w:val="0"/>
              <w:autoSpaceDE w:val="0"/>
              <w:autoSpaceDN w:val="0"/>
              <w:adjustRightInd w:val="0"/>
              <w:spacing w:before="60" w:after="7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 w:rsidRPr="00CA41C2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Declaro, sob as penas da lei, que as informações aqui prestadas são verdadeiras.</w:t>
            </w:r>
          </w:p>
          <w:p w14:paraId="05CB4FAC" w14:textId="77777777" w:rsidR="005E2162" w:rsidRDefault="005E2162" w:rsidP="0088419D">
            <w:pPr>
              <w:overflowPunct w:val="0"/>
              <w:autoSpaceDE w:val="0"/>
              <w:autoSpaceDN w:val="0"/>
              <w:adjustRightInd w:val="0"/>
              <w:spacing w:before="60" w:after="70" w:line="240" w:lineRule="auto"/>
              <w:textAlignment w:val="baseline"/>
            </w:pPr>
          </w:p>
          <w:p w14:paraId="63BC271D" w14:textId="77777777" w:rsidR="005E2162" w:rsidRDefault="005E2162" w:rsidP="0088419D">
            <w:pPr>
              <w:overflowPunct w:val="0"/>
              <w:autoSpaceDE w:val="0"/>
              <w:autoSpaceDN w:val="0"/>
              <w:adjustRightInd w:val="0"/>
              <w:spacing w:before="60" w:after="70" w:line="240" w:lineRule="auto"/>
              <w:jc w:val="center"/>
              <w:textAlignment w:val="baseline"/>
            </w:pPr>
          </w:p>
          <w:p w14:paraId="44357520" w14:textId="77777777" w:rsidR="005E2162" w:rsidRDefault="005E2162" w:rsidP="008F21D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</w:pPr>
            <w:r>
              <w:t xml:space="preserve">____________________________________                                                      ________/_______/_______ </w:t>
            </w:r>
          </w:p>
          <w:p w14:paraId="51DB348D" w14:textId="77777777" w:rsidR="005E2162" w:rsidRPr="00641A10" w:rsidRDefault="005E2162" w:rsidP="008F21D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 Narrow" w:eastAsia="Times New Roman" w:hAnsi="Arial Narrow" w:cs="Arial"/>
                <w:sz w:val="23"/>
                <w:szCs w:val="23"/>
                <w:lang w:eastAsia="ar-SA"/>
              </w:rPr>
            </w:pPr>
            <w:r>
              <w:t xml:space="preserve">                   ASSINATURA DO INTERESSADO                                                                                       DATA</w:t>
            </w:r>
          </w:p>
        </w:tc>
      </w:tr>
    </w:tbl>
    <w:p w14:paraId="67CA5EC0" w14:textId="77777777" w:rsidR="00D81154" w:rsidRDefault="00D81154" w:rsidP="00A22A2C">
      <w:pPr>
        <w:tabs>
          <w:tab w:val="left" w:pos="241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9A1DA0B" w14:textId="77777777" w:rsidR="00A97C7D" w:rsidRDefault="00A97C7D" w:rsidP="00A22A2C">
      <w:pPr>
        <w:tabs>
          <w:tab w:val="left" w:pos="241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1023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537"/>
        <w:gridCol w:w="2410"/>
        <w:gridCol w:w="4268"/>
        <w:gridCol w:w="10"/>
      </w:tblGrid>
      <w:tr w:rsidR="00305BD1" w:rsidRPr="00865BC5" w14:paraId="1C791796" w14:textId="77777777" w:rsidTr="00865BC5">
        <w:trPr>
          <w:cantSplit/>
          <w:trHeight w:hRule="exact" w:val="641"/>
        </w:trPr>
        <w:tc>
          <w:tcPr>
            <w:tcW w:w="1023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36C039" w14:textId="77777777" w:rsidR="00305BD1" w:rsidRPr="00865BC5" w:rsidRDefault="00305BD1" w:rsidP="001D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</w:pPr>
            <w:r w:rsidRPr="00865BC5"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  <w:lastRenderedPageBreak/>
              <w:t>DOCUMENTAÇÃO BÁSICA</w:t>
            </w:r>
          </w:p>
        </w:tc>
      </w:tr>
      <w:tr w:rsidR="00305BD1" w:rsidRPr="00E21447" w14:paraId="1BCC0BB7" w14:textId="77777777" w:rsidTr="00407A31">
        <w:trPr>
          <w:gridBefore w:val="1"/>
          <w:wBefore w:w="9" w:type="dxa"/>
          <w:cantSplit/>
          <w:trHeight w:hRule="exact" w:val="198"/>
        </w:trPr>
        <w:tc>
          <w:tcPr>
            <w:tcW w:w="1022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96E7" w14:textId="77777777" w:rsidR="00305BD1" w:rsidRPr="00E21447" w:rsidRDefault="00305BD1" w:rsidP="001D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05BD1" w:rsidRPr="00212B96" w14:paraId="41153EF0" w14:textId="77777777" w:rsidTr="008C53FB">
        <w:trPr>
          <w:gridAfter w:val="1"/>
          <w:wAfter w:w="10" w:type="dxa"/>
          <w:cantSplit/>
          <w:trHeight w:val="533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A1F41" w14:textId="77777777" w:rsidR="00305BD1" w:rsidRPr="00212B96" w:rsidRDefault="00305BD1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212B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Documento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DEE29" w14:textId="77777777" w:rsidR="00305BD1" w:rsidRPr="008C53FB" w:rsidRDefault="00305BD1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8C53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Via / Autenticidade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663F4" w14:textId="77777777" w:rsidR="00305BD1" w:rsidRPr="00212B96" w:rsidRDefault="00305BD1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212B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Descrição</w:t>
            </w:r>
          </w:p>
        </w:tc>
      </w:tr>
      <w:tr w:rsidR="00305BD1" w:rsidRPr="00B51769" w14:paraId="623D8C02" w14:textId="77777777" w:rsidTr="008C53FB">
        <w:trPr>
          <w:gridAfter w:val="1"/>
          <w:wAfter w:w="10" w:type="dxa"/>
          <w:cantSplit/>
          <w:trHeight w:hRule="exact" w:val="2240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C58F9" w14:textId="77777777" w:rsidR="00305BD1" w:rsidRPr="00CC79EF" w:rsidRDefault="00212B96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Instrumento de transmissão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E35DA" w14:textId="77777777" w:rsidR="00305BD1" w:rsidRPr="00CC79EF" w:rsidRDefault="00212B96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1 Cópia simples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4CD86" w14:textId="77777777" w:rsidR="00305BD1" w:rsidRPr="00CC79EF" w:rsidRDefault="00CA7E18" w:rsidP="0084502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 xml:space="preserve">Escritura pública, </w:t>
            </w:r>
            <w:r w:rsidR="00845022" w:rsidRPr="00CC79EF">
              <w:rPr>
                <w:rFonts w:ascii="Arial" w:eastAsia="Times New Roman" w:hAnsi="Arial" w:cs="Arial"/>
                <w:color w:val="000000"/>
                <w:lang w:eastAsia="ar-SA"/>
              </w:rPr>
              <w:t>instrumento particular</w:t>
            </w: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 xml:space="preserve"> de compra e venda com financiamento junto ao banco, contrato de cessão de direitos, auto de arrematação, auto de adjudicação, escritura </w:t>
            </w:r>
            <w:r w:rsidR="00845022" w:rsidRPr="00CC79EF">
              <w:rPr>
                <w:rFonts w:ascii="Arial" w:eastAsia="Times New Roman" w:hAnsi="Arial" w:cs="Arial"/>
                <w:color w:val="000000"/>
                <w:lang w:eastAsia="ar-SA"/>
              </w:rPr>
              <w:t xml:space="preserve">pública </w:t>
            </w: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de divisão</w:t>
            </w:r>
            <w:r w:rsidR="00845022" w:rsidRPr="00CC79EF">
              <w:rPr>
                <w:rFonts w:ascii="Arial" w:eastAsia="Times New Roman" w:hAnsi="Arial" w:cs="Arial"/>
                <w:color w:val="000000"/>
                <w:lang w:eastAsia="ar-SA"/>
              </w:rPr>
              <w:t xml:space="preserve"> amigável</w:t>
            </w: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 xml:space="preserve">, </w:t>
            </w:r>
            <w:r w:rsidR="00845022" w:rsidRPr="00CC79EF">
              <w:rPr>
                <w:rFonts w:ascii="Arial" w:eastAsia="Times New Roman" w:hAnsi="Arial" w:cs="Arial"/>
                <w:color w:val="000000"/>
                <w:lang w:eastAsia="ar-SA"/>
              </w:rPr>
              <w:t xml:space="preserve">processo judicial de </w:t>
            </w: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inventário</w:t>
            </w:r>
            <w:r w:rsidR="00845022" w:rsidRPr="00CC79EF">
              <w:rPr>
                <w:rFonts w:ascii="Arial" w:eastAsia="Times New Roman" w:hAnsi="Arial" w:cs="Arial"/>
                <w:color w:val="000000"/>
                <w:lang w:eastAsia="ar-SA"/>
              </w:rPr>
              <w:t>,</w:t>
            </w: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 xml:space="preserve"> separação </w:t>
            </w:r>
            <w:r w:rsidR="00845022" w:rsidRPr="00CC79EF">
              <w:rPr>
                <w:rFonts w:ascii="Arial" w:eastAsia="Times New Roman" w:hAnsi="Arial" w:cs="Arial"/>
                <w:color w:val="000000"/>
                <w:lang w:eastAsia="ar-SA"/>
              </w:rPr>
              <w:t xml:space="preserve">ou divórcio, </w:t>
            </w: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etc., conforme o caso</w:t>
            </w:r>
          </w:p>
        </w:tc>
      </w:tr>
      <w:tr w:rsidR="00305BD1" w:rsidRPr="00B51769" w14:paraId="56D46A20" w14:textId="77777777" w:rsidTr="008C53FB">
        <w:trPr>
          <w:gridAfter w:val="1"/>
          <w:wAfter w:w="10" w:type="dxa"/>
          <w:cantSplit/>
          <w:trHeight w:hRule="exact" w:val="1138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10C27" w14:textId="77777777" w:rsidR="00305BD1" w:rsidRPr="00CC79EF" w:rsidRDefault="00212B96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Guia de ITBI-IV recolhida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C35CB" w14:textId="77777777" w:rsidR="00305BD1" w:rsidRPr="00CC79EF" w:rsidRDefault="00212B96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1 Cópia simples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88FE0" w14:textId="77777777" w:rsidR="00305BD1" w:rsidRPr="00CC79EF" w:rsidRDefault="00585F41" w:rsidP="00DD7D3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Guia de recolhimento do ITBI-IV a ser retificada juntamente com o respectivo comprovante de pagamento</w:t>
            </w:r>
          </w:p>
        </w:tc>
      </w:tr>
      <w:tr w:rsidR="00305BD1" w:rsidRPr="00B51769" w14:paraId="247BBEAE" w14:textId="77777777" w:rsidTr="008C53FB">
        <w:trPr>
          <w:gridAfter w:val="1"/>
          <w:wAfter w:w="10" w:type="dxa"/>
          <w:cantSplit/>
          <w:trHeight w:hRule="exact" w:val="1140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8413E" w14:textId="77777777" w:rsidR="00305BD1" w:rsidRPr="00212B96" w:rsidRDefault="00212B96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12B96">
              <w:rPr>
                <w:rFonts w:ascii="Arial" w:eastAsia="Times New Roman" w:hAnsi="Arial" w:cs="Arial"/>
                <w:color w:val="000000"/>
                <w:lang w:eastAsia="ar-SA"/>
              </w:rPr>
              <w:t>IPTU do imóvel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BA56A" w14:textId="77777777" w:rsidR="00305BD1" w:rsidRPr="00212B96" w:rsidRDefault="00212B96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12B96">
              <w:rPr>
                <w:rFonts w:ascii="Arial" w:eastAsia="Times New Roman" w:hAnsi="Arial" w:cs="Arial"/>
                <w:color w:val="000000"/>
                <w:lang w:eastAsia="ar-SA"/>
              </w:rPr>
              <w:t>1 Cópia simples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5AEB3" w14:textId="77777777" w:rsidR="00305BD1" w:rsidRPr="00CA7E18" w:rsidRDefault="00CA7E18" w:rsidP="00DD7D3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A7E18">
              <w:rPr>
                <w:rFonts w:ascii="Arial" w:eastAsia="Times New Roman" w:hAnsi="Arial" w:cs="Arial"/>
                <w:color w:val="000000"/>
                <w:lang w:eastAsia="ar-SA"/>
              </w:rPr>
              <w:t>Notificação/Recibo do IPTU ou Certidão de Dados Cadastrais do Imóvel (disponível no site da Prefeitura)</w:t>
            </w:r>
          </w:p>
        </w:tc>
      </w:tr>
      <w:tr w:rsidR="00305BD1" w:rsidRPr="00B51769" w14:paraId="5B0980CA" w14:textId="77777777" w:rsidTr="008C53FB">
        <w:trPr>
          <w:gridAfter w:val="1"/>
          <w:wAfter w:w="10" w:type="dxa"/>
          <w:cantSplit/>
          <w:trHeight w:hRule="exact" w:val="834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ECEC9" w14:textId="77777777" w:rsidR="00305BD1" w:rsidRPr="00212B96" w:rsidRDefault="00212B96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12B96">
              <w:rPr>
                <w:rFonts w:ascii="Arial" w:eastAsia="Times New Roman" w:hAnsi="Arial" w:cs="Arial"/>
                <w:color w:val="000000"/>
                <w:lang w:eastAsia="ar-SA"/>
              </w:rPr>
              <w:t>Matrícula do imóvel</w:t>
            </w:r>
            <w:r w:rsidR="00D4012E">
              <w:rPr>
                <w:rFonts w:ascii="Arial" w:eastAsia="Times New Roman" w:hAnsi="Arial" w:cs="Arial"/>
                <w:color w:val="000000"/>
                <w:lang w:eastAsia="ar-SA"/>
              </w:rPr>
              <w:t xml:space="preserve"> “correto”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FC9FC" w14:textId="77777777" w:rsidR="00305BD1" w:rsidRPr="00212B96" w:rsidRDefault="00E25168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1 Original ou Cópia s</w:t>
            </w:r>
            <w:r w:rsidR="00212B96" w:rsidRPr="00212B96">
              <w:rPr>
                <w:rFonts w:ascii="Arial" w:eastAsia="Times New Roman" w:hAnsi="Arial" w:cs="Arial"/>
                <w:color w:val="000000"/>
                <w:lang w:eastAsia="ar-SA"/>
              </w:rPr>
              <w:t>imples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4C801" w14:textId="265C98C1" w:rsidR="00305BD1" w:rsidRPr="00B51769" w:rsidRDefault="00CA7E18" w:rsidP="00585F4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CA7E18">
              <w:rPr>
                <w:rFonts w:ascii="Arial" w:eastAsia="Times New Roman" w:hAnsi="Arial" w:cs="Arial"/>
                <w:color w:val="000000"/>
                <w:lang w:eastAsia="ar-SA"/>
              </w:rPr>
              <w:t xml:space="preserve">Certidão imobiliária atualizada (matrícula) </w:t>
            </w:r>
            <w:r w:rsidR="00585F41">
              <w:rPr>
                <w:rFonts w:ascii="Arial" w:eastAsia="Times New Roman" w:hAnsi="Arial" w:cs="Arial"/>
                <w:color w:val="000000"/>
                <w:lang w:eastAsia="ar-SA"/>
              </w:rPr>
              <w:t>do imóvel adquirido ou cedido</w:t>
            </w:r>
          </w:p>
        </w:tc>
      </w:tr>
      <w:tr w:rsidR="009A2A64" w:rsidRPr="00B51769" w14:paraId="765A057D" w14:textId="77777777" w:rsidTr="008C53FB">
        <w:trPr>
          <w:gridAfter w:val="1"/>
          <w:wAfter w:w="10" w:type="dxa"/>
          <w:cantSplit/>
          <w:trHeight w:hRule="exact" w:val="1928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EA898" w14:textId="77777777" w:rsidR="009A2A64" w:rsidRPr="00212B96" w:rsidRDefault="009A2A64" w:rsidP="009A2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12B96">
              <w:rPr>
                <w:rFonts w:ascii="Arial" w:eastAsia="Times New Roman" w:hAnsi="Arial" w:cs="Arial"/>
                <w:color w:val="000000"/>
                <w:lang w:eastAsia="ar-SA"/>
              </w:rPr>
              <w:t>Matrícula do imóvel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“incorreto”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68637" w14:textId="77777777" w:rsidR="009A2A64" w:rsidRPr="00212B96" w:rsidRDefault="009A2A64" w:rsidP="009A2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1 Original ou Cópia s</w:t>
            </w:r>
            <w:r w:rsidRPr="00212B96">
              <w:rPr>
                <w:rFonts w:ascii="Arial" w:eastAsia="Times New Roman" w:hAnsi="Arial" w:cs="Arial"/>
                <w:color w:val="000000"/>
                <w:lang w:eastAsia="ar-SA"/>
              </w:rPr>
              <w:t>imples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7D241" w14:textId="77777777" w:rsidR="009A2A64" w:rsidRPr="00CA7E18" w:rsidRDefault="009A2A64" w:rsidP="0021056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9A2A64">
              <w:rPr>
                <w:rFonts w:ascii="Arial" w:eastAsia="Times New Roman" w:hAnsi="Arial" w:cs="Arial"/>
                <w:color w:val="000000"/>
                <w:lang w:eastAsia="ar-SA"/>
              </w:rPr>
              <w:t>Certidão imobiliária atualizada (matrícula) do i</w:t>
            </w:r>
            <w:r w:rsidR="00210569">
              <w:rPr>
                <w:rFonts w:ascii="Arial" w:eastAsia="Times New Roman" w:hAnsi="Arial" w:cs="Arial"/>
                <w:color w:val="000000"/>
                <w:lang w:eastAsia="ar-SA"/>
              </w:rPr>
              <w:t xml:space="preserve">móvel para o qual, erroneamente, foi recolhido </w:t>
            </w:r>
            <w:r w:rsidRPr="009A2A64">
              <w:rPr>
                <w:rFonts w:ascii="Arial" w:eastAsia="Times New Roman" w:hAnsi="Arial" w:cs="Arial"/>
                <w:color w:val="000000"/>
                <w:lang w:eastAsia="ar-SA"/>
              </w:rPr>
              <w:t>o ITBI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-IV</w:t>
            </w:r>
            <w:r w:rsidRPr="009A2A64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9A2A64">
              <w:rPr>
                <w:rFonts w:ascii="Arial" w:eastAsia="Times New Roman" w:hAnsi="Arial" w:cs="Arial"/>
                <w:i/>
                <w:color w:val="000000"/>
                <w:lang w:eastAsia="ar-SA"/>
              </w:rPr>
              <w:t>(</w:t>
            </w:r>
            <w:r w:rsidR="0021056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somente</w:t>
            </w:r>
            <w:r w:rsidRPr="009A2A64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 </w:t>
            </w:r>
            <w:r w:rsidR="0021056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nos casos em que</w:t>
            </w:r>
            <w:r w:rsidRPr="009A2A64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pagamento</w:t>
            </w:r>
            <w:r w:rsidRPr="009A2A64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 do imposto tiver sido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efetuado para</w:t>
            </w:r>
            <w:r w:rsidRPr="009A2A64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 outro imóvel que não fez parte da transmissão)</w:t>
            </w:r>
          </w:p>
        </w:tc>
      </w:tr>
      <w:tr w:rsidR="00714E1B" w:rsidRPr="00B51769" w14:paraId="58C72C35" w14:textId="77777777" w:rsidTr="008C53FB">
        <w:trPr>
          <w:gridAfter w:val="1"/>
          <w:wAfter w:w="10" w:type="dxa"/>
          <w:cantSplit/>
          <w:trHeight w:hRule="exact" w:val="1625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30EE4" w14:textId="6B0B7390" w:rsidR="00714E1B" w:rsidRPr="008C53FB" w:rsidRDefault="00722199" w:rsidP="008C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C53FB">
              <w:rPr>
                <w:rFonts w:ascii="Arial" w:eastAsia="Times New Roman" w:hAnsi="Arial" w:cs="Arial"/>
                <w:color w:val="000000"/>
                <w:lang w:eastAsia="ar-SA"/>
              </w:rPr>
              <w:t>Nota devolutiva</w:t>
            </w:r>
            <w:r w:rsidR="008C53FB">
              <w:rPr>
                <w:rFonts w:ascii="Arial" w:eastAsia="Times New Roman" w:hAnsi="Arial" w:cs="Arial"/>
                <w:color w:val="000000"/>
                <w:lang w:eastAsia="ar-SA"/>
              </w:rPr>
              <w:t xml:space="preserve"> (ou N</w:t>
            </w:r>
            <w:r w:rsidR="00A553FD" w:rsidRPr="008C53FB">
              <w:rPr>
                <w:rFonts w:ascii="Arial" w:eastAsia="Times New Roman" w:hAnsi="Arial" w:cs="Arial"/>
                <w:color w:val="000000"/>
                <w:lang w:eastAsia="ar-SA"/>
              </w:rPr>
              <w:t>ota de</w:t>
            </w:r>
            <w:r w:rsidRPr="008C53FB">
              <w:rPr>
                <w:rFonts w:ascii="Arial" w:eastAsia="Times New Roman" w:hAnsi="Arial" w:cs="Arial"/>
                <w:color w:val="000000"/>
                <w:lang w:eastAsia="ar-SA"/>
              </w:rPr>
              <w:t xml:space="preserve"> exigência) do Registro </w:t>
            </w:r>
            <w:r w:rsidR="008C53FB">
              <w:rPr>
                <w:rFonts w:ascii="Arial" w:eastAsia="Times New Roman" w:hAnsi="Arial" w:cs="Arial"/>
                <w:color w:val="000000"/>
                <w:lang w:eastAsia="ar-SA"/>
              </w:rPr>
              <w:t>de Imóveis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F35F1" w14:textId="07295D89" w:rsidR="00714E1B" w:rsidRDefault="00A553FD" w:rsidP="009A2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1 Original ou Cópia s</w:t>
            </w:r>
            <w:r w:rsidRPr="00212B96">
              <w:rPr>
                <w:rFonts w:ascii="Arial" w:eastAsia="Times New Roman" w:hAnsi="Arial" w:cs="Arial"/>
                <w:color w:val="000000"/>
                <w:lang w:eastAsia="ar-SA"/>
              </w:rPr>
              <w:t>imples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534CA" w14:textId="1A0B343C" w:rsidR="00714E1B" w:rsidRPr="009A2A64" w:rsidRDefault="00A553FD" w:rsidP="0072219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Documento e</w:t>
            </w:r>
            <w:r w:rsidR="00722199">
              <w:rPr>
                <w:rFonts w:ascii="Arial" w:eastAsia="Times New Roman" w:hAnsi="Arial" w:cs="Arial"/>
                <w:color w:val="000000"/>
                <w:lang w:eastAsia="ar-SA"/>
              </w:rPr>
              <w:t>mitido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pelo Cartório de Registro de Imóveis informando as pendências que estão impedindo o registro da escritura, contrato ou título apresentado</w:t>
            </w:r>
          </w:p>
        </w:tc>
      </w:tr>
      <w:tr w:rsidR="00305BD1" w:rsidRPr="00B51769" w14:paraId="1468FCA7" w14:textId="77777777" w:rsidTr="008C53FB">
        <w:trPr>
          <w:gridAfter w:val="1"/>
          <w:wAfter w:w="10" w:type="dxa"/>
          <w:cantSplit/>
          <w:trHeight w:hRule="exact" w:val="1361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1929B" w14:textId="77777777" w:rsidR="00305BD1" w:rsidRPr="00212B96" w:rsidRDefault="00212B96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12B96">
              <w:rPr>
                <w:rFonts w:ascii="Arial" w:eastAsia="Times New Roman" w:hAnsi="Arial" w:cs="Arial"/>
                <w:color w:val="000000"/>
                <w:lang w:eastAsia="ar-SA"/>
              </w:rPr>
              <w:t>Documentos pessoais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22A70" w14:textId="77777777" w:rsidR="00305BD1" w:rsidRPr="00212B96" w:rsidRDefault="00E25168" w:rsidP="0021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1 Original com C</w:t>
            </w:r>
            <w:r w:rsidR="00212B96" w:rsidRPr="00212B96">
              <w:rPr>
                <w:rFonts w:ascii="Arial" w:eastAsia="Times New Roman" w:hAnsi="Arial" w:cs="Arial"/>
                <w:color w:val="000000"/>
                <w:lang w:eastAsia="ar-SA"/>
              </w:rPr>
              <w:t>ópia simples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2D457" w14:textId="77777777" w:rsidR="00305BD1" w:rsidRPr="00CA7E18" w:rsidRDefault="00CA7E18" w:rsidP="00B907F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RG e CPF</w:t>
            </w:r>
            <w:r w:rsidRPr="00CA7E18">
              <w:rPr>
                <w:rFonts w:ascii="Arial" w:eastAsia="Times New Roman" w:hAnsi="Arial" w:cs="Arial"/>
                <w:color w:val="000000"/>
                <w:lang w:eastAsia="ar-SA"/>
              </w:rPr>
              <w:t xml:space="preserve"> do interessado (e, se for o caso, do seu procurador), acompanhado d</w:t>
            </w:r>
            <w:r w:rsidR="00845022">
              <w:rPr>
                <w:rFonts w:ascii="Arial" w:eastAsia="Times New Roman" w:hAnsi="Arial" w:cs="Arial"/>
                <w:color w:val="000000"/>
                <w:lang w:eastAsia="ar-SA"/>
              </w:rPr>
              <w:t>o</w:t>
            </w:r>
            <w:r w:rsidRPr="00CA7E18">
              <w:rPr>
                <w:rFonts w:ascii="Arial" w:eastAsia="Times New Roman" w:hAnsi="Arial" w:cs="Arial"/>
                <w:color w:val="000000"/>
                <w:lang w:eastAsia="ar-SA"/>
              </w:rPr>
              <w:t xml:space="preserve"> contrato social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ou </w:t>
            </w:r>
            <w:r w:rsidRPr="00CA7E18">
              <w:rPr>
                <w:rFonts w:ascii="Arial" w:eastAsia="Times New Roman" w:hAnsi="Arial" w:cs="Arial"/>
                <w:color w:val="000000"/>
                <w:lang w:eastAsia="ar-SA"/>
              </w:rPr>
              <w:t>esta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t</w:t>
            </w:r>
            <w:r w:rsidRPr="00CA7E18">
              <w:rPr>
                <w:rFonts w:ascii="Arial" w:eastAsia="Times New Roman" w:hAnsi="Arial" w:cs="Arial"/>
                <w:color w:val="000000"/>
                <w:lang w:eastAsia="ar-SA"/>
              </w:rPr>
              <w:t>uto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,</w:t>
            </w:r>
            <w:r w:rsidRPr="00CA7E18">
              <w:rPr>
                <w:rFonts w:ascii="Arial" w:eastAsia="Times New Roman" w:hAnsi="Arial" w:cs="Arial"/>
                <w:color w:val="000000"/>
                <w:lang w:eastAsia="ar-SA"/>
              </w:rPr>
              <w:t xml:space="preserve"> caso o </w:t>
            </w:r>
            <w:r w:rsidR="00B907F2">
              <w:rPr>
                <w:rFonts w:ascii="Arial" w:eastAsia="Times New Roman" w:hAnsi="Arial" w:cs="Arial"/>
                <w:color w:val="000000"/>
                <w:lang w:eastAsia="ar-SA"/>
              </w:rPr>
              <w:t>requerente</w:t>
            </w:r>
            <w:r w:rsidRPr="00CA7E18">
              <w:rPr>
                <w:rFonts w:ascii="Arial" w:eastAsia="Times New Roman" w:hAnsi="Arial" w:cs="Arial"/>
                <w:color w:val="000000"/>
                <w:lang w:eastAsia="ar-SA"/>
              </w:rPr>
              <w:t xml:space="preserve"> seja pessoa jurídica</w:t>
            </w:r>
          </w:p>
        </w:tc>
      </w:tr>
      <w:tr w:rsidR="00DF7CA1" w:rsidRPr="00B51769" w14:paraId="2A263632" w14:textId="77777777" w:rsidTr="008C53FB">
        <w:trPr>
          <w:gridAfter w:val="1"/>
          <w:wAfter w:w="10" w:type="dxa"/>
          <w:cantSplit/>
          <w:trHeight w:hRule="exact" w:val="1651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14D7D" w14:textId="77777777" w:rsidR="00DF7CA1" w:rsidRPr="00CC79EF" w:rsidRDefault="00DF7CA1" w:rsidP="00031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Procuração específica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(se for o caso)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67E71" w14:textId="77777777" w:rsidR="00DF7CA1" w:rsidRPr="00CC79EF" w:rsidRDefault="00DF7CA1" w:rsidP="00031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1 Original ou Cópia simples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D7A35" w14:textId="77777777" w:rsidR="00DF7CA1" w:rsidRPr="00CC79EF" w:rsidRDefault="00DF7CA1" w:rsidP="00031A1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C79EF">
              <w:rPr>
                <w:rFonts w:ascii="Arial" w:eastAsia="Times New Roman" w:hAnsi="Arial" w:cs="Arial"/>
                <w:color w:val="000000"/>
                <w:lang w:eastAsia="ar-SA"/>
              </w:rPr>
              <w:t>Pode ser pública ou particular com firma reconhecida, sendo necessária somente se a pessoa que assinar o formulário não for a mesma em nome da qual foi emitido o documento de arrecadação (DAMSP)</w:t>
            </w:r>
          </w:p>
        </w:tc>
      </w:tr>
    </w:tbl>
    <w:p w14:paraId="16F9E838" w14:textId="77777777" w:rsidR="001835F8" w:rsidRDefault="001835F8" w:rsidP="00A22A2C">
      <w:pPr>
        <w:tabs>
          <w:tab w:val="left" w:pos="241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0C4E6DD6" w14:textId="126D4E73" w:rsidR="00305BD1" w:rsidRDefault="00305BD1" w:rsidP="00A22A2C">
      <w:pPr>
        <w:tabs>
          <w:tab w:val="left" w:pos="241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06674F5F" w14:textId="77777777" w:rsidR="00A553FD" w:rsidRDefault="00A553FD" w:rsidP="00A22A2C">
      <w:pPr>
        <w:tabs>
          <w:tab w:val="left" w:pos="241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1025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8"/>
        <w:gridCol w:w="9"/>
        <w:gridCol w:w="10202"/>
        <w:gridCol w:w="23"/>
      </w:tblGrid>
      <w:tr w:rsidR="00C92F66" w:rsidRPr="00865BC5" w14:paraId="104E2AD1" w14:textId="77777777" w:rsidTr="00865BC5">
        <w:trPr>
          <w:gridBefore w:val="2"/>
          <w:wBefore w:w="23" w:type="dxa"/>
          <w:cantSplit/>
          <w:trHeight w:hRule="exact" w:val="641"/>
        </w:trPr>
        <w:tc>
          <w:tcPr>
            <w:tcW w:w="102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9BA679" w14:textId="77777777" w:rsidR="00C92F66" w:rsidRPr="00865BC5" w:rsidRDefault="000D7C5C" w:rsidP="00417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  <w:lastRenderedPageBreak/>
              <w:t>ESCLARECIMENTO</w:t>
            </w:r>
            <w:r w:rsidR="00417E6F" w:rsidRPr="00865BC5"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  <w:t xml:space="preserve"> ADICIONAL</w:t>
            </w:r>
          </w:p>
        </w:tc>
      </w:tr>
      <w:tr w:rsidR="00C92F66" w:rsidRPr="00E21447" w14:paraId="5C401041" w14:textId="77777777" w:rsidTr="00DF7CA1">
        <w:trPr>
          <w:gridBefore w:val="3"/>
          <w:wBefore w:w="32" w:type="dxa"/>
          <w:cantSplit/>
          <w:trHeight w:hRule="exact" w:val="198"/>
        </w:trPr>
        <w:tc>
          <w:tcPr>
            <w:tcW w:w="1022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4E42" w14:textId="77777777" w:rsidR="00C92F66" w:rsidRPr="00E21447" w:rsidRDefault="00C92F66" w:rsidP="00FF5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417E6F" w:rsidRPr="00212B96" w14:paraId="2F88D252" w14:textId="77777777" w:rsidTr="00BD1F14">
        <w:tblPrEx>
          <w:shd w:val="clear" w:color="auto" w:fill="FFFFFF" w:themeFill="background1"/>
        </w:tblPrEx>
        <w:trPr>
          <w:gridAfter w:val="1"/>
          <w:wAfter w:w="23" w:type="dxa"/>
          <w:cantSplit/>
          <w:trHeight w:val="1194"/>
        </w:trPr>
        <w:tc>
          <w:tcPr>
            <w:tcW w:w="102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C80BE" w14:textId="77777777" w:rsidR="008A09E5" w:rsidRDefault="00417E6F" w:rsidP="008A09E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NOTA: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Nos casos em que o instrumento particular de compra e venda com financiamento e/ou levantamento de FGTS </w:t>
            </w:r>
            <w:r w:rsidR="00961E98" w:rsidRPr="00961E9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mencionar incorretamente o número de contribuinte do imóvel, o valor (ou preço) da transação, ou qualquer outro elemento </w:t>
            </w:r>
            <w:r w:rsidR="00BD1F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da transação imobiliária</w:t>
            </w:r>
            <w:r w:rsidR="00961E98" w:rsidRPr="00961E9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, o contribuinte ou interessado deverá providenciar </w:t>
            </w:r>
            <w:r w:rsidR="008A0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junto ao banco </w:t>
            </w:r>
            <w:r w:rsidR="00961E98" w:rsidRPr="00961E9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a </w:t>
            </w:r>
            <w:r w:rsidR="008A0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respectiva ressalva, </w:t>
            </w:r>
            <w:r w:rsidR="00961E98" w:rsidRPr="00961E9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retificação</w:t>
            </w:r>
            <w:r w:rsidR="008A0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ou</w:t>
            </w:r>
            <w:r w:rsidR="00961E98" w:rsidRPr="00961E9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adit</w:t>
            </w:r>
            <w:r w:rsidR="008A0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ivo</w:t>
            </w:r>
            <w:r w:rsidR="00961E98" w:rsidRPr="00961E9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A0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fazendo constar a informação correta. </w:t>
            </w:r>
          </w:p>
          <w:p w14:paraId="7AA3C333" w14:textId="77777777" w:rsidR="00CC79EF" w:rsidRDefault="00CC79EF" w:rsidP="00CC79E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Quando </w:t>
            </w:r>
            <w:r w:rsidR="001233A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a menção incorreta de qualquer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dado</w:t>
            </w:r>
            <w:r w:rsidR="008A0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D1F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da transação imobiliária</w:t>
            </w:r>
            <w:r w:rsidR="008A0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houver ocorrido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na escritura pública (de compra e venda, de permuta, de dação em pagamento, etc.), deverá ser providenciad</w:t>
            </w:r>
            <w:r w:rsidR="00540BD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a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40BD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a respectiva escritura de retificação</w:t>
            </w:r>
            <w:r w:rsidRPr="008A0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fazendo constar a informação correta. </w:t>
            </w:r>
          </w:p>
          <w:p w14:paraId="778474FC" w14:textId="77777777" w:rsidR="008A09E5" w:rsidRPr="00BD1F14" w:rsidRDefault="008A09E5" w:rsidP="008A09E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32"/>
                <w:szCs w:val="32"/>
                <w:lang w:eastAsia="ar-SA"/>
              </w:rPr>
            </w:pPr>
          </w:p>
        </w:tc>
      </w:tr>
      <w:tr w:rsidR="002D3DD0" w:rsidRPr="00865BC5" w14:paraId="3103D5C4" w14:textId="77777777" w:rsidTr="00865BC5">
        <w:trPr>
          <w:gridBefore w:val="2"/>
          <w:wBefore w:w="23" w:type="dxa"/>
          <w:cantSplit/>
          <w:trHeight w:hRule="exact" w:val="641"/>
        </w:trPr>
        <w:tc>
          <w:tcPr>
            <w:tcW w:w="102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F9677C" w14:textId="77777777" w:rsidR="002D3DD0" w:rsidRPr="00865BC5" w:rsidRDefault="002D3DD0" w:rsidP="003A1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</w:pPr>
            <w:r w:rsidRPr="00865BC5"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ar-SA"/>
              </w:rPr>
              <w:t>ACOMPANHAMENTO DO PROCESSO</w:t>
            </w:r>
          </w:p>
        </w:tc>
      </w:tr>
      <w:tr w:rsidR="002D3DD0" w:rsidRPr="00E21447" w14:paraId="77F3771D" w14:textId="77777777" w:rsidTr="00DF7CA1">
        <w:trPr>
          <w:gridBefore w:val="3"/>
          <w:wBefore w:w="32" w:type="dxa"/>
          <w:cantSplit/>
          <w:trHeight w:hRule="exact" w:val="198"/>
        </w:trPr>
        <w:tc>
          <w:tcPr>
            <w:tcW w:w="1022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C923F" w14:textId="77777777" w:rsidR="002D3DD0" w:rsidRPr="00E21447" w:rsidRDefault="002D3DD0" w:rsidP="003A1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BD1F14" w:rsidRPr="00F90E8B" w14:paraId="3A7B008B" w14:textId="77777777" w:rsidTr="002F7CBA">
        <w:trPr>
          <w:gridBefore w:val="1"/>
          <w:gridAfter w:val="1"/>
          <w:wBefore w:w="15" w:type="dxa"/>
          <w:wAfter w:w="23" w:type="dxa"/>
          <w:trHeight w:hRule="exact" w:val="1860"/>
        </w:trPr>
        <w:tc>
          <w:tcPr>
            <w:tcW w:w="10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D9A08" w14:textId="08461D92" w:rsidR="00BD1F14" w:rsidRPr="00F90E8B" w:rsidRDefault="00BD1F14" w:rsidP="002F7CBA">
            <w:pPr>
              <w:pStyle w:val="PargrafodaLista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180" w:after="60" w:line="276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</w:pP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O interessado poderá acompanhar o andamento do processo de </w:t>
            </w:r>
            <w:r w:rsidR="00F329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retificação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, via internet¸ por meio do endereço </w:t>
            </w:r>
            <w:hyperlink r:id="rId8" w:history="1">
              <w:r w:rsidRPr="00F90E8B">
                <w:rPr>
                  <w:rStyle w:val="Hyperlink"/>
                  <w:rFonts w:ascii="Arial" w:eastAsia="Times New Roman" w:hAnsi="Arial" w:cs="Arial"/>
                  <w:i/>
                  <w:sz w:val="24"/>
                  <w:szCs w:val="24"/>
                  <w:lang w:eastAsia="ar-SA"/>
                </w:rPr>
                <w:t>http://simprocservicos.prefeitura.sp.gov.br/Forms/Principal.aspx</w:t>
              </w:r>
            </w:hyperlink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, devendo clicar em </w:t>
            </w:r>
            <w:r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“Consult</w:t>
            </w:r>
            <w:r w:rsidR="002F7CBA"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e um processo por número/documento Acompanhe sua solicitação</w:t>
            </w:r>
            <w:r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”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e, em seguida, digitar o respectivo número do processo eletrônico, no campo </w:t>
            </w:r>
            <w:r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“</w:t>
            </w:r>
            <w:r w:rsidR="002F7CBA"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Número (Processo/Documento/Solicitação)</w:t>
            </w:r>
            <w:r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”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BD1F14" w:rsidRPr="00F90E8B" w14:paraId="30948137" w14:textId="77777777" w:rsidTr="002F3AC3">
        <w:trPr>
          <w:gridBefore w:val="1"/>
          <w:gridAfter w:val="1"/>
          <w:wBefore w:w="15" w:type="dxa"/>
          <w:wAfter w:w="23" w:type="dxa"/>
          <w:trHeight w:hRule="exact" w:val="340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0B3F5" w14:textId="77777777" w:rsidR="00BD1F14" w:rsidRPr="00F90E8B" w:rsidRDefault="002F3AC3" w:rsidP="002F3AC3">
            <w:pPr>
              <w:pStyle w:val="PargrafodaLista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 w:after="120" w:line="276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</w:pP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O</w:t>
            </w:r>
            <w:r w:rsidR="00BD1F14"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acesso ao resultado do processo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ocorrerá</w:t>
            </w:r>
            <w:r w:rsidR="00BD1F14"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por um dos seguintes meios:</w:t>
            </w:r>
          </w:p>
        </w:tc>
      </w:tr>
      <w:tr w:rsidR="00BD1F14" w:rsidRPr="00F90E8B" w14:paraId="19B1527D" w14:textId="77777777" w:rsidTr="00BD1F14">
        <w:trPr>
          <w:gridBefore w:val="1"/>
          <w:gridAfter w:val="1"/>
          <w:wBefore w:w="15" w:type="dxa"/>
          <w:wAfter w:w="23" w:type="dxa"/>
          <w:trHeight w:hRule="exact" w:val="1044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2DF232" w14:textId="77777777" w:rsidR="00BD1F14" w:rsidRPr="00F90E8B" w:rsidRDefault="00BD1F14" w:rsidP="00BD1F14">
            <w:pPr>
              <w:pStyle w:val="PargrafodaLista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932" w:hanging="572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</w:pPr>
            <w:r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Requerente pessoa física: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Deverá acessar, via internet, o endereço </w:t>
            </w:r>
            <w:hyperlink r:id="rId9" w:history="1">
              <w:r w:rsidRPr="00F90E8B">
                <w:rPr>
                  <w:rStyle w:val="Hyperlink"/>
                  <w:rFonts w:ascii="Arial" w:eastAsia="Times New Roman" w:hAnsi="Arial" w:cs="Arial"/>
                  <w:i/>
                  <w:sz w:val="24"/>
                  <w:szCs w:val="24"/>
                  <w:lang w:eastAsia="ar-SA"/>
                </w:rPr>
                <w:t>http://www.docidadesp.imprensaoficial.com.br/</w:t>
              </w:r>
            </w:hyperlink>
            <w:r w:rsidRPr="00F90E8B">
              <w:rPr>
                <w:rStyle w:val="Hyperlink"/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,</w:t>
            </w:r>
            <w:r w:rsidRPr="00F90E8B">
              <w:rPr>
                <w:rStyle w:val="Hyperlink"/>
                <w:rFonts w:ascii="Arial" w:eastAsia="Times New Roman" w:hAnsi="Arial" w:cs="Arial"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informando</w:t>
            </w:r>
            <w:r w:rsidRPr="00F90E8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o respectivo número do processo eletrônico no campo de </w:t>
            </w:r>
            <w:r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“busca por palavra-chave”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;</w:t>
            </w:r>
          </w:p>
        </w:tc>
      </w:tr>
      <w:tr w:rsidR="00BD1F14" w:rsidRPr="00F90E8B" w14:paraId="67FE1C9A" w14:textId="77777777" w:rsidTr="00BD1F14">
        <w:trPr>
          <w:gridBefore w:val="1"/>
          <w:gridAfter w:val="1"/>
          <w:wBefore w:w="15" w:type="dxa"/>
          <w:wAfter w:w="23" w:type="dxa"/>
          <w:trHeight w:hRule="exact" w:val="2353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65595" w14:textId="77777777" w:rsidR="00BD1F14" w:rsidRPr="00F90E8B" w:rsidRDefault="00BD1F14" w:rsidP="00BD1F14">
            <w:pPr>
              <w:pStyle w:val="PargrafodaLista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932" w:hanging="572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</w:pPr>
            <w:r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Requerente pessoa jurídica estabelecido no município de São Paulo: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Deverá acessar, via internet,  o </w:t>
            </w:r>
            <w:r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DEC - DOMICÍLIO ELETRÔNICO DO CIDADÃO PAULISTANO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(instituído pela Lei n° 15.406/2011, regulamentado pelo Decreto n° 56.223/2015 e normatizado pela Instrução Normativa SF/SUREM n° 14/2015), por meio do endereço </w:t>
            </w:r>
            <w:hyperlink r:id="rId10" w:history="1">
              <w:r w:rsidRPr="00F90E8B">
                <w:rPr>
                  <w:rStyle w:val="Hyperlink"/>
                  <w:rFonts w:ascii="Arial" w:eastAsia="Times New Roman" w:hAnsi="Arial" w:cs="Arial"/>
                  <w:i/>
                  <w:sz w:val="24"/>
                  <w:szCs w:val="24"/>
                  <w:lang w:eastAsia="ar-SA"/>
                </w:rPr>
                <w:t>https://dec.prefeitura.sp.gov.br</w:t>
              </w:r>
            </w:hyperlink>
            <w:r w:rsidRPr="00F90E8B">
              <w:rPr>
                <w:rStyle w:val="Hyperlink"/>
                <w:rFonts w:ascii="Arial" w:eastAsia="Times New Roman" w:hAnsi="Arial" w:cs="Arial"/>
                <w:i/>
                <w:color w:val="auto"/>
                <w:sz w:val="24"/>
                <w:szCs w:val="24"/>
                <w:u w:val="none"/>
                <w:lang w:eastAsia="ar-SA"/>
              </w:rPr>
              <w:t>, ficando a administração, nestes casos, dispensada de efetuar a publicação no Diário Oficial da Cidade, bem como a intimação pessoal ou o envio do comunicado via postal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;</w:t>
            </w:r>
          </w:p>
        </w:tc>
      </w:tr>
      <w:tr w:rsidR="00BD1F14" w:rsidRPr="00F90E8B" w14:paraId="7672ADB1" w14:textId="77777777" w:rsidTr="00BD1F14">
        <w:trPr>
          <w:gridBefore w:val="1"/>
          <w:gridAfter w:val="1"/>
          <w:wBefore w:w="15" w:type="dxa"/>
          <w:wAfter w:w="23" w:type="dxa"/>
          <w:trHeight w:hRule="exact" w:val="1503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9C3A3B" w14:textId="77777777" w:rsidR="00BD1F14" w:rsidRPr="00F90E8B" w:rsidRDefault="00BD1F14" w:rsidP="00BD1F14">
            <w:pPr>
              <w:pStyle w:val="PargrafodaLista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932" w:hanging="56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Requerente pessoa jurídica estabelecido fora do município de São Paulo: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 Deverá acessar, via internet, o endereço </w:t>
            </w:r>
            <w:hyperlink r:id="rId11" w:history="1">
              <w:r w:rsidRPr="00F90E8B">
                <w:rPr>
                  <w:rStyle w:val="Hyperlink"/>
                  <w:rFonts w:ascii="Arial" w:eastAsia="Times New Roman" w:hAnsi="Arial" w:cs="Arial"/>
                  <w:i/>
                  <w:sz w:val="24"/>
                  <w:szCs w:val="24"/>
                  <w:lang w:eastAsia="ar-SA"/>
                </w:rPr>
                <w:t>http://www.docidadesp.imprensaoficial.com.br/</w:t>
              </w:r>
            </w:hyperlink>
            <w:r w:rsidRPr="00F90E8B">
              <w:rPr>
                <w:rStyle w:val="Hyperlink"/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,</w:t>
            </w:r>
            <w:r w:rsidRPr="00F90E8B">
              <w:rPr>
                <w:rStyle w:val="Hyperlink"/>
                <w:rFonts w:ascii="Arial" w:eastAsia="Times New Roman" w:hAnsi="Arial" w:cs="Arial"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informando</w:t>
            </w:r>
            <w:r w:rsidRPr="00F90E8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 xml:space="preserve">o respectivo número do processo eletrônico no campo de </w:t>
            </w:r>
            <w:r w:rsidRPr="00F90E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“busca por palavra-chave”</w:t>
            </w:r>
            <w:r w:rsidRPr="00F90E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</w:tbl>
    <w:p w14:paraId="287E4B59" w14:textId="77777777" w:rsidR="00A52242" w:rsidRDefault="00A52242" w:rsidP="00A22A2C">
      <w:pPr>
        <w:tabs>
          <w:tab w:val="left" w:pos="241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101D6C7A" w14:textId="77777777" w:rsidR="00417E6F" w:rsidRDefault="00417E6F" w:rsidP="00A22A2C">
      <w:pPr>
        <w:tabs>
          <w:tab w:val="left" w:pos="241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3D74150" w14:textId="77777777" w:rsidR="006E74BC" w:rsidRDefault="006E74BC" w:rsidP="00A22A2C">
      <w:pPr>
        <w:tabs>
          <w:tab w:val="left" w:pos="241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sectPr w:rsidR="006E74BC" w:rsidSect="00BA10FC">
      <w:headerReference w:type="default" r:id="rId12"/>
      <w:pgSz w:w="11906" w:h="16838" w:code="9"/>
      <w:pgMar w:top="1985" w:right="567" w:bottom="425" w:left="851" w:header="709" w:footer="709" w:gutter="0"/>
      <w:cols w:sep="1" w:space="1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09F33" w14:textId="77777777" w:rsidR="00EF19E7" w:rsidRDefault="00EF19E7" w:rsidP="007C684C">
      <w:pPr>
        <w:spacing w:after="0" w:line="240" w:lineRule="auto"/>
      </w:pPr>
      <w:r>
        <w:separator/>
      </w:r>
    </w:p>
  </w:endnote>
  <w:endnote w:type="continuationSeparator" w:id="0">
    <w:p w14:paraId="41ADD076" w14:textId="77777777" w:rsidR="00EF19E7" w:rsidRDefault="00EF19E7" w:rsidP="007C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0610" w14:textId="77777777" w:rsidR="00EF19E7" w:rsidRDefault="00EF19E7" w:rsidP="007C684C">
      <w:pPr>
        <w:spacing w:after="0" w:line="240" w:lineRule="auto"/>
      </w:pPr>
      <w:r>
        <w:separator/>
      </w:r>
    </w:p>
  </w:footnote>
  <w:footnote w:type="continuationSeparator" w:id="0">
    <w:p w14:paraId="4CFE1840" w14:textId="77777777" w:rsidR="00EF19E7" w:rsidRDefault="00EF19E7" w:rsidP="007C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73F0" w14:textId="77777777" w:rsidR="007C684C" w:rsidRDefault="00C5326E" w:rsidP="00763357">
    <w:pPr>
      <w:pStyle w:val="Cabealho"/>
      <w:ind w:left="142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C3FDFC" wp14:editId="42F3A0D6">
              <wp:simplePos x="0" y="0"/>
              <wp:positionH relativeFrom="column">
                <wp:posOffset>1288415</wp:posOffset>
              </wp:positionH>
              <wp:positionV relativeFrom="paragraph">
                <wp:posOffset>-107315</wp:posOffset>
              </wp:positionV>
              <wp:extent cx="5295900" cy="914400"/>
              <wp:effectExtent l="0" t="0" r="19050" b="1905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FCB1C" w14:textId="77777777" w:rsidR="00B51769" w:rsidRPr="00627F8A" w:rsidRDefault="0094521C" w:rsidP="00E25168">
                          <w:pPr>
                            <w:pStyle w:val="Cabealho"/>
                            <w:spacing w:before="190" w:after="184"/>
                            <w:jc w:val="center"/>
                            <w:rPr>
                              <w:sz w:val="29"/>
                              <w:szCs w:val="29"/>
                            </w:rPr>
                          </w:pPr>
                          <w:r>
                            <w:rPr>
                              <w:sz w:val="29"/>
                              <w:szCs w:val="29"/>
                            </w:rPr>
                            <w:t xml:space="preserve">Formulário para autuação de pedido administrativo – Modelo </w:t>
                          </w:r>
                          <w:r w:rsidR="006045AA">
                            <w:rPr>
                              <w:sz w:val="29"/>
                              <w:szCs w:val="29"/>
                            </w:rPr>
                            <w:t>1</w:t>
                          </w:r>
                        </w:p>
                        <w:p w14:paraId="2DDFD3DB" w14:textId="77777777" w:rsidR="00E21447" w:rsidRPr="00B51769" w:rsidRDefault="000F77AF" w:rsidP="00627F8A">
                          <w:pPr>
                            <w:pStyle w:val="Cabealho"/>
                            <w:spacing w:before="60" w:after="60"/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i/>
                              <w:sz w:val="31"/>
                              <w:szCs w:val="31"/>
                            </w:rPr>
                            <w:t xml:space="preserve">Retificação de </w:t>
                          </w:r>
                          <w:r w:rsidR="00210569">
                            <w:rPr>
                              <w:b/>
                              <w:i/>
                              <w:sz w:val="31"/>
                              <w:szCs w:val="31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  <w:sz w:val="31"/>
                              <w:szCs w:val="31"/>
                            </w:rPr>
                            <w:t>uia de ITBI-IV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3FDF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1.45pt;margin-top:-8.45pt;width:417pt;height:1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1MKgIAAFYEAAAOAAAAZHJzL2Uyb0RvYy54bWysVNtu2zAMfR+wfxD0vtgxkq0x6hRdugwD&#10;ugvQ7QMYSbaFyaImKbGzrx8tp2l2exnmB4EUqUPykPT1zdAZdlA+aLQVn89yzpQVKLVtKv7l8/bF&#10;FWchgpVg0KqKH1XgN+vnz657V6oCWzRSeUYgNpS9q3gboyuzLIhWdRBm6JQlY42+g0iqbzLpoSf0&#10;zmRFnr/MevTSeRQqBLq9m4x8nfDrWon4sa6DisxUnHKL6fTp3I1ntr6GsvHgWi1OacA/ZNGBthT0&#10;DHUHEdje69+gOi08BqzjTGCXYV1roVINVM08/6WahxacSrUQOcGdaQr/D1Z8OHzyTMuKF5xZ6KhF&#10;G9ADMKlYVENEVowc9S6U5PrgyDkOr3GgXqd6g7tH8TUwi5sWbKNuvce+VSApx/n4Mrt4OuGEEWTX&#10;v0dJwWAfMQENte9GAokSRujUq+O5P5QHE3S5LFbLVU4mQbbVfLEgeQwB5eNr50N8q7Bjo1BxT/1P&#10;6HC4D3FyfXQZgwU0Wm61MUnxzW5jPDsAzco2fSf0n9yMZT1FXxbLiYC/QuTp+xNEpyMNvdFdxa/O&#10;TlCOtL2xktKEMoI2k0zVGXvicaRuIjEOu4EcR3J3KI/EqMdpuGkZSWjRf+esp8GuePi2B684M+8s&#10;dSXxRpuQlMXyVUF8+kvL7tICVhBUxSNnk7iJ0/bsnddNS5GmObB4S52sdSL5KatT3jS8qU2nRRu3&#10;41JPXk+/g/UPAAAA//8DAFBLAwQUAAYACAAAACEAJBIe1eAAAAAMAQAADwAAAGRycy9kb3ducmV2&#10;LnhtbEyPwU7DMAyG70i8Q2QkLmhL2qFuK00nhASC2xhou2aN11Y0Tkmyrrw96Qlun+Vfvz8Xm9F0&#10;bEDnW0sSkrkAhlRZ3VIt4fPjebYC5oMirTpLKOEHPWzK66tC5dpe6B2HXahZLCGfKwlNCH3Oua8a&#10;NMrPbY8UdyfrjApxdDXXTl1iuel4KkTGjWopXmhUj08NVl+7s5Gwun8dDv5tsd1X2albh7vl8PLt&#10;pLy9GR8fgAUcw18YJv2oDmV0Otozac86CalI1zEqYZZkEaaEWEx0jJQuE+Blwf8/Uf4CAAD//wMA&#10;UEsBAi0AFAAGAAgAAAAhALaDOJL+AAAA4QEAABMAAAAAAAAAAAAAAAAAAAAAAFtDb250ZW50X1R5&#10;cGVzXS54bWxQSwECLQAUAAYACAAAACEAOP0h/9YAAACUAQAACwAAAAAAAAAAAAAAAAAvAQAAX3Jl&#10;bHMvLnJlbHNQSwECLQAUAAYACAAAACEAAX1tTCoCAABWBAAADgAAAAAAAAAAAAAAAAAuAgAAZHJz&#10;L2Uyb0RvYy54bWxQSwECLQAUAAYACAAAACEAJBIe1eAAAAAMAQAADwAAAAAAAAAAAAAAAACEBAAA&#10;ZHJzL2Rvd25yZXYueG1sUEsFBgAAAAAEAAQA8wAAAJEFAAAAAA==&#10;">
              <v:textbox>
                <w:txbxContent>
                  <w:p w14:paraId="59BFCB1C" w14:textId="77777777" w:rsidR="00B51769" w:rsidRPr="00627F8A" w:rsidRDefault="0094521C" w:rsidP="00E25168">
                    <w:pPr>
                      <w:pStyle w:val="Cabealho"/>
                      <w:spacing w:before="190" w:after="184"/>
                      <w:jc w:val="center"/>
                      <w:rPr>
                        <w:sz w:val="29"/>
                        <w:szCs w:val="29"/>
                      </w:rPr>
                    </w:pPr>
                    <w:r>
                      <w:rPr>
                        <w:sz w:val="29"/>
                        <w:szCs w:val="29"/>
                      </w:rPr>
                      <w:t xml:space="preserve">Formulário para autuação de pedido administrativo – Modelo </w:t>
                    </w:r>
                    <w:r w:rsidR="006045AA">
                      <w:rPr>
                        <w:sz w:val="29"/>
                        <w:szCs w:val="29"/>
                      </w:rPr>
                      <w:t>1</w:t>
                    </w:r>
                  </w:p>
                  <w:p w14:paraId="2DDFD3DB" w14:textId="77777777" w:rsidR="00E21447" w:rsidRPr="00B51769" w:rsidRDefault="000F77AF" w:rsidP="00627F8A">
                    <w:pPr>
                      <w:pStyle w:val="Cabealho"/>
                      <w:spacing w:before="60" w:after="60"/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1"/>
                        <w:szCs w:val="31"/>
                      </w:rPr>
                      <w:t xml:space="preserve">Retificação de </w:t>
                    </w:r>
                    <w:r w:rsidR="00210569">
                      <w:rPr>
                        <w:b/>
                        <w:i/>
                        <w:sz w:val="31"/>
                        <w:szCs w:val="31"/>
                      </w:rPr>
                      <w:t>g</w:t>
                    </w:r>
                    <w:r>
                      <w:rPr>
                        <w:b/>
                        <w:i/>
                        <w:sz w:val="31"/>
                        <w:szCs w:val="31"/>
                      </w:rPr>
                      <w:t>uia de ITBI-IV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2E32">
      <w:rPr>
        <w:noProof/>
        <w:lang w:eastAsia="pt-BR"/>
      </w:rPr>
      <w:drawing>
        <wp:inline distT="0" distB="0" distL="0" distR="0" wp14:anchorId="176E07FD" wp14:editId="73352B01">
          <wp:extent cx="971550" cy="774081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70" cy="891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2E32">
      <w:t xml:space="preserve">                                      </w:t>
    </w:r>
  </w:p>
  <w:p w14:paraId="781CB086" w14:textId="77777777" w:rsidR="002D6185" w:rsidRDefault="002D6185" w:rsidP="00D813A4">
    <w:pPr>
      <w:pStyle w:val="Cabealho"/>
      <w:ind w:left="142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508"/>
    <w:multiLevelType w:val="hybridMultilevel"/>
    <w:tmpl w:val="5B0C6208"/>
    <w:lvl w:ilvl="0" w:tplc="04160011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8836AF"/>
    <w:multiLevelType w:val="hybridMultilevel"/>
    <w:tmpl w:val="5598FA8A"/>
    <w:lvl w:ilvl="0" w:tplc="EB9C587E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533623"/>
    <w:multiLevelType w:val="hybridMultilevel"/>
    <w:tmpl w:val="488ED5BA"/>
    <w:lvl w:ilvl="0" w:tplc="0416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09671A6"/>
    <w:multiLevelType w:val="hybridMultilevel"/>
    <w:tmpl w:val="55A653A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C407D"/>
    <w:multiLevelType w:val="hybridMultilevel"/>
    <w:tmpl w:val="F6C69F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7B5E"/>
    <w:multiLevelType w:val="hybridMultilevel"/>
    <w:tmpl w:val="48A44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56EF"/>
    <w:multiLevelType w:val="hybridMultilevel"/>
    <w:tmpl w:val="84C4D28A"/>
    <w:lvl w:ilvl="0" w:tplc="FB16195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AD652AE"/>
    <w:multiLevelType w:val="hybridMultilevel"/>
    <w:tmpl w:val="50DEA9B0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D7C06BE"/>
    <w:multiLevelType w:val="hybridMultilevel"/>
    <w:tmpl w:val="A5AEA22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A191D"/>
    <w:multiLevelType w:val="hybridMultilevel"/>
    <w:tmpl w:val="A724BF7C"/>
    <w:lvl w:ilvl="0" w:tplc="A7AACA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9B1505F"/>
    <w:multiLevelType w:val="hybridMultilevel"/>
    <w:tmpl w:val="3DDE00F6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5DF2444E"/>
    <w:multiLevelType w:val="hybridMultilevel"/>
    <w:tmpl w:val="A724BF7C"/>
    <w:lvl w:ilvl="0" w:tplc="A7AACA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F4C2582"/>
    <w:multiLevelType w:val="hybridMultilevel"/>
    <w:tmpl w:val="4320A33A"/>
    <w:lvl w:ilvl="0" w:tplc="A628E7D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56"/>
        <w:vertAlign w:val="subscri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66DE"/>
    <w:multiLevelType w:val="hybridMultilevel"/>
    <w:tmpl w:val="24EE03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316B"/>
    <w:multiLevelType w:val="hybridMultilevel"/>
    <w:tmpl w:val="A724BF7C"/>
    <w:lvl w:ilvl="0" w:tplc="A7AACA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7CB7924"/>
    <w:multiLevelType w:val="multilevel"/>
    <w:tmpl w:val="423C7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7D0626A2"/>
    <w:multiLevelType w:val="hybridMultilevel"/>
    <w:tmpl w:val="7E54D4A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0"/>
  </w:num>
  <w:num w:numId="7">
    <w:abstractNumId w:val="16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3"/>
  </w:num>
  <w:num w:numId="15">
    <w:abstractNumId w:val="13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0PuUWTYXhuh6q3e0upji4lP8sszJZqffDkmcw/jWu5uwD3ALzz9cAvYbF3JSoVe5dazkmsWaR7SXcLxnpry5g==" w:salt="IFINlIGNKIPmxkCEJXek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C"/>
    <w:rsid w:val="00005FE1"/>
    <w:rsid w:val="00012333"/>
    <w:rsid w:val="000178CE"/>
    <w:rsid w:val="0002210E"/>
    <w:rsid w:val="000228DE"/>
    <w:rsid w:val="00022A5E"/>
    <w:rsid w:val="0002518E"/>
    <w:rsid w:val="000260AD"/>
    <w:rsid w:val="00031E88"/>
    <w:rsid w:val="00035685"/>
    <w:rsid w:val="00047978"/>
    <w:rsid w:val="00051089"/>
    <w:rsid w:val="00053B97"/>
    <w:rsid w:val="00055A48"/>
    <w:rsid w:val="00056D8F"/>
    <w:rsid w:val="000578CD"/>
    <w:rsid w:val="000606EE"/>
    <w:rsid w:val="0007192C"/>
    <w:rsid w:val="00081F7E"/>
    <w:rsid w:val="000B047C"/>
    <w:rsid w:val="000B39C9"/>
    <w:rsid w:val="000C0C5B"/>
    <w:rsid w:val="000C1484"/>
    <w:rsid w:val="000C43BC"/>
    <w:rsid w:val="000D36BE"/>
    <w:rsid w:val="000D5D19"/>
    <w:rsid w:val="000D7A85"/>
    <w:rsid w:val="000D7C5C"/>
    <w:rsid w:val="000E0B22"/>
    <w:rsid w:val="000E1FCF"/>
    <w:rsid w:val="000F42DF"/>
    <w:rsid w:val="000F77AF"/>
    <w:rsid w:val="0010146A"/>
    <w:rsid w:val="001037A6"/>
    <w:rsid w:val="00103DF7"/>
    <w:rsid w:val="00104EB8"/>
    <w:rsid w:val="0011204D"/>
    <w:rsid w:val="0011383B"/>
    <w:rsid w:val="0011411A"/>
    <w:rsid w:val="001233AC"/>
    <w:rsid w:val="0012373E"/>
    <w:rsid w:val="00125C05"/>
    <w:rsid w:val="00125EC1"/>
    <w:rsid w:val="00126587"/>
    <w:rsid w:val="00141141"/>
    <w:rsid w:val="00156E2E"/>
    <w:rsid w:val="00174793"/>
    <w:rsid w:val="00174833"/>
    <w:rsid w:val="00182431"/>
    <w:rsid w:val="001835F8"/>
    <w:rsid w:val="00183E01"/>
    <w:rsid w:val="00191BF4"/>
    <w:rsid w:val="001A44F6"/>
    <w:rsid w:val="001A4517"/>
    <w:rsid w:val="001A61FA"/>
    <w:rsid w:val="001A6C85"/>
    <w:rsid w:val="001A6E35"/>
    <w:rsid w:val="001A70B6"/>
    <w:rsid w:val="001B2ADF"/>
    <w:rsid w:val="001B312F"/>
    <w:rsid w:val="001C1858"/>
    <w:rsid w:val="001C668F"/>
    <w:rsid w:val="001D5503"/>
    <w:rsid w:val="001E136D"/>
    <w:rsid w:val="001E1819"/>
    <w:rsid w:val="001E71C8"/>
    <w:rsid w:val="001F2D60"/>
    <w:rsid w:val="0020185A"/>
    <w:rsid w:val="00202B98"/>
    <w:rsid w:val="0020375B"/>
    <w:rsid w:val="00210569"/>
    <w:rsid w:val="00212B96"/>
    <w:rsid w:val="00214DDC"/>
    <w:rsid w:val="00216452"/>
    <w:rsid w:val="00234B30"/>
    <w:rsid w:val="002363BD"/>
    <w:rsid w:val="0024340C"/>
    <w:rsid w:val="002451E5"/>
    <w:rsid w:val="00256227"/>
    <w:rsid w:val="002659E4"/>
    <w:rsid w:val="00270D1A"/>
    <w:rsid w:val="00270F03"/>
    <w:rsid w:val="00271987"/>
    <w:rsid w:val="002743AE"/>
    <w:rsid w:val="0027657F"/>
    <w:rsid w:val="00276B57"/>
    <w:rsid w:val="002828F2"/>
    <w:rsid w:val="002971D7"/>
    <w:rsid w:val="002A297E"/>
    <w:rsid w:val="002A3CED"/>
    <w:rsid w:val="002A6C96"/>
    <w:rsid w:val="002C0443"/>
    <w:rsid w:val="002D29E4"/>
    <w:rsid w:val="002D3DD0"/>
    <w:rsid w:val="002D6185"/>
    <w:rsid w:val="002E3256"/>
    <w:rsid w:val="002E6A4E"/>
    <w:rsid w:val="002F047A"/>
    <w:rsid w:val="002F14D4"/>
    <w:rsid w:val="002F3AC3"/>
    <w:rsid w:val="002F7CBA"/>
    <w:rsid w:val="003047AC"/>
    <w:rsid w:val="00305BD1"/>
    <w:rsid w:val="00313EB9"/>
    <w:rsid w:val="003262FE"/>
    <w:rsid w:val="003263D3"/>
    <w:rsid w:val="0033555E"/>
    <w:rsid w:val="00341EAC"/>
    <w:rsid w:val="00345744"/>
    <w:rsid w:val="003465F5"/>
    <w:rsid w:val="00350689"/>
    <w:rsid w:val="003522D7"/>
    <w:rsid w:val="00357F0F"/>
    <w:rsid w:val="00366822"/>
    <w:rsid w:val="00367057"/>
    <w:rsid w:val="0036773E"/>
    <w:rsid w:val="00371FE1"/>
    <w:rsid w:val="00373F51"/>
    <w:rsid w:val="00381550"/>
    <w:rsid w:val="003849F9"/>
    <w:rsid w:val="00386C0A"/>
    <w:rsid w:val="003905C2"/>
    <w:rsid w:val="003A22EB"/>
    <w:rsid w:val="003A5A71"/>
    <w:rsid w:val="003A5F6A"/>
    <w:rsid w:val="003B3A8E"/>
    <w:rsid w:val="003B54AF"/>
    <w:rsid w:val="003C0795"/>
    <w:rsid w:val="003C39D4"/>
    <w:rsid w:val="003C3E00"/>
    <w:rsid w:val="003C4F2B"/>
    <w:rsid w:val="003C76C4"/>
    <w:rsid w:val="003D008C"/>
    <w:rsid w:val="003D7418"/>
    <w:rsid w:val="003E3FB6"/>
    <w:rsid w:val="003E7F77"/>
    <w:rsid w:val="003F127F"/>
    <w:rsid w:val="003F4F7C"/>
    <w:rsid w:val="00407A31"/>
    <w:rsid w:val="00411379"/>
    <w:rsid w:val="00415E66"/>
    <w:rsid w:val="00417E6F"/>
    <w:rsid w:val="0042072F"/>
    <w:rsid w:val="00422E86"/>
    <w:rsid w:val="00424A30"/>
    <w:rsid w:val="004307FD"/>
    <w:rsid w:val="00433E7B"/>
    <w:rsid w:val="00433FD3"/>
    <w:rsid w:val="0043632E"/>
    <w:rsid w:val="0043729A"/>
    <w:rsid w:val="00447829"/>
    <w:rsid w:val="004508E8"/>
    <w:rsid w:val="00456FDD"/>
    <w:rsid w:val="004621C7"/>
    <w:rsid w:val="004812C4"/>
    <w:rsid w:val="00484C0C"/>
    <w:rsid w:val="004877B8"/>
    <w:rsid w:val="0049286D"/>
    <w:rsid w:val="00494232"/>
    <w:rsid w:val="00494D8E"/>
    <w:rsid w:val="004955B0"/>
    <w:rsid w:val="004A1734"/>
    <w:rsid w:val="004A1F52"/>
    <w:rsid w:val="004B0AFA"/>
    <w:rsid w:val="004B3882"/>
    <w:rsid w:val="004B430B"/>
    <w:rsid w:val="004B4F05"/>
    <w:rsid w:val="004D3B95"/>
    <w:rsid w:val="004D406C"/>
    <w:rsid w:val="004D4EB4"/>
    <w:rsid w:val="004E4679"/>
    <w:rsid w:val="004E5ADB"/>
    <w:rsid w:val="004F354D"/>
    <w:rsid w:val="005064D0"/>
    <w:rsid w:val="0053142C"/>
    <w:rsid w:val="00540BD0"/>
    <w:rsid w:val="005411F6"/>
    <w:rsid w:val="005476EE"/>
    <w:rsid w:val="005551C9"/>
    <w:rsid w:val="005617C9"/>
    <w:rsid w:val="00564D70"/>
    <w:rsid w:val="005810E6"/>
    <w:rsid w:val="00585F41"/>
    <w:rsid w:val="00590A96"/>
    <w:rsid w:val="0059734A"/>
    <w:rsid w:val="005A33DF"/>
    <w:rsid w:val="005A682B"/>
    <w:rsid w:val="005B0349"/>
    <w:rsid w:val="005B03F0"/>
    <w:rsid w:val="005B0C8C"/>
    <w:rsid w:val="005B1E21"/>
    <w:rsid w:val="005B6F40"/>
    <w:rsid w:val="005C515D"/>
    <w:rsid w:val="005D0672"/>
    <w:rsid w:val="005D1991"/>
    <w:rsid w:val="005D2631"/>
    <w:rsid w:val="005E1825"/>
    <w:rsid w:val="005E2162"/>
    <w:rsid w:val="005E4B25"/>
    <w:rsid w:val="005E5EB2"/>
    <w:rsid w:val="005F6B30"/>
    <w:rsid w:val="006045AA"/>
    <w:rsid w:val="00604CF6"/>
    <w:rsid w:val="006068A6"/>
    <w:rsid w:val="006135E8"/>
    <w:rsid w:val="0062014C"/>
    <w:rsid w:val="00620463"/>
    <w:rsid w:val="00627F8A"/>
    <w:rsid w:val="00630B9C"/>
    <w:rsid w:val="00637623"/>
    <w:rsid w:val="00641A10"/>
    <w:rsid w:val="00665323"/>
    <w:rsid w:val="00672122"/>
    <w:rsid w:val="00674BF8"/>
    <w:rsid w:val="00674F0E"/>
    <w:rsid w:val="0068236F"/>
    <w:rsid w:val="00694ABA"/>
    <w:rsid w:val="00695D55"/>
    <w:rsid w:val="0069637B"/>
    <w:rsid w:val="006A0DE4"/>
    <w:rsid w:val="006B0807"/>
    <w:rsid w:val="006C097E"/>
    <w:rsid w:val="006C13AF"/>
    <w:rsid w:val="006C2265"/>
    <w:rsid w:val="006C4D7A"/>
    <w:rsid w:val="006C6941"/>
    <w:rsid w:val="006E73B9"/>
    <w:rsid w:val="006E74BC"/>
    <w:rsid w:val="006F0182"/>
    <w:rsid w:val="00703255"/>
    <w:rsid w:val="00706418"/>
    <w:rsid w:val="00714E1B"/>
    <w:rsid w:val="00715B17"/>
    <w:rsid w:val="007169AB"/>
    <w:rsid w:val="00722199"/>
    <w:rsid w:val="007239CD"/>
    <w:rsid w:val="00726A6B"/>
    <w:rsid w:val="00731087"/>
    <w:rsid w:val="0073233E"/>
    <w:rsid w:val="00733ACC"/>
    <w:rsid w:val="007542B7"/>
    <w:rsid w:val="00763357"/>
    <w:rsid w:val="007649F8"/>
    <w:rsid w:val="00774CDE"/>
    <w:rsid w:val="00775DE5"/>
    <w:rsid w:val="00780B4C"/>
    <w:rsid w:val="007861EC"/>
    <w:rsid w:val="007926DC"/>
    <w:rsid w:val="00793D09"/>
    <w:rsid w:val="007942D4"/>
    <w:rsid w:val="007A2970"/>
    <w:rsid w:val="007B0739"/>
    <w:rsid w:val="007B3199"/>
    <w:rsid w:val="007C2F90"/>
    <w:rsid w:val="007C684C"/>
    <w:rsid w:val="007C69B3"/>
    <w:rsid w:val="007C7D28"/>
    <w:rsid w:val="007D3B02"/>
    <w:rsid w:val="007D5209"/>
    <w:rsid w:val="007F20D8"/>
    <w:rsid w:val="007F527B"/>
    <w:rsid w:val="007F5A92"/>
    <w:rsid w:val="008016B0"/>
    <w:rsid w:val="00801DF5"/>
    <w:rsid w:val="00804675"/>
    <w:rsid w:val="0080503F"/>
    <w:rsid w:val="00805EFC"/>
    <w:rsid w:val="0081018D"/>
    <w:rsid w:val="00812529"/>
    <w:rsid w:val="008226DB"/>
    <w:rsid w:val="00822C78"/>
    <w:rsid w:val="00825D2A"/>
    <w:rsid w:val="00830936"/>
    <w:rsid w:val="008423CD"/>
    <w:rsid w:val="00845022"/>
    <w:rsid w:val="0085739B"/>
    <w:rsid w:val="008605C8"/>
    <w:rsid w:val="00860ABB"/>
    <w:rsid w:val="00860E50"/>
    <w:rsid w:val="00863CA2"/>
    <w:rsid w:val="0086434B"/>
    <w:rsid w:val="00865BC5"/>
    <w:rsid w:val="00876557"/>
    <w:rsid w:val="0088363C"/>
    <w:rsid w:val="0088419D"/>
    <w:rsid w:val="00884E1B"/>
    <w:rsid w:val="0088643A"/>
    <w:rsid w:val="00891ECA"/>
    <w:rsid w:val="00892E32"/>
    <w:rsid w:val="0089759A"/>
    <w:rsid w:val="008A09E5"/>
    <w:rsid w:val="008A3BD4"/>
    <w:rsid w:val="008C14FD"/>
    <w:rsid w:val="008C53FB"/>
    <w:rsid w:val="008D418F"/>
    <w:rsid w:val="008E0A9C"/>
    <w:rsid w:val="008E5017"/>
    <w:rsid w:val="008F63F6"/>
    <w:rsid w:val="009073A3"/>
    <w:rsid w:val="00914066"/>
    <w:rsid w:val="00917AB8"/>
    <w:rsid w:val="00921051"/>
    <w:rsid w:val="00925E38"/>
    <w:rsid w:val="00931F1C"/>
    <w:rsid w:val="00935D96"/>
    <w:rsid w:val="00941DC0"/>
    <w:rsid w:val="0094521C"/>
    <w:rsid w:val="0094732E"/>
    <w:rsid w:val="00947DEC"/>
    <w:rsid w:val="00952376"/>
    <w:rsid w:val="009525E9"/>
    <w:rsid w:val="00954ADE"/>
    <w:rsid w:val="009577FD"/>
    <w:rsid w:val="00961E98"/>
    <w:rsid w:val="00961EFA"/>
    <w:rsid w:val="00972331"/>
    <w:rsid w:val="009838E1"/>
    <w:rsid w:val="00983DC1"/>
    <w:rsid w:val="009860B0"/>
    <w:rsid w:val="00986FAC"/>
    <w:rsid w:val="0099010C"/>
    <w:rsid w:val="00990B35"/>
    <w:rsid w:val="00991AAB"/>
    <w:rsid w:val="00996DA7"/>
    <w:rsid w:val="00997F1B"/>
    <w:rsid w:val="009A2A64"/>
    <w:rsid w:val="009A2C79"/>
    <w:rsid w:val="009A3186"/>
    <w:rsid w:val="009A48A9"/>
    <w:rsid w:val="009A7D4B"/>
    <w:rsid w:val="009B0B49"/>
    <w:rsid w:val="009B4D70"/>
    <w:rsid w:val="009C0213"/>
    <w:rsid w:val="009C16A4"/>
    <w:rsid w:val="009D3D0F"/>
    <w:rsid w:val="009E41F7"/>
    <w:rsid w:val="009E4C22"/>
    <w:rsid w:val="00A02730"/>
    <w:rsid w:val="00A148A4"/>
    <w:rsid w:val="00A15FDB"/>
    <w:rsid w:val="00A17A23"/>
    <w:rsid w:val="00A17BF2"/>
    <w:rsid w:val="00A221FC"/>
    <w:rsid w:val="00A22A2C"/>
    <w:rsid w:val="00A30085"/>
    <w:rsid w:val="00A41BDE"/>
    <w:rsid w:val="00A446EC"/>
    <w:rsid w:val="00A514A7"/>
    <w:rsid w:val="00A52242"/>
    <w:rsid w:val="00A52BD0"/>
    <w:rsid w:val="00A553FD"/>
    <w:rsid w:val="00A57895"/>
    <w:rsid w:val="00A631C6"/>
    <w:rsid w:val="00A64645"/>
    <w:rsid w:val="00A6686A"/>
    <w:rsid w:val="00A67028"/>
    <w:rsid w:val="00A802B0"/>
    <w:rsid w:val="00A9170B"/>
    <w:rsid w:val="00A93AB7"/>
    <w:rsid w:val="00A94428"/>
    <w:rsid w:val="00A97C7D"/>
    <w:rsid w:val="00AA2A8A"/>
    <w:rsid w:val="00AB02BB"/>
    <w:rsid w:val="00AB6146"/>
    <w:rsid w:val="00AB770A"/>
    <w:rsid w:val="00AB7AA7"/>
    <w:rsid w:val="00AC4DC5"/>
    <w:rsid w:val="00AC5481"/>
    <w:rsid w:val="00AD50F8"/>
    <w:rsid w:val="00AE1E2A"/>
    <w:rsid w:val="00AE4D2A"/>
    <w:rsid w:val="00AE68F6"/>
    <w:rsid w:val="00AF0C55"/>
    <w:rsid w:val="00AF4453"/>
    <w:rsid w:val="00AF7903"/>
    <w:rsid w:val="00B04B90"/>
    <w:rsid w:val="00B206FD"/>
    <w:rsid w:val="00B223EE"/>
    <w:rsid w:val="00B22FA9"/>
    <w:rsid w:val="00B23E86"/>
    <w:rsid w:val="00B3343D"/>
    <w:rsid w:val="00B3460B"/>
    <w:rsid w:val="00B3618E"/>
    <w:rsid w:val="00B46313"/>
    <w:rsid w:val="00B5108A"/>
    <w:rsid w:val="00B51769"/>
    <w:rsid w:val="00B7494D"/>
    <w:rsid w:val="00B754EE"/>
    <w:rsid w:val="00B8200D"/>
    <w:rsid w:val="00B907F2"/>
    <w:rsid w:val="00B92230"/>
    <w:rsid w:val="00B963A0"/>
    <w:rsid w:val="00BA10FC"/>
    <w:rsid w:val="00BA19BF"/>
    <w:rsid w:val="00BA1AEA"/>
    <w:rsid w:val="00BA1AF7"/>
    <w:rsid w:val="00BB2CAB"/>
    <w:rsid w:val="00BC2A01"/>
    <w:rsid w:val="00BC2FF9"/>
    <w:rsid w:val="00BD0D18"/>
    <w:rsid w:val="00BD1F14"/>
    <w:rsid w:val="00BD6627"/>
    <w:rsid w:val="00BE1A35"/>
    <w:rsid w:val="00BE3DB5"/>
    <w:rsid w:val="00BF155F"/>
    <w:rsid w:val="00BF2669"/>
    <w:rsid w:val="00C014EF"/>
    <w:rsid w:val="00C13218"/>
    <w:rsid w:val="00C13713"/>
    <w:rsid w:val="00C34801"/>
    <w:rsid w:val="00C34AC8"/>
    <w:rsid w:val="00C42D64"/>
    <w:rsid w:val="00C4748F"/>
    <w:rsid w:val="00C502DA"/>
    <w:rsid w:val="00C5326E"/>
    <w:rsid w:val="00C537EA"/>
    <w:rsid w:val="00C563C1"/>
    <w:rsid w:val="00C72848"/>
    <w:rsid w:val="00C77F44"/>
    <w:rsid w:val="00C81BDC"/>
    <w:rsid w:val="00C81F63"/>
    <w:rsid w:val="00C879F2"/>
    <w:rsid w:val="00C902C0"/>
    <w:rsid w:val="00C92F66"/>
    <w:rsid w:val="00C932E9"/>
    <w:rsid w:val="00C9608A"/>
    <w:rsid w:val="00CA3994"/>
    <w:rsid w:val="00CA41C2"/>
    <w:rsid w:val="00CA4361"/>
    <w:rsid w:val="00CA7E18"/>
    <w:rsid w:val="00CB568C"/>
    <w:rsid w:val="00CB6E9F"/>
    <w:rsid w:val="00CB7A64"/>
    <w:rsid w:val="00CC19EC"/>
    <w:rsid w:val="00CC4806"/>
    <w:rsid w:val="00CC581C"/>
    <w:rsid w:val="00CC79EF"/>
    <w:rsid w:val="00CD33A0"/>
    <w:rsid w:val="00CE00F5"/>
    <w:rsid w:val="00CE162D"/>
    <w:rsid w:val="00CE421D"/>
    <w:rsid w:val="00CF00D7"/>
    <w:rsid w:val="00CF57D7"/>
    <w:rsid w:val="00CF61AA"/>
    <w:rsid w:val="00CF7790"/>
    <w:rsid w:val="00D05498"/>
    <w:rsid w:val="00D21260"/>
    <w:rsid w:val="00D225CD"/>
    <w:rsid w:val="00D31CFD"/>
    <w:rsid w:val="00D4012E"/>
    <w:rsid w:val="00D42D19"/>
    <w:rsid w:val="00D4525E"/>
    <w:rsid w:val="00D4666A"/>
    <w:rsid w:val="00D60E12"/>
    <w:rsid w:val="00D62F72"/>
    <w:rsid w:val="00D676D9"/>
    <w:rsid w:val="00D73169"/>
    <w:rsid w:val="00D768C3"/>
    <w:rsid w:val="00D81154"/>
    <w:rsid w:val="00D813A4"/>
    <w:rsid w:val="00D859D9"/>
    <w:rsid w:val="00D96710"/>
    <w:rsid w:val="00DA7FF5"/>
    <w:rsid w:val="00DC013B"/>
    <w:rsid w:val="00DC09B5"/>
    <w:rsid w:val="00DC74AC"/>
    <w:rsid w:val="00DD7D3D"/>
    <w:rsid w:val="00DE005B"/>
    <w:rsid w:val="00DE567F"/>
    <w:rsid w:val="00DF5BBE"/>
    <w:rsid w:val="00DF7CA1"/>
    <w:rsid w:val="00E04A2B"/>
    <w:rsid w:val="00E111D8"/>
    <w:rsid w:val="00E144DC"/>
    <w:rsid w:val="00E15886"/>
    <w:rsid w:val="00E21447"/>
    <w:rsid w:val="00E25168"/>
    <w:rsid w:val="00E27D99"/>
    <w:rsid w:val="00E36E86"/>
    <w:rsid w:val="00E40C8D"/>
    <w:rsid w:val="00E50A5A"/>
    <w:rsid w:val="00E61FD2"/>
    <w:rsid w:val="00E63372"/>
    <w:rsid w:val="00E7457D"/>
    <w:rsid w:val="00E75554"/>
    <w:rsid w:val="00E82C09"/>
    <w:rsid w:val="00E831EC"/>
    <w:rsid w:val="00E83631"/>
    <w:rsid w:val="00E9202E"/>
    <w:rsid w:val="00E9264C"/>
    <w:rsid w:val="00EA0AC6"/>
    <w:rsid w:val="00EA5501"/>
    <w:rsid w:val="00EA59D1"/>
    <w:rsid w:val="00EB244C"/>
    <w:rsid w:val="00EB3158"/>
    <w:rsid w:val="00EB7EF5"/>
    <w:rsid w:val="00ED0A84"/>
    <w:rsid w:val="00ED1583"/>
    <w:rsid w:val="00ED7C26"/>
    <w:rsid w:val="00EE1687"/>
    <w:rsid w:val="00EE56FE"/>
    <w:rsid w:val="00EF19E7"/>
    <w:rsid w:val="00F1016A"/>
    <w:rsid w:val="00F1707C"/>
    <w:rsid w:val="00F22A0F"/>
    <w:rsid w:val="00F242DD"/>
    <w:rsid w:val="00F2472C"/>
    <w:rsid w:val="00F24F74"/>
    <w:rsid w:val="00F32902"/>
    <w:rsid w:val="00F40536"/>
    <w:rsid w:val="00F41698"/>
    <w:rsid w:val="00F42060"/>
    <w:rsid w:val="00F504CB"/>
    <w:rsid w:val="00F56F5D"/>
    <w:rsid w:val="00F70107"/>
    <w:rsid w:val="00F805B3"/>
    <w:rsid w:val="00F808B4"/>
    <w:rsid w:val="00F81A14"/>
    <w:rsid w:val="00F906C6"/>
    <w:rsid w:val="00F90E8B"/>
    <w:rsid w:val="00F94207"/>
    <w:rsid w:val="00F94571"/>
    <w:rsid w:val="00FA169D"/>
    <w:rsid w:val="00FB1249"/>
    <w:rsid w:val="00FB4DC1"/>
    <w:rsid w:val="00FC1D42"/>
    <w:rsid w:val="00FD074A"/>
    <w:rsid w:val="00FD36BB"/>
    <w:rsid w:val="00FD5C9E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D66A2"/>
  <w15:chartTrackingRefBased/>
  <w15:docId w15:val="{125F5BD7-8120-4551-A777-0856639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84C"/>
  </w:style>
  <w:style w:type="paragraph" w:styleId="Rodap">
    <w:name w:val="footer"/>
    <w:basedOn w:val="Normal"/>
    <w:link w:val="RodapChar"/>
    <w:uiPriority w:val="99"/>
    <w:unhideWhenUsed/>
    <w:rsid w:val="007C6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84C"/>
  </w:style>
  <w:style w:type="character" w:styleId="Hyperlink">
    <w:name w:val="Hyperlink"/>
    <w:basedOn w:val="Fontepargpadro"/>
    <w:uiPriority w:val="99"/>
    <w:unhideWhenUsed/>
    <w:rsid w:val="007C684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C684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F79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230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ontepargpadro"/>
    <w:uiPriority w:val="1"/>
    <w:rsid w:val="00774CDE"/>
    <w:rPr>
      <w:rFonts w:ascii="Helvetica" w:hAnsi="Helvetic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rocservicos.prefeitura.sp.gov.br/Forms/Principal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idadesp.imprensaoficial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c.prefeitura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idadesp.imprensaoficial.com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3683-5E5A-411D-87A3-2475F714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de Souza Alencar</dc:creator>
  <cp:keywords/>
  <dc:description/>
  <cp:lastModifiedBy>Douglas de Souza Alencar</cp:lastModifiedBy>
  <cp:revision>2</cp:revision>
  <cp:lastPrinted>2019-05-08T00:07:00Z</cp:lastPrinted>
  <dcterms:created xsi:type="dcterms:W3CDTF">2020-09-23T02:25:00Z</dcterms:created>
  <dcterms:modified xsi:type="dcterms:W3CDTF">2020-09-23T02:25:00Z</dcterms:modified>
</cp:coreProperties>
</file>