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A6" w:rsidRDefault="001C1EA6" w:rsidP="001C1EA6">
      <w:pPr>
        <w:pStyle w:val="Corpodetexto"/>
        <w:rPr>
          <w:b/>
          <w:bCs/>
        </w:rPr>
      </w:pPr>
      <w:r>
        <w:rPr>
          <w:b/>
          <w:bCs/>
        </w:rPr>
        <w:t>CONDEPHAAT – Conselho de Defesa do Patrimônio Histórico, Arqueológico, Artístico e Turístico do Estado de São Paulo.</w:t>
      </w:r>
    </w:p>
    <w:p w:rsidR="001C1EA6" w:rsidRDefault="001C1EA6" w:rsidP="001C1EA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1C1EA6" w:rsidRDefault="001C1EA6" w:rsidP="001C1EA6">
      <w:pPr>
        <w:jc w:val="both"/>
        <w:rPr>
          <w:rFonts w:ascii="Arial" w:hAnsi="Arial" w:cs="Arial"/>
        </w:rPr>
      </w:pPr>
    </w:p>
    <w:p w:rsidR="00344CF9" w:rsidRPr="0060710E" w:rsidRDefault="00344CF9">
      <w:pPr>
        <w:rPr>
          <w:rFonts w:ascii="Arial" w:hAnsi="Arial" w:cs="Arial"/>
          <w:sz w:val="20"/>
          <w:szCs w:val="20"/>
        </w:rPr>
      </w:pPr>
      <w:r w:rsidRPr="0060710E">
        <w:rPr>
          <w:rFonts w:ascii="Arial" w:hAnsi="Arial" w:cs="Arial"/>
          <w:sz w:val="20"/>
          <w:szCs w:val="20"/>
        </w:rPr>
        <w:t xml:space="preserve">DOE </w:t>
      </w:r>
      <w:r w:rsidR="007629FB" w:rsidRPr="0060710E">
        <w:rPr>
          <w:rFonts w:ascii="Arial" w:hAnsi="Arial" w:cs="Arial"/>
          <w:sz w:val="20"/>
          <w:szCs w:val="20"/>
        </w:rPr>
        <w:t>20</w:t>
      </w:r>
      <w:r w:rsidRPr="0060710E">
        <w:rPr>
          <w:rFonts w:ascii="Arial" w:hAnsi="Arial" w:cs="Arial"/>
          <w:sz w:val="20"/>
          <w:szCs w:val="20"/>
        </w:rPr>
        <w:t>/</w:t>
      </w:r>
      <w:r w:rsidR="007629FB" w:rsidRPr="0060710E">
        <w:rPr>
          <w:rFonts w:ascii="Arial" w:hAnsi="Arial" w:cs="Arial"/>
          <w:sz w:val="20"/>
          <w:szCs w:val="20"/>
        </w:rPr>
        <w:t>12</w:t>
      </w:r>
      <w:r w:rsidR="00BF0FF2" w:rsidRPr="0060710E">
        <w:rPr>
          <w:rFonts w:ascii="Arial" w:hAnsi="Arial" w:cs="Arial"/>
          <w:sz w:val="20"/>
          <w:szCs w:val="20"/>
        </w:rPr>
        <w:t xml:space="preserve">/2018, </w:t>
      </w:r>
      <w:r w:rsidRPr="0060710E">
        <w:rPr>
          <w:rFonts w:ascii="Arial" w:hAnsi="Arial" w:cs="Arial"/>
          <w:sz w:val="20"/>
          <w:szCs w:val="20"/>
        </w:rPr>
        <w:t xml:space="preserve">Seção I, pág. </w:t>
      </w:r>
      <w:r w:rsidR="007629FB" w:rsidRPr="0060710E">
        <w:rPr>
          <w:rFonts w:ascii="Arial" w:hAnsi="Arial" w:cs="Arial"/>
          <w:sz w:val="20"/>
          <w:szCs w:val="20"/>
        </w:rPr>
        <w:t>144</w:t>
      </w:r>
    </w:p>
    <w:p w:rsidR="00AC5A20" w:rsidRPr="0060710E" w:rsidRDefault="00AC5A20" w:rsidP="003E00A3">
      <w:pPr>
        <w:rPr>
          <w:rFonts w:ascii="Arial" w:hAnsi="Arial" w:cs="Arial"/>
          <w:b/>
          <w:sz w:val="20"/>
          <w:szCs w:val="20"/>
        </w:rPr>
      </w:pPr>
      <w:r w:rsidRPr="0060710E">
        <w:rPr>
          <w:rFonts w:ascii="Arial" w:hAnsi="Arial" w:cs="Arial"/>
          <w:b/>
          <w:sz w:val="20"/>
          <w:szCs w:val="20"/>
        </w:rPr>
        <w:t xml:space="preserve">Notificação </w:t>
      </w:r>
    </w:p>
    <w:p w:rsidR="00A06686" w:rsidRPr="0060710E" w:rsidRDefault="00B87634" w:rsidP="003775C1">
      <w:pPr>
        <w:jc w:val="both"/>
        <w:rPr>
          <w:rFonts w:ascii="Arial" w:hAnsi="Arial" w:cs="Arial"/>
          <w:sz w:val="20"/>
          <w:szCs w:val="20"/>
        </w:rPr>
      </w:pPr>
      <w:r w:rsidRPr="0060710E">
        <w:rPr>
          <w:rFonts w:ascii="Arial" w:hAnsi="Arial" w:cs="Arial"/>
          <w:sz w:val="20"/>
          <w:szCs w:val="20"/>
        </w:rPr>
        <w:t xml:space="preserve">De acordo com o que dispõe o artigo 142 do Decreto 13.426 de 16.03.79, notificamos a todos os interessados que o Colegiado do Condephaat - Conselho de Defesa do Patrimônio Histórico, Arqueológico, Artístico e Turístico do Estado, em sua Sessão Ordinária de 10-12-2018, Ata 1946, deliberou aprovar, por unanimidade, o parecer da Conselheira Relatora, favorável a abertura de estudo de tombamento de 34 imóveis inseridos dentro do perímetro de tombamento do Conjunto Urbano de Santa Ifigênia, nesta Capital, a saber: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) Hotel Michel - Rua Washington Luís,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335, 345, 351, 359, 367;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) Edifício de uso misto </w:t>
      </w:r>
      <w:r w:rsidR="00FC67AC" w:rsidRPr="0060710E">
        <w:rPr>
          <w:rFonts w:ascii="Arial" w:hAnsi="Arial" w:cs="Arial"/>
          <w:sz w:val="20"/>
          <w:szCs w:val="20"/>
        </w:rPr>
        <w:t>–</w:t>
      </w:r>
      <w:r w:rsidRPr="0060710E">
        <w:rPr>
          <w:rFonts w:ascii="Arial" w:hAnsi="Arial" w:cs="Arial"/>
          <w:sz w:val="20"/>
          <w:szCs w:val="20"/>
        </w:rPr>
        <w:t xml:space="preserve"> Av</w:t>
      </w:r>
      <w:r w:rsidR="00FC67AC" w:rsidRPr="0060710E">
        <w:rPr>
          <w:rFonts w:ascii="Arial" w:hAnsi="Arial" w:cs="Arial"/>
          <w:sz w:val="20"/>
          <w:szCs w:val="20"/>
        </w:rPr>
        <w:t xml:space="preserve">enida </w:t>
      </w:r>
      <w:proofErr w:type="spellStart"/>
      <w:r w:rsidRPr="0060710E">
        <w:rPr>
          <w:rFonts w:ascii="Arial" w:hAnsi="Arial" w:cs="Arial"/>
          <w:sz w:val="20"/>
          <w:szCs w:val="20"/>
        </w:rPr>
        <w:t>Cásper</w:t>
      </w:r>
      <w:proofErr w:type="spellEnd"/>
      <w:r w:rsidRPr="0060710E">
        <w:rPr>
          <w:rFonts w:ascii="Arial" w:hAnsi="Arial" w:cs="Arial"/>
          <w:sz w:val="20"/>
          <w:szCs w:val="20"/>
        </w:rPr>
        <w:t xml:space="preserve"> Líbero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353-371;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3</w:t>
      </w:r>
      <w:proofErr w:type="gramEnd"/>
      <w:r w:rsidRPr="0060710E">
        <w:rPr>
          <w:rFonts w:ascii="Arial" w:hAnsi="Arial" w:cs="Arial"/>
          <w:sz w:val="20"/>
          <w:szCs w:val="20"/>
        </w:rPr>
        <w:t>) Edifício Itaúna - Av</w:t>
      </w:r>
      <w:r w:rsidR="00FC67AC" w:rsidRPr="0060710E">
        <w:rPr>
          <w:rFonts w:ascii="Arial" w:hAnsi="Arial" w:cs="Arial"/>
          <w:sz w:val="20"/>
          <w:szCs w:val="20"/>
        </w:rPr>
        <w:t>enida</w:t>
      </w:r>
      <w:r w:rsidRPr="0060710E">
        <w:rPr>
          <w:rFonts w:ascii="Arial" w:hAnsi="Arial" w:cs="Arial"/>
          <w:sz w:val="20"/>
          <w:szCs w:val="20"/>
        </w:rPr>
        <w:t xml:space="preserve"> Rio Branco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278-280 x Rua dos Timbiras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300</w:t>
      </w:r>
      <w:r w:rsidR="00FC67AC" w:rsidRPr="0060710E">
        <w:rPr>
          <w:rFonts w:ascii="Arial" w:hAnsi="Arial" w:cs="Arial"/>
          <w:sz w:val="20"/>
          <w:szCs w:val="20"/>
        </w:rPr>
        <w:t xml:space="preserve">, </w:t>
      </w:r>
      <w:r w:rsidRPr="0060710E">
        <w:rPr>
          <w:rFonts w:ascii="Arial" w:hAnsi="Arial" w:cs="Arial"/>
          <w:sz w:val="20"/>
          <w:szCs w:val="20"/>
        </w:rPr>
        <w:t xml:space="preserve">316;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4</w:t>
      </w:r>
      <w:proofErr w:type="gramEnd"/>
      <w:r w:rsidRPr="0060710E">
        <w:rPr>
          <w:rFonts w:ascii="Arial" w:hAnsi="Arial" w:cs="Arial"/>
          <w:sz w:val="20"/>
          <w:szCs w:val="20"/>
        </w:rPr>
        <w:t>) Palacete Martins Costa na Av</w:t>
      </w:r>
      <w:r w:rsidR="00FC67AC" w:rsidRPr="0060710E">
        <w:rPr>
          <w:rFonts w:ascii="Arial" w:hAnsi="Arial" w:cs="Arial"/>
          <w:sz w:val="20"/>
          <w:szCs w:val="20"/>
        </w:rPr>
        <w:t>enida</w:t>
      </w:r>
      <w:r w:rsidRPr="0060710E">
        <w:rPr>
          <w:rFonts w:ascii="Arial" w:hAnsi="Arial" w:cs="Arial"/>
          <w:sz w:val="20"/>
          <w:szCs w:val="20"/>
        </w:rPr>
        <w:t xml:space="preserve"> Ipiranga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1058-1070 x Av</w:t>
      </w:r>
      <w:r w:rsidR="00FC67AC" w:rsidRPr="0060710E">
        <w:rPr>
          <w:rFonts w:ascii="Arial" w:hAnsi="Arial" w:cs="Arial"/>
          <w:sz w:val="20"/>
          <w:szCs w:val="20"/>
        </w:rPr>
        <w:t>enida</w:t>
      </w:r>
      <w:r w:rsidRPr="0060710E">
        <w:rPr>
          <w:rFonts w:ascii="Arial" w:hAnsi="Arial" w:cs="Arial"/>
          <w:sz w:val="20"/>
          <w:szCs w:val="20"/>
        </w:rPr>
        <w:t xml:space="preserve"> Rio Branco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128;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5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) Hotel </w:t>
      </w:r>
      <w:proofErr w:type="spellStart"/>
      <w:r w:rsidRPr="0060710E">
        <w:rPr>
          <w:rFonts w:ascii="Arial" w:hAnsi="Arial" w:cs="Arial"/>
          <w:sz w:val="20"/>
          <w:szCs w:val="20"/>
        </w:rPr>
        <w:t>Las</w:t>
      </w:r>
      <w:proofErr w:type="spellEnd"/>
      <w:r w:rsidRPr="0060710E">
        <w:rPr>
          <w:rFonts w:ascii="Arial" w:hAnsi="Arial" w:cs="Arial"/>
          <w:sz w:val="20"/>
          <w:szCs w:val="20"/>
        </w:rPr>
        <w:t xml:space="preserve"> Vegas - Av</w:t>
      </w:r>
      <w:r w:rsidR="00FC67AC" w:rsidRPr="0060710E">
        <w:rPr>
          <w:rFonts w:ascii="Arial" w:hAnsi="Arial" w:cs="Arial"/>
          <w:sz w:val="20"/>
          <w:szCs w:val="20"/>
        </w:rPr>
        <w:t>enida</w:t>
      </w:r>
      <w:r w:rsidRPr="0060710E">
        <w:rPr>
          <w:rFonts w:ascii="Arial" w:hAnsi="Arial" w:cs="Arial"/>
          <w:sz w:val="20"/>
          <w:szCs w:val="20"/>
        </w:rPr>
        <w:t xml:space="preserve"> Rio Branco,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492 x Rua Vitória,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300-390;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6</w:t>
      </w:r>
      <w:proofErr w:type="gramEnd"/>
      <w:r w:rsidRPr="0060710E">
        <w:rPr>
          <w:rFonts w:ascii="Arial" w:hAnsi="Arial" w:cs="Arial"/>
          <w:sz w:val="20"/>
          <w:szCs w:val="20"/>
        </w:rPr>
        <w:t>) Edifício Mococa - Avenida Ipiranga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1130-1142;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7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) Antigo Bar Soberano - Rua do Triunfo,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155;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8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) Hotel Tupy - Rua dos </w:t>
      </w:r>
      <w:proofErr w:type="spellStart"/>
      <w:r w:rsidRPr="0060710E">
        <w:rPr>
          <w:rFonts w:ascii="Arial" w:hAnsi="Arial" w:cs="Arial"/>
          <w:sz w:val="20"/>
          <w:szCs w:val="20"/>
        </w:rPr>
        <w:t>Gusmões</w:t>
      </w:r>
      <w:proofErr w:type="spellEnd"/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300-306;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9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) Edifício na Rua dos </w:t>
      </w:r>
      <w:proofErr w:type="spellStart"/>
      <w:r w:rsidRPr="0060710E">
        <w:rPr>
          <w:rFonts w:ascii="Arial" w:hAnsi="Arial" w:cs="Arial"/>
          <w:sz w:val="20"/>
          <w:szCs w:val="20"/>
        </w:rPr>
        <w:t>Gusmões</w:t>
      </w:r>
      <w:proofErr w:type="spellEnd"/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330-344;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10)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na Rua dos </w:t>
      </w:r>
      <w:proofErr w:type="spellStart"/>
      <w:r w:rsidRPr="0060710E">
        <w:rPr>
          <w:rFonts w:ascii="Arial" w:hAnsi="Arial" w:cs="Arial"/>
          <w:sz w:val="20"/>
          <w:szCs w:val="20"/>
        </w:rPr>
        <w:t>Gusmões</w:t>
      </w:r>
      <w:proofErr w:type="spellEnd"/>
      <w:r w:rsidR="00FC67AC" w:rsidRPr="0060710E">
        <w:rPr>
          <w:rFonts w:ascii="Arial" w:hAnsi="Arial" w:cs="Arial"/>
          <w:sz w:val="20"/>
          <w:szCs w:val="20"/>
        </w:rPr>
        <w:t xml:space="preserve">, nº </w:t>
      </w:r>
      <w:r w:rsidRPr="0060710E">
        <w:rPr>
          <w:rFonts w:ascii="Arial" w:hAnsi="Arial" w:cs="Arial"/>
          <w:sz w:val="20"/>
          <w:szCs w:val="20"/>
        </w:rPr>
        <w:t xml:space="preserve"> 424, 428 e 430;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11)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na Rua dos </w:t>
      </w:r>
      <w:proofErr w:type="spellStart"/>
      <w:r w:rsidRPr="0060710E">
        <w:rPr>
          <w:rFonts w:ascii="Arial" w:hAnsi="Arial" w:cs="Arial"/>
          <w:sz w:val="20"/>
          <w:szCs w:val="20"/>
        </w:rPr>
        <w:t>Gusmões</w:t>
      </w:r>
      <w:proofErr w:type="spellEnd"/>
      <w:r w:rsidR="00FC67AC" w:rsidRPr="0060710E">
        <w:rPr>
          <w:rFonts w:ascii="Arial" w:hAnsi="Arial" w:cs="Arial"/>
          <w:sz w:val="20"/>
          <w:szCs w:val="20"/>
        </w:rPr>
        <w:t xml:space="preserve">, nº </w:t>
      </w:r>
      <w:r w:rsidRPr="0060710E">
        <w:rPr>
          <w:rFonts w:ascii="Arial" w:hAnsi="Arial" w:cs="Arial"/>
          <w:sz w:val="20"/>
          <w:szCs w:val="20"/>
        </w:rPr>
        <w:t xml:space="preserve"> 412;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12)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Prédio na Rua Vitória,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202-204;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13)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Hotel Chaves - Rua dos Andradas</w:t>
      </w:r>
      <w:r w:rsidR="00FC67AC" w:rsidRPr="0060710E">
        <w:rPr>
          <w:rFonts w:ascii="Arial" w:hAnsi="Arial" w:cs="Arial"/>
          <w:sz w:val="20"/>
          <w:szCs w:val="20"/>
        </w:rPr>
        <w:t xml:space="preserve">, nº </w:t>
      </w:r>
      <w:r w:rsidRPr="0060710E">
        <w:rPr>
          <w:rFonts w:ascii="Arial" w:hAnsi="Arial" w:cs="Arial"/>
          <w:sz w:val="20"/>
          <w:szCs w:val="20"/>
        </w:rPr>
        <w:t>604 x Praça J</w:t>
      </w:r>
      <w:r w:rsidR="00FC67AC" w:rsidRPr="0060710E">
        <w:rPr>
          <w:rFonts w:ascii="Arial" w:hAnsi="Arial" w:cs="Arial"/>
          <w:sz w:val="20"/>
          <w:szCs w:val="20"/>
        </w:rPr>
        <w:t>ú</w:t>
      </w:r>
      <w:r w:rsidRPr="0060710E">
        <w:rPr>
          <w:rFonts w:ascii="Arial" w:hAnsi="Arial" w:cs="Arial"/>
          <w:sz w:val="20"/>
          <w:szCs w:val="20"/>
        </w:rPr>
        <w:t>lio Prestes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56;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14)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- Rua do Triunfo,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176-188;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15)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Hotel Internacional São Paulo - Avenida Ipiranga,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1198 x Rua Santa Ifigênia,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116, 110, 106 e 102;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16)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Hotel Paissandu - Rua do Seminário,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143-155;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17)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Hotel Center - Rua Coronel Batista da Luz,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36, 44 e 50;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18)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INSS (antiga Sede do IAPC) - Viaduto S</w:t>
      </w:r>
      <w:r w:rsidR="00FC67AC" w:rsidRPr="0060710E">
        <w:rPr>
          <w:rFonts w:ascii="Arial" w:hAnsi="Arial" w:cs="Arial"/>
          <w:sz w:val="20"/>
          <w:szCs w:val="20"/>
        </w:rPr>
        <w:t>anta</w:t>
      </w:r>
      <w:r w:rsidRPr="0060710E">
        <w:rPr>
          <w:rFonts w:ascii="Arial" w:hAnsi="Arial" w:cs="Arial"/>
          <w:sz w:val="20"/>
          <w:szCs w:val="20"/>
        </w:rPr>
        <w:t xml:space="preserve"> Ifigênia x R</w:t>
      </w:r>
      <w:r w:rsidR="00FC67AC" w:rsidRPr="0060710E">
        <w:rPr>
          <w:rFonts w:ascii="Arial" w:hAnsi="Arial" w:cs="Arial"/>
          <w:sz w:val="20"/>
          <w:szCs w:val="20"/>
        </w:rPr>
        <w:t>ua</w:t>
      </w:r>
      <w:r w:rsidRPr="0060710E">
        <w:rPr>
          <w:rFonts w:ascii="Arial" w:hAnsi="Arial" w:cs="Arial"/>
          <w:sz w:val="20"/>
          <w:szCs w:val="20"/>
        </w:rPr>
        <w:t xml:space="preserve"> Brig</w:t>
      </w:r>
      <w:r w:rsidR="00FC67AC" w:rsidRPr="0060710E">
        <w:rPr>
          <w:rFonts w:ascii="Arial" w:hAnsi="Arial" w:cs="Arial"/>
          <w:sz w:val="20"/>
          <w:szCs w:val="20"/>
        </w:rPr>
        <w:t>adeiro</w:t>
      </w:r>
      <w:r w:rsidRPr="0060710E">
        <w:rPr>
          <w:rFonts w:ascii="Arial" w:hAnsi="Arial" w:cs="Arial"/>
          <w:sz w:val="20"/>
          <w:szCs w:val="20"/>
        </w:rPr>
        <w:t xml:space="preserve"> Tobias,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111; </w:t>
      </w:r>
    </w:p>
    <w:p w:rsidR="00A06686" w:rsidRPr="0060710E" w:rsidRDefault="00FC67AC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19)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Santa Nazareth – Rua</w:t>
      </w:r>
      <w:r w:rsidR="00B87634" w:rsidRPr="0060710E">
        <w:rPr>
          <w:rFonts w:ascii="Arial" w:hAnsi="Arial" w:cs="Arial"/>
          <w:sz w:val="20"/>
          <w:szCs w:val="20"/>
        </w:rPr>
        <w:t xml:space="preserve"> Senador Queiroz</w:t>
      </w:r>
      <w:r w:rsidRPr="0060710E">
        <w:rPr>
          <w:rFonts w:ascii="Arial" w:hAnsi="Arial" w:cs="Arial"/>
          <w:sz w:val="20"/>
          <w:szCs w:val="20"/>
        </w:rPr>
        <w:t xml:space="preserve">, nº </w:t>
      </w:r>
      <w:r w:rsidR="00B87634" w:rsidRPr="0060710E">
        <w:rPr>
          <w:rFonts w:ascii="Arial" w:hAnsi="Arial" w:cs="Arial"/>
          <w:sz w:val="20"/>
          <w:szCs w:val="20"/>
        </w:rPr>
        <w:t xml:space="preserve"> 86-96 x R</w:t>
      </w:r>
      <w:r w:rsidRPr="0060710E">
        <w:rPr>
          <w:rFonts w:ascii="Arial" w:hAnsi="Arial" w:cs="Arial"/>
          <w:sz w:val="20"/>
          <w:szCs w:val="20"/>
        </w:rPr>
        <w:t>ua</w:t>
      </w:r>
      <w:r w:rsidR="00B87634" w:rsidRPr="0060710E">
        <w:rPr>
          <w:rFonts w:ascii="Arial" w:hAnsi="Arial" w:cs="Arial"/>
          <w:sz w:val="20"/>
          <w:szCs w:val="20"/>
        </w:rPr>
        <w:t xml:space="preserve"> Brig</w:t>
      </w:r>
      <w:r w:rsidRPr="0060710E">
        <w:rPr>
          <w:rFonts w:ascii="Arial" w:hAnsi="Arial" w:cs="Arial"/>
          <w:sz w:val="20"/>
          <w:szCs w:val="20"/>
        </w:rPr>
        <w:t>adeiro</w:t>
      </w:r>
      <w:r w:rsidR="00B87634" w:rsidRPr="0060710E">
        <w:rPr>
          <w:rFonts w:ascii="Arial" w:hAnsi="Arial" w:cs="Arial"/>
          <w:sz w:val="20"/>
          <w:szCs w:val="20"/>
        </w:rPr>
        <w:t xml:space="preserve"> Tobias, </w:t>
      </w:r>
      <w:r w:rsidRPr="0060710E">
        <w:rPr>
          <w:rFonts w:ascii="Arial" w:hAnsi="Arial" w:cs="Arial"/>
          <w:sz w:val="20"/>
          <w:szCs w:val="20"/>
        </w:rPr>
        <w:t xml:space="preserve">nº </w:t>
      </w:r>
      <w:r w:rsidR="00B87634" w:rsidRPr="0060710E">
        <w:rPr>
          <w:rFonts w:ascii="Arial" w:hAnsi="Arial" w:cs="Arial"/>
          <w:sz w:val="20"/>
          <w:szCs w:val="20"/>
        </w:rPr>
        <w:t xml:space="preserve">407-421;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lastRenderedPageBreak/>
        <w:t>20)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Irradiação – R</w:t>
      </w:r>
      <w:r w:rsidR="00FC67AC" w:rsidRPr="0060710E">
        <w:rPr>
          <w:rFonts w:ascii="Arial" w:hAnsi="Arial" w:cs="Arial"/>
          <w:sz w:val="20"/>
          <w:szCs w:val="20"/>
        </w:rPr>
        <w:t>ua</w:t>
      </w:r>
      <w:r w:rsidRPr="0060710E">
        <w:rPr>
          <w:rFonts w:ascii="Arial" w:hAnsi="Arial" w:cs="Arial"/>
          <w:sz w:val="20"/>
          <w:szCs w:val="20"/>
        </w:rPr>
        <w:t xml:space="preserve"> Senador Queiroz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85-111 x R</w:t>
      </w:r>
      <w:r w:rsidR="00FC67AC" w:rsidRPr="0060710E">
        <w:rPr>
          <w:rFonts w:ascii="Arial" w:hAnsi="Arial" w:cs="Arial"/>
          <w:sz w:val="20"/>
          <w:szCs w:val="20"/>
        </w:rPr>
        <w:t>ua</w:t>
      </w:r>
      <w:r w:rsidRPr="0060710E">
        <w:rPr>
          <w:rFonts w:ascii="Arial" w:hAnsi="Arial" w:cs="Arial"/>
          <w:sz w:val="20"/>
          <w:szCs w:val="20"/>
        </w:rPr>
        <w:t xml:space="preserve"> Brig</w:t>
      </w:r>
      <w:r w:rsidR="00FC67AC" w:rsidRPr="0060710E">
        <w:rPr>
          <w:rFonts w:ascii="Arial" w:hAnsi="Arial" w:cs="Arial"/>
          <w:sz w:val="20"/>
          <w:szCs w:val="20"/>
        </w:rPr>
        <w:t>adeiro</w:t>
      </w:r>
      <w:r w:rsidRPr="0060710E">
        <w:rPr>
          <w:rFonts w:ascii="Arial" w:hAnsi="Arial" w:cs="Arial"/>
          <w:sz w:val="20"/>
          <w:szCs w:val="20"/>
        </w:rPr>
        <w:t xml:space="preserve"> Tobias,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475-483;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21)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Palácio da Polícia - Rua Brigadeiro Tobias,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527;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22)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Mara - Rua Brig</w:t>
      </w:r>
      <w:r w:rsidR="00631973" w:rsidRPr="0060710E">
        <w:rPr>
          <w:rFonts w:ascii="Arial" w:hAnsi="Arial" w:cs="Arial"/>
          <w:sz w:val="20"/>
          <w:szCs w:val="20"/>
        </w:rPr>
        <w:t>adeiro</w:t>
      </w:r>
      <w:r w:rsidRPr="0060710E">
        <w:rPr>
          <w:rFonts w:ascii="Arial" w:hAnsi="Arial" w:cs="Arial"/>
          <w:sz w:val="20"/>
          <w:szCs w:val="20"/>
        </w:rPr>
        <w:t xml:space="preserve"> Tobias</w:t>
      </w:r>
      <w:r w:rsidR="00FC67AC" w:rsidRPr="0060710E">
        <w:rPr>
          <w:rFonts w:ascii="Arial" w:hAnsi="Arial" w:cs="Arial"/>
          <w:sz w:val="20"/>
          <w:szCs w:val="20"/>
        </w:rPr>
        <w:t xml:space="preserve">, nº </w:t>
      </w:r>
      <w:r w:rsidRPr="0060710E">
        <w:rPr>
          <w:rFonts w:ascii="Arial" w:hAnsi="Arial" w:cs="Arial"/>
          <w:sz w:val="20"/>
          <w:szCs w:val="20"/>
        </w:rPr>
        <w:t>225-251 x Rua C</w:t>
      </w:r>
      <w:r w:rsidR="00FC67AC" w:rsidRPr="0060710E">
        <w:rPr>
          <w:rFonts w:ascii="Arial" w:hAnsi="Arial" w:cs="Arial"/>
          <w:sz w:val="20"/>
          <w:szCs w:val="20"/>
        </w:rPr>
        <w:t>oronel</w:t>
      </w:r>
      <w:r w:rsidRPr="0060710E">
        <w:rPr>
          <w:rFonts w:ascii="Arial" w:hAnsi="Arial" w:cs="Arial"/>
          <w:sz w:val="20"/>
          <w:szCs w:val="20"/>
        </w:rPr>
        <w:t xml:space="preserve"> Batista da Luz,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22;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23)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Prédio do Instituto de Identificação Ricardo </w:t>
      </w:r>
      <w:proofErr w:type="spellStart"/>
      <w:r w:rsidRPr="0060710E">
        <w:rPr>
          <w:rFonts w:ascii="Arial" w:hAnsi="Arial" w:cs="Arial"/>
          <w:sz w:val="20"/>
          <w:szCs w:val="20"/>
        </w:rPr>
        <w:t>Gumbleton</w:t>
      </w:r>
      <w:proofErr w:type="spellEnd"/>
      <w:r w:rsidRPr="006071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10E">
        <w:rPr>
          <w:rFonts w:ascii="Arial" w:hAnsi="Arial" w:cs="Arial"/>
          <w:sz w:val="20"/>
          <w:szCs w:val="20"/>
        </w:rPr>
        <w:t>Daunt</w:t>
      </w:r>
      <w:proofErr w:type="spellEnd"/>
      <w:r w:rsidRPr="0060710E">
        <w:rPr>
          <w:rFonts w:ascii="Arial" w:hAnsi="Arial" w:cs="Arial"/>
          <w:sz w:val="20"/>
          <w:szCs w:val="20"/>
        </w:rPr>
        <w:t xml:space="preserve"> – Avenida </w:t>
      </w:r>
      <w:proofErr w:type="spellStart"/>
      <w:r w:rsidRPr="0060710E">
        <w:rPr>
          <w:rFonts w:ascii="Arial" w:hAnsi="Arial" w:cs="Arial"/>
          <w:sz w:val="20"/>
          <w:szCs w:val="20"/>
        </w:rPr>
        <w:t>Cásper</w:t>
      </w:r>
      <w:proofErr w:type="spellEnd"/>
      <w:r w:rsidRPr="0060710E">
        <w:rPr>
          <w:rFonts w:ascii="Arial" w:hAnsi="Arial" w:cs="Arial"/>
          <w:sz w:val="20"/>
          <w:szCs w:val="20"/>
        </w:rPr>
        <w:t xml:space="preserve"> Líbero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370;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24)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Condomínio Santa Júlia - Avenida </w:t>
      </w:r>
      <w:proofErr w:type="spellStart"/>
      <w:r w:rsidRPr="0060710E">
        <w:rPr>
          <w:rFonts w:ascii="Arial" w:hAnsi="Arial" w:cs="Arial"/>
          <w:sz w:val="20"/>
          <w:szCs w:val="20"/>
        </w:rPr>
        <w:t>Cásper</w:t>
      </w:r>
      <w:proofErr w:type="spellEnd"/>
      <w:r w:rsidRPr="0060710E">
        <w:rPr>
          <w:rFonts w:ascii="Arial" w:hAnsi="Arial" w:cs="Arial"/>
          <w:sz w:val="20"/>
          <w:szCs w:val="20"/>
        </w:rPr>
        <w:t xml:space="preserve"> Líbero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58-80;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25)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Palácio da Imprensa - Avenida </w:t>
      </w:r>
      <w:proofErr w:type="spellStart"/>
      <w:r w:rsidRPr="0060710E">
        <w:rPr>
          <w:rFonts w:ascii="Arial" w:hAnsi="Arial" w:cs="Arial"/>
          <w:sz w:val="20"/>
          <w:szCs w:val="20"/>
        </w:rPr>
        <w:t>Cásper</w:t>
      </w:r>
      <w:proofErr w:type="spellEnd"/>
      <w:r w:rsidRPr="0060710E">
        <w:rPr>
          <w:rFonts w:ascii="Arial" w:hAnsi="Arial" w:cs="Arial"/>
          <w:sz w:val="20"/>
          <w:szCs w:val="20"/>
        </w:rPr>
        <w:t xml:space="preserve"> Líbero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88;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26)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dos Andradas, na Avenida Ipiranga,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>1263,</w:t>
      </w:r>
      <w:r w:rsidR="00FC67AC" w:rsidRPr="0060710E">
        <w:rPr>
          <w:rFonts w:ascii="Arial" w:hAnsi="Arial" w:cs="Arial"/>
          <w:sz w:val="20"/>
          <w:szCs w:val="20"/>
        </w:rPr>
        <w:t xml:space="preserve"> </w:t>
      </w:r>
      <w:r w:rsidRPr="0060710E">
        <w:rPr>
          <w:rFonts w:ascii="Arial" w:hAnsi="Arial" w:cs="Arial"/>
          <w:sz w:val="20"/>
          <w:szCs w:val="20"/>
        </w:rPr>
        <w:t xml:space="preserve">1267 x Rua dos Andradas;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27)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Comendador José Martinelli - Avenida Ipiranga,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1097;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28)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Residencial Ipiranga - Avenida Ipiranga,</w:t>
      </w:r>
      <w:r w:rsidR="00FC67AC" w:rsidRPr="0060710E">
        <w:rPr>
          <w:rFonts w:ascii="Arial" w:hAnsi="Arial" w:cs="Arial"/>
          <w:sz w:val="20"/>
          <w:szCs w:val="20"/>
        </w:rPr>
        <w:t xml:space="preserve"> nº</w:t>
      </w:r>
      <w:r w:rsidRPr="0060710E">
        <w:rPr>
          <w:rFonts w:ascii="Arial" w:hAnsi="Arial" w:cs="Arial"/>
          <w:sz w:val="20"/>
          <w:szCs w:val="20"/>
        </w:rPr>
        <w:t xml:space="preserve"> 1228,</w:t>
      </w:r>
      <w:r w:rsidR="00FC67AC" w:rsidRPr="0060710E">
        <w:rPr>
          <w:rFonts w:ascii="Arial" w:hAnsi="Arial" w:cs="Arial"/>
          <w:sz w:val="20"/>
          <w:szCs w:val="20"/>
        </w:rPr>
        <w:t xml:space="preserve"> </w:t>
      </w:r>
      <w:r w:rsidRPr="0060710E">
        <w:rPr>
          <w:rFonts w:ascii="Arial" w:hAnsi="Arial" w:cs="Arial"/>
          <w:sz w:val="20"/>
          <w:szCs w:val="20"/>
        </w:rPr>
        <w:t>1234,</w:t>
      </w:r>
      <w:r w:rsidR="00FC67AC" w:rsidRPr="0060710E">
        <w:rPr>
          <w:rFonts w:ascii="Arial" w:hAnsi="Arial" w:cs="Arial"/>
          <w:sz w:val="20"/>
          <w:szCs w:val="20"/>
        </w:rPr>
        <w:t xml:space="preserve"> </w:t>
      </w:r>
      <w:r w:rsidRPr="0060710E">
        <w:rPr>
          <w:rFonts w:ascii="Arial" w:hAnsi="Arial" w:cs="Arial"/>
          <w:sz w:val="20"/>
          <w:szCs w:val="20"/>
        </w:rPr>
        <w:t>1244,</w:t>
      </w:r>
      <w:r w:rsidR="00FC67AC" w:rsidRPr="0060710E">
        <w:rPr>
          <w:rFonts w:ascii="Arial" w:hAnsi="Arial" w:cs="Arial"/>
          <w:sz w:val="20"/>
          <w:szCs w:val="20"/>
        </w:rPr>
        <w:t xml:space="preserve"> </w:t>
      </w:r>
      <w:r w:rsidRPr="0060710E">
        <w:rPr>
          <w:rFonts w:ascii="Arial" w:hAnsi="Arial" w:cs="Arial"/>
          <w:sz w:val="20"/>
          <w:szCs w:val="20"/>
        </w:rPr>
        <w:t xml:space="preserve">1248 e 1268;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29)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Guanabara - Avenida Ipiranga,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>1051, 1071, 1077 x Av</w:t>
      </w:r>
      <w:r w:rsidR="00FC67AC" w:rsidRPr="0060710E">
        <w:rPr>
          <w:rFonts w:ascii="Arial" w:hAnsi="Arial" w:cs="Arial"/>
          <w:sz w:val="20"/>
          <w:szCs w:val="20"/>
        </w:rPr>
        <w:t>enida</w:t>
      </w:r>
      <w:r w:rsidRPr="0060710E">
        <w:rPr>
          <w:rFonts w:ascii="Arial" w:hAnsi="Arial" w:cs="Arial"/>
          <w:sz w:val="20"/>
          <w:szCs w:val="20"/>
        </w:rPr>
        <w:t xml:space="preserve">. Rio Branco,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200;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30)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Paissandu – Largo do Paissandu</w:t>
      </w:r>
      <w:r w:rsidR="00FC67AC" w:rsidRPr="0060710E">
        <w:rPr>
          <w:rFonts w:ascii="Arial" w:hAnsi="Arial" w:cs="Arial"/>
          <w:sz w:val="20"/>
          <w:szCs w:val="20"/>
        </w:rPr>
        <w:t xml:space="preserve">, nº </w:t>
      </w:r>
      <w:r w:rsidRPr="0060710E">
        <w:rPr>
          <w:rFonts w:ascii="Arial" w:hAnsi="Arial" w:cs="Arial"/>
          <w:sz w:val="20"/>
          <w:szCs w:val="20"/>
        </w:rPr>
        <w:t xml:space="preserve">88-110A;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31)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</w:t>
      </w:r>
      <w:proofErr w:type="spellStart"/>
      <w:r w:rsidRPr="0060710E">
        <w:rPr>
          <w:rFonts w:ascii="Arial" w:hAnsi="Arial" w:cs="Arial"/>
          <w:sz w:val="20"/>
          <w:szCs w:val="20"/>
        </w:rPr>
        <w:t>Itaquerê</w:t>
      </w:r>
      <w:proofErr w:type="spellEnd"/>
      <w:r w:rsidRPr="0060710E">
        <w:rPr>
          <w:rFonts w:ascii="Arial" w:hAnsi="Arial" w:cs="Arial"/>
          <w:sz w:val="20"/>
          <w:szCs w:val="20"/>
        </w:rPr>
        <w:t xml:space="preserve"> - Rua Antônio de Godoi,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76, 78, 80, 88, 96 e 96A;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32)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Prédio Campanário - Rua Ant</w:t>
      </w:r>
      <w:r w:rsidR="00A06686" w:rsidRPr="0060710E">
        <w:rPr>
          <w:rFonts w:ascii="Arial" w:hAnsi="Arial" w:cs="Arial"/>
          <w:sz w:val="20"/>
          <w:szCs w:val="20"/>
        </w:rPr>
        <w:t>ô</w:t>
      </w:r>
      <w:r w:rsidRPr="0060710E">
        <w:rPr>
          <w:rFonts w:ascii="Arial" w:hAnsi="Arial" w:cs="Arial"/>
          <w:sz w:val="20"/>
          <w:szCs w:val="20"/>
        </w:rPr>
        <w:t>nio de Godoi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114-126 x Rua do Seminário</w:t>
      </w:r>
      <w:r w:rsidR="00FC67AC" w:rsidRPr="0060710E">
        <w:rPr>
          <w:rFonts w:ascii="Arial" w:hAnsi="Arial" w:cs="Arial"/>
          <w:sz w:val="20"/>
          <w:szCs w:val="20"/>
        </w:rPr>
        <w:t>, nº</w:t>
      </w:r>
      <w:r w:rsidRPr="0060710E">
        <w:rPr>
          <w:rFonts w:ascii="Arial" w:hAnsi="Arial" w:cs="Arial"/>
          <w:sz w:val="20"/>
          <w:szCs w:val="20"/>
        </w:rPr>
        <w:t xml:space="preserve"> 219-223;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33)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Edifício Farol, na Rua Capitão Salomão,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26 x Rua do Seminário,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131; </w:t>
      </w:r>
    </w:p>
    <w:p w:rsidR="00A06686" w:rsidRPr="0060710E" w:rsidRDefault="00B87634" w:rsidP="00B87634">
      <w:pPr>
        <w:rPr>
          <w:rFonts w:ascii="Arial" w:hAnsi="Arial" w:cs="Arial"/>
          <w:sz w:val="20"/>
          <w:szCs w:val="20"/>
        </w:rPr>
      </w:pPr>
      <w:proofErr w:type="gramStart"/>
      <w:r w:rsidRPr="0060710E">
        <w:rPr>
          <w:rFonts w:ascii="Arial" w:hAnsi="Arial" w:cs="Arial"/>
          <w:sz w:val="20"/>
          <w:szCs w:val="20"/>
        </w:rPr>
        <w:t>34)</w:t>
      </w:r>
      <w:proofErr w:type="gramEnd"/>
      <w:r w:rsidRPr="0060710E">
        <w:rPr>
          <w:rFonts w:ascii="Arial" w:hAnsi="Arial" w:cs="Arial"/>
          <w:sz w:val="20"/>
          <w:szCs w:val="20"/>
        </w:rPr>
        <w:t xml:space="preserve"> Palacete de José de Vasconcelos de Almeida Prado – R</w:t>
      </w:r>
      <w:r w:rsidR="00A06686" w:rsidRPr="0060710E">
        <w:rPr>
          <w:rFonts w:ascii="Arial" w:hAnsi="Arial" w:cs="Arial"/>
          <w:sz w:val="20"/>
          <w:szCs w:val="20"/>
        </w:rPr>
        <w:t>ua</w:t>
      </w:r>
      <w:r w:rsidRPr="0060710E">
        <w:rPr>
          <w:rFonts w:ascii="Arial" w:hAnsi="Arial" w:cs="Arial"/>
          <w:sz w:val="20"/>
          <w:szCs w:val="20"/>
        </w:rPr>
        <w:t xml:space="preserve"> Beneficência Portuguesa, </w:t>
      </w:r>
      <w:r w:rsidR="00FC67AC" w:rsidRPr="0060710E">
        <w:rPr>
          <w:rFonts w:ascii="Arial" w:hAnsi="Arial" w:cs="Arial"/>
          <w:sz w:val="20"/>
          <w:szCs w:val="20"/>
        </w:rPr>
        <w:t xml:space="preserve">nº </w:t>
      </w:r>
      <w:r w:rsidRPr="0060710E">
        <w:rPr>
          <w:rFonts w:ascii="Arial" w:hAnsi="Arial" w:cs="Arial"/>
          <w:sz w:val="20"/>
          <w:szCs w:val="20"/>
        </w:rPr>
        <w:t xml:space="preserve">29. </w:t>
      </w:r>
    </w:p>
    <w:p w:rsidR="000A1A44" w:rsidRDefault="00B87634" w:rsidP="00A06686">
      <w:pPr>
        <w:jc w:val="both"/>
        <w:rPr>
          <w:rFonts w:ascii="Arial" w:hAnsi="Arial" w:cs="Arial"/>
          <w:sz w:val="20"/>
          <w:szCs w:val="20"/>
        </w:rPr>
      </w:pPr>
      <w:r w:rsidRPr="0060710E">
        <w:rPr>
          <w:rFonts w:ascii="Arial" w:hAnsi="Arial" w:cs="Arial"/>
          <w:sz w:val="20"/>
          <w:szCs w:val="20"/>
        </w:rPr>
        <w:t xml:space="preserve">Deliberou ainda, pela inclusão ao presente estudo </w:t>
      </w:r>
      <w:r w:rsidRPr="0060710E">
        <w:rPr>
          <w:rFonts w:ascii="Arial" w:hAnsi="Arial" w:cs="Arial"/>
          <w:b/>
          <w:sz w:val="20"/>
          <w:szCs w:val="20"/>
        </w:rPr>
        <w:t>dos postes de iluminação da Companhia Light.</w:t>
      </w:r>
      <w:r w:rsidRPr="0060710E">
        <w:rPr>
          <w:rFonts w:ascii="Arial" w:hAnsi="Arial" w:cs="Arial"/>
          <w:sz w:val="20"/>
          <w:szCs w:val="20"/>
        </w:rPr>
        <w:t xml:space="preserve"> </w:t>
      </w:r>
    </w:p>
    <w:p w:rsidR="00344CF9" w:rsidRPr="0060710E" w:rsidRDefault="00B87634" w:rsidP="00A0668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0710E">
        <w:rPr>
          <w:rFonts w:ascii="Arial" w:hAnsi="Arial" w:cs="Arial"/>
          <w:sz w:val="20"/>
          <w:szCs w:val="20"/>
        </w:rPr>
        <w:t>Nos termos do parágrafo único do já citado artigo 142 e do artigo 146 do mesmo Decreto, a deliberação ordenando o tombamento ou a abertura do processo de tombamento assegura, desde logo, a preservação dos bens até decisão final da autoridade competente, ficando, portanto, proibida qualquer intervenção que possa vir a descaracterizar os referidos bens, sem prévia autorização do Condephaat, podendo ser punido o descumprimento do acima disposto com as sanções penais previstas no artigo 63 da Lei Federal 9605, de 12-12-1998, as sanções administrativas previstas na Lei Estadual 10.774, de 01-03-2001, regulamentada pelo Decreto Estadual 48.439, de 21-12-2004, além das consequências de natureza civil previstas na legislação vigente.</w:t>
      </w:r>
    </w:p>
    <w:p w:rsidR="00A00E7C" w:rsidRPr="0060710E" w:rsidRDefault="00A00E7C" w:rsidP="00A00E7C">
      <w:pPr>
        <w:spacing w:after="0"/>
        <w:rPr>
          <w:rFonts w:ascii="Arial" w:hAnsi="Arial" w:cs="Arial"/>
          <w:sz w:val="20"/>
          <w:szCs w:val="20"/>
        </w:rPr>
      </w:pPr>
      <w:r w:rsidRPr="0060710E">
        <w:rPr>
          <w:rFonts w:ascii="Arial" w:hAnsi="Arial" w:cs="Arial"/>
          <w:sz w:val="20"/>
          <w:szCs w:val="20"/>
        </w:rPr>
        <w:t>Texto original disponível no site da Imprensa Oficial do Estado:</w:t>
      </w:r>
    </w:p>
    <w:p w:rsidR="00A00E7C" w:rsidRPr="0060710E" w:rsidRDefault="003268DA" w:rsidP="00A00E7C">
      <w:pPr>
        <w:spacing w:after="0"/>
        <w:rPr>
          <w:rFonts w:ascii="Arial" w:hAnsi="Arial" w:cs="Arial"/>
          <w:sz w:val="20"/>
          <w:szCs w:val="20"/>
        </w:rPr>
      </w:pPr>
      <w:hyperlink r:id="rId5" w:history="1">
        <w:r w:rsidR="00A00E7C" w:rsidRPr="0060710E">
          <w:rPr>
            <w:rStyle w:val="Hyperlink"/>
            <w:rFonts w:ascii="Arial" w:hAnsi="Arial" w:cs="Arial"/>
            <w:sz w:val="20"/>
            <w:szCs w:val="20"/>
          </w:rPr>
          <w:t>http://diariooficial.imprensaoficial.com.br/nav_v5/index.asp?c=4&amp;e=20181220&amp;p=1</w:t>
        </w:r>
      </w:hyperlink>
    </w:p>
    <w:p w:rsidR="00A00E7C" w:rsidRPr="0060710E" w:rsidRDefault="00A00E7C" w:rsidP="00A00E7C">
      <w:pPr>
        <w:rPr>
          <w:rFonts w:ascii="Arial" w:hAnsi="Arial" w:cs="Arial"/>
          <w:sz w:val="20"/>
          <w:szCs w:val="20"/>
        </w:rPr>
      </w:pPr>
    </w:p>
    <w:p w:rsidR="00A00E7C" w:rsidRPr="0060710E" w:rsidRDefault="00A00E7C" w:rsidP="00A06686">
      <w:pPr>
        <w:jc w:val="both"/>
        <w:rPr>
          <w:rFonts w:ascii="Arial" w:hAnsi="Arial" w:cs="Arial"/>
          <w:sz w:val="20"/>
          <w:szCs w:val="20"/>
        </w:rPr>
      </w:pPr>
    </w:p>
    <w:sectPr w:rsidR="00A00E7C" w:rsidRPr="0060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668DE"/>
    <w:rsid w:val="000A1A44"/>
    <w:rsid w:val="000B5941"/>
    <w:rsid w:val="000B5DE8"/>
    <w:rsid w:val="000C7045"/>
    <w:rsid w:val="000F5D2B"/>
    <w:rsid w:val="001311F7"/>
    <w:rsid w:val="00133C17"/>
    <w:rsid w:val="001C1EA6"/>
    <w:rsid w:val="0024651E"/>
    <w:rsid w:val="002723B8"/>
    <w:rsid w:val="002B7AF4"/>
    <w:rsid w:val="002F6BF7"/>
    <w:rsid w:val="003268DA"/>
    <w:rsid w:val="00344CF9"/>
    <w:rsid w:val="003775C1"/>
    <w:rsid w:val="0039768F"/>
    <w:rsid w:val="003E00A3"/>
    <w:rsid w:val="004E0D8D"/>
    <w:rsid w:val="005729CA"/>
    <w:rsid w:val="005D7E82"/>
    <w:rsid w:val="006032F3"/>
    <w:rsid w:val="0060710E"/>
    <w:rsid w:val="00612E15"/>
    <w:rsid w:val="00631973"/>
    <w:rsid w:val="00685669"/>
    <w:rsid w:val="00737242"/>
    <w:rsid w:val="00756059"/>
    <w:rsid w:val="007629FB"/>
    <w:rsid w:val="0083725C"/>
    <w:rsid w:val="00867910"/>
    <w:rsid w:val="00874277"/>
    <w:rsid w:val="008956DF"/>
    <w:rsid w:val="008A3C89"/>
    <w:rsid w:val="008C43A6"/>
    <w:rsid w:val="008D1E05"/>
    <w:rsid w:val="008D7101"/>
    <w:rsid w:val="008F4639"/>
    <w:rsid w:val="008F7018"/>
    <w:rsid w:val="00912CAB"/>
    <w:rsid w:val="0093032C"/>
    <w:rsid w:val="00970E32"/>
    <w:rsid w:val="009F0635"/>
    <w:rsid w:val="00A00E7C"/>
    <w:rsid w:val="00A06686"/>
    <w:rsid w:val="00A16374"/>
    <w:rsid w:val="00A55091"/>
    <w:rsid w:val="00AC5A20"/>
    <w:rsid w:val="00B24053"/>
    <w:rsid w:val="00B87634"/>
    <w:rsid w:val="00BD11CC"/>
    <w:rsid w:val="00BF0FF2"/>
    <w:rsid w:val="00C471AE"/>
    <w:rsid w:val="00C9108C"/>
    <w:rsid w:val="00CF1339"/>
    <w:rsid w:val="00D04639"/>
    <w:rsid w:val="00D335E5"/>
    <w:rsid w:val="00DA1B7D"/>
    <w:rsid w:val="00DF32F4"/>
    <w:rsid w:val="00FC67AC"/>
    <w:rsid w:val="00FE0F7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00E7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1C1EA6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1EA6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00E7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1C1EA6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1EA6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ariooficial.imprensaoficial.com.br/nav_v5/index.asp?c=4&amp;e=20181220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11</cp:revision>
  <cp:lastPrinted>2019-03-21T15:59:00Z</cp:lastPrinted>
  <dcterms:created xsi:type="dcterms:W3CDTF">2019-01-16T14:35:00Z</dcterms:created>
  <dcterms:modified xsi:type="dcterms:W3CDTF">2019-03-21T16:01:00Z</dcterms:modified>
</cp:coreProperties>
</file>