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39" w:rsidRDefault="000C0DCA" w:rsidP="003C3749">
      <w:pPr>
        <w:jc w:val="center"/>
        <w:rPr>
          <w:b/>
        </w:rPr>
      </w:pPr>
      <w:r>
        <w:rPr>
          <w:b/>
        </w:rPr>
        <w:t xml:space="preserve">CHAMAMENTO PÚBLICO </w:t>
      </w:r>
      <w:r w:rsidR="00136FAC">
        <w:rPr>
          <w:b/>
        </w:rPr>
        <w:t xml:space="preserve">ÀS EDITORAS PARA PARTICIPAR </w:t>
      </w:r>
      <w:r w:rsidR="00AF62D7">
        <w:rPr>
          <w:b/>
        </w:rPr>
        <w:t>DA 2</w:t>
      </w:r>
      <w:r w:rsidR="00136FAC" w:rsidRPr="00136FAC">
        <w:rPr>
          <w:b/>
        </w:rPr>
        <w:t>ª FEIRA DE LIVROS DA CULTURA</w:t>
      </w:r>
      <w:r w:rsidR="004A5AC1">
        <w:rPr>
          <w:b/>
        </w:rPr>
        <w:br/>
      </w:r>
      <w:r w:rsidR="004738B8" w:rsidRPr="004738B8">
        <w:rPr>
          <w:b/>
        </w:rPr>
        <w:t>13, 14 e 15 de dezembro de 2018</w:t>
      </w:r>
    </w:p>
    <w:p w:rsidR="00136FAC" w:rsidRPr="004944F2" w:rsidRDefault="004A5AC1" w:rsidP="00136FAC">
      <w:pPr>
        <w:rPr>
          <w:b/>
        </w:rPr>
      </w:pPr>
      <w:r>
        <w:rPr>
          <w:b/>
        </w:rPr>
        <w:br/>
      </w:r>
      <w:r w:rsidR="000C0DCA">
        <w:t xml:space="preserve">Processo n º </w:t>
      </w:r>
    </w:p>
    <w:p w:rsidR="000C0DCA" w:rsidRDefault="000C0DCA" w:rsidP="000C0DCA">
      <w:pPr>
        <w:jc w:val="both"/>
      </w:pPr>
      <w:r>
        <w:t xml:space="preserve">A Secretaria Municipal de Cultura TORNA PÚBLICO o presente </w:t>
      </w:r>
      <w:r w:rsidR="006A5E1E">
        <w:t>comunicado</w:t>
      </w:r>
      <w:r>
        <w:t xml:space="preserve">, para divulgação, conhecimento e </w:t>
      </w:r>
      <w:r w:rsidR="00FF5F1F">
        <w:t xml:space="preserve">convite às editoras interessadas em participar da </w:t>
      </w:r>
      <w:r w:rsidR="00AF62D7">
        <w:t>2</w:t>
      </w:r>
      <w:r w:rsidR="00FF5F1F">
        <w:t xml:space="preserve">ª FEIRA DE LIVROS DA CULTURA, nos </w:t>
      </w:r>
      <w:r>
        <w:t xml:space="preserve">termos e condições estabelecidas neste </w:t>
      </w:r>
      <w:r w:rsidR="006A5E1E">
        <w:t>Comunicado</w:t>
      </w:r>
      <w:r>
        <w:t xml:space="preserve">. </w:t>
      </w:r>
    </w:p>
    <w:p w:rsidR="00E85DA5" w:rsidRPr="00E85DA5" w:rsidRDefault="00E85DA5" w:rsidP="000C0DCA">
      <w:pPr>
        <w:jc w:val="both"/>
        <w:rPr>
          <w:sz w:val="4"/>
          <w:szCs w:val="4"/>
        </w:rPr>
      </w:pPr>
    </w:p>
    <w:p w:rsidR="000C0DCA" w:rsidRPr="00136FAC" w:rsidRDefault="00136FAC" w:rsidP="000C0DCA">
      <w:pPr>
        <w:jc w:val="both"/>
        <w:rPr>
          <w:b/>
        </w:rPr>
      </w:pPr>
      <w:r w:rsidRPr="00136FAC">
        <w:rPr>
          <w:b/>
        </w:rPr>
        <w:t>1</w:t>
      </w:r>
      <w:r w:rsidR="000C0DCA" w:rsidRPr="00136FAC">
        <w:rPr>
          <w:b/>
        </w:rPr>
        <w:t xml:space="preserve"> – OBJETO E FINALIDADE</w:t>
      </w:r>
    </w:p>
    <w:p w:rsidR="0057003E" w:rsidRPr="000E03FF" w:rsidRDefault="00136FAC" w:rsidP="00136FAC">
      <w:pPr>
        <w:jc w:val="both"/>
      </w:pPr>
      <w:proofErr w:type="gramStart"/>
      <w:r w:rsidRPr="000E03FF">
        <w:t xml:space="preserve">1.1 - </w:t>
      </w:r>
      <w:r w:rsidR="000C0DCA" w:rsidRPr="000E03FF">
        <w:t xml:space="preserve">O presente </w:t>
      </w:r>
      <w:r w:rsidR="006A5E1E" w:rsidRPr="000E03FF">
        <w:t xml:space="preserve">comunicado </w:t>
      </w:r>
      <w:r w:rsidR="000C0DCA" w:rsidRPr="000E03FF">
        <w:t xml:space="preserve">tem como objeto tornar público o interesse da Municipalidade em divulgar o CHAMAMENTO PÚBLICO para promover </w:t>
      </w:r>
      <w:r w:rsidR="006A5E1E" w:rsidRPr="000E03FF">
        <w:t xml:space="preserve">o credenciamento </w:t>
      </w:r>
      <w:r w:rsidR="00FF5F1F" w:rsidRPr="000E03FF">
        <w:t xml:space="preserve">das editoras que queiram participar da </w:t>
      </w:r>
      <w:r w:rsidR="00AF62D7" w:rsidRPr="000E03FF">
        <w:t>2</w:t>
      </w:r>
      <w:r w:rsidR="00FF5F1F" w:rsidRPr="000E03FF">
        <w:t xml:space="preserve">ª FEIRA DE LIVROS DA CULTURA, que se realizará nos dias </w:t>
      </w:r>
      <w:r w:rsidR="00BD7E0A" w:rsidRPr="000E03FF">
        <w:t>13, 14 e 15</w:t>
      </w:r>
      <w:r w:rsidR="00FF5F1F" w:rsidRPr="000E03FF">
        <w:t xml:space="preserve"> de </w:t>
      </w:r>
      <w:r w:rsidR="004738B8" w:rsidRPr="000E03FF">
        <w:t xml:space="preserve">dezembro de </w:t>
      </w:r>
      <w:r w:rsidR="00FF5F1F" w:rsidRPr="000E03FF">
        <w:t>201</w:t>
      </w:r>
      <w:r w:rsidR="00AF62D7" w:rsidRPr="000E03FF">
        <w:t>8</w:t>
      </w:r>
      <w:r w:rsidR="00FF5F1F" w:rsidRPr="000E03FF">
        <w:t xml:space="preserve">, </w:t>
      </w:r>
      <w:r w:rsidR="009E45CD" w:rsidRPr="000E03FF">
        <w:t xml:space="preserve">das 10h às 20h, </w:t>
      </w:r>
      <w:r w:rsidR="00FF5F1F" w:rsidRPr="000E03FF">
        <w:t>nos corredores do térreo da Galeri</w:t>
      </w:r>
      <w:r w:rsidR="00AF62D7" w:rsidRPr="000E03FF">
        <w:t xml:space="preserve">a Olido, </w:t>
      </w:r>
      <w:r w:rsidR="004A5AC1" w:rsidRPr="000E03FF">
        <w:t>Centro Cultural Olido</w:t>
      </w:r>
      <w:r w:rsidR="000E03FF" w:rsidRPr="000E03FF">
        <w:rPr>
          <w:color w:val="000000" w:themeColor="text1"/>
        </w:rPr>
        <w:t xml:space="preserve"> </w:t>
      </w:r>
      <w:proofErr w:type="spellStart"/>
      <w:r w:rsidR="000E03FF" w:rsidRPr="000E03FF">
        <w:rPr>
          <w:color w:val="000000" w:themeColor="text1"/>
        </w:rPr>
        <w:t>Olido</w:t>
      </w:r>
      <w:proofErr w:type="spellEnd"/>
      <w:r w:rsidR="000E03FF" w:rsidRPr="000E03FF">
        <w:rPr>
          <w:color w:val="000000" w:themeColor="text1"/>
        </w:rPr>
        <w:t xml:space="preserve"> </w:t>
      </w:r>
      <w:r w:rsidR="000E03FF" w:rsidRPr="000E03FF">
        <w:rPr>
          <w:rFonts w:cs="Arial"/>
          <w:color w:val="333333"/>
          <w:shd w:val="clear" w:color="auto" w:fill="FFFFFF"/>
        </w:rPr>
        <w:t>(Av. São João, 473, Centro)</w:t>
      </w:r>
      <w:r w:rsidR="004738B8" w:rsidRPr="000E03FF">
        <w:t>;</w:t>
      </w:r>
      <w:proofErr w:type="gramEnd"/>
      <w:r w:rsidR="00BD7E0A" w:rsidRPr="000E03FF">
        <w:t xml:space="preserve"> </w:t>
      </w:r>
      <w:r w:rsidR="00AF62D7" w:rsidRPr="000E03FF">
        <w:t>na Praça das Artes</w:t>
      </w:r>
      <w:r w:rsidR="000E03FF" w:rsidRPr="000E03FF">
        <w:rPr>
          <w:rFonts w:cs="Arial"/>
          <w:color w:val="333333"/>
          <w:shd w:val="clear" w:color="auto" w:fill="FFFFFF"/>
        </w:rPr>
        <w:t xml:space="preserve"> (Av. São João, 281, Centro)</w:t>
      </w:r>
      <w:r w:rsidR="004738B8" w:rsidRPr="000E03FF">
        <w:t>;</w:t>
      </w:r>
      <w:r w:rsidR="00BD7E0A" w:rsidRPr="000E03FF">
        <w:t xml:space="preserve"> e na Biblioteca Monteiro Lobato</w:t>
      </w:r>
      <w:r w:rsidR="000E03FF" w:rsidRPr="000E03FF">
        <w:rPr>
          <w:color w:val="000000" w:themeColor="text1"/>
        </w:rPr>
        <w:t xml:space="preserve"> (</w:t>
      </w:r>
      <w:r w:rsidR="000E03FF" w:rsidRPr="000E03FF">
        <w:rPr>
          <w:rFonts w:cs="Arial"/>
          <w:color w:val="222222"/>
          <w:shd w:val="clear" w:color="auto" w:fill="FFFFFF"/>
        </w:rPr>
        <w:t>Rua Gen. Jardim, 485 - Vila Buarque</w:t>
      </w:r>
      <w:r w:rsidR="000E03FF" w:rsidRPr="000E03FF">
        <w:rPr>
          <w:rFonts w:eastAsia="Times New Roman"/>
        </w:rPr>
        <w:t>)</w:t>
      </w:r>
      <w:r w:rsidR="004738B8" w:rsidRPr="000E03FF">
        <w:t>,</w:t>
      </w:r>
      <w:r w:rsidR="00FF5F1F" w:rsidRPr="000E03FF">
        <w:t xml:space="preserve"> </w:t>
      </w:r>
      <w:r w:rsidR="000C0DCA" w:rsidRPr="000E03FF">
        <w:t xml:space="preserve">nos termos </w:t>
      </w:r>
      <w:r w:rsidR="006A5E1E" w:rsidRPr="000E03FF">
        <w:t>do Decreto Municipal nº 57.548/2016.</w:t>
      </w:r>
      <w:r w:rsidR="000C0DCA" w:rsidRPr="000E03FF">
        <w:t xml:space="preserve"> </w:t>
      </w:r>
    </w:p>
    <w:p w:rsidR="00E85DA5" w:rsidRPr="00E85DA5" w:rsidRDefault="00E85DA5" w:rsidP="00136FAC">
      <w:pPr>
        <w:jc w:val="both"/>
        <w:rPr>
          <w:sz w:val="4"/>
          <w:szCs w:val="4"/>
        </w:rPr>
      </w:pPr>
    </w:p>
    <w:p w:rsidR="000C0DCA" w:rsidRPr="00136FAC" w:rsidRDefault="00136FAC" w:rsidP="000C0DCA">
      <w:pPr>
        <w:jc w:val="both"/>
        <w:rPr>
          <w:b/>
        </w:rPr>
      </w:pPr>
      <w:r w:rsidRPr="00136FAC">
        <w:rPr>
          <w:b/>
        </w:rPr>
        <w:t>2</w:t>
      </w:r>
      <w:r w:rsidR="00C771C6" w:rsidRPr="00136FAC">
        <w:rPr>
          <w:b/>
        </w:rPr>
        <w:t xml:space="preserve"> – DA VAGA</w:t>
      </w:r>
      <w:r w:rsidR="000C0DCA" w:rsidRPr="00136FAC">
        <w:rPr>
          <w:b/>
        </w:rPr>
        <w:t xml:space="preserve"> </w:t>
      </w:r>
    </w:p>
    <w:p w:rsidR="000C0DCA" w:rsidRPr="00ED0ED5" w:rsidRDefault="00136FAC" w:rsidP="000C0DCA">
      <w:pPr>
        <w:jc w:val="both"/>
      </w:pPr>
      <w:r>
        <w:t>2.</w:t>
      </w:r>
      <w:r w:rsidR="00CC601D">
        <w:t>1</w:t>
      </w:r>
      <w:r w:rsidR="00FB3E21">
        <w:t xml:space="preserve"> </w:t>
      </w:r>
      <w:r w:rsidR="00C771C6">
        <w:t xml:space="preserve">– </w:t>
      </w:r>
      <w:r w:rsidR="00C771C6" w:rsidRPr="00ED0ED5">
        <w:t>Será</w:t>
      </w:r>
      <w:r w:rsidR="000C0DCA" w:rsidRPr="00ED0ED5">
        <w:t xml:space="preserve"> disponibilizad</w:t>
      </w:r>
      <w:r w:rsidR="00BB3A6E" w:rsidRPr="00ED0ED5">
        <w:t>a</w:t>
      </w:r>
      <w:r w:rsidR="000C0DCA" w:rsidRPr="00ED0ED5">
        <w:t xml:space="preserve"> </w:t>
      </w:r>
      <w:r w:rsidR="00FF5F1F">
        <w:t>de 01 a 03 BANCADAS de 0,80m x 2,20m para a editora expor os livros.</w:t>
      </w:r>
    </w:p>
    <w:p w:rsidR="0057003E" w:rsidRDefault="00CC601D">
      <w:pPr>
        <w:jc w:val="both"/>
      </w:pPr>
      <w:r>
        <w:t>2</w:t>
      </w:r>
      <w:r w:rsidR="00136FAC">
        <w:t>.2</w:t>
      </w:r>
      <w:r>
        <w:t xml:space="preserve"> – </w:t>
      </w:r>
      <w:r w:rsidR="00BB3A6E">
        <w:t>Os interessados deverão o</w:t>
      </w:r>
      <w:r w:rsidR="00B029A9">
        <w:t xml:space="preserve">ferecer </w:t>
      </w:r>
      <w:r w:rsidR="00FF5F1F">
        <w:t xml:space="preserve">os últimos lançamentos, os mais vendidos e recomendados do catálogo, com </w:t>
      </w:r>
      <w:r w:rsidR="00FF5F1F" w:rsidRPr="00FF5F1F">
        <w:rPr>
          <w:b/>
        </w:rPr>
        <w:t>desconto mínimo de 50%</w:t>
      </w:r>
      <w:r w:rsidR="00FF5F1F">
        <w:t xml:space="preserve"> sobre o preço de capa praticado no mercado.</w:t>
      </w:r>
    </w:p>
    <w:p w:rsidR="000C0DCA" w:rsidRDefault="00136FAC" w:rsidP="00C771C6">
      <w:pPr>
        <w:jc w:val="both"/>
      </w:pPr>
      <w:r>
        <w:t>2.</w:t>
      </w:r>
      <w:r w:rsidR="00CC601D">
        <w:t xml:space="preserve">3 </w:t>
      </w:r>
      <w:r w:rsidR="00B029A9">
        <w:t xml:space="preserve">- </w:t>
      </w:r>
      <w:r w:rsidR="00E3367D">
        <w:t xml:space="preserve">A escolha </w:t>
      </w:r>
      <w:r w:rsidR="00FF5F1F">
        <w:t xml:space="preserve">da editora habilitada será definida pela Comissão Organizadora da </w:t>
      </w:r>
      <w:r w:rsidR="00AF62D7">
        <w:t>2</w:t>
      </w:r>
      <w:r w:rsidR="00FF5F1F">
        <w:t>ª FEIRA DE LIVROS DA CULTURA, considerando</w:t>
      </w:r>
      <w:r w:rsidR="002042CE">
        <w:t>:</w:t>
      </w:r>
    </w:p>
    <w:p w:rsidR="002042CE" w:rsidRPr="004A5AC1" w:rsidRDefault="00136FAC" w:rsidP="002042CE">
      <w:pPr>
        <w:ind w:left="709"/>
        <w:jc w:val="both"/>
        <w:rPr>
          <w:color w:val="000000" w:themeColor="text1"/>
        </w:rPr>
      </w:pPr>
      <w:r>
        <w:t>2.</w:t>
      </w:r>
      <w:r w:rsidR="00CC601D">
        <w:t>3</w:t>
      </w:r>
      <w:r w:rsidR="002042CE">
        <w:t xml:space="preserve">.1 - O número limitado de vagas: </w:t>
      </w:r>
      <w:r w:rsidR="009576A0">
        <w:rPr>
          <w:color w:val="000000" w:themeColor="text1"/>
        </w:rPr>
        <w:t>6</w:t>
      </w:r>
      <w:r w:rsidR="00C378B5" w:rsidRPr="004A5AC1">
        <w:rPr>
          <w:color w:val="000000" w:themeColor="text1"/>
        </w:rPr>
        <w:t>0</w:t>
      </w:r>
      <w:r w:rsidR="002042CE" w:rsidRPr="004A5AC1">
        <w:rPr>
          <w:color w:val="000000" w:themeColor="text1"/>
        </w:rPr>
        <w:t xml:space="preserve"> (</w:t>
      </w:r>
      <w:r w:rsidR="00C378B5" w:rsidRPr="004A5AC1">
        <w:rPr>
          <w:color w:val="000000" w:themeColor="text1"/>
        </w:rPr>
        <w:t>se</w:t>
      </w:r>
      <w:r w:rsidR="009576A0">
        <w:rPr>
          <w:color w:val="000000" w:themeColor="text1"/>
        </w:rPr>
        <w:t>ss</w:t>
      </w:r>
      <w:r w:rsidR="00C378B5" w:rsidRPr="004A5AC1">
        <w:rPr>
          <w:color w:val="000000" w:themeColor="text1"/>
        </w:rPr>
        <w:t>enta</w:t>
      </w:r>
      <w:r w:rsidR="002042CE" w:rsidRPr="004A5AC1">
        <w:rPr>
          <w:color w:val="000000" w:themeColor="text1"/>
        </w:rPr>
        <w:t>)</w:t>
      </w:r>
      <w:r w:rsidR="00C378B5" w:rsidRPr="004A5AC1">
        <w:rPr>
          <w:color w:val="000000" w:themeColor="text1"/>
        </w:rPr>
        <w:t xml:space="preserve"> editoras</w:t>
      </w:r>
      <w:r w:rsidR="002042CE" w:rsidRPr="004A5AC1">
        <w:rPr>
          <w:color w:val="000000" w:themeColor="text1"/>
        </w:rPr>
        <w:t>;</w:t>
      </w:r>
    </w:p>
    <w:p w:rsidR="002042CE" w:rsidRDefault="00136FAC" w:rsidP="002042CE">
      <w:pPr>
        <w:ind w:left="709"/>
        <w:jc w:val="both"/>
      </w:pPr>
      <w:r>
        <w:t>2.</w:t>
      </w:r>
      <w:r w:rsidR="00CC601D">
        <w:t>3</w:t>
      </w:r>
      <w:r w:rsidR="002042CE">
        <w:t>.2 - A relevância da editora no mercado editorial;</w:t>
      </w:r>
    </w:p>
    <w:p w:rsidR="002042CE" w:rsidRDefault="00136FAC" w:rsidP="002042CE">
      <w:pPr>
        <w:ind w:left="709"/>
        <w:jc w:val="both"/>
      </w:pPr>
      <w:r>
        <w:t>2.</w:t>
      </w:r>
      <w:r w:rsidR="00CC601D">
        <w:t>3</w:t>
      </w:r>
      <w:r w:rsidR="002042CE">
        <w:t>.3 - Os títulos que serão expostos, levando em conta:</w:t>
      </w:r>
    </w:p>
    <w:p w:rsidR="002042CE" w:rsidRDefault="00136FAC" w:rsidP="002042CE">
      <w:pPr>
        <w:ind w:left="1701"/>
        <w:jc w:val="both"/>
      </w:pPr>
      <w:r>
        <w:t>2.</w:t>
      </w:r>
      <w:r w:rsidR="00CC601D">
        <w:t>3</w:t>
      </w:r>
      <w:r w:rsidR="002042CE">
        <w:t>.3.1 - A qualidade editorial;</w:t>
      </w:r>
    </w:p>
    <w:p w:rsidR="002042CE" w:rsidRDefault="00136FAC" w:rsidP="002042CE">
      <w:pPr>
        <w:ind w:left="1701"/>
        <w:jc w:val="both"/>
      </w:pPr>
      <w:r>
        <w:t>2.</w:t>
      </w:r>
      <w:r w:rsidR="00CC601D">
        <w:t>3</w:t>
      </w:r>
      <w:r w:rsidR="002042CE">
        <w:t>.3.2 - Obras Clássicas;</w:t>
      </w:r>
    </w:p>
    <w:p w:rsidR="002042CE" w:rsidRDefault="00136FAC" w:rsidP="002042CE">
      <w:pPr>
        <w:ind w:left="1701"/>
        <w:jc w:val="both"/>
      </w:pPr>
      <w:r>
        <w:t>2.</w:t>
      </w:r>
      <w:r w:rsidR="00CC601D">
        <w:t>3</w:t>
      </w:r>
      <w:r w:rsidR="002042CE">
        <w:t>.3.3 - Os mais vendidos;</w:t>
      </w:r>
    </w:p>
    <w:p w:rsidR="002042CE" w:rsidRDefault="00136FAC" w:rsidP="002042CE">
      <w:pPr>
        <w:ind w:left="1701"/>
        <w:jc w:val="both"/>
      </w:pPr>
      <w:r>
        <w:t>2.</w:t>
      </w:r>
      <w:r w:rsidR="00CC601D">
        <w:t>3</w:t>
      </w:r>
      <w:r w:rsidR="002042CE">
        <w:t>.3.4 - Importantes e reconhecidos escritores nacionais e estrangeiros;</w:t>
      </w:r>
    </w:p>
    <w:p w:rsidR="002042CE" w:rsidRDefault="00136FAC" w:rsidP="002042CE">
      <w:pPr>
        <w:ind w:left="1701"/>
        <w:jc w:val="both"/>
      </w:pPr>
      <w:r>
        <w:t>2.</w:t>
      </w:r>
      <w:r w:rsidR="00CC601D">
        <w:t>3</w:t>
      </w:r>
      <w:r w:rsidR="002042CE">
        <w:t xml:space="preserve">.3.5 - Lançamentos recentes de relevância no mercado </w:t>
      </w:r>
      <w:r w:rsidR="009576A0">
        <w:t>editorial</w:t>
      </w:r>
      <w:r w:rsidR="002042CE">
        <w:t>;</w:t>
      </w:r>
    </w:p>
    <w:p w:rsidR="002042CE" w:rsidRDefault="00136FAC" w:rsidP="002042CE">
      <w:pPr>
        <w:ind w:left="1701"/>
        <w:jc w:val="both"/>
      </w:pPr>
      <w:r>
        <w:t>2.</w:t>
      </w:r>
      <w:r w:rsidR="00CC601D">
        <w:t>3</w:t>
      </w:r>
      <w:r w:rsidR="002042CE">
        <w:t>.3.6 - Desconto mínimo de 50% sobre  preço de capa praticado no mercado.</w:t>
      </w:r>
    </w:p>
    <w:p w:rsidR="002042CE" w:rsidRDefault="00136FAC" w:rsidP="002042CE">
      <w:pPr>
        <w:ind w:left="709"/>
        <w:jc w:val="both"/>
      </w:pPr>
      <w:r>
        <w:lastRenderedPageBreak/>
        <w:t>2.</w:t>
      </w:r>
      <w:r w:rsidR="00CC601D">
        <w:t>3</w:t>
      </w:r>
      <w:r w:rsidR="002042CE">
        <w:t xml:space="preserve">.4 </w:t>
      </w:r>
      <w:r w:rsidR="0025548E">
        <w:t>–</w:t>
      </w:r>
      <w:r w:rsidR="002042CE">
        <w:t xml:space="preserve"> </w:t>
      </w:r>
      <w:r w:rsidR="0025548E">
        <w:t xml:space="preserve">Opção </w:t>
      </w:r>
      <w:r w:rsidR="009576A0">
        <w:t>par</w:t>
      </w:r>
      <w:r w:rsidR="002042CE">
        <w:t xml:space="preserve">a </w:t>
      </w:r>
      <w:r w:rsidR="009576A0">
        <w:t xml:space="preserve">a </w:t>
      </w:r>
      <w:r w:rsidR="002042CE">
        <w:t xml:space="preserve">editora </w:t>
      </w:r>
      <w:r w:rsidR="009576A0">
        <w:t>sugerir</w:t>
      </w:r>
      <w:r w:rsidR="009E45CD">
        <w:t xml:space="preserve"> e realizar</w:t>
      </w:r>
      <w:r w:rsidR="009576A0">
        <w:t xml:space="preserve"> atividades</w:t>
      </w:r>
      <w:r w:rsidR="002042CE">
        <w:t xml:space="preserve"> literári</w:t>
      </w:r>
      <w:r w:rsidR="009576A0">
        <w:t>a</w:t>
      </w:r>
      <w:r w:rsidR="002042CE">
        <w:t xml:space="preserve">s </w:t>
      </w:r>
      <w:r w:rsidR="009576A0">
        <w:t>para promover seus</w:t>
      </w:r>
      <w:r w:rsidR="002042CE">
        <w:t xml:space="preserve"> </w:t>
      </w:r>
      <w:r w:rsidR="00375CFC">
        <w:t>escritores</w:t>
      </w:r>
      <w:r w:rsidR="002042CE">
        <w:t xml:space="preserve"> </w:t>
      </w:r>
      <w:r w:rsidR="009576A0">
        <w:t>e livros</w:t>
      </w:r>
      <w:r w:rsidR="002042CE">
        <w:t xml:space="preserve"> durante a </w:t>
      </w:r>
      <w:r w:rsidR="00AF62D7">
        <w:t>2</w:t>
      </w:r>
      <w:r w:rsidR="009576A0">
        <w:t>ª FEIRA DE LIVROS DA CULTURA, como sessões de autógrafos e bate-papos.</w:t>
      </w:r>
    </w:p>
    <w:p w:rsidR="00893B39" w:rsidRDefault="00893B39" w:rsidP="000C0DCA">
      <w:pPr>
        <w:jc w:val="both"/>
        <w:rPr>
          <w:b/>
        </w:rPr>
      </w:pPr>
    </w:p>
    <w:p w:rsidR="000C0DCA" w:rsidRPr="00136FAC" w:rsidRDefault="00136FAC" w:rsidP="000C0DCA">
      <w:pPr>
        <w:jc w:val="both"/>
        <w:rPr>
          <w:b/>
        </w:rPr>
      </w:pPr>
      <w:r w:rsidRPr="00136FAC">
        <w:rPr>
          <w:b/>
        </w:rPr>
        <w:t>3</w:t>
      </w:r>
      <w:r w:rsidR="002042CE" w:rsidRPr="00136FAC">
        <w:rPr>
          <w:b/>
        </w:rPr>
        <w:t xml:space="preserve"> – DA PARTICIPAÇÃO</w:t>
      </w:r>
      <w:r w:rsidR="000C0DCA" w:rsidRPr="00136FAC">
        <w:rPr>
          <w:b/>
        </w:rPr>
        <w:t xml:space="preserve"> </w:t>
      </w:r>
    </w:p>
    <w:p w:rsidR="002042CE" w:rsidRDefault="00136FAC" w:rsidP="000C0DCA">
      <w:pPr>
        <w:jc w:val="both"/>
      </w:pPr>
      <w:r>
        <w:t>3.</w:t>
      </w:r>
      <w:r w:rsidR="00CC601D">
        <w:t>1</w:t>
      </w:r>
      <w:r w:rsidR="0069138D">
        <w:t xml:space="preserve"> </w:t>
      </w:r>
      <w:r w:rsidR="000C0DCA">
        <w:t xml:space="preserve">– </w:t>
      </w:r>
      <w:r w:rsidR="002042CE">
        <w:t xml:space="preserve"> A editora interessada deverá enviar e-mail para </w:t>
      </w:r>
      <w:r w:rsidR="002042CE" w:rsidRPr="0021203B">
        <w:rPr>
          <w:u w:val="single"/>
        </w:rPr>
        <w:t>csmbgab@prefeitura.sp.gov.br</w:t>
      </w:r>
      <w:r w:rsidR="002042CE">
        <w:t xml:space="preserve">, até </w:t>
      </w:r>
      <w:r w:rsidR="004738B8">
        <w:t xml:space="preserve">às </w:t>
      </w:r>
      <w:r w:rsidR="002042CE">
        <w:t xml:space="preserve">18h do dia </w:t>
      </w:r>
      <w:r w:rsidR="004738B8">
        <w:t>01 de dezembro</w:t>
      </w:r>
      <w:r w:rsidR="002042CE">
        <w:t xml:space="preserve"> de 201</w:t>
      </w:r>
      <w:r w:rsidR="00AF62D7">
        <w:t>8</w:t>
      </w:r>
      <w:r w:rsidR="002042CE">
        <w:t>, com as informações:</w:t>
      </w:r>
    </w:p>
    <w:p w:rsidR="000C0DCA" w:rsidRDefault="00136FAC" w:rsidP="002042CE">
      <w:pPr>
        <w:ind w:left="709"/>
        <w:jc w:val="both"/>
      </w:pPr>
      <w:r>
        <w:t>3.</w:t>
      </w:r>
      <w:r w:rsidR="00CC601D">
        <w:t>1</w:t>
      </w:r>
      <w:r w:rsidR="002042CE">
        <w:t>.1- Razão social e CNPJ, Nome Fantasia, Selos editoriais;</w:t>
      </w:r>
    </w:p>
    <w:p w:rsidR="002042CE" w:rsidRDefault="00136FAC" w:rsidP="002042CE">
      <w:pPr>
        <w:ind w:left="709"/>
        <w:jc w:val="both"/>
      </w:pPr>
      <w:r>
        <w:t>3.</w:t>
      </w:r>
      <w:r w:rsidR="00CC601D">
        <w:t>1</w:t>
      </w:r>
      <w:r w:rsidR="002042CE">
        <w:t xml:space="preserve">.2- Lista </w:t>
      </w:r>
      <w:r w:rsidR="0025548E">
        <w:t>dos</w:t>
      </w:r>
      <w:r w:rsidR="002042CE">
        <w:t xml:space="preserve"> títulos</w:t>
      </w:r>
      <w:r w:rsidR="0025548E">
        <w:t xml:space="preserve"> participantes</w:t>
      </w:r>
      <w:r w:rsidR="002042CE">
        <w:t xml:space="preserve"> </w:t>
      </w:r>
      <w:r w:rsidR="0025548E">
        <w:t>(</w:t>
      </w:r>
      <w:r w:rsidR="002042CE">
        <w:t>máximo de</w:t>
      </w:r>
      <w:r w:rsidR="0021203B">
        <w:t xml:space="preserve"> 200</w:t>
      </w:r>
      <w:r w:rsidR="002042CE">
        <w:t xml:space="preserve"> (</w:t>
      </w:r>
      <w:r w:rsidR="0021203B">
        <w:t>duzentos</w:t>
      </w:r>
      <w:r w:rsidR="002042CE">
        <w:t>) títulos</w:t>
      </w:r>
      <w:r w:rsidR="0025548E">
        <w:t>)</w:t>
      </w:r>
      <w:r w:rsidR="002042CE">
        <w:t xml:space="preserve">, </w:t>
      </w:r>
      <w:r w:rsidR="0025548E">
        <w:t xml:space="preserve">no formato de planilha, </w:t>
      </w:r>
      <w:r w:rsidR="002042CE">
        <w:t>informando:</w:t>
      </w:r>
    </w:p>
    <w:p w:rsidR="002042CE" w:rsidRDefault="00136FAC" w:rsidP="002042CE">
      <w:pPr>
        <w:ind w:left="1701"/>
        <w:jc w:val="both"/>
      </w:pPr>
      <w:r>
        <w:t>3.</w:t>
      </w:r>
      <w:r w:rsidR="00CC601D">
        <w:t>1</w:t>
      </w:r>
      <w:r w:rsidR="002042CE">
        <w:t>.2.1</w:t>
      </w:r>
      <w:r w:rsidR="007C5ED6">
        <w:t xml:space="preserve"> - título/subtítulo - autor - assunto - preço de capa - preço com desconto;</w:t>
      </w:r>
    </w:p>
    <w:p w:rsidR="0032108E" w:rsidRDefault="00136FAC" w:rsidP="00136FAC">
      <w:pPr>
        <w:ind w:left="709"/>
        <w:jc w:val="both"/>
      </w:pPr>
      <w:r>
        <w:t>3.</w:t>
      </w:r>
      <w:r w:rsidR="00CC601D">
        <w:t>1</w:t>
      </w:r>
      <w:r w:rsidR="007C5ED6">
        <w:t>.3 - Logomarcas do selos participantes</w:t>
      </w:r>
      <w:r w:rsidR="0032108E">
        <w:t>.</w:t>
      </w:r>
    </w:p>
    <w:p w:rsidR="00E85DA5" w:rsidRPr="00E85DA5" w:rsidRDefault="00E85DA5" w:rsidP="00136FAC">
      <w:pPr>
        <w:ind w:left="709"/>
        <w:jc w:val="both"/>
        <w:rPr>
          <w:sz w:val="4"/>
          <w:szCs w:val="4"/>
        </w:rPr>
      </w:pPr>
    </w:p>
    <w:p w:rsidR="000C0DCA" w:rsidRPr="00136FAC" w:rsidRDefault="00136FAC" w:rsidP="000C0DCA">
      <w:pPr>
        <w:jc w:val="both"/>
        <w:rPr>
          <w:b/>
        </w:rPr>
      </w:pPr>
      <w:r w:rsidRPr="00136FAC">
        <w:rPr>
          <w:b/>
        </w:rPr>
        <w:t>4</w:t>
      </w:r>
      <w:r w:rsidR="0032108E" w:rsidRPr="00136FAC">
        <w:rPr>
          <w:b/>
        </w:rPr>
        <w:t xml:space="preserve"> – </w:t>
      </w:r>
      <w:r w:rsidR="000C0DCA" w:rsidRPr="00136FAC">
        <w:rPr>
          <w:b/>
        </w:rPr>
        <w:t xml:space="preserve"> </w:t>
      </w:r>
      <w:r w:rsidR="00CC601D" w:rsidRPr="00136FAC">
        <w:rPr>
          <w:b/>
        </w:rPr>
        <w:t>DO CUSTO E DA CONTRAPARTIDA</w:t>
      </w:r>
    </w:p>
    <w:p w:rsidR="00CC601D" w:rsidRDefault="00136FAC" w:rsidP="000C0DCA">
      <w:pPr>
        <w:jc w:val="both"/>
      </w:pPr>
      <w:r>
        <w:t>4.</w:t>
      </w:r>
      <w:r w:rsidR="00CC601D">
        <w:t xml:space="preserve">1 - Não haverá custo algum para a editora participar e vender os seus livros na </w:t>
      </w:r>
      <w:r w:rsidR="00AF62D7">
        <w:t>2</w:t>
      </w:r>
      <w:r w:rsidR="00CC601D">
        <w:t xml:space="preserve">ª FEIRA </w:t>
      </w:r>
      <w:r w:rsidR="00D9182E">
        <w:t>D</w:t>
      </w:r>
      <w:r w:rsidR="00CC601D">
        <w:t>E LIVROS DA CULTURA. O espaço será oferecido pela SMC, com as bancadas montadas.</w:t>
      </w:r>
    </w:p>
    <w:p w:rsidR="00CC601D" w:rsidRDefault="00136FAC" w:rsidP="000C0DCA">
      <w:pPr>
        <w:jc w:val="both"/>
      </w:pPr>
      <w:r>
        <w:t>4.</w:t>
      </w:r>
      <w:r w:rsidR="00BA1232">
        <w:t xml:space="preserve">2 - A </w:t>
      </w:r>
      <w:r w:rsidR="00CC601D">
        <w:t xml:space="preserve">única contrapartida será a doação de no mínimo </w:t>
      </w:r>
      <w:r w:rsidR="00CC601D" w:rsidRPr="009576A0">
        <w:rPr>
          <w:b/>
          <w:u w:val="single"/>
        </w:rPr>
        <w:t>5 (cinco) títulos</w:t>
      </w:r>
      <w:r w:rsidR="009576A0" w:rsidRPr="009576A0">
        <w:rPr>
          <w:b/>
          <w:u w:val="single"/>
        </w:rPr>
        <w:t>, por bancada</w:t>
      </w:r>
      <w:r w:rsidR="009576A0">
        <w:rPr>
          <w:b/>
        </w:rPr>
        <w:t>,</w:t>
      </w:r>
      <w:r w:rsidR="00CC601D" w:rsidRPr="00CC601D">
        <w:rPr>
          <w:b/>
        </w:rPr>
        <w:t xml:space="preserve"> para </w:t>
      </w:r>
      <w:r w:rsidR="009E45CD">
        <w:rPr>
          <w:b/>
        </w:rPr>
        <w:t>a</w:t>
      </w:r>
      <w:r w:rsidR="00CC601D" w:rsidRPr="00CC601D">
        <w:rPr>
          <w:b/>
        </w:rPr>
        <w:t xml:space="preserve"> </w:t>
      </w:r>
      <w:r w:rsidR="00C378B5">
        <w:rPr>
          <w:b/>
        </w:rPr>
        <w:t>CSMB</w:t>
      </w:r>
      <w:r w:rsidR="004A5AC1">
        <w:rPr>
          <w:b/>
        </w:rPr>
        <w:t>/SMC</w:t>
      </w:r>
      <w:r w:rsidR="00C378B5">
        <w:rPr>
          <w:b/>
        </w:rPr>
        <w:t xml:space="preserve"> (Coordenadoria do Sistema </w:t>
      </w:r>
      <w:r w:rsidR="004A5AC1">
        <w:rPr>
          <w:b/>
        </w:rPr>
        <w:t>Municipal</w:t>
      </w:r>
      <w:r w:rsidR="00C378B5">
        <w:rPr>
          <w:b/>
        </w:rPr>
        <w:t xml:space="preserve"> de Bibliotecas)</w:t>
      </w:r>
      <w:r w:rsidR="00CC601D">
        <w:t>.</w:t>
      </w:r>
    </w:p>
    <w:p w:rsidR="00E85DA5" w:rsidRPr="00E85DA5" w:rsidRDefault="00E85DA5" w:rsidP="000C0DCA">
      <w:pPr>
        <w:jc w:val="both"/>
        <w:rPr>
          <w:sz w:val="4"/>
          <w:szCs w:val="4"/>
        </w:rPr>
      </w:pPr>
    </w:p>
    <w:p w:rsidR="000C0DCA" w:rsidRPr="00136FAC" w:rsidRDefault="00136FAC" w:rsidP="000C0DCA">
      <w:pPr>
        <w:jc w:val="both"/>
        <w:rPr>
          <w:b/>
        </w:rPr>
      </w:pPr>
      <w:r w:rsidRPr="00136FAC">
        <w:rPr>
          <w:b/>
        </w:rPr>
        <w:t>5</w:t>
      </w:r>
      <w:r w:rsidR="000C0DCA" w:rsidRPr="00136FAC">
        <w:rPr>
          <w:b/>
        </w:rPr>
        <w:t xml:space="preserve"> – DA MONTAGEM </w:t>
      </w:r>
      <w:r w:rsidR="00CC601D" w:rsidRPr="00136FAC">
        <w:rPr>
          <w:b/>
        </w:rPr>
        <w:t>E DESMONTAGEM</w:t>
      </w:r>
    </w:p>
    <w:p w:rsidR="000C0DCA" w:rsidRDefault="00136FAC" w:rsidP="00CC601D">
      <w:pPr>
        <w:jc w:val="both"/>
      </w:pPr>
      <w:r>
        <w:t>5.</w:t>
      </w:r>
      <w:r w:rsidR="00CC601D">
        <w:t>1</w:t>
      </w:r>
      <w:r w:rsidR="0069138D" w:rsidRPr="004944F2">
        <w:t xml:space="preserve"> </w:t>
      </w:r>
      <w:r w:rsidR="000C0DCA" w:rsidRPr="004944F2">
        <w:t xml:space="preserve">– </w:t>
      </w:r>
      <w:r w:rsidR="00CC601D">
        <w:t xml:space="preserve">A montagem da editora deverá ocorrer no dia </w:t>
      </w:r>
      <w:r w:rsidR="004738B8">
        <w:t>13 de dezembro, a partir das 7h, e à</w:t>
      </w:r>
      <w:r w:rsidR="00CC601D">
        <w:t>s 10h deverá estar tudo pronto</w:t>
      </w:r>
      <w:r w:rsidR="004B6F47">
        <w:t xml:space="preserve"> para a </w:t>
      </w:r>
      <w:r w:rsidR="00CC601D">
        <w:t>abertura da feira;</w:t>
      </w:r>
    </w:p>
    <w:p w:rsidR="00CC601D" w:rsidRDefault="00136FAC" w:rsidP="00CC601D">
      <w:pPr>
        <w:jc w:val="both"/>
      </w:pPr>
      <w:r>
        <w:t>5.</w:t>
      </w:r>
      <w:r w:rsidR="00CC601D">
        <w:t xml:space="preserve">2 - </w:t>
      </w:r>
      <w:r w:rsidR="00AF62D7">
        <w:t>A desmontagem</w:t>
      </w:r>
      <w:r w:rsidR="002A4AE6">
        <w:t xml:space="preserve"> e retirada dos livros</w:t>
      </w:r>
      <w:r w:rsidR="00AF62D7">
        <w:t xml:space="preserve"> ocorrer</w:t>
      </w:r>
      <w:r w:rsidR="002A4AE6">
        <w:t>ão</w:t>
      </w:r>
      <w:r w:rsidR="00AF62D7">
        <w:t xml:space="preserve"> no dia </w:t>
      </w:r>
      <w:r w:rsidR="004738B8">
        <w:t>15</w:t>
      </w:r>
      <w:r w:rsidR="004B6F47">
        <w:t xml:space="preserve"> de </w:t>
      </w:r>
      <w:r w:rsidR="004738B8">
        <w:t>dezembro</w:t>
      </w:r>
      <w:r w:rsidR="00CC601D">
        <w:t>, das 20h às 22h.</w:t>
      </w:r>
    </w:p>
    <w:p w:rsidR="00E85DA5" w:rsidRPr="00E85DA5" w:rsidRDefault="00E85DA5" w:rsidP="00CC601D">
      <w:pPr>
        <w:jc w:val="both"/>
        <w:rPr>
          <w:sz w:val="4"/>
          <w:szCs w:val="4"/>
        </w:rPr>
      </w:pPr>
    </w:p>
    <w:p w:rsidR="000C0DCA" w:rsidRPr="00136FAC" w:rsidRDefault="00136FAC" w:rsidP="000C0DCA">
      <w:pPr>
        <w:jc w:val="both"/>
        <w:rPr>
          <w:b/>
        </w:rPr>
      </w:pPr>
      <w:r>
        <w:rPr>
          <w:b/>
        </w:rPr>
        <w:t>6</w:t>
      </w:r>
      <w:r w:rsidR="000C0DCA" w:rsidRPr="00136FAC">
        <w:rPr>
          <w:b/>
        </w:rPr>
        <w:t xml:space="preserve"> – </w:t>
      </w:r>
      <w:r w:rsidR="00CC601D" w:rsidRPr="00136FAC">
        <w:rPr>
          <w:b/>
        </w:rPr>
        <w:t>DO LUGAR</w:t>
      </w:r>
    </w:p>
    <w:p w:rsidR="00CC601D" w:rsidRDefault="00136FAC" w:rsidP="00CC601D">
      <w:pPr>
        <w:jc w:val="both"/>
      </w:pPr>
      <w:r>
        <w:t>6.</w:t>
      </w:r>
      <w:r w:rsidR="009D00E4">
        <w:t>1 –</w:t>
      </w:r>
      <w:r w:rsidR="00CC601D">
        <w:t xml:space="preserve"> A </w:t>
      </w:r>
      <w:r w:rsidR="00AF62D7">
        <w:t>2</w:t>
      </w:r>
      <w:r w:rsidR="00CC601D">
        <w:t xml:space="preserve">ª FEIRA </w:t>
      </w:r>
      <w:r w:rsidR="00D9182E">
        <w:t>D</w:t>
      </w:r>
      <w:r w:rsidR="00CC601D">
        <w:t xml:space="preserve">E LIVROS DA CULTURA </w:t>
      </w:r>
      <w:r w:rsidR="00BA1232">
        <w:t>se realizará</w:t>
      </w:r>
      <w:r w:rsidR="00CC601D">
        <w:t xml:space="preserve"> </w:t>
      </w:r>
      <w:r w:rsidR="00BA1232">
        <w:t xml:space="preserve">nos corredores da Galeria Olido, no térreo da SMC, </w:t>
      </w:r>
      <w:r w:rsidR="00AF62D7">
        <w:t xml:space="preserve"> A</w:t>
      </w:r>
      <w:r w:rsidR="00BA1232">
        <w:t>venida S</w:t>
      </w:r>
      <w:r w:rsidR="00CC601D">
        <w:t xml:space="preserve">ão </w:t>
      </w:r>
      <w:r w:rsidR="00BA1232">
        <w:t>João</w:t>
      </w:r>
      <w:r w:rsidR="00CC601D">
        <w:t xml:space="preserve">, 473, </w:t>
      </w:r>
      <w:r w:rsidR="00BA1232">
        <w:t>C</w:t>
      </w:r>
      <w:r w:rsidR="004738B8">
        <w:t>entro;</w:t>
      </w:r>
      <w:r w:rsidR="00AF62D7">
        <w:t xml:space="preserve"> n</w:t>
      </w:r>
      <w:r w:rsidR="00C378B5">
        <w:t>o térreo da</w:t>
      </w:r>
      <w:r w:rsidR="00AF62D7">
        <w:t xml:space="preserve"> Praça das Artes, </w:t>
      </w:r>
      <w:r w:rsidR="009576A0">
        <w:t>Avenida São João, 281</w:t>
      </w:r>
      <w:r w:rsidR="004738B8">
        <w:t>, Centro; e na Biblioteca Monteiro Lobato</w:t>
      </w:r>
      <w:r w:rsidR="007A03D4">
        <w:t>,</w:t>
      </w:r>
      <w:r w:rsidR="004738B8">
        <w:t xml:space="preserve"> </w:t>
      </w:r>
      <w:r w:rsidR="004738B8" w:rsidRPr="004738B8">
        <w:t>Rua Gen. Jardim, 485</w:t>
      </w:r>
      <w:r w:rsidR="007A03D4">
        <w:t>,</w:t>
      </w:r>
      <w:r w:rsidR="004738B8" w:rsidRPr="004738B8">
        <w:t xml:space="preserve"> Vila Buarque</w:t>
      </w:r>
      <w:r w:rsidR="004738B8">
        <w:t>.</w:t>
      </w:r>
    </w:p>
    <w:p w:rsidR="00BA1232" w:rsidRDefault="00136FAC" w:rsidP="00BA1232">
      <w:pPr>
        <w:ind w:left="709"/>
        <w:jc w:val="both"/>
      </w:pPr>
      <w:r>
        <w:t>6.</w:t>
      </w:r>
      <w:r w:rsidR="00BA1232">
        <w:t>1.1 - O</w:t>
      </w:r>
      <w:r w:rsidR="00C378B5">
        <w:t>s</w:t>
      </w:r>
      <w:r w:rsidR="00BA1232">
        <w:t xml:space="preserve"> lugar</w:t>
      </w:r>
      <w:r w:rsidR="00C378B5">
        <w:t>es</w:t>
      </w:r>
      <w:r w:rsidR="00BA1232">
        <w:t xml:space="preserve"> </w:t>
      </w:r>
      <w:r w:rsidR="00C378B5">
        <w:t>são</w:t>
      </w:r>
      <w:r w:rsidR="00BA1232">
        <w:t xml:space="preserve"> coberto</w:t>
      </w:r>
      <w:r w:rsidR="004A5AC1">
        <w:t>s</w:t>
      </w:r>
      <w:r w:rsidR="00BA1232">
        <w:t>, iluminado</w:t>
      </w:r>
      <w:r w:rsidR="00C378B5">
        <w:t>s</w:t>
      </w:r>
      <w:r w:rsidR="00BA1232">
        <w:t xml:space="preserve"> e protegido</w:t>
      </w:r>
      <w:r w:rsidR="00C378B5">
        <w:t>s</w:t>
      </w:r>
      <w:r w:rsidR="00BA1232">
        <w:t xml:space="preserve"> por seguranças e bombeiros;</w:t>
      </w:r>
    </w:p>
    <w:p w:rsidR="00BA1232" w:rsidRDefault="00136FAC" w:rsidP="00BA1232">
      <w:pPr>
        <w:ind w:left="709"/>
        <w:jc w:val="both"/>
      </w:pPr>
      <w:r>
        <w:t>6.</w:t>
      </w:r>
      <w:r w:rsidR="00BA1232">
        <w:t>1.2 - A editora participante deverá levar a cadeira</w:t>
      </w:r>
      <w:r w:rsidR="002A4AE6">
        <w:t xml:space="preserve"> para os seus respectivos atendentes</w:t>
      </w:r>
      <w:r w:rsidR="00BA1232">
        <w:t>;</w:t>
      </w:r>
    </w:p>
    <w:p w:rsidR="00BA1232" w:rsidRDefault="00136FAC" w:rsidP="00BA1232">
      <w:pPr>
        <w:ind w:left="709"/>
        <w:jc w:val="both"/>
      </w:pPr>
      <w:r>
        <w:t>6.</w:t>
      </w:r>
      <w:r w:rsidR="00BA1232">
        <w:t>1.3 - As bancadas não terão pontos de energia elétrica e a editora não poderá puxar extensões, por questão de segurança.</w:t>
      </w:r>
    </w:p>
    <w:p w:rsidR="00E85DA5" w:rsidRPr="00E85DA5" w:rsidRDefault="00E85DA5" w:rsidP="00BA1232">
      <w:pPr>
        <w:ind w:left="709"/>
        <w:jc w:val="both"/>
        <w:rPr>
          <w:sz w:val="4"/>
          <w:szCs w:val="4"/>
        </w:rPr>
      </w:pPr>
    </w:p>
    <w:p w:rsidR="009576A0" w:rsidRDefault="004738B8" w:rsidP="00BA1232">
      <w:pPr>
        <w:jc w:val="both"/>
        <w:rPr>
          <w:b/>
        </w:rPr>
      </w:pPr>
      <w:r>
        <w:rPr>
          <w:b/>
        </w:rPr>
        <w:lastRenderedPageBreak/>
        <w:t>7</w:t>
      </w:r>
      <w:r w:rsidR="00893B39">
        <w:rPr>
          <w:b/>
        </w:rPr>
        <w:t xml:space="preserve"> - </w:t>
      </w:r>
      <w:r w:rsidR="00B418A1" w:rsidRPr="00B418A1">
        <w:rPr>
          <w:b/>
        </w:rPr>
        <w:t>DA COMISSÃO JULGADORA</w:t>
      </w:r>
    </w:p>
    <w:p w:rsidR="00E85DA5" w:rsidRPr="009576A0" w:rsidRDefault="004738B8" w:rsidP="00BA1232">
      <w:pPr>
        <w:jc w:val="both"/>
        <w:rPr>
          <w:b/>
        </w:rPr>
      </w:pPr>
      <w:r>
        <w:t>7</w:t>
      </w:r>
      <w:r w:rsidR="00893B39">
        <w:t xml:space="preserve">.1 - </w:t>
      </w:r>
      <w:r w:rsidR="00B418A1">
        <w:t xml:space="preserve">A comissão será composta por 4 </w:t>
      </w:r>
      <w:r w:rsidR="002A4AE6">
        <w:t>servidores</w:t>
      </w:r>
      <w:r w:rsidR="00B418A1">
        <w:t xml:space="preserve"> da Coordenadoria do Sistema Municipal de Bibliotecas/SMC</w:t>
      </w:r>
      <w:r w:rsidR="00E85DA5">
        <w:t>.</w:t>
      </w:r>
    </w:p>
    <w:p w:rsidR="00B418A1" w:rsidRPr="00E85DA5" w:rsidRDefault="00B418A1" w:rsidP="00BA1232">
      <w:pPr>
        <w:jc w:val="both"/>
        <w:rPr>
          <w:sz w:val="4"/>
          <w:szCs w:val="4"/>
        </w:rPr>
      </w:pPr>
      <w:r>
        <w:t xml:space="preserve"> </w:t>
      </w:r>
    </w:p>
    <w:p w:rsidR="00B418A1" w:rsidRPr="00B418A1" w:rsidRDefault="004738B8" w:rsidP="00BA1232">
      <w:pPr>
        <w:jc w:val="both"/>
        <w:rPr>
          <w:b/>
        </w:rPr>
      </w:pPr>
      <w:r>
        <w:rPr>
          <w:b/>
        </w:rPr>
        <w:t>8</w:t>
      </w:r>
      <w:r w:rsidR="00893B39">
        <w:rPr>
          <w:b/>
        </w:rPr>
        <w:t xml:space="preserve"> - </w:t>
      </w:r>
      <w:r w:rsidR="00B418A1" w:rsidRPr="00B418A1">
        <w:rPr>
          <w:b/>
        </w:rPr>
        <w:t>DA DIVULGAÇÃO DOS SELECIONADOS</w:t>
      </w:r>
    </w:p>
    <w:p w:rsidR="00B418A1" w:rsidRDefault="004738B8" w:rsidP="00893B39">
      <w:pPr>
        <w:autoSpaceDE w:val="0"/>
        <w:autoSpaceDN w:val="0"/>
        <w:adjustRightInd w:val="0"/>
        <w:spacing w:line="360" w:lineRule="auto"/>
        <w:jc w:val="both"/>
        <w:rPr>
          <w:rFonts w:cs="Georgia"/>
        </w:rPr>
      </w:pPr>
      <w:r>
        <w:rPr>
          <w:rFonts w:cs="Georgia"/>
        </w:rPr>
        <w:t>8</w:t>
      </w:r>
      <w:r w:rsidR="00893B39">
        <w:rPr>
          <w:rFonts w:cs="Georgia"/>
        </w:rPr>
        <w:t xml:space="preserve">.1 - </w:t>
      </w:r>
      <w:r w:rsidR="00B418A1">
        <w:rPr>
          <w:rFonts w:cs="Georgia"/>
        </w:rPr>
        <w:t>A lista de selecionados será divulgada através de publicação</w:t>
      </w:r>
      <w:r w:rsidR="009576A0">
        <w:rPr>
          <w:rFonts w:cs="Georgia"/>
        </w:rPr>
        <w:t xml:space="preserve"> no Diário Oficial da Cidade e confirma</w:t>
      </w:r>
      <w:r w:rsidR="002A4AE6">
        <w:rPr>
          <w:rFonts w:cs="Georgia"/>
        </w:rPr>
        <w:t>da por e-mail às editoras</w:t>
      </w:r>
      <w:r w:rsidR="009576A0">
        <w:rPr>
          <w:rFonts w:cs="Georgia"/>
        </w:rPr>
        <w:t>;</w:t>
      </w:r>
    </w:p>
    <w:p w:rsidR="00B418A1" w:rsidRDefault="004738B8" w:rsidP="00893B39">
      <w:pPr>
        <w:spacing w:line="360" w:lineRule="auto"/>
        <w:jc w:val="both"/>
      </w:pPr>
      <w:r>
        <w:t>8</w:t>
      </w:r>
      <w:r w:rsidR="00893B39">
        <w:t xml:space="preserve">.2 - </w:t>
      </w:r>
      <w:r w:rsidR="000A667D">
        <w:t>A</w:t>
      </w:r>
      <w:r w:rsidR="00893B39">
        <w:t xml:space="preserve"> </w:t>
      </w:r>
      <w:r w:rsidR="000A667D">
        <w:t>formalização com os selecionados será através de Portaria de Cessão de Espaço</w:t>
      </w:r>
      <w:r w:rsidR="00E85DA5">
        <w:t>.</w:t>
      </w:r>
    </w:p>
    <w:p w:rsidR="00E85DA5" w:rsidRPr="00E85DA5" w:rsidRDefault="00E85DA5" w:rsidP="00893B39">
      <w:pPr>
        <w:spacing w:line="360" w:lineRule="auto"/>
        <w:jc w:val="both"/>
        <w:rPr>
          <w:sz w:val="4"/>
          <w:szCs w:val="4"/>
        </w:rPr>
      </w:pPr>
    </w:p>
    <w:p w:rsidR="00BA1232" w:rsidRPr="00136FAC" w:rsidRDefault="004738B8" w:rsidP="00BA1232">
      <w:pPr>
        <w:jc w:val="both"/>
        <w:rPr>
          <w:b/>
        </w:rPr>
      </w:pPr>
      <w:r>
        <w:rPr>
          <w:b/>
        </w:rPr>
        <w:t>9</w:t>
      </w:r>
      <w:r w:rsidR="00BA1232" w:rsidRPr="00136FAC">
        <w:rPr>
          <w:b/>
        </w:rPr>
        <w:t xml:space="preserve"> - DA DIVULGAÇÃO</w:t>
      </w:r>
      <w:r w:rsidR="00B418A1">
        <w:rPr>
          <w:b/>
        </w:rPr>
        <w:t xml:space="preserve"> DA FEIRA</w:t>
      </w:r>
    </w:p>
    <w:p w:rsidR="00BA1232" w:rsidRDefault="004738B8" w:rsidP="00BA1232">
      <w:pPr>
        <w:jc w:val="both"/>
      </w:pPr>
      <w:r>
        <w:t>9</w:t>
      </w:r>
      <w:r w:rsidR="00136FAC">
        <w:t>.</w:t>
      </w:r>
      <w:r w:rsidR="00BA1232">
        <w:t xml:space="preserve">1 -  </w:t>
      </w:r>
      <w:r w:rsidR="00136FAC">
        <w:t xml:space="preserve">A </w:t>
      </w:r>
      <w:r w:rsidR="00AF62D7">
        <w:t>2</w:t>
      </w:r>
      <w:r w:rsidR="00136FAC">
        <w:t xml:space="preserve">ª FEIRA </w:t>
      </w:r>
      <w:r w:rsidR="00D9182E">
        <w:t>D</w:t>
      </w:r>
      <w:r w:rsidR="00136FAC">
        <w:t>E LIVROS DA CULTURA será divulgada através de banners, filipetas e cartazes, respeitando a lei da CIDADE LIMPA, e através do site da SMC e de suas redes sociais. Também contará com release divulgado à mídia pela SMC.</w:t>
      </w:r>
    </w:p>
    <w:p w:rsidR="00136FAC" w:rsidRDefault="004738B8" w:rsidP="00BA1232">
      <w:pPr>
        <w:jc w:val="both"/>
      </w:pPr>
      <w:r>
        <w:t>9</w:t>
      </w:r>
      <w:r w:rsidR="00136FAC">
        <w:t xml:space="preserve">.2 - No site da SMC será publicada a lista dos livros que serão vendidos na </w:t>
      </w:r>
      <w:r w:rsidR="00AF62D7">
        <w:t>2</w:t>
      </w:r>
      <w:r w:rsidR="00136FAC">
        <w:t xml:space="preserve">ª FEIRA </w:t>
      </w:r>
      <w:r w:rsidR="00D9182E">
        <w:t>D</w:t>
      </w:r>
      <w:r w:rsidR="00136FAC">
        <w:t>E LIVROS DA CULTURA.</w:t>
      </w:r>
    </w:p>
    <w:p w:rsidR="00E85DA5" w:rsidRPr="00E85DA5" w:rsidRDefault="00E85DA5" w:rsidP="00BA1232">
      <w:pPr>
        <w:jc w:val="both"/>
        <w:rPr>
          <w:sz w:val="4"/>
          <w:szCs w:val="4"/>
        </w:rPr>
      </w:pPr>
    </w:p>
    <w:p w:rsidR="00136FAC" w:rsidRDefault="004738B8" w:rsidP="00BA1232">
      <w:pPr>
        <w:jc w:val="both"/>
        <w:rPr>
          <w:b/>
        </w:rPr>
      </w:pPr>
      <w:r>
        <w:rPr>
          <w:b/>
        </w:rPr>
        <w:t>10</w:t>
      </w:r>
      <w:r w:rsidR="00893B39">
        <w:rPr>
          <w:b/>
        </w:rPr>
        <w:t xml:space="preserve"> - </w:t>
      </w:r>
      <w:r w:rsidR="000A667D">
        <w:rPr>
          <w:b/>
        </w:rPr>
        <w:t>DAS RESPONSABILIDADES</w:t>
      </w:r>
    </w:p>
    <w:p w:rsidR="000A667D" w:rsidRDefault="004738B8" w:rsidP="000A667D">
      <w:pPr>
        <w:jc w:val="both"/>
      </w:pPr>
      <w:r>
        <w:t>10</w:t>
      </w:r>
      <w:r w:rsidR="00893B39">
        <w:t>.1</w:t>
      </w:r>
      <w:r w:rsidR="000A667D">
        <w:t xml:space="preserve"> - SMC fica isenta de qualquer responsabilidade nos casos de furto e roubo.</w:t>
      </w:r>
    </w:p>
    <w:p w:rsidR="000A667D" w:rsidRDefault="004738B8" w:rsidP="000A667D">
      <w:pPr>
        <w:jc w:val="both"/>
      </w:pPr>
      <w:r>
        <w:t>10</w:t>
      </w:r>
      <w:r w:rsidR="00893B39">
        <w:t>.2</w:t>
      </w:r>
      <w:r w:rsidR="000A667D">
        <w:t xml:space="preserve"> - As editoras serão responsáveis pela contratação e pelas questões relacionadas a direitos autorais e direito de imagem dos escritores que participarão dos eventos no Café Literário</w:t>
      </w:r>
      <w:r w:rsidR="004A5AC1">
        <w:t xml:space="preserve"> na Galeria Olido</w:t>
      </w:r>
      <w:r w:rsidR="000A667D">
        <w:t>, isentando a SMC de qualquer obrigação.</w:t>
      </w:r>
    </w:p>
    <w:p w:rsidR="00E85DA5" w:rsidRPr="00E85DA5" w:rsidRDefault="00E85DA5" w:rsidP="000A667D">
      <w:pPr>
        <w:jc w:val="both"/>
        <w:rPr>
          <w:sz w:val="4"/>
          <w:szCs w:val="4"/>
        </w:rPr>
      </w:pPr>
    </w:p>
    <w:p w:rsidR="00136FAC" w:rsidRPr="00136FAC" w:rsidRDefault="004738B8" w:rsidP="00BA1232">
      <w:pPr>
        <w:jc w:val="both"/>
        <w:rPr>
          <w:b/>
        </w:rPr>
      </w:pPr>
      <w:r>
        <w:rPr>
          <w:b/>
        </w:rPr>
        <w:t>11</w:t>
      </w:r>
      <w:r w:rsidR="00136FAC" w:rsidRPr="00136FAC">
        <w:rPr>
          <w:b/>
        </w:rPr>
        <w:t xml:space="preserve"> - DAS DISPOSIÇÕES GERAIS</w:t>
      </w:r>
    </w:p>
    <w:p w:rsidR="00136FAC" w:rsidRDefault="004738B8" w:rsidP="00BA1232">
      <w:pPr>
        <w:jc w:val="both"/>
      </w:pPr>
      <w:r>
        <w:t>11</w:t>
      </w:r>
      <w:r w:rsidR="00136FAC">
        <w:t>.1 - Casos omissos serão avaliados e decididos pela Comissão Organizadora.</w:t>
      </w:r>
    </w:p>
    <w:sectPr w:rsidR="00136FAC" w:rsidSect="00136FAC">
      <w:headerReference w:type="default" r:id="rId8"/>
      <w:pgSz w:w="11906" w:h="16838"/>
      <w:pgMar w:top="1812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820" w:rsidRDefault="00286820" w:rsidP="00EF0005">
      <w:pPr>
        <w:spacing w:after="0" w:line="240" w:lineRule="auto"/>
      </w:pPr>
      <w:r>
        <w:separator/>
      </w:r>
    </w:p>
  </w:endnote>
  <w:endnote w:type="continuationSeparator" w:id="0">
    <w:p w:rsidR="00286820" w:rsidRDefault="00286820" w:rsidP="00EF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820" w:rsidRDefault="00286820" w:rsidP="00EF0005">
      <w:pPr>
        <w:spacing w:after="0" w:line="240" w:lineRule="auto"/>
      </w:pPr>
      <w:r>
        <w:separator/>
      </w:r>
    </w:p>
  </w:footnote>
  <w:footnote w:type="continuationSeparator" w:id="0">
    <w:p w:rsidR="00286820" w:rsidRDefault="00286820" w:rsidP="00EF0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005" w:rsidRDefault="00136FAC">
    <w:pPr>
      <w:pStyle w:val="Cabealho"/>
    </w:pPr>
    <w:r w:rsidRPr="00136FAC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2544623</wp:posOffset>
          </wp:positionH>
          <wp:positionV relativeFrom="paragraph">
            <wp:posOffset>-222809</wp:posOffset>
          </wp:positionV>
          <wp:extent cx="1048969" cy="811987"/>
          <wp:effectExtent l="19050" t="0" r="0" b="0"/>
          <wp:wrapNone/>
          <wp:docPr id="2" name="Imagem 0" descr="cultura_centrali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ltura_centrali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8969" cy="8119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F0005" w:rsidRDefault="00EF000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97338"/>
    <w:multiLevelType w:val="multilevel"/>
    <w:tmpl w:val="46DE48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5E9B1EF3"/>
    <w:multiLevelType w:val="hybridMultilevel"/>
    <w:tmpl w:val="9924A4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C0DCA"/>
    <w:rsid w:val="000101BB"/>
    <w:rsid w:val="000A667D"/>
    <w:rsid w:val="000B1E07"/>
    <w:rsid w:val="000C0DCA"/>
    <w:rsid w:val="000C61C7"/>
    <w:rsid w:val="000D58D5"/>
    <w:rsid w:val="000E03FF"/>
    <w:rsid w:val="00123636"/>
    <w:rsid w:val="00136FAC"/>
    <w:rsid w:val="00157870"/>
    <w:rsid w:val="00183B72"/>
    <w:rsid w:val="00184308"/>
    <w:rsid w:val="00185C83"/>
    <w:rsid w:val="00185D26"/>
    <w:rsid w:val="001B223E"/>
    <w:rsid w:val="002042CE"/>
    <w:rsid w:val="0021203B"/>
    <w:rsid w:val="002349E6"/>
    <w:rsid w:val="0025548E"/>
    <w:rsid w:val="00286820"/>
    <w:rsid w:val="002A4AE6"/>
    <w:rsid w:val="002B13E8"/>
    <w:rsid w:val="002D434D"/>
    <w:rsid w:val="002D62ED"/>
    <w:rsid w:val="002E625B"/>
    <w:rsid w:val="0032108E"/>
    <w:rsid w:val="00330638"/>
    <w:rsid w:val="003457E1"/>
    <w:rsid w:val="00363684"/>
    <w:rsid w:val="00375CFC"/>
    <w:rsid w:val="003A2721"/>
    <w:rsid w:val="003C066D"/>
    <w:rsid w:val="003C3749"/>
    <w:rsid w:val="003D4077"/>
    <w:rsid w:val="0040433A"/>
    <w:rsid w:val="00466447"/>
    <w:rsid w:val="004738B8"/>
    <w:rsid w:val="00476B4E"/>
    <w:rsid w:val="004944F2"/>
    <w:rsid w:val="004A5AC1"/>
    <w:rsid w:val="004B6F47"/>
    <w:rsid w:val="004C40EA"/>
    <w:rsid w:val="004F344F"/>
    <w:rsid w:val="00520419"/>
    <w:rsid w:val="0054011F"/>
    <w:rsid w:val="005456A6"/>
    <w:rsid w:val="0057003E"/>
    <w:rsid w:val="005946F4"/>
    <w:rsid w:val="005B5C90"/>
    <w:rsid w:val="005C7B19"/>
    <w:rsid w:val="005E5F3C"/>
    <w:rsid w:val="0062167E"/>
    <w:rsid w:val="0067610A"/>
    <w:rsid w:val="0069138D"/>
    <w:rsid w:val="006A5E1E"/>
    <w:rsid w:val="00701C70"/>
    <w:rsid w:val="00711442"/>
    <w:rsid w:val="00743E88"/>
    <w:rsid w:val="00776EF5"/>
    <w:rsid w:val="007A03D4"/>
    <w:rsid w:val="007B2973"/>
    <w:rsid w:val="007C5ED6"/>
    <w:rsid w:val="007E1486"/>
    <w:rsid w:val="007E6397"/>
    <w:rsid w:val="0080683C"/>
    <w:rsid w:val="00833840"/>
    <w:rsid w:val="00893B39"/>
    <w:rsid w:val="008B60F1"/>
    <w:rsid w:val="008C112D"/>
    <w:rsid w:val="00926C8F"/>
    <w:rsid w:val="00953A3B"/>
    <w:rsid w:val="009545E7"/>
    <w:rsid w:val="009576A0"/>
    <w:rsid w:val="009D00E4"/>
    <w:rsid w:val="009E45CD"/>
    <w:rsid w:val="009F1B6F"/>
    <w:rsid w:val="009F4218"/>
    <w:rsid w:val="00A82E3F"/>
    <w:rsid w:val="00A872B0"/>
    <w:rsid w:val="00A90428"/>
    <w:rsid w:val="00A957B4"/>
    <w:rsid w:val="00AA36F8"/>
    <w:rsid w:val="00AF4C5D"/>
    <w:rsid w:val="00AF62D7"/>
    <w:rsid w:val="00B029A9"/>
    <w:rsid w:val="00B10495"/>
    <w:rsid w:val="00B1396C"/>
    <w:rsid w:val="00B36109"/>
    <w:rsid w:val="00B418A1"/>
    <w:rsid w:val="00BA1232"/>
    <w:rsid w:val="00BB11E7"/>
    <w:rsid w:val="00BB3A6E"/>
    <w:rsid w:val="00BB7CAB"/>
    <w:rsid w:val="00BD1909"/>
    <w:rsid w:val="00BD7E0A"/>
    <w:rsid w:val="00BE5297"/>
    <w:rsid w:val="00C13FEF"/>
    <w:rsid w:val="00C378B5"/>
    <w:rsid w:val="00C41ABE"/>
    <w:rsid w:val="00C72A4E"/>
    <w:rsid w:val="00C771C6"/>
    <w:rsid w:val="00C818A3"/>
    <w:rsid w:val="00CB4D0D"/>
    <w:rsid w:val="00CC601D"/>
    <w:rsid w:val="00CC7FD0"/>
    <w:rsid w:val="00D560E4"/>
    <w:rsid w:val="00D9182E"/>
    <w:rsid w:val="00DD56D5"/>
    <w:rsid w:val="00E3367D"/>
    <w:rsid w:val="00E54AFA"/>
    <w:rsid w:val="00E732FE"/>
    <w:rsid w:val="00E85DA5"/>
    <w:rsid w:val="00EA4667"/>
    <w:rsid w:val="00ED0ED5"/>
    <w:rsid w:val="00EF0005"/>
    <w:rsid w:val="00F36BC6"/>
    <w:rsid w:val="00F479FB"/>
    <w:rsid w:val="00F62EB8"/>
    <w:rsid w:val="00FB3E21"/>
    <w:rsid w:val="00FF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F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3A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B3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E2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85C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5C8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5C8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5C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5C83"/>
    <w:rPr>
      <w:b/>
      <w:bCs/>
      <w:sz w:val="20"/>
      <w:szCs w:val="20"/>
    </w:rPr>
  </w:style>
  <w:style w:type="paragraph" w:customStyle="1" w:styleId="BodyText21">
    <w:name w:val="Body Text 21"/>
    <w:basedOn w:val="Normal"/>
    <w:rsid w:val="004664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F0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0005"/>
  </w:style>
  <w:style w:type="paragraph" w:styleId="Rodap">
    <w:name w:val="footer"/>
    <w:basedOn w:val="Normal"/>
    <w:link w:val="RodapChar"/>
    <w:uiPriority w:val="99"/>
    <w:semiHidden/>
    <w:unhideWhenUsed/>
    <w:rsid w:val="00EF0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F0005"/>
  </w:style>
  <w:style w:type="character" w:customStyle="1" w:styleId="infraarvorenovisitado">
    <w:name w:val="infraarvorenovisitado"/>
    <w:basedOn w:val="Fontepargpadro"/>
    <w:rsid w:val="00136FAC"/>
  </w:style>
  <w:style w:type="character" w:customStyle="1" w:styleId="w8qarf">
    <w:name w:val="w8qarf"/>
    <w:basedOn w:val="Fontepargpadro"/>
    <w:rsid w:val="00AF62D7"/>
  </w:style>
  <w:style w:type="character" w:customStyle="1" w:styleId="lrzxr">
    <w:name w:val="lrzxr"/>
    <w:basedOn w:val="Fontepargpadro"/>
    <w:rsid w:val="00AF62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00586-347F-4029-A9DD-060DFE7D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d740322</dc:creator>
  <cp:lastModifiedBy>Alonso Alvarez</cp:lastModifiedBy>
  <cp:revision>2</cp:revision>
  <cp:lastPrinted>2018-05-22T18:19:00Z</cp:lastPrinted>
  <dcterms:created xsi:type="dcterms:W3CDTF">2018-11-28T13:41:00Z</dcterms:created>
  <dcterms:modified xsi:type="dcterms:W3CDTF">2018-11-28T13:41:00Z</dcterms:modified>
</cp:coreProperties>
</file>