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2F3417">
        <w:rPr>
          <w:rFonts w:ascii="Verdana" w:hAnsi="Verdana"/>
          <w:b/>
          <w:sz w:val="24"/>
          <w:szCs w:val="24"/>
        </w:rPr>
        <w:t>64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E43C4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Quinta-Feira </w:t>
      </w:r>
      <w:r w:rsidR="002F3417">
        <w:rPr>
          <w:rFonts w:ascii="Verdana" w:hAnsi="Verdana"/>
          <w:b/>
          <w:sz w:val="24"/>
          <w:szCs w:val="24"/>
        </w:rPr>
        <w:t>30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86019" w:rsidRDefault="00E8601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Pág, 01</w:t>
      </w:r>
    </w:p>
    <w:p w:rsidR="00E86019" w:rsidRDefault="00E86019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BRUNO COVAS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DESPACHOS DO PREFEITO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DESPACHOS DO PREFEITO EM EXERCÍCIO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2010-0.294.901-3</w:t>
      </w:r>
      <w:r w:rsidRPr="00E86019">
        <w:rPr>
          <w:rFonts w:ascii="Verdana" w:hAnsi="Verdana"/>
          <w:sz w:val="24"/>
          <w:szCs w:val="24"/>
        </w:rPr>
        <w:t xml:space="preserve"> - Claro S/A - Pedido de auto de regularização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 estação de ERB – recurso - 1. À vista dos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elementos que instruem o presente processo, em especial as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manifestações de SEGUR às fls. 257/259, Manifestação nº 056/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CEUSO/2018 de fl. 261, SMUL-G às fls. 264/265, da Assessoria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Técnica de SGM/AJ às fls. 271/272 e da Assessoria Jurídica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deste Gabinete às fls. retro, as quais adoto como razão de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 xml:space="preserve">decidir, </w:t>
      </w:r>
      <w:r w:rsidRPr="00E86019">
        <w:rPr>
          <w:rFonts w:ascii="Verdana" w:hAnsi="Verdana"/>
          <w:b/>
          <w:sz w:val="24"/>
          <w:szCs w:val="24"/>
        </w:rPr>
        <w:t>NEGO PROVIMENTO</w:t>
      </w:r>
      <w:r w:rsidRPr="00E86019">
        <w:rPr>
          <w:rFonts w:ascii="Verdana" w:hAnsi="Verdana"/>
          <w:sz w:val="24"/>
          <w:szCs w:val="24"/>
        </w:rPr>
        <w:t xml:space="preserve"> ao recurso interposto por CLARO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S/A, com fundamento no disposto no inciso III, do artigo 59, 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caput do artigo 114, ambos da Lei nº 16.642/17, vez que não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atendidos à contento todos os “comunique-se” expedidos para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o pretendido auto de regularização da ERB instalada na Avenida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das Nações Unidas, 22.540, contribuinte nº 090.240.0001-7,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mantido o indeferimento do pedido de alvará. - 2. Declaro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encerrada a instância administrativa.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2003-1.055.300-4</w:t>
      </w:r>
      <w:r w:rsidRPr="00E86019">
        <w:rPr>
          <w:rFonts w:ascii="Verdana" w:hAnsi="Verdana"/>
          <w:sz w:val="24"/>
          <w:szCs w:val="24"/>
        </w:rPr>
        <w:t xml:space="preserve"> - Walter Torre - Pedido de regularização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 edificação – recurso - 1. À vista dos elementos que instruem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o presente processo, em especial a manifestação da Assessoria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Técnica de SGM/AJ e da Assessoria Jurídica deste Gabinete, as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 xml:space="preserve">quais adoto como razão de decidir, </w:t>
      </w:r>
      <w:r w:rsidRPr="00E86019">
        <w:rPr>
          <w:rFonts w:ascii="Verdana" w:hAnsi="Verdana"/>
          <w:b/>
          <w:sz w:val="24"/>
          <w:szCs w:val="24"/>
        </w:rPr>
        <w:t>NEGO PROVIMENTO</w:t>
      </w:r>
      <w:r w:rsidRPr="00E86019">
        <w:rPr>
          <w:rFonts w:ascii="Verdana" w:hAnsi="Verdana"/>
          <w:sz w:val="24"/>
          <w:szCs w:val="24"/>
        </w:rPr>
        <w:t xml:space="preserve"> ao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recurso interposto por WALTER TORRE, com fundamento nos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incisos I e III do artigo 59 da Lei 16.642/17, combinado com as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disposições da Lei 13.558/03, relativo ao pedido de regularização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 edificação destinada ao uso residencial, categoria de uso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R1, localizada na Avenida Tenente Amaro Felicíssimo da Silveira,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lastRenderedPageBreak/>
        <w:t>nº 1.381, Parque Novo Mundo, contribuinte nº.: 063.162.0014-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5. - 2. Declaro encerrada a instância administrativa.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2018-0.066.402-4</w:t>
      </w:r>
      <w:r w:rsidRPr="00E86019">
        <w:rPr>
          <w:rFonts w:ascii="Verdana" w:hAnsi="Verdana"/>
          <w:sz w:val="24"/>
          <w:szCs w:val="24"/>
        </w:rPr>
        <w:t xml:space="preserve"> - JD Gestão Vendas e Participações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Imobiliárias Ltda. (Advª Cibeli da Silva Bortolotto, OAB/SP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251.906) - Pedido de cancelamento de multa – recurso - 1. À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vista dos elementos que instruem o presente processo, em especial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as manifestações da SUB-PE, às fls. 45/46, da Assessoria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Técnica de SGM/AJ, às fls. 47/51 e da Assessoria Jurídica deste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Gabinete, às fls. 52/59, a qual adoto como razão de decidir,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NEGO PROVIMENTO</w:t>
      </w:r>
      <w:r w:rsidRPr="00E86019">
        <w:rPr>
          <w:rFonts w:ascii="Verdana" w:hAnsi="Verdana"/>
          <w:sz w:val="24"/>
          <w:szCs w:val="24"/>
        </w:rPr>
        <w:t xml:space="preserve"> ao recurso interposto por JD GESTÃO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VENDAS E PARTICIPAÇÕES IMOBILIÁRIAS LTDA, por falta de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apresentação de fatos novos capazes de infirmar a legalidade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da autuação questionada, mantendo-se, por consequência 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Auto de Multa nº. 07-381.786-4, lavrado em 17/06/2017. - 2.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Declaro encerrada a instância administrativa.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2018-0.000.195-5</w:t>
      </w:r>
      <w:r w:rsidRPr="00E86019">
        <w:rPr>
          <w:rFonts w:ascii="Verdana" w:hAnsi="Verdana"/>
          <w:sz w:val="24"/>
          <w:szCs w:val="24"/>
        </w:rPr>
        <w:t xml:space="preserve"> - Tim Celular S/A (Advª Camilla Otero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Novelli, OAB/SP 213.372) - Pedido de cancelamento de multa –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recurso - 1. Em face dos elementos que instruem o presente, em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especial as manifestações dos Técnicos da SUB-IP, do Assessor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Técnico da Secretaria do Governo Municipal e da Assessoria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Jurídica deste Gabinete retro anexadas,</w:t>
      </w:r>
      <w:r w:rsidRPr="00E86019">
        <w:rPr>
          <w:rFonts w:ascii="Verdana" w:hAnsi="Verdana"/>
          <w:b/>
          <w:sz w:val="24"/>
          <w:szCs w:val="24"/>
        </w:rPr>
        <w:t xml:space="preserve"> NEGO PROVIMENTO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ao recurso interposto por TIM CELULAR S/A., tendo em vista 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falta de apresentação de fatos capazes de infirmar a legalidade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da autuação questionada, mantendo-se, por consequência 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Auto de Multa nº 09.174.172-6, lavrado em 15/04/16. - 2. Dou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por encerrada a instância administrativa.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2018-0.062.490-1</w:t>
      </w:r>
      <w:r w:rsidRPr="00E86019">
        <w:rPr>
          <w:rFonts w:ascii="Verdana" w:hAnsi="Verdana"/>
          <w:sz w:val="24"/>
          <w:szCs w:val="24"/>
        </w:rPr>
        <w:t xml:space="preserve"> - Oi Móvel S/A (Advª Luciana Gil Ferreira,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OAB/SP 268.496) - Pedido de cancelamento de multa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– recurso - 1. Em face dos elementos que instruem o presente,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em especial as manifestações da SUB-MG, às fls. 62/64, da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Assessoria Técnica de SGM/AJ, às fls. 65/67, e da Assessoria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Jurídica deste Gabinete, às fls. 68/73, a qual adoto como razão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 xml:space="preserve">de decidir, </w:t>
      </w:r>
      <w:r w:rsidRPr="00E86019">
        <w:rPr>
          <w:rFonts w:ascii="Verdana" w:hAnsi="Verdana"/>
          <w:b/>
          <w:sz w:val="24"/>
          <w:szCs w:val="24"/>
        </w:rPr>
        <w:t>NEGO PROVIMENTO</w:t>
      </w:r>
      <w:r w:rsidRPr="00E86019">
        <w:rPr>
          <w:rFonts w:ascii="Verdana" w:hAnsi="Verdana"/>
          <w:sz w:val="24"/>
          <w:szCs w:val="24"/>
        </w:rPr>
        <w:t xml:space="preserve"> ao recurso interposto por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OI MÓVEL S/A, por inexistirem fatos novos capazes de infirmar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a legalidade da autuação questionada, mantendo-se, por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consequência, o Auto de Multa nº 17-188.130-3 lavrado em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11/10/2017. - 2. Dou por encerrada a instância administrativa.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Default="00E86019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lastRenderedPageBreak/>
        <w:t>SERVIDORE</w:t>
      </w:r>
      <w:r>
        <w:rPr>
          <w:rFonts w:ascii="Verdana" w:hAnsi="Verdana"/>
          <w:b/>
          <w:sz w:val="24"/>
          <w:szCs w:val="24"/>
        </w:rPr>
        <w:t>S. Pág, 28</w:t>
      </w:r>
    </w:p>
    <w:p w:rsidR="00396F66" w:rsidRDefault="00396F66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96F66" w:rsidRDefault="00396F66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96F66" w:rsidRDefault="00396F66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GABINETE DA SECRETÁRIA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839163" cy="59626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63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6F66" w:rsidRDefault="00396F66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96F66" w:rsidRDefault="00396F66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96F66" w:rsidRDefault="00396F66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lastRenderedPageBreak/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E86019">
        <w:rPr>
          <w:rFonts w:ascii="Verdana" w:hAnsi="Verdana"/>
          <w:b/>
          <w:sz w:val="24"/>
          <w:szCs w:val="24"/>
        </w:rPr>
        <w:t>TECNOLOGIA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019">
        <w:rPr>
          <w:rFonts w:ascii="Verdana" w:hAnsi="Verdana"/>
          <w:b/>
          <w:sz w:val="24"/>
          <w:szCs w:val="24"/>
        </w:rPr>
        <w:t>INDENIZAÇÃO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DEFIRO O pagamento das férias dos servidores abaixo, nos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termos da O.N.002/94-SMA, republicada com texto final no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DOC de 01/07/2006, O.N.001/SMG-G/06 e com as alterações do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Despacho Normativo 002/SMG-G/2006: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505.341.2 :</w:t>
      </w:r>
      <w:r w:rsidRPr="00E86019">
        <w:rPr>
          <w:rFonts w:ascii="Verdana" w:hAnsi="Verdana"/>
          <w:b/>
          <w:sz w:val="24"/>
          <w:szCs w:val="24"/>
        </w:rPr>
        <w:t>MARIA ROSA COENTRO</w:t>
      </w:r>
      <w:r w:rsidRPr="00E86019">
        <w:rPr>
          <w:rFonts w:ascii="Verdana" w:hAnsi="Verdana"/>
          <w:sz w:val="24"/>
          <w:szCs w:val="24"/>
        </w:rPr>
        <w:t xml:space="preserve"> , p r o c .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8 1 1 0 2 0 1 8 0 0 0 0 5 4 5 - 8 – F u n d a ç ã o Pa u l i s t a n a d 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Educação,Tecnologia e Cultura, relativo ao exercício de 2016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(20),2017 (15) E 2018 (30),acrescidas de 1/3.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847.307.2:</w:t>
      </w:r>
      <w:r w:rsidRPr="00E86019">
        <w:rPr>
          <w:rFonts w:ascii="Verdana" w:hAnsi="Verdana"/>
          <w:b/>
          <w:sz w:val="24"/>
          <w:szCs w:val="24"/>
        </w:rPr>
        <w:t>LUIZ GUILHERME BENDER</w:t>
      </w:r>
      <w:r w:rsidRPr="00E86019">
        <w:rPr>
          <w:rFonts w:ascii="Verdana" w:hAnsi="Verdana"/>
          <w:sz w:val="24"/>
          <w:szCs w:val="24"/>
        </w:rPr>
        <w:t xml:space="preserve"> , proc.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8 1 0 2 0 1 8 0 0 0 0 5 5 0 - 4 - F u n d a ç ã o Pa u l i s t a n a d e</w:t>
      </w:r>
    </w:p>
    <w:p w:rsidR="00E86019" w:rsidRP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Educação,Tecnologia e Cultura, relativo ao exercício de 2018</w:t>
      </w:r>
    </w:p>
    <w:p w:rsidR="00974E31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86019">
        <w:rPr>
          <w:rFonts w:ascii="Verdana" w:hAnsi="Verdana"/>
          <w:sz w:val="24"/>
          <w:szCs w:val="24"/>
        </w:rPr>
        <w:t>(15),acrescidas de 1/3</w:t>
      </w:r>
      <w:r>
        <w:rPr>
          <w:rFonts w:ascii="Verdana" w:hAnsi="Verdana"/>
          <w:sz w:val="24"/>
          <w:szCs w:val="24"/>
        </w:rPr>
        <w:t>.</w:t>
      </w:r>
    </w:p>
    <w:p w:rsidR="00E86019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86019" w:rsidRPr="00974E31" w:rsidRDefault="00E86019" w:rsidP="00E860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E86019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B5" w:rsidRDefault="00990BB5" w:rsidP="00BE6F16">
      <w:pPr>
        <w:spacing w:after="0" w:line="240" w:lineRule="auto"/>
      </w:pPr>
      <w:r>
        <w:separator/>
      </w:r>
    </w:p>
  </w:endnote>
  <w:endnote w:type="continuationSeparator" w:id="0">
    <w:p w:rsidR="00990BB5" w:rsidRDefault="00990BB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B5" w:rsidRDefault="00990BB5" w:rsidP="00BE6F16">
      <w:pPr>
        <w:spacing w:after="0" w:line="240" w:lineRule="auto"/>
      </w:pPr>
      <w:r>
        <w:separator/>
      </w:r>
    </w:p>
  </w:footnote>
  <w:footnote w:type="continuationSeparator" w:id="0">
    <w:p w:rsidR="00990BB5" w:rsidRDefault="00990BB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01E3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083C"/>
    <w:rsid w:val="002D4B38"/>
    <w:rsid w:val="002D66E1"/>
    <w:rsid w:val="002E1CE0"/>
    <w:rsid w:val="002E3E15"/>
    <w:rsid w:val="002E4B4E"/>
    <w:rsid w:val="002E4ED3"/>
    <w:rsid w:val="002E7955"/>
    <w:rsid w:val="002F3417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96F66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0BB5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041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86019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059A-99D1-4AEA-A80D-8E108061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2018-08-30T16:46:00Z</dcterms:created>
  <dcterms:modified xsi:type="dcterms:W3CDTF">2018-08-30T16:46:00Z</dcterms:modified>
</cp:coreProperties>
</file>