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77637E">
        <w:rPr>
          <w:rFonts w:ascii="Verdana" w:hAnsi="Verdana"/>
          <w:b/>
          <w:sz w:val="24"/>
          <w:szCs w:val="24"/>
        </w:rPr>
        <w:t xml:space="preserve">2 </w:t>
      </w:r>
      <w:r>
        <w:rPr>
          <w:rFonts w:ascii="Verdana" w:hAnsi="Verdana"/>
          <w:b/>
          <w:sz w:val="24"/>
          <w:szCs w:val="24"/>
        </w:rPr>
        <w:t>Ano 63.</w:t>
      </w:r>
    </w:p>
    <w:p w:rsidR="00612C8C" w:rsidRDefault="007763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915A2A">
        <w:rPr>
          <w:rFonts w:ascii="Verdana" w:hAnsi="Verdana"/>
          <w:b/>
          <w:sz w:val="24"/>
          <w:szCs w:val="24"/>
        </w:rPr>
        <w:t xml:space="preserve">-Feira </w:t>
      </w:r>
      <w:r w:rsidR="003369FE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9C4B4A" w:rsidRDefault="009C4B4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C4B4A">
        <w:rPr>
          <w:rFonts w:ascii="Verdana" w:hAnsi="Verdana"/>
          <w:b/>
          <w:sz w:val="24"/>
          <w:szCs w:val="24"/>
        </w:rPr>
        <w:t>ECONÔMICO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GABINETE DA SECRETÁRIA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PORTARIA Nº 56/2018 – SMDE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Aprova a Ordem Interna nº 001/2018 - SMDE que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dispõe sobre os procedimentos para ingresso e desligamento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 servidor público na Secretaria Municipal de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Desenvolvimento Econômico – SMDE.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 Chefe de Gabinete da Secretaria Municipal de Desenvolvimento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Econômico – SMDE no uso das atribuições que lhe são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conferidas por lei,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RESOLVE: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Art. 1º - Fica aprovada a Ordem Interna nº 001/2018 –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SMDE que dispõe sobre os procedimentos para ingresso 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desligamento de servidor público na Secretaria Municipal de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Desenvolvimento Econômico – SMDE.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Art. 2º - Esta Portaria entra em vigor na data de sua publicação.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DESPACHOS DA SECRETÁRIA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6064.2018/0001859-8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Master Serviços de Locação de Veículos </w:t>
      </w:r>
      <w:proofErr w:type="spellStart"/>
      <w:r w:rsidRPr="009C4B4A">
        <w:rPr>
          <w:rFonts w:ascii="Verdana" w:hAnsi="Verdana"/>
          <w:sz w:val="24"/>
          <w:szCs w:val="24"/>
        </w:rPr>
        <w:t>Eireli</w:t>
      </w:r>
      <w:proofErr w:type="spellEnd"/>
      <w:r w:rsidRPr="009C4B4A">
        <w:rPr>
          <w:rFonts w:ascii="Verdana" w:hAnsi="Verdana"/>
          <w:sz w:val="24"/>
          <w:szCs w:val="24"/>
        </w:rPr>
        <w:t xml:space="preserve"> - EPP. – Atestado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 Capacidade Técnica. I – No exercício da competência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que me foi atribuída por Lei, à vista dos elementos de convicção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constantes no presente processo administrativo, especialmente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 manifestação da unidade gestora do Contrato nº 009/20116/SDTE, atual SMDE, e do parecer da Assessoria Jurídica, que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ora acolho, com fundamento no inciso V, do art. 4º, do Decreto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Municipal nº 54.873/2014, AUTORIZO a emissão do Atestado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 Capacidade Técnica em nome da empresa Master Serviços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de Locação de Veículos </w:t>
      </w:r>
      <w:proofErr w:type="spellStart"/>
      <w:r w:rsidRPr="009C4B4A">
        <w:rPr>
          <w:rFonts w:ascii="Verdana" w:hAnsi="Verdana"/>
          <w:sz w:val="24"/>
          <w:szCs w:val="24"/>
        </w:rPr>
        <w:t>Eireli</w:t>
      </w:r>
      <w:proofErr w:type="spellEnd"/>
      <w:r w:rsidRPr="009C4B4A">
        <w:rPr>
          <w:rFonts w:ascii="Verdana" w:hAnsi="Verdana"/>
          <w:sz w:val="24"/>
          <w:szCs w:val="24"/>
        </w:rPr>
        <w:t xml:space="preserve"> - EPP, inscrita no CNPJ nº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14.276.029/0001-05, referente ao contrato supracitado, tratado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no Processo Administrativo nº 6064.2017/0000700-4, cujo objeto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consiste na prestação de serviços de transporte com veículos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do tipo “D1”-VAN, “D1”-Furgão E “D1”-Furgão Refrigerado,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incluindo motorista, combustível e quilometragem livre, mediante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lastRenderedPageBreak/>
        <w:t>o recolhimento de preço público, constante no Decreto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Municipal nº 58.049/2017, item 10.1.2.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6064.2018/0001913-3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Lang Serviços </w:t>
      </w:r>
      <w:proofErr w:type="spellStart"/>
      <w:r w:rsidRPr="009C4B4A">
        <w:rPr>
          <w:rFonts w:ascii="Verdana" w:hAnsi="Verdana"/>
          <w:sz w:val="24"/>
          <w:szCs w:val="24"/>
        </w:rPr>
        <w:t>Eireli</w:t>
      </w:r>
      <w:proofErr w:type="spellEnd"/>
      <w:r w:rsidRPr="009C4B4A">
        <w:rPr>
          <w:rFonts w:ascii="Verdana" w:hAnsi="Verdana"/>
          <w:sz w:val="24"/>
          <w:szCs w:val="24"/>
        </w:rPr>
        <w:t xml:space="preserve"> ME – Substituição garantia contratual.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 – No exercício da competência que me foi atribuída por lei, à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vista dos elementos de convicção cont</w:t>
      </w:r>
      <w:r>
        <w:rPr>
          <w:rFonts w:ascii="Verdana" w:hAnsi="Verdana"/>
          <w:sz w:val="24"/>
          <w:szCs w:val="24"/>
        </w:rPr>
        <w:t xml:space="preserve">idos no presente, especialmente </w:t>
      </w:r>
      <w:r w:rsidRPr="009C4B4A">
        <w:rPr>
          <w:rFonts w:ascii="Verdana" w:hAnsi="Verdana"/>
          <w:sz w:val="24"/>
          <w:szCs w:val="24"/>
        </w:rPr>
        <w:t>a manifestação do Departamento de Administração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 Finanças e do parecer da Assessoria Jurídica desta Pasta,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que ora acolho, com fundamento no artigo 65, inciso II, alínea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“a” da Lei Federal nº 8.666/93 e no artigo 9º da Portaria SF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nº 122/09, AUTORIZO a substituição da garantia contratual,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prestado pela empresa Lang Serviços </w:t>
      </w:r>
      <w:proofErr w:type="spellStart"/>
      <w:r w:rsidRPr="009C4B4A">
        <w:rPr>
          <w:rFonts w:ascii="Verdana" w:hAnsi="Verdana"/>
          <w:sz w:val="24"/>
          <w:szCs w:val="24"/>
        </w:rPr>
        <w:t>Eireli</w:t>
      </w:r>
      <w:proofErr w:type="spellEnd"/>
      <w:r w:rsidRPr="009C4B4A">
        <w:rPr>
          <w:rFonts w:ascii="Verdana" w:hAnsi="Verdana"/>
          <w:sz w:val="24"/>
          <w:szCs w:val="24"/>
        </w:rPr>
        <w:t xml:space="preserve"> ME, inscrita no CNPJ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nº 08.223.709/0001-68, nos autos nº 6064.2017/0000309-2,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por meio de Seguro Garantia, apólice emitida pela seguradora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Porto Seguro Cia de Seguros Gerias, inscrita no CNPJ/MF nº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61.198.164/0001-60, no valor de R$ 10.188,21 (dez mil cento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 oitenta e oito reais e vinte e um centavos), com vigência de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27/09/2018 a 27/09/2019.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Default="009C4B4A" w:rsidP="009C4B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37</w:t>
      </w:r>
    </w:p>
    <w:p w:rsidR="009C4B4A" w:rsidRDefault="009C4B4A" w:rsidP="009C4B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C4B4A">
        <w:rPr>
          <w:rFonts w:ascii="Verdana" w:hAnsi="Verdana"/>
          <w:b/>
          <w:sz w:val="24"/>
          <w:szCs w:val="24"/>
        </w:rPr>
        <w:t>ECONÔMICO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GABINETE DA SECRETÁRIA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PROCESSO N.º 6064.2018/0002007-0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Interessada: Secretaria Municipal de Desenvolvimento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Econômico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Assunto: Relatório das Atividades. Despacho decisório.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 – Tendo em vista o relatório de viagem juntado ao presente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sob documento SEI n.º 012729863, comprovantes sob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documentos SEI nº 012728722, nº 012728924 e Certificado sob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documento SEI nº 012729003, CONSIDERO JUSTIFICADO com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fundamento no Decreto nº 48.743/2007 o afastamento da servidora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Alessandra </w:t>
      </w:r>
      <w:proofErr w:type="spellStart"/>
      <w:r w:rsidRPr="009C4B4A">
        <w:rPr>
          <w:rFonts w:ascii="Verdana" w:hAnsi="Verdana"/>
          <w:sz w:val="24"/>
          <w:szCs w:val="24"/>
        </w:rPr>
        <w:t>Serapomba</w:t>
      </w:r>
      <w:proofErr w:type="spellEnd"/>
      <w:r w:rsidRPr="009C4B4A">
        <w:rPr>
          <w:rFonts w:ascii="Verdana" w:hAnsi="Verdana"/>
          <w:sz w:val="24"/>
          <w:szCs w:val="24"/>
        </w:rPr>
        <w:t xml:space="preserve"> Almeida Brayn – RF: 819.181.6,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Diretora de Departamento Técnico, desta SMDE, que participou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do Seminário Inovações nas Transferências da União no dia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13/11/2018, bem como de reunião no Ministério do Trabalho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para tratar de assuntos de interesse desta Secretaria, no dia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14/11/2018, na cidade de Brasília (DF), sem prejuízo de vencimentos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 demais vantagens do cargo que ocupa.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PROCESSO N.º 6064.2018/0001858-0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Interessada: Secretaria Municipal de Desenvolvimento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Econômico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Assunto: Relatório das Atividades. Despacho decisório.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 – Tendo em vista o relatório de viagem juntado ao presente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sob documento SEI n.º 012743099, o comprovante sob</w:t>
      </w:r>
      <w:r>
        <w:rPr>
          <w:rFonts w:ascii="Verdana" w:hAnsi="Verdana"/>
          <w:sz w:val="24"/>
          <w:szCs w:val="24"/>
        </w:rPr>
        <w:t xml:space="preserve"> </w:t>
      </w:r>
      <w:r w:rsidRPr="009C4B4A">
        <w:rPr>
          <w:rFonts w:ascii="Verdana" w:hAnsi="Verdana"/>
          <w:sz w:val="24"/>
          <w:szCs w:val="24"/>
        </w:rPr>
        <w:t>documento SEI nº 012742398 CONSIDERO JUSTIFICADO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lastRenderedPageBreak/>
        <w:t>com fundamento no Decreto nº 48.743/2007 o afastamento da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servidora Marcela Silveira Tullii, R.F. 847.</w:t>
      </w:r>
      <w:r>
        <w:rPr>
          <w:rFonts w:ascii="Verdana" w:hAnsi="Verdana"/>
          <w:sz w:val="24"/>
          <w:szCs w:val="24"/>
        </w:rPr>
        <w:t xml:space="preserve">666-7, Diretora de Departamento </w:t>
      </w:r>
      <w:r w:rsidRPr="009C4B4A">
        <w:rPr>
          <w:rFonts w:ascii="Verdana" w:hAnsi="Verdana"/>
          <w:sz w:val="24"/>
          <w:szCs w:val="24"/>
        </w:rPr>
        <w:t>Técnico- DAS 14, lotada na CT/DQP, sem prejuízo de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vencimentos, direitos e demais vantagens do cargo que </w:t>
      </w:r>
      <w:proofErr w:type="spellStart"/>
      <w:r w:rsidRPr="009C4B4A">
        <w:rPr>
          <w:rFonts w:ascii="Verdana" w:hAnsi="Verdana"/>
          <w:sz w:val="24"/>
          <w:szCs w:val="24"/>
        </w:rPr>
        <w:t>titulariza</w:t>
      </w:r>
      <w:proofErr w:type="spellEnd"/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que participou da "VISITA TÉCNICA PARA EL INTERCAMBIO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DE BUENAS PRÁCTICAS SAO PAULO-CIUDAD DE MÉXICO", no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período de 22 a 26 de Outubro de 2018 em Cidade do México/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México, sem ônus para a municipalidade.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Default="009C4B4A" w:rsidP="009C4B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52</w:t>
      </w:r>
    </w:p>
    <w:p w:rsidR="009C4B4A" w:rsidRPr="009C4B4A" w:rsidRDefault="009C4B4A" w:rsidP="009C4B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C4B4A">
        <w:rPr>
          <w:rFonts w:ascii="Verdana" w:hAnsi="Verdana"/>
          <w:b/>
          <w:sz w:val="24"/>
          <w:szCs w:val="24"/>
        </w:rPr>
        <w:t>ECONÔMICO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9C4B4A">
        <w:rPr>
          <w:rFonts w:ascii="Verdana" w:hAnsi="Verdana"/>
          <w:b/>
          <w:sz w:val="24"/>
          <w:szCs w:val="24"/>
        </w:rPr>
        <w:t>E TECNOLOGIA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TERMO DE CONTRATO: Nº 17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PROCESSO ADMINISTRATIVO: n° 8110.2018/0000746-9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ORIGEM: EDITAL DE CREDENCIAMENTO Nº 01/2018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CONTRATANTE: Fundação Paulistana de Educação, Tecnologia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 Cultura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CONTRATADO (a): Olga Julia Fernandez </w:t>
      </w:r>
      <w:proofErr w:type="spellStart"/>
      <w:r w:rsidRPr="009C4B4A">
        <w:rPr>
          <w:rFonts w:ascii="Verdana" w:hAnsi="Verdana"/>
          <w:sz w:val="24"/>
          <w:szCs w:val="24"/>
        </w:rPr>
        <w:t>Quispe</w:t>
      </w:r>
      <w:proofErr w:type="spellEnd"/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OBJETO: Oficina Modular de Qualificação Profissional na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temática Corte e Costura.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VALOR GLOBAL: R$16.380,00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DOTAÇÃO: 00, dotação contratação pessoa física nº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33.90.36.00 e dotação imposto no 33.90.47.00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NOTA DE EMPENHO: Nº 263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PRAZO: 12 (DOZE) MESES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DATA DE ASSINATURA: 12 de novembro de 2018</w:t>
      </w:r>
    </w:p>
    <w:p w:rsid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4B4A">
        <w:rPr>
          <w:rFonts w:ascii="Verdana" w:hAnsi="Verdana"/>
          <w:b/>
          <w:sz w:val="24"/>
          <w:szCs w:val="24"/>
        </w:rPr>
        <w:t>EXT</w:t>
      </w:r>
      <w:r>
        <w:rPr>
          <w:rFonts w:ascii="Verdana" w:hAnsi="Verdana"/>
          <w:b/>
          <w:sz w:val="24"/>
          <w:szCs w:val="24"/>
        </w:rPr>
        <w:t xml:space="preserve">RATO DO TERMO DO CONTRATO NO Nº </w:t>
      </w:r>
      <w:r w:rsidRPr="009C4B4A">
        <w:rPr>
          <w:rFonts w:ascii="Verdana" w:hAnsi="Verdana"/>
          <w:b/>
          <w:sz w:val="24"/>
          <w:szCs w:val="24"/>
        </w:rPr>
        <w:t>06/FUNDAÇÃO PAULISTANA/2018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PROCESSO ADMINISTRATIVO Nº 8110.2018/0000718-3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CONTRATANTE: </w:t>
      </w:r>
      <w:r w:rsidR="00BC5967">
        <w:rPr>
          <w:rFonts w:ascii="Verdana" w:hAnsi="Verdana"/>
          <w:sz w:val="24"/>
          <w:szCs w:val="24"/>
        </w:rPr>
        <w:t xml:space="preserve">FUNDAÇÃO PAULISTANA DE EDUCAÇÃO </w:t>
      </w:r>
      <w:r w:rsidRPr="009C4B4A">
        <w:rPr>
          <w:rFonts w:ascii="Verdana" w:hAnsi="Verdana"/>
          <w:sz w:val="24"/>
          <w:szCs w:val="24"/>
        </w:rPr>
        <w:t>TECNOLOGIA E CULTURA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CONTRATADA: FUNDAÇÃO PARA O VESTIBULARDA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UNIVERSIDADE </w:t>
      </w:r>
      <w:r w:rsidR="00BC5967">
        <w:rPr>
          <w:rFonts w:ascii="Verdana" w:hAnsi="Verdana"/>
          <w:sz w:val="24"/>
          <w:szCs w:val="24"/>
        </w:rPr>
        <w:t xml:space="preserve">ESTADUAL JULIO MESQUITA FILHO – </w:t>
      </w:r>
      <w:r w:rsidRPr="009C4B4A">
        <w:rPr>
          <w:rFonts w:ascii="Verdana" w:hAnsi="Verdana"/>
          <w:sz w:val="24"/>
          <w:szCs w:val="24"/>
        </w:rPr>
        <w:t>VUNESP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Objeto : O presente contrato tem por objetivo a prestação,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pela CONTRATADA, de serviços técnicos especializados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objetivando a realização de processo seletivo(Vestibulinho)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para 1º semestre de 2019 e 2º semestre de 2019, destinado ao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ingresso de alunos nos cursos oferecidos pela Escola Municipal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de Educação Profissional de Saúde Pública Professor </w:t>
      </w:r>
      <w:proofErr w:type="spellStart"/>
      <w:r w:rsidRPr="009C4B4A">
        <w:rPr>
          <w:rFonts w:ascii="Verdana" w:hAnsi="Verdana"/>
          <w:sz w:val="24"/>
          <w:szCs w:val="24"/>
        </w:rPr>
        <w:t>Makiguti</w:t>
      </w:r>
      <w:proofErr w:type="spellEnd"/>
      <w:r w:rsidRPr="009C4B4A">
        <w:rPr>
          <w:rFonts w:ascii="Verdana" w:hAnsi="Verdana"/>
          <w:sz w:val="24"/>
          <w:szCs w:val="24"/>
        </w:rPr>
        <w:t xml:space="preserve"> –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 xml:space="preserve">ETSPPM “Prof. </w:t>
      </w:r>
      <w:proofErr w:type="spellStart"/>
      <w:r w:rsidRPr="009C4B4A">
        <w:rPr>
          <w:rFonts w:ascii="Verdana" w:hAnsi="Verdana"/>
          <w:sz w:val="24"/>
          <w:szCs w:val="24"/>
        </w:rPr>
        <w:t>Makiguti</w:t>
      </w:r>
      <w:proofErr w:type="spellEnd"/>
      <w:r w:rsidRPr="009C4B4A">
        <w:rPr>
          <w:rFonts w:ascii="Verdana" w:hAnsi="Verdana"/>
          <w:sz w:val="24"/>
          <w:szCs w:val="24"/>
        </w:rPr>
        <w:t>”, mantida pela Fundação Paulistana de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Educação, Tecnologia e Cultura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PRAZO: O prazo da prestação de serviços objeto do presente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contrato terá início a partir da data da sua assinatura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e encerrar-se-á após 06 (seis) meses do término do processo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seletivo.</w:t>
      </w:r>
    </w:p>
    <w:p w:rsidR="009C4B4A" w:rsidRPr="009C4B4A" w:rsidRDefault="009C4B4A" w:rsidP="009C4B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4B4A">
        <w:rPr>
          <w:rFonts w:ascii="Verdana" w:hAnsi="Verdana"/>
          <w:sz w:val="24"/>
          <w:szCs w:val="24"/>
        </w:rPr>
        <w:t>DATA DE ASINATURA: 27 de novembro de 2018.</w:t>
      </w:r>
    </w:p>
    <w:p w:rsidR="00FC4D5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66 e 67</w:t>
      </w: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BC5967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 xml:space="preserve">DESENVOLVIMENTO </w:t>
      </w:r>
      <w:r w:rsidRPr="00BC5967">
        <w:rPr>
          <w:rFonts w:ascii="Verdana" w:hAnsi="Verdana"/>
          <w:b/>
          <w:sz w:val="24"/>
          <w:szCs w:val="24"/>
        </w:rPr>
        <w:t>ECONÔMICO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GABINETE DO SECRETÁRIO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EXTRATO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6064.2017/0000006-9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Termo de Aditamento 003/2018/SMDE ao Contrato nº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009/2014/SMTE.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Contratante: Secretaria Municipal do Desenvolvimento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Econômico - SMDE.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Contratada: MR COMPUTER INFORMÁTICA LTDA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Objeto do Contrato: Prestação de Serviços de Impressão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Departamental.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Objeto deste aditamento: Prorrogação, alteração de cláusula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reajuste.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CLÁUSULA PRIMEIRA: – 1.1. O objeto do presente aditamento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consiste na prorrogação do prazo de vigência por mais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12 meses, contados a partir de 03 de novembro de 2018. 1.2.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Na alteração da Cláusula Sétima, alterada pela </w:t>
      </w:r>
      <w:proofErr w:type="spellStart"/>
      <w:r w:rsidRPr="00BC5967">
        <w:rPr>
          <w:rFonts w:ascii="Verdana" w:hAnsi="Verdana"/>
          <w:sz w:val="24"/>
          <w:szCs w:val="24"/>
        </w:rPr>
        <w:t>Subcláusula</w:t>
      </w:r>
      <w:proofErr w:type="spellEnd"/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1.2 do 2º Termo de Aditamento, que passará a ter a seguinte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redação: Cláusula Quinta – Do Reajuste de Preços. 7.1 o reajuste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 contrato será aplicado com base no Índice de Preços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ao Consumidor – IPC, apurado pela Fundação Instituto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Pesquisas Econômicas – FIPE, nos termos da Portaria SF 389,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18 de dezembro de 2017. 7.1.1. A data-base e a periodicidade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para o reajuste de preços continuam aquelas previstas no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Decreto Municipal 48.971/2007. 7.2. A aplicação de reajuste</w:t>
      </w:r>
      <w:r>
        <w:rPr>
          <w:rFonts w:ascii="Verdana" w:hAnsi="Verdana"/>
          <w:sz w:val="24"/>
          <w:szCs w:val="24"/>
        </w:rPr>
        <w:t xml:space="preserve"> </w:t>
      </w:r>
      <w:r w:rsidRPr="00BC5967">
        <w:rPr>
          <w:rFonts w:ascii="Verdana" w:hAnsi="Verdana"/>
          <w:sz w:val="24"/>
          <w:szCs w:val="24"/>
        </w:rPr>
        <w:t>deverá considerar a data e os valores pactuados na proposta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inicial, restando vedado qualquer novo reajuste pelo prazo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inferior a 12 meses. 1.3. Na concessão de reajuste com base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no ÍPC-FIPE, que recairá sobre a taxa de administração equivalente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 de 2,51%, passando a ser o valor mensal estimado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R$ 28.934,79, perfazendo o valor global estimado de R$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341.217,48.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Dotação orçamentária: 30.10.11.122.3024.2.100.3.3.90.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39.00.00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Data de assinatura 1º/11/2018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Signatários: Aline Cardoso, pela SMDE e Mauri </w:t>
      </w:r>
      <w:proofErr w:type="spellStart"/>
      <w:r w:rsidRPr="00BC5967">
        <w:rPr>
          <w:rFonts w:ascii="Verdana" w:hAnsi="Verdana"/>
          <w:sz w:val="24"/>
          <w:szCs w:val="24"/>
        </w:rPr>
        <w:t>Abud</w:t>
      </w:r>
      <w:proofErr w:type="spellEnd"/>
      <w:r w:rsidRPr="00BC5967">
        <w:rPr>
          <w:rFonts w:ascii="Verdana" w:hAnsi="Verdana"/>
          <w:sz w:val="24"/>
          <w:szCs w:val="24"/>
        </w:rPr>
        <w:t xml:space="preserve"> </w:t>
      </w:r>
      <w:proofErr w:type="spellStart"/>
      <w:r w:rsidRPr="00BC5967">
        <w:rPr>
          <w:rFonts w:ascii="Verdana" w:hAnsi="Verdana"/>
          <w:sz w:val="24"/>
          <w:szCs w:val="24"/>
        </w:rPr>
        <w:t>Wohnrath</w:t>
      </w:r>
      <w:proofErr w:type="spellEnd"/>
      <w:r w:rsidRPr="00BC5967">
        <w:rPr>
          <w:rFonts w:ascii="Verdana" w:hAnsi="Verdana"/>
          <w:sz w:val="24"/>
          <w:szCs w:val="24"/>
        </w:rPr>
        <w:t>,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pela contratada.</w:t>
      </w:r>
      <w:r w:rsidR="00403000">
        <w:rPr>
          <w:rFonts w:ascii="Verdana" w:hAnsi="Verdana"/>
          <w:sz w:val="24"/>
          <w:szCs w:val="24"/>
        </w:rPr>
        <w:t>,</w:t>
      </w:r>
    </w:p>
    <w:p w:rsidR="00403000" w:rsidRPr="00BC5967" w:rsidRDefault="00403000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403000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03000">
        <w:rPr>
          <w:rFonts w:ascii="Verdana" w:hAnsi="Verdana"/>
          <w:b/>
          <w:sz w:val="24"/>
          <w:szCs w:val="24"/>
        </w:rPr>
        <w:t>EXTRATO</w:t>
      </w:r>
    </w:p>
    <w:p w:rsidR="00BC5967" w:rsidRPr="00403000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03000">
        <w:rPr>
          <w:rFonts w:ascii="Verdana" w:hAnsi="Verdana"/>
          <w:b/>
          <w:sz w:val="24"/>
          <w:szCs w:val="24"/>
        </w:rPr>
        <w:t>6064.2016/0000043-1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SEGUNDO TERMO DE ADITAMENTO AO CONTRATO Nº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017/2016/SDTE.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Contratante: Secretaria Municipal de Desenvolvimento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Econômico – SMDE.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Contratada: CHAVEIRO MULTIPLIC LTDA - ME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lastRenderedPageBreak/>
        <w:t>Objeto do Contrato: Prestação de Serviços de Chaveiro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Serviços Correlatos.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Objeto deste aditamento: Prorrogação de prazo e reajuste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contratual.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Cláusula primeira do objeto e do reajuste – 1.1. O objeto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 presente aditamento consiste: 1.2 Na prorrogação da vigência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contratual pelo período de 12 (doze) meses, contados a partir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11 de novembro de 2018. 1.3. Na concessão do reajuste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referentes aos exercícios de 2017/2018, nos termos da Portaria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SF nº 389/2017 da seguinte forma: 1.3.1 Referente ao período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novembro de 2017/2018, com base no índice de preço ao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consumidor – IPC-FIFE, correspondente a 2.09%, o valor 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contrato mensal estimado de R$ 2.500,00 (dois mil e quinhentos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reais) satisfaz o valor de R$ 2.552,25 (dois mil, quinhentos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cinquenta e dois reais e vinte e cinco centavos) totalizando 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valor global estimado de R$ 30.627,00 (trinta mil, seiscentos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vinte e sete reais). 1.3.1.1 O CONTRATADO declina do crédito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referente ao período de agosto a dezembro de 2017. 1.3.2 Referente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ao período de novembro 2018/2019, com base no índice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preço ao consumidor – IPC-FIFE, correspondente a 3.08%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 valor do contrato mensal estimado de 2.552,25 (dois mil,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quinhentos e cinquenta e dois reais e vinte e cinco centavos)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passará para R$ 2.630,86 (dois mil, seiscentos e trinta e reais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oitenta e seis centavos), totalizando o valor global estimado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R$ 31.570,31 (trinta e um mil, quinhentos e setenta reais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trinta e um centavos). 1.4 Em decorrência dos subitens 1.3.1 e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1.3.2, os valores ficam alterados conforme quadro abaixo: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54273" cy="277177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73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57750" cy="1099307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9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53000" cy="41956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9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CLÁUSULA SEGUNDA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 PREÇO E DA DOTAÇÃO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Cláusula Segunda do Preço e da Dotação – 2.1 O valor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mensal estimado corresponde ao montante de R$ 2.630,86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(dois mil, seiscentos e trinta reais e oitenta e seis centavos)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perfazendo o valor global estimado de R$ 31.570,31(trinta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um mil, quinhentos e setenta reais e trinta e um centavos). 2.2.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As despesas deste instrumento, face ao Decreto Municipal de nº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58.070/2018, onerarão as seguintes dotações orçamentárias: 30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.10.11.334.3019.8.090.3.3.90.39.00.00, 30.10.11.122.3024.2.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100.3.3.90.39.00.00, 30.10.08.605.3016.4.301.3.3.90.39.00.0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0 do presente exercício financeiro, e em respeito ao princípio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 anualidade, deverá o restante das despesas ser consignada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em dotação própria do exercício vindouro, observando no que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couber, as disposições contidas nas Leis Complementares nº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101/00 e 131/2009-LRF. Clausula Terceira da Ratificação - 3.1.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As PARTES de comum acordo e sem ânimo de novar, ratificam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as demais cláusulas e condições do Contrato nº 017/2016/SDTE,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atual SMDE e seus respectivos Termos Aditivos.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Data da assinatura: 09/11/2018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Signatários: Aline Cardoso, pela SMDE e Washington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Franklin de Assis, pela Contratada.</w:t>
      </w:r>
    </w:p>
    <w:p w:rsidR="00403000" w:rsidRDefault="00403000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lastRenderedPageBreak/>
        <w:t xml:space="preserve"> Comunicamos que o prazo final das inscrições referente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ao edital nº 004/2018/SMDE, que versa sobre o chamamento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público de expositores para a Feira de Artesanato e </w:t>
      </w:r>
      <w:proofErr w:type="spellStart"/>
      <w:r w:rsidRPr="00BC5967">
        <w:rPr>
          <w:rFonts w:ascii="Verdana" w:hAnsi="Verdana"/>
          <w:sz w:val="24"/>
          <w:szCs w:val="24"/>
        </w:rPr>
        <w:t>Manualidades</w:t>
      </w:r>
      <w:proofErr w:type="spellEnd"/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 Festival de Natal, foi p</w:t>
      </w:r>
      <w:r>
        <w:rPr>
          <w:rFonts w:ascii="Verdana" w:hAnsi="Verdana"/>
          <w:sz w:val="24"/>
          <w:szCs w:val="24"/>
        </w:rPr>
        <w:t xml:space="preserve">rorrogado para sexta-feira, dia </w:t>
      </w:r>
      <w:r w:rsidRPr="00BC5967">
        <w:rPr>
          <w:rFonts w:ascii="Verdana" w:hAnsi="Verdana"/>
          <w:sz w:val="24"/>
          <w:szCs w:val="24"/>
        </w:rPr>
        <w:t>30/11/2018.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TERMO DE CONTRATO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TERMO DE CONTRATO Nº 11/</w:t>
      </w:r>
      <w:proofErr w:type="spellStart"/>
      <w:r w:rsidRPr="00BC5967">
        <w:rPr>
          <w:rFonts w:ascii="Verdana" w:hAnsi="Verdana"/>
          <w:sz w:val="24"/>
          <w:szCs w:val="24"/>
        </w:rPr>
        <w:t>FundaçãoPaulistana</w:t>
      </w:r>
      <w:proofErr w:type="spellEnd"/>
      <w:r w:rsidRPr="00BC5967">
        <w:rPr>
          <w:rFonts w:ascii="Verdana" w:hAnsi="Verdana"/>
          <w:sz w:val="24"/>
          <w:szCs w:val="24"/>
        </w:rPr>
        <w:t>/2018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PROCESSO : 8110.2018/0000627-6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PREGÃO ELETRONICO Nº 06/</w:t>
      </w:r>
      <w:proofErr w:type="spellStart"/>
      <w:r w:rsidRPr="00BC5967">
        <w:rPr>
          <w:rFonts w:ascii="Verdana" w:hAnsi="Verdana"/>
          <w:sz w:val="24"/>
          <w:szCs w:val="24"/>
        </w:rPr>
        <w:t>FundaçãoPaulistana</w:t>
      </w:r>
      <w:proofErr w:type="spellEnd"/>
      <w:r w:rsidRPr="00BC5967">
        <w:rPr>
          <w:rFonts w:ascii="Verdana" w:hAnsi="Verdana"/>
          <w:sz w:val="24"/>
          <w:szCs w:val="24"/>
        </w:rPr>
        <w:t>/2018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OBJETO: Prestação de Serviços de especializada em administração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estágio para a FUNDAÇÃO PAULISTANA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EDUCAÇÃO TECNOLOGIA E </w:t>
      </w:r>
      <w:proofErr w:type="spellStart"/>
      <w:r w:rsidRPr="00BC5967">
        <w:rPr>
          <w:rFonts w:ascii="Verdana" w:hAnsi="Verdana"/>
          <w:sz w:val="24"/>
          <w:szCs w:val="24"/>
        </w:rPr>
        <w:t>CULTURA,conforme</w:t>
      </w:r>
      <w:proofErr w:type="spellEnd"/>
      <w:r w:rsidRPr="00BC5967">
        <w:rPr>
          <w:rFonts w:ascii="Verdana" w:hAnsi="Verdana"/>
          <w:sz w:val="24"/>
          <w:szCs w:val="24"/>
        </w:rPr>
        <w:t xml:space="preserve"> especificações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quantidades, conforme especificações constantes do Anexo I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deste Edital.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CONTRATANTE: Fundação Paulistana de Educação Tecnologia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Cultura.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CONTRATADA: CENTRO DE INTEGRAÇÃO EMPRESA ESCOLA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- CIEE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VALOR DO CONTRATO: R$ 2.236, 37 (dois mil, duzentos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trinta e seis reais e trinta e sete centavos)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DOTAÇÃO A SER ONERADA: 80.10.12.363.3019.2881.3.3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.90.39.00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NOTA DE EMPENHO: 276/2018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CLÁUSULA TERCEIRA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DO PRAZO CONTRATUAL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3.1 O contrato terá seu prazo condicionado à data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assinatura e terá sua vigência até 22 de maio de 2019, podendo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ser prorrogado por períodos de 12 (doze) meses, nas mesmas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condições, desde que haja concordância das partes, observado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o prazo limite constante do art. 57, inciso II da Lei Federal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8.666/93.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DATA DE ASSINATURA? 23 de novembro de 2018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8110.2018/0000562-8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TECNOLOGIA E CULTURA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ASSUNTO: Aquisição de insumos para o Programa de Qualificação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Profissional de média duração em Economia Criativa: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Moda e Costura.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 – No uso das atribuições que me foram conferidas por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lei e demais elementos constantes dos presentes autos, em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Fundação (SEI 012356509), com fundamento no artigo 24,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inciso II, da Lei Federal n° 8666/93, combinado com o disposto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na Lei Municipal n° 13.278/2002, regulamentada pelo Decreto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Municipal n° 44.279/2003 e Decreto Municipal n° 54.102/2013,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lastRenderedPageBreak/>
        <w:t>bem como no Decreto nº 9412/2018 e no Parecer exarado pela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Procuradoria Geral do Município, ementado sobre o nº 11.876,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AUTORIZO a contratação direta da empresa JR.MORENO-ME,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inscrita no CNPJ/MF sob o n° 09.662.482/0001-10, para fornecimento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materiais de consumo para aulas práticas do curso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Costura para o Centro de Formação Cultural de Cidade Tiradentes,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propostos em 2 (dois) lotes, sendo o lote um: 10 (dez)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entretelas em tecido colante para malha, cor natural, largura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150cm; 08 (oito) cambraias 100% algodão cor branca; 06 (seis)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tecidos cetim toque de seda, 100% poli</w:t>
      </w:r>
      <w:r>
        <w:rPr>
          <w:rFonts w:ascii="Verdana" w:hAnsi="Verdana"/>
          <w:sz w:val="24"/>
          <w:szCs w:val="24"/>
        </w:rPr>
        <w:t xml:space="preserve">éster, liso, largura aproximada </w:t>
      </w:r>
      <w:r w:rsidRPr="00BC5967">
        <w:rPr>
          <w:rFonts w:ascii="Verdana" w:hAnsi="Verdana"/>
          <w:sz w:val="24"/>
          <w:szCs w:val="24"/>
        </w:rPr>
        <w:t>de 140cm na cor rosa ou vermelho; 06 (seis) tecidos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cetim toque de seda, 100% poliéster, liso, largura aproximada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de 140cm na cor preto; 09 (nove) tecido </w:t>
      </w:r>
      <w:proofErr w:type="spellStart"/>
      <w:r w:rsidRPr="00BC5967">
        <w:rPr>
          <w:rFonts w:ascii="Verdana" w:hAnsi="Verdana"/>
          <w:sz w:val="24"/>
          <w:szCs w:val="24"/>
        </w:rPr>
        <w:t>failete</w:t>
      </w:r>
      <w:proofErr w:type="spellEnd"/>
      <w:r w:rsidRPr="00BC5967">
        <w:rPr>
          <w:rFonts w:ascii="Verdana" w:hAnsi="Verdana"/>
          <w:sz w:val="24"/>
          <w:szCs w:val="24"/>
        </w:rPr>
        <w:t xml:space="preserve"> para forro largura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aproximada 140 cm 100% acetato peso aprox. 86g/m2 cor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bege </w:t>
      </w:r>
      <w:proofErr w:type="spellStart"/>
      <w:r w:rsidRPr="00BC5967">
        <w:rPr>
          <w:rFonts w:ascii="Verdana" w:hAnsi="Verdana"/>
          <w:sz w:val="24"/>
          <w:szCs w:val="24"/>
        </w:rPr>
        <w:t>nude</w:t>
      </w:r>
      <w:proofErr w:type="spellEnd"/>
      <w:r w:rsidRPr="00BC5967">
        <w:rPr>
          <w:rFonts w:ascii="Verdana" w:hAnsi="Verdana"/>
          <w:sz w:val="24"/>
          <w:szCs w:val="24"/>
        </w:rPr>
        <w:t xml:space="preserve">; 09 (nove) tecido </w:t>
      </w:r>
      <w:proofErr w:type="spellStart"/>
      <w:r w:rsidRPr="00BC5967">
        <w:rPr>
          <w:rFonts w:ascii="Verdana" w:hAnsi="Verdana"/>
          <w:sz w:val="24"/>
          <w:szCs w:val="24"/>
        </w:rPr>
        <w:t>failete</w:t>
      </w:r>
      <w:proofErr w:type="spellEnd"/>
      <w:r w:rsidRPr="00BC5967">
        <w:rPr>
          <w:rFonts w:ascii="Verdana" w:hAnsi="Verdana"/>
          <w:sz w:val="24"/>
          <w:szCs w:val="24"/>
        </w:rPr>
        <w:t xml:space="preserve"> para forro largura aproximada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140 cm 100% acetato peso aprox. 86g/m2 cor preto no valor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R$ 1.520,50 (hum mil, quinhentos e vinte reais e cinquenta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centavos) e o lote 2 sendo: 25 (vinte e cinco) tecido meia malha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100% algodão fio 30/1 penteado </w:t>
      </w:r>
      <w:proofErr w:type="spellStart"/>
      <w:r w:rsidRPr="00BC5967">
        <w:rPr>
          <w:rFonts w:ascii="Verdana" w:hAnsi="Verdana"/>
          <w:sz w:val="24"/>
          <w:szCs w:val="24"/>
        </w:rPr>
        <w:t>tubolar</w:t>
      </w:r>
      <w:proofErr w:type="spellEnd"/>
      <w:r w:rsidRPr="00BC5967">
        <w:rPr>
          <w:rFonts w:ascii="Verdana" w:hAnsi="Verdana"/>
          <w:sz w:val="24"/>
          <w:szCs w:val="24"/>
        </w:rPr>
        <w:t xml:space="preserve"> largura útil aproximada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80 cm cor azul marinho; 25 (vinte e cinco) tecido meia malha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100% algodão fio 30/1 penteado </w:t>
      </w:r>
      <w:proofErr w:type="spellStart"/>
      <w:r w:rsidRPr="00BC5967">
        <w:rPr>
          <w:rFonts w:ascii="Verdana" w:hAnsi="Verdana"/>
          <w:sz w:val="24"/>
          <w:szCs w:val="24"/>
        </w:rPr>
        <w:t>tubolar</w:t>
      </w:r>
      <w:proofErr w:type="spellEnd"/>
      <w:r w:rsidRPr="00BC5967">
        <w:rPr>
          <w:rFonts w:ascii="Verdana" w:hAnsi="Verdana"/>
          <w:sz w:val="24"/>
          <w:szCs w:val="24"/>
        </w:rPr>
        <w:t xml:space="preserve"> largura útil aproximada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80 cm cor branco; 200 (duzentos) tecido plano 100%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algodão cru construção tela largura de 150 cm a 160 cm peso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aproximado 150g/m2; 100 (cem) tecido plano 100% algodão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preto construção tela largura de 150 cm a 160 cm peso aproximado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150g/m2; 50 (cinquenta) tecido sarja leve algodão </w:t>
      </w:r>
      <w:proofErr w:type="spellStart"/>
      <w:r w:rsidRPr="00BC5967">
        <w:rPr>
          <w:rFonts w:ascii="Verdana" w:hAnsi="Verdana"/>
          <w:sz w:val="24"/>
          <w:szCs w:val="24"/>
        </w:rPr>
        <w:t>elastano</w:t>
      </w:r>
      <w:proofErr w:type="spellEnd"/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largura aproximada de 130 cm cor branco sujo ou bege; 15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(quinze) tecido visco lycra (composição viscose e </w:t>
      </w:r>
      <w:proofErr w:type="spellStart"/>
      <w:r w:rsidRPr="00BC5967">
        <w:rPr>
          <w:rFonts w:ascii="Verdana" w:hAnsi="Verdana"/>
          <w:sz w:val="24"/>
          <w:szCs w:val="24"/>
        </w:rPr>
        <w:t>elastano</w:t>
      </w:r>
      <w:proofErr w:type="spellEnd"/>
      <w:r w:rsidRPr="00BC5967">
        <w:rPr>
          <w:rFonts w:ascii="Verdana" w:hAnsi="Verdana"/>
          <w:sz w:val="24"/>
          <w:szCs w:val="24"/>
        </w:rPr>
        <w:t>) liso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largura aproximada 140 cm cor cinza e 30 (trinta) tecido visco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lycra (composição viscose e </w:t>
      </w:r>
      <w:proofErr w:type="spellStart"/>
      <w:r w:rsidRPr="00BC5967">
        <w:rPr>
          <w:rFonts w:ascii="Verdana" w:hAnsi="Verdana"/>
          <w:sz w:val="24"/>
          <w:szCs w:val="24"/>
        </w:rPr>
        <w:t>elastano</w:t>
      </w:r>
      <w:proofErr w:type="spellEnd"/>
      <w:r w:rsidRPr="00BC5967">
        <w:rPr>
          <w:rFonts w:ascii="Verdana" w:hAnsi="Verdana"/>
          <w:sz w:val="24"/>
          <w:szCs w:val="24"/>
        </w:rPr>
        <w:t>) liso largura aproximada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140 cm cor roxo, no valor de R$ 10.195,00 (dez mil, cento e noventa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cinco reais), perfazendo o total de R$ 11.715,50 (onze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mil, setecentos e quinze reais e cinquenta centavos)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II – Em consequência, fica autorizada a emissão da respectiva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nota de empenho, onerando a dotação 80.10.12.363.3019.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2.881.3.3.90.30.00.00 do presente exercício.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III – Ficam indicados como fiscal a Sra. Katiuscia Couto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Pereira Martin e como suplente o Sr. Erick </w:t>
      </w:r>
      <w:proofErr w:type="spellStart"/>
      <w:r w:rsidRPr="00BC5967">
        <w:rPr>
          <w:rFonts w:ascii="Verdana" w:hAnsi="Verdana"/>
          <w:sz w:val="24"/>
          <w:szCs w:val="24"/>
        </w:rPr>
        <w:t>Johny</w:t>
      </w:r>
      <w:proofErr w:type="spellEnd"/>
      <w:r w:rsidRPr="00BC5967">
        <w:rPr>
          <w:rFonts w:ascii="Verdana" w:hAnsi="Verdana"/>
          <w:sz w:val="24"/>
          <w:szCs w:val="24"/>
        </w:rPr>
        <w:t xml:space="preserve"> Rodrigues do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Nascimento.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lastRenderedPageBreak/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105 e 106</w:t>
      </w:r>
    </w:p>
    <w:p w:rsidR="00BC5967" w:rsidRPr="00BC5967" w:rsidRDefault="00BC5967" w:rsidP="00BC596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Presidente: Milton Leite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GABINETE DO PRESIDENTE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CÂMARA MUNICIPAL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COMISSÃO DE FINANÇAS E ORÇAMENTO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Pauta da 18ª Reunião Ordinária do ano de 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Data: 28/11/2018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Horário: 11:30 h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Local: Auditório Prestes Maia - 1º andar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PROJETOS: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EXTRATO ATA DA VIGÉSIMA SEGUNDA AUDIÊNCIA PÚBLICA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 COMISSÃO DE FINANÇAS E ORÇAMENTO DO ANO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DOIS MIL E DEZOITO – SEGUNDA SESSÃO LEGISLATIVA 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DÉCIMA SÉTIMA LEGISLATURA DA CÂMARA MUNICIPAL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SÃO PAULO.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Aos vinte e um dias do mês de novembro de dois mil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dezoito, às dez horas e vinte minutos, no Salão Nobre, 8º andar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dessa Edilidade, realizou-se a 22ª Audiência Pública da Comissão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Finanças e Orçamento para o ano de dois mil e dezoito,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5ª audiência pública temática (SAÚDE / SUBPREFEITURAS /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PESSOA COM DEFICIÊNCIA) sobre o PL 536/2018, que “ESTIMA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 RECEITA E FIXA A DESPESA DO MUNICÍPIO DE SÃO PAULO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PARA O EXERCÍCIO DE 2019 - ORÇAMENTO DO MUNICÍPIO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SÃO PAULO DE 2019”, sob a presidência do Vereador Jair </w:t>
      </w:r>
      <w:proofErr w:type="spellStart"/>
      <w:r w:rsidRPr="00BC5967">
        <w:rPr>
          <w:rFonts w:ascii="Verdana" w:hAnsi="Verdana"/>
          <w:sz w:val="24"/>
          <w:szCs w:val="24"/>
        </w:rPr>
        <w:t>Tatto</w:t>
      </w:r>
      <w:proofErr w:type="spellEnd"/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(PT) e com a presença dos vereadores membros Atílio Francisco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(PRB), </w:t>
      </w:r>
      <w:proofErr w:type="spellStart"/>
      <w:r w:rsidRPr="00BC5967">
        <w:rPr>
          <w:rFonts w:ascii="Verdana" w:hAnsi="Verdana"/>
          <w:sz w:val="24"/>
          <w:szCs w:val="24"/>
        </w:rPr>
        <w:t>Isac</w:t>
      </w:r>
      <w:proofErr w:type="spellEnd"/>
      <w:r w:rsidRPr="00BC5967">
        <w:rPr>
          <w:rFonts w:ascii="Verdana" w:hAnsi="Verdana"/>
          <w:sz w:val="24"/>
          <w:szCs w:val="24"/>
        </w:rPr>
        <w:t xml:space="preserve"> Felix (PR), Ota (PSB), Rute Costa (PSD) e Soninha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Francine (PPS). Abertos os trabalhos, o Presidente chamou à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Mesa todos os convidados: o representante da Secretaria Municipal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da Fazenda, Ahmed </w:t>
      </w:r>
      <w:proofErr w:type="spellStart"/>
      <w:r w:rsidRPr="00BC5967">
        <w:rPr>
          <w:rFonts w:ascii="Verdana" w:hAnsi="Verdana"/>
          <w:sz w:val="24"/>
          <w:szCs w:val="24"/>
        </w:rPr>
        <w:t>Sameer</w:t>
      </w:r>
      <w:proofErr w:type="spellEnd"/>
      <w:r w:rsidRPr="00BC5967">
        <w:rPr>
          <w:rFonts w:ascii="Verdana" w:hAnsi="Verdana"/>
          <w:sz w:val="24"/>
          <w:szCs w:val="24"/>
        </w:rPr>
        <w:t xml:space="preserve"> El </w:t>
      </w:r>
      <w:proofErr w:type="spellStart"/>
      <w:r w:rsidRPr="00BC5967">
        <w:rPr>
          <w:rFonts w:ascii="Verdana" w:hAnsi="Verdana"/>
          <w:sz w:val="24"/>
          <w:szCs w:val="24"/>
        </w:rPr>
        <w:t>Khatib</w:t>
      </w:r>
      <w:proofErr w:type="spellEnd"/>
      <w:r w:rsidRPr="00BC5967">
        <w:rPr>
          <w:rFonts w:ascii="Verdana" w:hAnsi="Verdana"/>
          <w:sz w:val="24"/>
          <w:szCs w:val="24"/>
        </w:rPr>
        <w:t xml:space="preserve">; a </w:t>
      </w:r>
      <w:r w:rsidRPr="00BC5967">
        <w:rPr>
          <w:rFonts w:ascii="Verdana" w:hAnsi="Verdana"/>
          <w:b/>
          <w:sz w:val="24"/>
          <w:szCs w:val="24"/>
        </w:rPr>
        <w:t>Secretária Municipal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de Desenvolvimento Econômico, Aline Cardoso</w:t>
      </w:r>
      <w:r w:rsidRPr="00BC5967">
        <w:rPr>
          <w:rFonts w:ascii="Verdana" w:hAnsi="Verdana"/>
          <w:sz w:val="24"/>
          <w:szCs w:val="24"/>
        </w:rPr>
        <w:t>; o Secretário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Municipal das Subprefeituras, Marcos Penido e seu Secretário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Adjunto, Alexandre </w:t>
      </w:r>
      <w:proofErr w:type="spellStart"/>
      <w:r w:rsidRPr="00BC5967">
        <w:rPr>
          <w:rFonts w:ascii="Verdana" w:hAnsi="Verdana"/>
          <w:sz w:val="24"/>
          <w:szCs w:val="24"/>
        </w:rPr>
        <w:t>Modonezi</w:t>
      </w:r>
      <w:proofErr w:type="spellEnd"/>
      <w:r w:rsidRPr="00BC5967">
        <w:rPr>
          <w:rFonts w:ascii="Verdana" w:hAnsi="Verdana"/>
          <w:sz w:val="24"/>
          <w:szCs w:val="24"/>
        </w:rPr>
        <w:t>; o Chefe de Gabinete da Secretaria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Municipal de Saúde, </w:t>
      </w:r>
      <w:proofErr w:type="spellStart"/>
      <w:r w:rsidRPr="00BC5967">
        <w:rPr>
          <w:rFonts w:ascii="Verdana" w:hAnsi="Verdana"/>
          <w:sz w:val="24"/>
          <w:szCs w:val="24"/>
        </w:rPr>
        <w:t>Manuelito</w:t>
      </w:r>
      <w:proofErr w:type="spellEnd"/>
      <w:r w:rsidRPr="00BC5967">
        <w:rPr>
          <w:rFonts w:ascii="Verdana" w:hAnsi="Verdana"/>
          <w:sz w:val="24"/>
          <w:szCs w:val="24"/>
        </w:rPr>
        <w:t xml:space="preserve"> Pereira; a Secretária Adjunta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 Secretaria Municipal da Pessoa com Deficiência, Marinalva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Cruz, além do Chefe de Gabinete da Secretaria Municipal das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Subprefeituras, </w:t>
      </w:r>
      <w:proofErr w:type="spellStart"/>
      <w:r w:rsidRPr="00BC5967">
        <w:rPr>
          <w:rFonts w:ascii="Verdana" w:hAnsi="Verdana"/>
          <w:sz w:val="24"/>
          <w:szCs w:val="24"/>
        </w:rPr>
        <w:t>Badyr</w:t>
      </w:r>
      <w:proofErr w:type="spellEnd"/>
      <w:r w:rsidRPr="00BC5967">
        <w:rPr>
          <w:rFonts w:ascii="Verdana" w:hAnsi="Verdana"/>
          <w:sz w:val="24"/>
          <w:szCs w:val="24"/>
        </w:rPr>
        <w:t xml:space="preserve"> </w:t>
      </w:r>
      <w:proofErr w:type="spellStart"/>
      <w:r w:rsidRPr="00BC5967">
        <w:rPr>
          <w:rFonts w:ascii="Verdana" w:hAnsi="Verdana"/>
          <w:sz w:val="24"/>
          <w:szCs w:val="24"/>
        </w:rPr>
        <w:t>Llamas</w:t>
      </w:r>
      <w:proofErr w:type="spellEnd"/>
      <w:r w:rsidRPr="00BC5967">
        <w:rPr>
          <w:rFonts w:ascii="Verdana" w:hAnsi="Verdana"/>
          <w:sz w:val="24"/>
          <w:szCs w:val="24"/>
        </w:rPr>
        <w:t xml:space="preserve"> </w:t>
      </w:r>
      <w:proofErr w:type="spellStart"/>
      <w:r w:rsidRPr="00BC5967">
        <w:rPr>
          <w:rFonts w:ascii="Verdana" w:hAnsi="Verdana"/>
          <w:sz w:val="24"/>
          <w:szCs w:val="24"/>
        </w:rPr>
        <w:t>Papini</w:t>
      </w:r>
      <w:proofErr w:type="spellEnd"/>
      <w:r w:rsidRPr="00BC5967">
        <w:rPr>
          <w:rFonts w:ascii="Verdana" w:hAnsi="Verdana"/>
          <w:sz w:val="24"/>
          <w:szCs w:val="24"/>
        </w:rPr>
        <w:t>. Também fizeram parte da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Mesa os vereadores Eduardo Suplicy (PT), Paulo Frange (PTB),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André Santos (PRB) e os membros da Comissão de Saúde, Juliana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Cardoso (PT), </w:t>
      </w:r>
      <w:proofErr w:type="spellStart"/>
      <w:r w:rsidRPr="00BC5967">
        <w:rPr>
          <w:rFonts w:ascii="Verdana" w:hAnsi="Verdana"/>
          <w:sz w:val="24"/>
          <w:szCs w:val="24"/>
        </w:rPr>
        <w:t>Natalini</w:t>
      </w:r>
      <w:proofErr w:type="spellEnd"/>
      <w:r w:rsidRPr="00BC5967">
        <w:rPr>
          <w:rFonts w:ascii="Verdana" w:hAnsi="Verdana"/>
          <w:sz w:val="24"/>
          <w:szCs w:val="24"/>
        </w:rPr>
        <w:t xml:space="preserve"> (PV) e Amauri Silva (PSC). Foi dada 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palavra aos componentes da Mesa com a explanação (através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de data show) da Secretaria Municipal das Subprefeituras.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Em seguida, também fizeram suas apresentações a </w:t>
      </w:r>
      <w:r w:rsidRPr="00BC5967">
        <w:rPr>
          <w:rFonts w:ascii="Verdana" w:hAnsi="Verdana"/>
          <w:b/>
          <w:sz w:val="24"/>
          <w:szCs w:val="24"/>
        </w:rPr>
        <w:t>Secretaria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b/>
          <w:sz w:val="24"/>
          <w:szCs w:val="24"/>
        </w:rPr>
        <w:t>Municipal de Desenvolvimento Econômico</w:t>
      </w:r>
      <w:r w:rsidRPr="00BC5967">
        <w:rPr>
          <w:rFonts w:ascii="Verdana" w:hAnsi="Verdana"/>
          <w:sz w:val="24"/>
          <w:szCs w:val="24"/>
        </w:rPr>
        <w:t>, Secretaria Municipal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da Pessoa com Deficiência e, por fim, a Secretaria Municipal de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Saúde. Após o uso da palavra pelos representantes da Mesa,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iniciaram-se as manifestações do público presente inscrito. Às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lastRenderedPageBreak/>
        <w:t>onze horas e trinta minutos, foi suspensa a audiência pública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para abertura da 18ª Reunião Ordinária da Comissão. Não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foram abertos os trabalhos já que não houve quórum para esta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reunião, sendo retomada a audiência pública logo em seguida.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Foram intercalados questionamentos do público e dos vereadores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presentes com as explicações dos representantes das Secretarias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até a participação de todos os inscritos. Ato contínuo, foi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então passada a palavra aos componentes da Mesa para suas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considerações finais. Nada mais havendo a ser tratado, o Presidente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encerrou os trabalhos às 15:15 </w:t>
      </w:r>
      <w:proofErr w:type="spellStart"/>
      <w:r w:rsidRPr="00BC5967">
        <w:rPr>
          <w:rFonts w:ascii="Verdana" w:hAnsi="Verdana"/>
          <w:sz w:val="24"/>
          <w:szCs w:val="24"/>
        </w:rPr>
        <w:t>hs</w:t>
      </w:r>
      <w:proofErr w:type="spellEnd"/>
      <w:r w:rsidRPr="00BC5967">
        <w:rPr>
          <w:rFonts w:ascii="Verdana" w:hAnsi="Verdana"/>
          <w:sz w:val="24"/>
          <w:szCs w:val="24"/>
        </w:rPr>
        <w:t>. Esta audiência contou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com a presença das intérpretes de LIBRAS, Renata Toledo e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Alexsandra G. Silva. Para constar, nós, Fábio de Castro Paiva,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 xml:space="preserve">Mário Sérgio Horta e Felipe </w:t>
      </w:r>
      <w:proofErr w:type="spellStart"/>
      <w:r w:rsidRPr="00BC5967">
        <w:rPr>
          <w:rFonts w:ascii="Verdana" w:hAnsi="Verdana"/>
          <w:sz w:val="24"/>
          <w:szCs w:val="24"/>
        </w:rPr>
        <w:t>Fairbanks</w:t>
      </w:r>
      <w:proofErr w:type="spellEnd"/>
      <w:r w:rsidRPr="00BC5967">
        <w:rPr>
          <w:rFonts w:ascii="Verdana" w:hAnsi="Verdana"/>
          <w:sz w:val="24"/>
          <w:szCs w:val="24"/>
        </w:rPr>
        <w:t>, lavramos a presente ata</w:t>
      </w:r>
    </w:p>
    <w:p w:rsidR="00BC5967" w:rsidRP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que, lida e aprovada, segue assinada pelos membros presentes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5967">
        <w:rPr>
          <w:rFonts w:ascii="Verdana" w:hAnsi="Verdana"/>
          <w:sz w:val="24"/>
          <w:szCs w:val="24"/>
        </w:rPr>
        <w:t>e por nós subscrita.</w:t>
      </w: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5967" w:rsidRPr="00974E31" w:rsidRDefault="00BC5967" w:rsidP="00BC596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BC5967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E" w:rsidRDefault="00627B3E" w:rsidP="00BE6F16">
      <w:pPr>
        <w:spacing w:after="0" w:line="240" w:lineRule="auto"/>
      </w:pPr>
      <w:r>
        <w:separator/>
      </w:r>
    </w:p>
  </w:endnote>
  <w:endnote w:type="continuationSeparator" w:id="0">
    <w:p w:rsidR="00627B3E" w:rsidRDefault="00627B3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E" w:rsidRDefault="00627B3E" w:rsidP="00BE6F16">
      <w:pPr>
        <w:spacing w:after="0" w:line="240" w:lineRule="auto"/>
      </w:pPr>
      <w:r>
        <w:separator/>
      </w:r>
    </w:p>
  </w:footnote>
  <w:footnote w:type="continuationSeparator" w:id="0">
    <w:p w:rsidR="00627B3E" w:rsidRDefault="00627B3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06089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3000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5F3B1B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27B3E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7637E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01F3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4B4A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5967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C6C1-BD7B-4A80-A2A3-327F4977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2838</Words>
  <Characters>15328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2018-11-28T15:55:00Z</dcterms:created>
  <dcterms:modified xsi:type="dcterms:W3CDTF">2018-11-28T15:55:00Z</dcterms:modified>
</cp:coreProperties>
</file>