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0F029E">
        <w:rPr>
          <w:rFonts w:ascii="Verdana" w:hAnsi="Verdana"/>
          <w:b/>
          <w:sz w:val="24"/>
          <w:szCs w:val="24"/>
        </w:rPr>
        <w:t>40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0F029E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0237C3">
        <w:rPr>
          <w:rFonts w:ascii="Verdana" w:hAnsi="Verdana"/>
          <w:b/>
          <w:sz w:val="24"/>
          <w:szCs w:val="24"/>
        </w:rPr>
        <w:t>ECONÔMICO E TRABALHO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GABINETE DO SECRETÁRIO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DESPACHO DA SECRETÁRIA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6012.2019/0000096-4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I – No exercício da competência que foi atribuída por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Lei, à vista dos elementos constantes no presente processo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administrativo, especialmente as manifestações do gestor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contrato, da Supervisão de Execução Orçamentária e Finanças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do Departamento de Administração e Finanças, com fundamento no Decreto Municipal nº 58.606/2019, AUTORIZO a emissão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das respectivas Notas de Reserva com Transferência de recursos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para a Secretaria Municipal de Subprefeituras, no valor de R$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44.553,00 (quarenta e quatro mil, quinhentos e cinquenta e três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reais), onerando as seguintes dotações orçamentária: 30.10.11.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122.3.024.2.100.3.3.50.39.00.00, 30.10.11.122.3.024.2.100.3.3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.50.48.00.00 e 30.10.11.122.3.024.2.100.3.3.90.39.00.00, referente a 5 (cinco) vagas de estágio de nível superior, transferidas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desta Secretaria Municipal de Desenvolvimento Econômico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Trabalho - SMDET para Secretaria Municipal de Subprefeituras -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SMSUB, em atendimento ao Decreto 58.596/2019.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SERVIDORES. Pág, 27</w:t>
      </w:r>
    </w:p>
    <w:p w:rsidR="000237C3" w:rsidRP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DESENVOLVIMENTO ECONÔMICO E TRABALHO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GABINETE DO SECRETÁRIO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FÉRIAS DEFERIDAS</w:t>
      </w:r>
    </w:p>
    <w:p w:rsidR="005512F8" w:rsidRDefault="000237C3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43450" cy="19489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>. Pág, 42</w:t>
      </w:r>
    </w:p>
    <w:p w:rsid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DESENVOLVIMENTO ECONÔMICO E TRABALHO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GABINETE DO SECRETÁRIO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COORDENADORIA DE SEGURANÇA ALIMENTAR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E NUTRICIONAL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ATA DA 10ª. REUNIÃO ORDINÁRIA DO CONSELHO DO CONSELHO MUNCIPAL DE DESENVOLVIMENTO RURAL SUSTENTÁVEL E SOLIDÁR</w:t>
      </w:r>
      <w:r>
        <w:rPr>
          <w:rFonts w:ascii="Verdana" w:hAnsi="Verdana"/>
          <w:b/>
          <w:sz w:val="24"/>
          <w:szCs w:val="24"/>
        </w:rPr>
        <w:t xml:space="preserve">IO </w:t>
      </w:r>
      <w:r w:rsidRPr="000237C3">
        <w:rPr>
          <w:rFonts w:ascii="Verdana" w:hAnsi="Verdana"/>
          <w:b/>
          <w:sz w:val="24"/>
          <w:szCs w:val="24"/>
        </w:rPr>
        <w:t>– CMDRSS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Data: 08/11/2018. Horário: 9 horas. Local: Rua da Cantareira, 216 – Centro – São Paulo. Participantes: Luis Henrique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Marinho Meira (SMDE); Ana Maria Bertolini (FSP/USP); Celso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Gomes Casa Grande (SMDE/GAB); Terezinha dos Santos Matos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; Maíra Galvanese (Ligue os Pontos); Domingos Leôncio Pereira (Ligue os Pontos); Noemia de Mendonça (Espaço Jardim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Damasceno); Flávia Bigai (CATI); Juliana Hernandes Antunes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(DFDA-SP/SEAD); André Biazoti (MUDA_SP); Janaina B. de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Oliveira (SMUL); Regiane Nigro (Instituto Kairós)as; Roseli Allemann (SVMA); Paulo César Leite Saraiva (SAA/CATI). Pautas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- Informes – Projeto Ligue os Pontos, início da mobilização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local em novembro de 2018, e cadastramento dos agricultores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em dezembro 2018. Dados existentes não atendem as necessidades e um novo cadastramento censitário é importante. 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cadastramento será realizado pelo CEBRAP. Está havendo um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diálogo institucional com as Secretarias e instituições envolvidas para esclarecer aspectos de como será o processo. O cadastramento será feito apenas na Zona Sul devido a recusa da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Bloomberg em fazer o cadastro em todo o município. Também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está sendo feito um plano de ação para 2019. Haverá uma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divulgação das atividades e articulação com agentes do PAVS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 do PSF para que as informações cheguem aos agricultores. 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CMDRSS irá elaborar um ofício para a Bloomberg a respeito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andamento do projeto e a questão do cadastramento não ter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sido avalizado para toda a cidade. Festa das APAS e Aniversário do CEU Parelheiros – será realizado durante todo o dia 8/12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no CEU Parelheiros. O evento se chamará “IntegraAções” (integrando as APAS e o Projeto Ligue os Pontos). Janaína enviará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convite a todos. Até 9/11 serão as inscrições de barracas, organizada pelo próprio CEU. Oficina das Mulheres – será realizada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no dia 24/11 na Comuna da Terra Irmã Alberta (em Perus), das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9h às 16h. Será a quarta oficina das mulheres do ano, com 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temática de ervas medicinais e balanço e planejamento para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as atividades de 2019. Está aberta a consulta pública para 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Plano de SAN do Estado de SP até o dia 23/11. O PAA Estoque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está com chamada pública aberta para os agricultores. Juliana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é responsável por essa ação. - COMUNICAÇÃO (LOGO) – 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lastRenderedPageBreak/>
        <w:t>última versão do logo não teve consenso. Será feita uma proposta para a Assessoria de Comunicação da SMDE colaborar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nesse quesito.A evolução desse trabalho será acompanhada,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pelos conselheiros, por meio eletrônico. - ORÇAMENTO (Audiências Públicas na CMSP) - A Secretaria da Fazenda enviou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um e-mail, que será compartilhado com todos os conselheiros,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desaconselhando a vinculação do ITR. Será necessário alterar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 moção para as audiências públicas. André se encarregará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dessa demanda. Celso verificará quando será a audiência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pública da SMDE. Audiências públicas serão em 14/11 e 21/11.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Juliana e Flávia se dispuseram a ir e protocolar a moção. -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AGRICULTORES DA ZONA LESTE - Questão da renovação dos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comodatos junto aos agricultores. A Eletropaulo mudou sua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forma de atuação em relação às hortas. Eletropaulo define 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instituições e grupos com quem faz os contratos de comodato.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Necessidade de rever o decreto do PROAURP para possibilitar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o protagonismo do Poder Público junto às empresas para 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cadastramento de áreas ociosas e estabelecimento de contratos com os agricultores. O CMDRSS pode prever e garantir 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qualidade da produção nessas áreas e buscar diálogo técnico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em relação à produção. É importante garantir o cadastramento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áreas ociosas e destinação social. Há diversas organizações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que atuam na região, tanto ONGs quanto Associação de agricultores com diferentes níveis de relação junto à Eletropaulo. 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Associação (AAZL) tem interesse de se cadastrar para mediar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 cessão de terrenos junto à Eletropaulo. A ONG Cidades Sem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Fome tem realizado um projeto piloto para uma nova cessão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das áreas e tem realizado essa mediação com a Eletropaulo,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assumindo a titularidade dos contratos de concessão. Isso gera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uma questão fundiária com agricultores que já estavam no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terreno, pois perdem a qualidade de posseiros. É importante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fazer um diálogo com a Eletropaulo (e outras empresas) para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estabelecer um modelo para as áreas ociosas e refletir sobre 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envolvimento de outras organizações na concessão de terrenos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(como associações de agricultores). Articular um GT para essa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questão. - REGIMENTO INTERNO - Após adaptações, conforme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indicações dos Conselheiros, o regimento foi aprovado. Entre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essa adaptações foram excluídas votações secretas na reuniões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do Conselho. Foi mantido a destinação única e exclusivamente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interna dos usos das gravações de áudio das reuniões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Conselho. - Jardim Damasceno - Ainda sem novidades quanto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às demandas colocadas na reunião ordinária anterior, a titularidade do terreno continua incerta, pois a Subprefeitura não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reconhece sua gestão naquele espaço e a SVMA reconhece que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 área do Espaço Cultural não consta do Decreto do Parque Linear do Canivete. O número do processo é PA 2012-0.273530-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0. Proposta do CMDRSS enviar um ofício para a Subprefeitura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solicitando o envio do processo para Patrimônio, para provocar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lastRenderedPageBreak/>
        <w:t>uma reunião com o Subprefeito , tendo o CMDRSS como mediador.Também uma proposta para o CMDRSS solicitar uma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reunião com a SVMA para discutir as práticas agrícolas e 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restrições normativas concernentes. Outra proposta é trazer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órgãos estaduais e municipais para um acordo. - APROVAÇÃO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 ATA ANTERIOR - - Após leitura, a ata da reunião ordinária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11 de outubro de 2018, foi aprovada. - PLANO MUNICIPAL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AGROECOLOGIA E DESENVOLVIMENTO RURAL (PMDRSS) -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Foi feito um informe sobre os trabalhos do GT de Elaboração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do Plano e que serão encaminhados diretamente pelo GT na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próxima reunião, terça-feira 13/11 às 9h30. Reunião com 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SMDE ficou para dia 27/11, às 10h30. - PRÓXIMA REUNIÃO -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Fazer na AAZL, apresentando o CMDRSS para os agricultores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ouvir suas pautas e demandas.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ATA DA 9ª. REUNIÃO ORDINÁRIA DO CONSELHO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MUNICIPAL DE DESENVOLVIMENTO RURAL SUSTENTÁVEL E SOLIDÁRIO – CMDRSS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Data: 11/10/2018 – Horário: 9 horas – Local: Vila Damasceno – Participantes: Luis Henrique Marinho Meira (SMDE); José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Eliel (SC); Celso Casagrande (SMDE); Antonio Teixeira (SMDE);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Juliana Hernandes Antunes (DfDA-SP); André Biazoti (MUDA-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-SP); Flávia Bigai Colito (CATI-SAA); Andrea Sendoda (SMA);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Patrícia Sepe (SMUL); Janaina de Oliveira (SMUL); Noêmia de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Mendonça (Comunidade Damasceno). Pautas - Plano de Desenvolvimento Rural – André discorreu sobre o Plano, que se estenderá por 8 anos e abriu a discussão sobre as diretrizes, os eixos</w:t>
      </w:r>
      <w:r>
        <w:rPr>
          <w:rFonts w:ascii="Verdana" w:hAnsi="Verdana"/>
          <w:sz w:val="24"/>
          <w:szCs w:val="24"/>
        </w:rPr>
        <w:t xml:space="preserve"> </w:t>
      </w:r>
      <w:r w:rsidRPr="000237C3">
        <w:rPr>
          <w:rFonts w:ascii="Verdana" w:hAnsi="Verdana"/>
          <w:sz w:val="24"/>
          <w:szCs w:val="24"/>
        </w:rPr>
        <w:t>que amparam as estratégias para as cadeias produtivas. 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presentes manifestaram a necessidade de se manter reuniões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técnicas específicas com outras Secretarias que dividem competências na execução do Plano. André sugeriu reuniões para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se examinar, conferir e aperfeiçoar o texto das diretrizes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Plano. Luis Henrique indicou que essa demanda exigirá reuniões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específicas para sua realização e, de imediato foi formada uma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‘força tarefa’ com Juliana, Patrícia, Paulo César, Andrea e Luis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Henrique para um primeiro encontro no dia 18 de outubro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corrente. André considerou que o Plano pode ser uma das formas de se articular o encaminhamento das demandas regionais,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focando sua sugestão na região que abrigou a presente reunião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ordinária. - Regimento interno do CMDRSS - Foi acordado que,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após o retorno da minuta enviada para os conselheiros para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suas manifestações, o documento será submetido à votação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na próxima reunião ordinária. - Grupos de Trabalho – Grupos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trabalho serão formados e executarão suas tarefas para levantamento de informações fundamentais no alinhamento dos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eixos do Plano. Esse alinhamento dará ao CMDRSS a base para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sua atuação como protagonista dentro de uma articulação ampla entre os membros do Poder Público. - Informes - No início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lastRenderedPageBreak/>
        <w:t>da reunião Noêmia contextualizou a origem, a situação atual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as perspectivas do local onde a plenária estava sendo realizada.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Eliel descreveu as dificuldades para se manter as atividades na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região e seu entorno, com a necessidade de uma articulação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ampla com o Poder Público municipal. Antonio atualizou as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ações que estão acontecendo em conjunto com a comunidade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para melhoria da vida dos cidadãos. Cada um dos presentes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deu informes sobre a atuação de suas respectivas Pastas como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contribuição para os projetos não só das comunidades no entorno como também da cidade como um todo. Antonio relatou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sobre a Patrulha Rural e o a iniciativa de emenda na Câmara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Municipal como forma de se regular a expansão, atuação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aperfeiçoamento dessas patrulhas. Ficou deliberada, pelos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presentes, a extensão do mandato da atual gestão do CMDRSS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para até 30 de setembro de 2019, em conformidade com o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disposto no § 4º. Inciso II do artigo 3º. do Decreto 57.058/2016.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59</w:t>
      </w:r>
    </w:p>
    <w:p w:rsidR="000237C3" w:rsidRDefault="000237C3" w:rsidP="000237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0237C3">
        <w:rPr>
          <w:rFonts w:ascii="Verdana" w:hAnsi="Verdana"/>
          <w:b/>
          <w:sz w:val="24"/>
          <w:szCs w:val="24"/>
        </w:rPr>
        <w:t>ECONÔMICO E TRABALHO</w:t>
      </w:r>
    </w:p>
    <w:p w:rsid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GABINETE DO SECRETÁRIO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DESPACHO DO CHEFE DE GABINETE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37C3">
        <w:rPr>
          <w:rFonts w:ascii="Verdana" w:hAnsi="Verdana"/>
          <w:b/>
          <w:sz w:val="24"/>
          <w:szCs w:val="24"/>
        </w:rPr>
        <w:t>6064.2016/0000057-1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I – No exercício da competência que me foi atribuída pela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Portaria n. 038/2013/SDTE-atual SMDET, à vista dos elementos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convicção contidos no presente, especialmente a manifestação do gestor do contrato, do Departamento de Gestão de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Pessoas, da Supervisão de Execução Orçamentária e Financeira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 do parecer da Assessoria Jurídica, que acolho, nos termos do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artigo 65, § 2º, inciso II da Lei Federal 8.666/93 e da Cláusula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Décima Quinta do Termo de Contrato nº 012/2016/SDTE, atual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SMDET, firmado com o Centro de Integração Empresa Escola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- CIEE, inscrito no CNPJ nº 61.600.839/0001-55, que tem por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objeto a prestação de serviço de administração de programa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de estágio, AUTORIZO a alteração contratual para suprimir 05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(cinco) vagas de estágio de nível superior, a partir de 1º de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março de 2019. O valor mensal estimado é de R$ 18.712,26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(dezoito mil, setecentos e doze reais e vinte e seis centavos),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perfazendo o valor global estimado de R$ 253.331,82 (duzentos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e cinquenta e três mil, trezentos e trinta e um reais e oitenta e</w:t>
      </w:r>
    </w:p>
    <w:p w:rsidR="000237C3" w:rsidRPr="000237C3" w:rsidRDefault="000237C3" w:rsidP="000237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237C3">
        <w:rPr>
          <w:rFonts w:ascii="Verdana" w:hAnsi="Verdana"/>
          <w:sz w:val="24"/>
          <w:szCs w:val="24"/>
        </w:rPr>
        <w:t>dois centavos).</w:t>
      </w:r>
    </w:p>
    <w:sectPr w:rsidR="000237C3" w:rsidRPr="00023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237C3"/>
    <w:rsid w:val="000F029E"/>
    <w:rsid w:val="00173FC4"/>
    <w:rsid w:val="001C2520"/>
    <w:rsid w:val="005512F8"/>
    <w:rsid w:val="00661B10"/>
    <w:rsid w:val="006B6107"/>
    <w:rsid w:val="008B6677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4CF1-CF51-406E-844A-C7369326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2019-02-28T12:55:00Z</dcterms:created>
  <dcterms:modified xsi:type="dcterms:W3CDTF">2019-02-28T12:55:00Z</dcterms:modified>
</cp:coreProperties>
</file>