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48290E">
        <w:rPr>
          <w:rFonts w:ascii="Verdana" w:hAnsi="Verdana"/>
          <w:b/>
          <w:sz w:val="24"/>
          <w:szCs w:val="24"/>
        </w:rPr>
        <w:t>5</w:t>
      </w:r>
      <w:r w:rsidR="00BA6F60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48290E">
        <w:rPr>
          <w:rFonts w:ascii="Verdana" w:hAnsi="Verdana"/>
          <w:b/>
          <w:sz w:val="24"/>
          <w:szCs w:val="24"/>
        </w:rPr>
        <w:t>Quart</w:t>
      </w:r>
      <w:r w:rsidR="00BF0C5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48290E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F71BDB" w:rsidRDefault="00F71BDB" w:rsidP="00C40B58">
      <w:pPr>
        <w:jc w:val="center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PORTARIA 208, DE 26 DE MARÇO DE 2019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BRUNO COVAS, Prefeito do Município de São Paulo, usando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das atribuições que lhe são conferidas por lei,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RESOLVE: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EXONERAR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99. CAIO MAGNO ALVES PEREIRA, RF 823.401.9, a pedido,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e a partir de 16/01/2019, do cargo de Coordenador Técnico, Ref.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DAS-12, da Coordenação de Biblioteca e Banco de Dados, do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Centro de Formação Cultural de Cidade Tiradentes, da Coordenadoria de Ensino, Pesquisa e Cultura, da Fundação Paulistana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 Educação, Tecnologia e Cultura, da Secretaria Municipal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Desenvolvimento Econômico e Trabalho, constante do Decreto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56.071/15 e das Leis 16.115/15 e 16.974/18, vaga 17557.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100. RUBENS MARTINS RIBEIRO FILHO, RF 851.713.4, 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pedido, e a partir de 18/03/2019, do cargo de Coordenador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I, Ref. DAS-11, da Coordenação Administrativa, do Centro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Formação Cultural Cidade Tiradentes, da Fundação Paulistana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 Educação, Tecnologia e Cultura, da Secretaria Municipal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Desenvolvimento Econômico e Trabalho, constante do Decreto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56.071/15 e das Leis 16.115/15 e 16.974/18, vaga 17538.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101. ANEZIA LACERDA DE SOUZA SILVA, RF 502.355.6,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do cargo de Assessor Técnico II, Ref. DAS-12, do Gabinete do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Diretor, da Fundação Paulistana de Educação, Tecnologia e Cultura, da Secretaria Municipal de Desenvolvimento Econômico 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Trabalho, constante do Decreto 56.071/15 e das Leis 16.115/15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e 16.974/18, vaga 17518.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102. DAVID CARDOSO MENDES, RF 851.841.6, do cargo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 Assessor I, Ref. DAS-09, da Coordenação Administrativa, do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Centro de Formação Cultural de Cidade Tiradentes, da Coordenadoria de Ensino, Pesquisa e Cultura, da Fundação Paulistana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 Educação, Tecnologia e Cultura, da Secretaria Municipal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lastRenderedPageBreak/>
        <w:t>Desenvolvimento Econômico e Trabalho, constante do Decreto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56.071/15 e das Leis 16.115/15 e 16.974/18, vaga 17544.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103. ROSELI COSTA, RF 807.201.9, a partir de 18/03/2019,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do cargo de Assessor I, Ref. DAS-09, da Coordenação Administrativa, da Coordenadoria de Ensino, Pesquisa e Cultura, da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Fundação Paulistana de Educação, Tecnologia e Cultura, da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Secretaria Municipal de Desenvolvimento Econômico e Trabalho, constante do Decreto 56.071/15 e das Leis 16.115/15 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16.974/18, vaga 17539.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104. MAWUSI TULANI JERÔNIMO, RF 847.313.7, a partir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 18/03/2019, do cargo de Coordenador I, Ref. DAS-11, da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Coordenação de Programação Cultural, do Centro de Formação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Cultural Cidade Tiradentes, da Fundação Paulistana de Educação, Tecnologia e Cultura, da Secretaria Municipal de Desenvolvimento Econômico e Trabalho, constante do Decreto 56.071/15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e das Leis 16.115/15 e 16.974/18, vaga 17554.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Default="00F71BDB" w:rsidP="00F71BD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TÍTULO DE NOMEAÇÃO</w:t>
      </w:r>
      <w:r>
        <w:rPr>
          <w:rFonts w:ascii="Verdana" w:hAnsi="Verdana"/>
          <w:b/>
          <w:sz w:val="24"/>
          <w:szCs w:val="24"/>
        </w:rPr>
        <w:t>. Pág, 06</w:t>
      </w:r>
    </w:p>
    <w:p w:rsidR="00F71BDB" w:rsidRDefault="00F71BDB" w:rsidP="00F71BD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TÍTULO DE NOMEAÇÃO 48, DE 26 DE MARÇO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DE 2019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BRUNO COVAS, Prefeito do Município de São Paulo, usando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das atribuições que lhe são conferidas por lei,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RESOLVE: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NOMEAR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SECRETARIA MUNICIPAL DE DESENVOLVIMENTO ECONÔMICO E TRABALHO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122. ALEXANDRA DO NASCIMENTO SILVA, RG 42.836.547-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4-SSP/SP, para exercer o cargo de Coordenador Técnico, Ref.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DAS-12, da Coordenação de Biblioteca e Banco de Dados, do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Centro de Formação Cultural de Cidade Tiradentes, da Coordenadoria de Ensino, Pesquisa e Cultura, da Fundação Paulistana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 Educação, Tecnologia e Cultura, da Secretaria Municipal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Desenvolvimento Econômico e Trabalho, constante do Decreto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56.071/15 e das Leis 16.115/15 e 16.974/18, vaga 17557.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123. LUCCAS BERNACCHIO GISSONI, RG 33.727.898-2-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SSP/SP, para exercer o cargo de Chefe de Assessoria Técnica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Jurídica, Ref. DAS-14, da Assessoria Técnico-Jurídica, do Gabinete do Diretor Geral, da Fundação Paulistana de Educação, Tecnologia e Cultura, da Secretaria Municipal de Desenvolvimento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Econômico e Trabalho, constante do Decreto 56.071/15 e das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Leis 16.115/15 e 16.974/18, vaga 17514.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lastRenderedPageBreak/>
        <w:t>124. ROBERTO RIBEIRO FERNANDES, RG 15.499.009-7-SSP/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SP, para exercer o cargo de Coordenador I, Ref. DAS-11, da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Coordenação Administrativa, do Centro de Formação Cultural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Cidade Tiradentes, da Fundação Paulistana de Educação, Tecnologia e Cultura, da Secretaria Municipal de Desenvolvimento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Econômico e Trabalho, constante do Decreto 56.071/15 e das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Leis 16.115/15 e 16.974/18, vaga 17538.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125. ANEZIA LACERDA DE SOUZA SILVA, RF 502.355.6,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para exercer o cargo de Assessor I, Ref. DAS-09, da Coordenação Administrativa, do Centro de Formação Cultural de Cidade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Tiradentes, da Coordenadoria de Ensino, Pesquisa e Cultura,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da Fundação Paulistana de Educação, Tecnologia e Cultura, da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Secretaria Municipal de Desenvolvimento Econômico e Trabalho, constante do Decreto 56.071/15 e das Leis 16.115/15 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16.974/18, vaga 17544.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126. MARIA DO CARMO APARECIDA DE OLIVEIRA, RG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20.218.414-6-SSP/SP, para exercer o cargo de Assessor I, Ref.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DAS-09, da Coordenação Administrativa, da Coordenadoria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Ensino, Pesquisa e Cultura, da Fundação Paulistana de Educação, Tecnologia e Cultura, da Secretaria Municipal de Desenvolvimento Econômico e Trabalho, constante do Decreto 56.071/15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e das Leis 16.115/15 e 16.974/18, vaga 17539.</w:t>
      </w: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71BDB" w:rsidRDefault="00F71BDB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71BDB" w:rsidRDefault="00F71BDB" w:rsidP="00F71BD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DESPACHOS DO PREFEITO</w:t>
      </w:r>
      <w:r>
        <w:rPr>
          <w:rFonts w:ascii="Verdana" w:hAnsi="Verdana"/>
          <w:b/>
          <w:sz w:val="24"/>
          <w:szCs w:val="24"/>
        </w:rPr>
        <w:t>. Pág, 06</w:t>
      </w:r>
    </w:p>
    <w:p w:rsidR="00F71BDB" w:rsidRPr="00F71BDB" w:rsidRDefault="00F71BDB" w:rsidP="00F71BD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DESPACHO DO SECRETÁRIO EXECUTIVO DO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GABINETE DO PREFEITO SUBSTITUTO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6064.2019/0000390-8 - Ana Carolina Nunes Lafemina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- RF 850.651.5, Celia Alas Rossi - RF 757.452.5 - Pedido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afastamento para participação em evento internacional de interesse da administração - I - Em face das informações constantes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no presente (SEI's 015500852, 015587306 e 015588199), em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especial a manifestação do Gabinete da Secretaria Municipal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Desenvolvimento Econômico e Trabalho (SEI 015546339) e da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Controladoria Geral do Município (SEI 015686320), e com fundamento no inciso VII do artigo 1º do Decreto nº 48.743/2007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e no Decreto nº 58.649/2019, AUTORIZO o afastamento das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senhoras ANA CAROLINA NUNES LAFEMINA – RF 850.651.5,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Secretária Adjunta, e CELIA ALAS ROSSI - RF 757.452.5, Coordenadora de Segurança Alimentar e Nutricional, da Secretaria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Municipal de Desenvolvimento Econômico e Trabalho, no período de 30 de março a 6 de abril de 2019, para, sem prejuízo dos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vencimentos, direitos e vantagens do cargo que titulariza e com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ônus para a Municipalidade de São Paulo, empreender viagem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às cidades de Stocolmo, Gotemburgo e Jönköping (Suécia) 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lastRenderedPageBreak/>
        <w:t>fim de participarem de visitas técnicas, a convite da "Swedish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Environmental Protection Agency", com o objetivo de propiciar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a troca de experiências e boas práticas no setor de combate ao desperdício e à perda de alimentos (SEI´s 015500498,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015500545 e 015500852). - II – Observo que as servidoras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deverão apresentar, no prazo de 30 (trinta) dias, contados da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reassunção ao serviço, comprovante de participação no evento,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subscrito pelos organizadores, e o respectivo relatório das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atividades desenvolvidas no período acima, acompanhado de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manifestação da chefia imediata.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Pág, 07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F71BDB">
        <w:rPr>
          <w:rFonts w:ascii="Verdana" w:hAnsi="Verdana"/>
          <w:b/>
          <w:sz w:val="24"/>
          <w:szCs w:val="24"/>
        </w:rPr>
        <w:t>ECONÔMICO E TRABALHO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GABINETE DO SECRETÁRIO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6064.2019/0000473-4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I. Tendo em vista os elementos contidos no presente e baseado nas disposições legais vigentes, especialmente com fundamento no artigo 2º, inciso VI da Lei nº 10.513 de 11 de maio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 1988, artigo 1º, 6º § 3º do Decreto nº 48.592 de 06 de agosto de 2007, Decreto n° 23.639 de 25 de março de 1987, Decreto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n.º 48.744 de 20 de setembro de 2007, Decreto nº 53.179 de 04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 junho de 2012 e Portaria SF nº 77 de 11 de março de 2019,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AUTORIZO a concessão de 05 (cinco) diárias no valor de US$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42,00 (quarenta e dois dólares) cada dia, totalizando o valor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US$ 210,00 (duzentos e dez dólares), e também a emissão das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Notas de Reserva, Empenho e Liquidação no valor de R$ 814,04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(oitocentos e quatorze reais e quatro centavos), onerando 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dotação orçamentária nº 30.10.11.122.3.024.2.100.3.3.90.14.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00.00, em nome da Sra. Celia Alas Rossi, Ref.: DAS-15, Cargo: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Coordenador V, RF: 757.452.5, CPF: 215.946.388-45, objetivando pagamento de diária, para participação de visitas técnicas, 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convite da "Swedish Environmental Protec on Agency", com 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objetivo de propiciar a troca de experiências e boas práticas no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setor de combate ao desperdício e à perda de alimentos, a ser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realizada nas cidades de Stockholm, Gothenburg e Jönköping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(Suécia), no período de 30/03 a 06/04/2019.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6064.2019/0000472-6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I. Tendo em vista os elementos contidos no presente e baseado nas disposições legais vigentes, especialmente com fundamento no artigo 2º, inciso VI da Lei nº 10.513 de 11 de maio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 1988, artigo 1º, 6º § 3º do Decreto nº 48.592 de 06 de agosto de 2007, Decreto n° 23.639 de 25 de março de 1987, Decreto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n.º 48.744 de 20 de setembro de 2007, Decreto nº 53.179 de 04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de junho de 2012 e Portaria SF nº 77 de 11 de março de 2019,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AUTORIZO a concessão de 05 (cinco) diárias no valor de US$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42,00 (quarenta e dois dólares) cada dia, totalizando o valor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US$ 210,00 (duzentos e dez dólares), e também a emissão das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lastRenderedPageBreak/>
        <w:t>Notas de Reserva, Empenho e Liquidação no valor de R$ 814,04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(oitocentos e quatorze reais e quatro centavos), onerando 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dotação orçamentária nº 30.10.11.122.3.024.2.100.3.3.90.14.0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0.00, em nome da Sra. Ana Carolina Nunes Lafemina, Ref.: SAD,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Cargo: Secretário-Adjunto, RF: 850.651.5, CPF: 227.077.888-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05, objetivando pagamento de diária, para participação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visitas técnicas, a convite da "Swedish Environmental Protec on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Agency", com o objetivo de propiciar a troca de experiências 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boas práticas no setor de combate ao desperdício e à perda de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alimentos, a ser realizada nas cidades de Stockholm, Gothenburg e Jönköping (Suécia), no período de 30/03 a 06/04/2019.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Default="00F71BDB" w:rsidP="00F71BD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SERVIDORES. Pág, 31</w:t>
      </w:r>
    </w:p>
    <w:p w:rsidR="00F71BDB" w:rsidRDefault="00F71BDB" w:rsidP="00F71BD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DIVISÃO DE PERÍCIA MÉDICA - COGESS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Relação de Licenças Médicas nos Termos da Lei 8989/79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NEG = LM Negada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SECRETARIA MUNICIPAL DE DESENVOLVIMENTO ECONOMICO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 xml:space="preserve">RF </w:t>
      </w:r>
      <w:r>
        <w:rPr>
          <w:rFonts w:ascii="Verdana" w:hAnsi="Verdana"/>
          <w:sz w:val="24"/>
          <w:szCs w:val="24"/>
        </w:rPr>
        <w:t xml:space="preserve">           </w:t>
      </w:r>
      <w:r w:rsidRPr="00F71BDB">
        <w:rPr>
          <w:rFonts w:ascii="Verdana" w:hAnsi="Verdana"/>
          <w:sz w:val="24"/>
          <w:szCs w:val="24"/>
        </w:rPr>
        <w:t xml:space="preserve">Nome </w:t>
      </w:r>
      <w:r>
        <w:rPr>
          <w:rFonts w:ascii="Verdana" w:hAnsi="Verdana"/>
          <w:sz w:val="24"/>
          <w:szCs w:val="24"/>
        </w:rPr>
        <w:t xml:space="preserve">                                      </w:t>
      </w:r>
      <w:r w:rsidRPr="00F71BDB">
        <w:rPr>
          <w:rFonts w:ascii="Verdana" w:hAnsi="Verdana"/>
          <w:sz w:val="24"/>
          <w:szCs w:val="24"/>
        </w:rPr>
        <w:t>Dias</w:t>
      </w:r>
      <w:r>
        <w:rPr>
          <w:rFonts w:ascii="Verdana" w:hAnsi="Verdana"/>
          <w:sz w:val="24"/>
          <w:szCs w:val="24"/>
        </w:rPr>
        <w:t xml:space="preserve"> </w:t>
      </w:r>
      <w:r w:rsidRPr="00F71BDB">
        <w:rPr>
          <w:rFonts w:ascii="Verdana" w:hAnsi="Verdana"/>
          <w:sz w:val="24"/>
          <w:szCs w:val="24"/>
        </w:rPr>
        <w:t xml:space="preserve"> A partir de </w:t>
      </w:r>
      <w:r>
        <w:rPr>
          <w:rFonts w:ascii="Verdana" w:hAnsi="Verdana"/>
          <w:sz w:val="24"/>
          <w:szCs w:val="24"/>
        </w:rPr>
        <w:t xml:space="preserve">  </w:t>
      </w:r>
      <w:r w:rsidRPr="00F71BDB">
        <w:rPr>
          <w:rFonts w:ascii="Verdana" w:hAnsi="Verdana"/>
          <w:sz w:val="24"/>
          <w:szCs w:val="24"/>
        </w:rPr>
        <w:t>Artigo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 xml:space="preserve">7930135/1 LUIS HENRIQUE MARINHO MEIRA </w:t>
      </w:r>
      <w:r>
        <w:rPr>
          <w:rFonts w:ascii="Verdana" w:hAnsi="Verdana"/>
          <w:sz w:val="24"/>
          <w:szCs w:val="24"/>
        </w:rPr>
        <w:t xml:space="preserve"> </w:t>
      </w:r>
      <w:r w:rsidRPr="00F71BDB">
        <w:rPr>
          <w:rFonts w:ascii="Verdana" w:hAnsi="Verdana"/>
          <w:sz w:val="24"/>
          <w:szCs w:val="24"/>
        </w:rPr>
        <w:t xml:space="preserve">030 </w:t>
      </w:r>
      <w:r>
        <w:rPr>
          <w:rFonts w:ascii="Verdana" w:hAnsi="Verdana"/>
          <w:sz w:val="24"/>
          <w:szCs w:val="24"/>
        </w:rPr>
        <w:t xml:space="preserve"> </w:t>
      </w:r>
      <w:r w:rsidRPr="00F71BDB">
        <w:rPr>
          <w:rFonts w:ascii="Verdana" w:hAnsi="Verdana"/>
          <w:sz w:val="24"/>
          <w:szCs w:val="24"/>
        </w:rPr>
        <w:t xml:space="preserve">15/03/2019 </w:t>
      </w:r>
      <w:r>
        <w:rPr>
          <w:rFonts w:ascii="Verdana" w:hAnsi="Verdana"/>
          <w:sz w:val="24"/>
          <w:szCs w:val="24"/>
        </w:rPr>
        <w:t xml:space="preserve"> </w:t>
      </w:r>
      <w:r w:rsidRPr="00F71BDB">
        <w:rPr>
          <w:rFonts w:ascii="Verdana" w:hAnsi="Verdana"/>
          <w:sz w:val="24"/>
          <w:szCs w:val="24"/>
        </w:rPr>
        <w:t>143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1BDB" w:rsidRDefault="00F71BDB" w:rsidP="00F71BD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CÂMARA MUNICIPA</w:t>
      </w:r>
      <w:r>
        <w:rPr>
          <w:rFonts w:ascii="Verdana" w:hAnsi="Verdana"/>
          <w:b/>
          <w:sz w:val="24"/>
          <w:szCs w:val="24"/>
        </w:rPr>
        <w:t xml:space="preserve">L. Pág, </w:t>
      </w:r>
      <w:r w:rsidR="007E63AE">
        <w:rPr>
          <w:rFonts w:ascii="Verdana" w:hAnsi="Verdana"/>
          <w:b/>
          <w:sz w:val="24"/>
          <w:szCs w:val="24"/>
        </w:rPr>
        <w:t>92 e</w:t>
      </w:r>
      <w:r>
        <w:rPr>
          <w:rFonts w:ascii="Verdana" w:hAnsi="Verdana"/>
          <w:b/>
          <w:sz w:val="24"/>
          <w:szCs w:val="24"/>
        </w:rPr>
        <w:t>94</w:t>
      </w:r>
    </w:p>
    <w:p w:rsid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SE</w:t>
      </w:r>
      <w:r>
        <w:rPr>
          <w:rFonts w:ascii="Verdana" w:hAnsi="Verdana"/>
          <w:b/>
          <w:sz w:val="24"/>
          <w:szCs w:val="24"/>
        </w:rPr>
        <w:t xml:space="preserve">CRETARIA DE APOIO LEGISLATIVO - </w:t>
      </w:r>
      <w:r w:rsidRPr="00F71BDB">
        <w:rPr>
          <w:rFonts w:ascii="Verdana" w:hAnsi="Verdana"/>
          <w:b/>
          <w:sz w:val="24"/>
          <w:szCs w:val="24"/>
        </w:rPr>
        <w:t>SGP-2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SECRETARIA GERAL PARLAMENTAR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162ª SESSÃO ORDINÁRIA DA 17ª LEGISLATURA, A SER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REALIZADA EM 27 DE MARÇO DE 2019, ÀS 15 HORAS.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I - PARTE – EXPEDIENTE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Apresentação de indicações e requerimentos; leitura de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correspondência apresentada e de projetos; apresentação,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discussão e votação de moções e requerimentos de audiência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do Plenário.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PEQUENO EXPEDIENTE: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1º ORADOR(A): VEREADOR SONINHA FRANCINE (CIDADANIA23)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GRANDE EXPEDIENTE: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1º ORADOR(A): VEREADOR FÁBIO RIVA (PSDB)</w:t>
      </w:r>
    </w:p>
    <w:p w:rsidR="007E63AE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II - PARTE - ORDEM DO DIA:</w:t>
      </w:r>
    </w:p>
    <w:p w:rsidR="007E63AE" w:rsidRPr="007E63AE" w:rsidRDefault="007E63AE" w:rsidP="007E6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63AE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7E63AE" w:rsidRPr="007E63AE" w:rsidRDefault="007E63AE" w:rsidP="007E6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63AE">
        <w:rPr>
          <w:rFonts w:ascii="Verdana" w:hAnsi="Verdana"/>
          <w:b/>
          <w:sz w:val="24"/>
          <w:szCs w:val="24"/>
        </w:rPr>
        <w:t>386</w:t>
      </w:r>
      <w:r w:rsidRPr="007E63AE">
        <w:rPr>
          <w:rFonts w:ascii="Verdana" w:hAnsi="Verdana"/>
          <w:sz w:val="24"/>
          <w:szCs w:val="24"/>
        </w:rPr>
        <w:t xml:space="preserve"> - Discussão e votação únicas do VETO PARCIAL ao PL</w:t>
      </w:r>
    </w:p>
    <w:p w:rsidR="007E63AE" w:rsidRPr="007E63AE" w:rsidRDefault="007E63AE" w:rsidP="007E6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63AE">
        <w:rPr>
          <w:rFonts w:ascii="Verdana" w:hAnsi="Verdana"/>
          <w:sz w:val="24"/>
          <w:szCs w:val="24"/>
        </w:rPr>
        <w:t>445 /2017 , da Vereadora ALINE CARDOSO (PSDB)</w:t>
      </w:r>
    </w:p>
    <w:p w:rsidR="007E63AE" w:rsidRPr="007E63AE" w:rsidRDefault="007E63AE" w:rsidP="007E6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63AE">
        <w:rPr>
          <w:rFonts w:ascii="Verdana" w:hAnsi="Verdana"/>
          <w:sz w:val="24"/>
          <w:szCs w:val="24"/>
        </w:rPr>
        <w:t>Dispõe sobre a criação do polo de ecoturismo da Cantareira</w:t>
      </w:r>
    </w:p>
    <w:p w:rsidR="007E63AE" w:rsidRDefault="007E63AE" w:rsidP="007E6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63AE">
        <w:rPr>
          <w:rFonts w:ascii="Verdana" w:hAnsi="Verdana"/>
          <w:sz w:val="24"/>
          <w:szCs w:val="24"/>
        </w:rPr>
        <w:t>e dá outras providências. (DOCREC - 128/2018)</w:t>
      </w:r>
    </w:p>
    <w:p w:rsidR="007E63AE" w:rsidRDefault="007E63AE" w:rsidP="007E63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E63AE" w:rsidRDefault="007E63AE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63AE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E63AE">
        <w:rPr>
          <w:rFonts w:ascii="Verdana" w:hAnsi="Verdana"/>
          <w:b/>
          <w:sz w:val="24"/>
          <w:szCs w:val="24"/>
        </w:rPr>
        <w:t>553</w:t>
      </w:r>
      <w:r w:rsidRPr="00F71BDB">
        <w:rPr>
          <w:rFonts w:ascii="Verdana" w:hAnsi="Verdana"/>
          <w:sz w:val="24"/>
          <w:szCs w:val="24"/>
        </w:rPr>
        <w:t xml:space="preserve"> - Discussão e votação únicas do VETO TOTAL ao PL 504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/2011 , dos Vereadores CLAUDIO PRADO (PDT) E JOSÉ POLICE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lastRenderedPageBreak/>
        <w:t>NETO (PSD)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 xml:space="preserve">Institui-se o "Programa de Desenvolvimento Local - Câmara de Animação Econômica", no âmbito </w:t>
      </w:r>
      <w:r w:rsidRPr="00F71BDB">
        <w:rPr>
          <w:rFonts w:ascii="Verdana" w:hAnsi="Verdana"/>
          <w:b/>
          <w:sz w:val="24"/>
          <w:szCs w:val="24"/>
        </w:rPr>
        <w:t>da Secretaria Municipal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t>de Desenvolvimento Econômico e do Trabalho</w:t>
      </w:r>
      <w:r w:rsidRPr="00F71BDB">
        <w:rPr>
          <w:rFonts w:ascii="Verdana" w:hAnsi="Verdana"/>
          <w:sz w:val="24"/>
          <w:szCs w:val="24"/>
        </w:rPr>
        <w:t>, a ser implantado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nas Subprefeituras/Distritos da cidade de São Paulo, e dá outras</w:t>
      </w: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1BDB">
        <w:rPr>
          <w:rFonts w:ascii="Verdana" w:hAnsi="Verdana"/>
          <w:sz w:val="24"/>
          <w:szCs w:val="24"/>
        </w:rPr>
        <w:t>providências. (DOCREC - 308/2013)</w:t>
      </w:r>
    </w:p>
    <w:p w:rsidR="00F71BDB" w:rsidRPr="00F71BDB" w:rsidRDefault="00F71BDB" w:rsidP="00F71BD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71BDB" w:rsidRPr="00F71BDB" w:rsidRDefault="00F71BDB" w:rsidP="00F71BD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1BDB">
        <w:rPr>
          <w:rFonts w:ascii="Verdana" w:hAnsi="Verdana"/>
          <w:b/>
          <w:sz w:val="24"/>
          <w:szCs w:val="24"/>
        </w:rPr>
        <w:cr/>
      </w:r>
    </w:p>
    <w:sectPr w:rsidR="00F71BDB" w:rsidRPr="00F71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E5525"/>
    <w:rsid w:val="0048290E"/>
    <w:rsid w:val="005512F8"/>
    <w:rsid w:val="00661B10"/>
    <w:rsid w:val="006B6107"/>
    <w:rsid w:val="007E63AE"/>
    <w:rsid w:val="008B6677"/>
    <w:rsid w:val="00AC77E6"/>
    <w:rsid w:val="00BA6F60"/>
    <w:rsid w:val="00BF06EB"/>
    <w:rsid w:val="00BF0C52"/>
    <w:rsid w:val="00C40B58"/>
    <w:rsid w:val="00C67AB2"/>
    <w:rsid w:val="00D00E78"/>
    <w:rsid w:val="00EB39CF"/>
    <w:rsid w:val="00F71BDB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8FA3-5D53-4327-AA87-F02E3678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9356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2019-03-29T14:07:00Z</dcterms:created>
  <dcterms:modified xsi:type="dcterms:W3CDTF">2019-03-29T14:07:00Z</dcterms:modified>
</cp:coreProperties>
</file>