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046DE5">
        <w:rPr>
          <w:rFonts w:ascii="Verdana" w:hAnsi="Verdana"/>
          <w:b/>
          <w:sz w:val="24"/>
          <w:szCs w:val="24"/>
        </w:rPr>
        <w:t>5</w:t>
      </w:r>
      <w:r w:rsidR="001F3936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046DE5"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Pr="001F3936" w:rsidRDefault="00046DE5" w:rsidP="00C40B58">
      <w:pPr>
        <w:jc w:val="center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23</w:t>
      </w:r>
      <w:r w:rsidR="00C40B58" w:rsidRPr="001F3936">
        <w:rPr>
          <w:rFonts w:ascii="Verdana" w:hAnsi="Verdana"/>
          <w:b/>
          <w:sz w:val="24"/>
          <w:szCs w:val="24"/>
        </w:rPr>
        <w:t xml:space="preserve"> de </w:t>
      </w:r>
      <w:r w:rsidR="00F91766" w:rsidRPr="001F3936">
        <w:rPr>
          <w:rFonts w:ascii="Verdana" w:hAnsi="Verdana"/>
          <w:b/>
          <w:sz w:val="24"/>
          <w:szCs w:val="24"/>
        </w:rPr>
        <w:t>Março</w:t>
      </w:r>
      <w:r w:rsidR="00C40B58" w:rsidRPr="001F3936">
        <w:rPr>
          <w:rFonts w:ascii="Verdana" w:hAnsi="Verdana"/>
          <w:b/>
          <w:sz w:val="24"/>
          <w:szCs w:val="24"/>
        </w:rPr>
        <w:t xml:space="preserve"> de 201</w:t>
      </w:r>
      <w:r w:rsidR="00C67AB2" w:rsidRPr="001F3936">
        <w:rPr>
          <w:rFonts w:ascii="Verdana" w:hAnsi="Verdana"/>
          <w:b/>
          <w:sz w:val="24"/>
          <w:szCs w:val="24"/>
        </w:rPr>
        <w:t>9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GABINETE DO PREFEITO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BRUNO COVAS</w:t>
      </w:r>
    </w:p>
    <w:p w:rsidR="001F3936" w:rsidRDefault="001F3936" w:rsidP="001F393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>. Pág, 01</w:t>
      </w:r>
    </w:p>
    <w:p w:rsidR="001F3936" w:rsidRPr="001F3936" w:rsidRDefault="001F3936" w:rsidP="001F393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DECRETO Nº 58.676, DE 22 DE MARÇO DE 2019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Institui o Programa Municipal Mãos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Mentes Paulistanas, no âmbito do Programa Municipal do Artesanato Paulistano,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criado pela Lei n° 16.573, de 18 de novembro de 2016.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BRUNO COVAS, Prefeito do Município de São Paulo, no uso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das atribuições que lhe são conferidas por lei,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 E C R E T A: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CAPÍTULO I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DISPOSIÇÕES GERAIS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1º Fica instituído, no âmbito do Programa Municipal 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Artesanato Paulistano, criado pela Lei n° 16.573, de 18 de novembro de 2016, o Programa Municipal Mãos e Mentes Paulistanas, com a finalidade de coordenar e desenvolver atividades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visando à valorização do artesão e do trabalhador manual na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Cidade de São Paulo, mediante a elevação de seu nível cultural,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profissional, social e econômico, bem como à promoção 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artesanato e das manualidades como instrumento de trabalho,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empreendedorismo e inclusão produtiva.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Parágrafo único. O Programa Municipal Mãos e Mentes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 xml:space="preserve">Paulistanas ficará sob responsabilidade da </w:t>
      </w:r>
      <w:r w:rsidRPr="001F3936">
        <w:rPr>
          <w:rFonts w:ascii="Verdana" w:hAnsi="Verdana"/>
          <w:b/>
          <w:sz w:val="24"/>
          <w:szCs w:val="24"/>
        </w:rPr>
        <w:t>Secretaria Municipal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de Desenvolvimento Econômico e Trabalho</w:t>
      </w:r>
      <w:r w:rsidRPr="001F3936">
        <w:rPr>
          <w:rFonts w:ascii="Verdana" w:hAnsi="Verdana"/>
          <w:sz w:val="24"/>
          <w:szCs w:val="24"/>
        </w:rPr>
        <w:t>, que estabelecerá 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procedimentos para a sua implementação, controle, monitoramento e avaliação.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2º O Programa Municipal Mãos e Mentes Paulistanas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promoverá: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 - a capacitação do artesão e do trabalhador manual na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Cidade de São Paulo por meio de cursos, oficinas, seminários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demais ações educativas que os auxiliem no aprimoramento 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trabalho do empreendedor artesanal, bem como na instrução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formação do empreendedorismo artesanal e manual;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 - a realização de feiras e exposições que visem à produção e à comercialização de produtos artesanais e trabalhos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lastRenderedPageBreak/>
        <w:t>manuais;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III - o incentivo à integração de iniciativas relacionadas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ao artesanato, à troca de experiências e ao aprimoramento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gestão de processos e produtos artesanais e trabalhos manuais;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IV - medidas para a melhoria da competitividade do produto artesanal e do trabalho manual, bem como da capacidade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empreendedora para maior inserção dos produtos paulistanos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nos mercados nacionais e internacionais;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 - a identificação de espaços mercadológicos e públicos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adequados à divulgação e à comercialização dos produtos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artesanais, bem como a definição de diretrizes para a organização, a criação e a participação em feiras, mostras e eventos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nacionais e internacionais;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 - o mapeamento do setor artesanal na Cidade de São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Paulo, por meio de estudos técnicos e do cadastro do artesão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 do trabalhador manual, visando à elaboração de políticas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públicas para o setor;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VII - métodos de formação de empreendedores, com 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formalização do artesão e do trabalhador manual e o incentivo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à participação em associações e cooperativas como forma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melhorar a gestão do processo de produção;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VIII - a implantação da Rede Municipal do Empreendedorismo Artesanal e Manual, a fim de possibilitar a troca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experiências, intercâmbios, desenvolvimento de negócios solidários, individuais e coletivos, para o fortalecimento econômico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do segmento;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IX - o desenvolvimento de estratégias e ações para 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fortalecimento e o crescimento das iniciativas produtivas no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universo da economia criativa, da economia solidária e 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cooperativismo;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X - o acesso ao microcrédito e às ações de fomento, visando ao desenvolvimento do empreendedorismo artesanal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manual.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CAPÍTULO II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DO PROGRAMA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3º São objetivos gerais do Programa Municipal Mãos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Mentes Paulistanas: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 - fortalecer e promover o setor de artesanato e manualidades como instrumento de geração de renda, inclusão produtiva e desenvolvimento local;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 - identificar, articular e engajar os atores do ecossistema;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III - incentivar o empreendedorismo nos setores de artesanato e manualidades, sempre aliado aos valores da economia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colaborativa, da comercialização justa e da produção sustentável;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IV - valorizar e garantir os direitos dos profissionais de artesanato e de manualidades como agentes de desenvolvimento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econômico, cultural e social;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lastRenderedPageBreak/>
        <w:t>V - promover a inserção social cidadã por meio da inclusão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produtiva;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 - contribuir para o acesso dos cidadãos a oportunidades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 trabalho e geração de renda por meio do setor de artesanato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 manualidades;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VII - reconhecer e promover o trabalho do empreendedor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artesanal e manual como instrumento de expressão cultural local;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VIII - promover a qualificação e a capacitação técnica 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empreendedor artesanal e manual e daqueles que buscam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novas formas de geração de renda;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IX - potencializar o acesso ao mercado do empreendedor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artesanal e manual.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4º São objetivos específicos do Programa Municipal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Mãos e Mentes Paulistanas: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 - implantar o sistema de cadastro municipal do artesão e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 xml:space="preserve">do trabalhador manual, mediante portaria da </w:t>
      </w:r>
      <w:r w:rsidRPr="001F3936">
        <w:rPr>
          <w:rFonts w:ascii="Verdana" w:hAnsi="Verdana"/>
          <w:b/>
          <w:sz w:val="24"/>
          <w:szCs w:val="24"/>
        </w:rPr>
        <w:t>Secretaria Municipal de Desenvolvimento Econômico e Trabalho</w:t>
      </w:r>
      <w:r w:rsidRPr="001F3936">
        <w:rPr>
          <w:rFonts w:ascii="Verdana" w:hAnsi="Verdana"/>
          <w:sz w:val="24"/>
          <w:szCs w:val="24"/>
        </w:rPr>
        <w:t>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 - incentivar a formalização do artesão e do trabalhador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manual como Microempreendedor Individual - MEI e a constituição de cooperativas ou associações;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III - propiciar a capacitação e a qualificação do artesão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 do trabalhador manual, por meio de cursos, workshops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palestras específicas, bem como a execução de ações voltadas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aos iniciantes e ao público em geral, com uma metodologia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experiencial e integradora, para o desenvolvimento de competências e habilidades empreendedoras e o aprimoramento das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técnicas produtivas;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IV - criar espaços e ações para a incubação e a aceleração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do artesão, do trabalhador manual e dos grupos produtivos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artesanais, por meio de parcerias públicas ou privadas;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 - implantar a Rede Municipal do Empreendedorismo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Artesanal e Manual, para a troca de experiências e intercâmbios e o desenvolvimento de negócios solidários, objetivando 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fortalecimento econômico do segmento;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 - divulgar o artesanato e as manualidades por meio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 materiais e campanhas de comunicação da Prefeitura, em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lugares públicos e em feiras, mostras e eventos nacionais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internacionais;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VII - elaborar e implementar metodologia de curadoria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da produção artesanal e de manualidades com o intuito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selecionar o artesão e o trabalhador manual para as diferentes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ações do Programa;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VIII - criar oportunidades, em parceria com outras Secretarias Municipais, quando necessário, para o acesso ao mercado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do artesão e do trabalhador manual credenciados no Programa,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por meio da organização de feiras, festivais e lojas sociais;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IX - viabilizar a obtenção de linhas de crédito subsidiado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para o artesão, o trabalhador manual e suas cooperativas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lastRenderedPageBreak/>
        <w:t>associações.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5º Para os fins deste decreto, adota-se a definição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empreendedor artesanal constante do artigo 3º, “caput”, da Lei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16.573, de 2016, para identificar tanto o empreendedor artesanal quanto o manual.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§ 1º No âmbito do Programa Municipal Mãos e Mentes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Paulistanas, considera-se: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 - empreendedor manual: aquele que somente realiza um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trabalho manual, sem necessariamente transformar a matéria-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-prima, mas com desenho próprio, qualidade na produção e no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acabamento;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 - artista plástico e ecodesigner: aquele que atue com trabalho manual, exercendo atividade fabril domiciliar ou de micro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empreendimento, com a utilização de técnicas não sofisticadas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 de baixo custo.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§ 2º Não se considera produto artesanal ou manual aquele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que contiver qualquer material que viole a Lei Federal nº 9.279,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 14 de maio de 1996, que regula direitos e obrigações relativos à propriedade industrial, a Lei Federal nº 9.610, de 19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fevereiro de 1998, que altera, atualiza e consolida a legislação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sobre direitos autorais, bem como quaisquer outras normas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atinentes à propriedade intelectual e industrial.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CAPÍTULO III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DA EXECUÇÃO DO PROGRAMA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Seção I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Dos Instrumentos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6º A promoção de ações visando ao desenvolvimento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do artesanato paulistano, conforme previsto neste decreto,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bem como de políticas públicas voltadas ao fortalecimento 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 xml:space="preserve">empreendedorismo artesanal e manual, ficará sob responsabilidade da Coordenadoria de Desenvolvimento Econômico, da </w:t>
      </w:r>
      <w:r w:rsidRPr="001F3936">
        <w:rPr>
          <w:rFonts w:ascii="Verdana" w:hAnsi="Verdana"/>
          <w:b/>
          <w:sz w:val="24"/>
          <w:szCs w:val="24"/>
        </w:rPr>
        <w:t>Secretaria Municipal de Desenvolvimento Econômico e Trabalho</w:t>
      </w:r>
      <w:r w:rsidRPr="001F3936">
        <w:rPr>
          <w:rFonts w:ascii="Verdana" w:hAnsi="Verdana"/>
          <w:sz w:val="24"/>
          <w:szCs w:val="24"/>
        </w:rPr>
        <w:t>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7º O Programa Municipal Mãos e Mentes Paulistanas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promoverá ações e atividades voltadas ao fomento, à articulação e ao fortalecimento do ecossistema no Município de São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Paulo, em especial as seguintes: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 - desenvolver estratégias e ações para o fortalecimento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o crescimento das iniciativas produtivas no âmbito do artesanato e das manualidades, da economia criativa, da economia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solidária e do cooperativismo;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 - reunir, elaborar, manter e atualizar informações relativas ao artesanato e às manualidades, isoladamente ou em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conjunto com outros órgãos ou entidades, criando o cadastro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correspondente;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III - desenvolver ações para a promoção do artesanato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das manualidades nos equipamentos, políticas e projetos sob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sua responsabilidade;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lastRenderedPageBreak/>
        <w:t>IV - realizar, diretamente ou por meio de parcerias, processos formativos e de qualificação técnica e profissional sobre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empreendedorismo e temáticas que apoiem o artesanato e 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manualidades, a partir das demandas apresentadas pela Comissão do Programa Municipal Mãos e Mentes Paulistanas a que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se refere o artigo 8º deste decreto;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 - fomentar feiras e eventos que contemplem acesso ao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mercado aos empreendedores artesanais;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 - articular parceria com “marketplaces”, facilitando 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acesso ao mercado via “e-commerce”;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VII - fomentar o desenvolvimento de tecnologias, como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aplicativos, plataformas, lojas digitais, entre outros, para o crescimento e acesso desse setor ao mercado.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Seção II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Do Controle e da Participação Social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8º Fica criada a Comissão do Programa Municipal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Mãos e Mentes Paulistanas, com as seguintes atribuições: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 - acompanhar a implementação das ações previstas no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Programa;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 - opinar e sugerir diretrizes, metas e ações do Programa;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III - sugerir o orçamento anual do Programa.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 xml:space="preserve">§ 1º A Comissão do Programa Municipal Mãos e Mentes Paulistanas será presidida pela Secretaria </w:t>
      </w:r>
      <w:r w:rsidRPr="001F3936">
        <w:rPr>
          <w:rFonts w:ascii="Verdana" w:hAnsi="Verdana"/>
          <w:b/>
          <w:sz w:val="24"/>
          <w:szCs w:val="24"/>
        </w:rPr>
        <w:t>Municipal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Desenvolvimento Econômico e Trabalho</w:t>
      </w:r>
      <w:r w:rsidRPr="001F3936">
        <w:rPr>
          <w:rFonts w:ascii="Verdana" w:hAnsi="Verdana"/>
          <w:sz w:val="24"/>
          <w:szCs w:val="24"/>
        </w:rPr>
        <w:t>, reunindo 50%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representação governamental e 50% do ecossistema artesanal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 manual, na condição de representantes da sociedade civil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organizada, com a finalidade de apreciar, acompanhar e avaliar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o Programa Municipal Mãos e Mentes Paulistanas, propondo 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medidas que julgar necessárias para o desenvolvimento de seus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princípios e diretrizes.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§ 2º O número de membros, a organização e o funcionamento da Comissão serão estabelecidos por meio de portaria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da</w:t>
      </w:r>
      <w:r w:rsidRPr="001F3936">
        <w:rPr>
          <w:rFonts w:ascii="Verdana" w:hAnsi="Verdana"/>
          <w:b/>
          <w:sz w:val="24"/>
          <w:szCs w:val="24"/>
        </w:rPr>
        <w:t xml:space="preserve"> Secretaria Municipal de Desenvolvimento Econômico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Trabalho</w:t>
      </w:r>
      <w:r w:rsidRPr="001F3936">
        <w:rPr>
          <w:rFonts w:ascii="Verdana" w:hAnsi="Verdana"/>
          <w:sz w:val="24"/>
          <w:szCs w:val="24"/>
        </w:rPr>
        <w:t>.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Seção III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Dos Recursos e da Integração com outras Políticas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9º Poderão ser firmadas parcerias com órgãos e entidades da Administração Direta e Indireta, nas esferas federal,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estadual e municipal, bem como com entidades privadas, com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o objetivo de suprir as necessidades do Programa Municipal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Mãos e Mentes Paulistanas, por meio de cooperação técnica,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financeira, de gestão e científica.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Parágrafo único. As parcerias deverão ser estabelecidas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para fins de: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 - elaboração de estudos mercadológicos, antropológicos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 correlatos;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lastRenderedPageBreak/>
        <w:t>II - de criação de estratégias de captação de recursos para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fomentar as ações do Programa, no âmbito dos eixos de incentivo financeiro, microcrédito e escoamento estratégico para 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acesso ao mercado;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III - quaisquer outras iniciativas que visem ao pleno atendimento da proposta.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 xml:space="preserve">Art. 10. </w:t>
      </w:r>
      <w:r w:rsidRPr="001F3936">
        <w:rPr>
          <w:rFonts w:ascii="Verdana" w:hAnsi="Verdana"/>
          <w:b/>
          <w:sz w:val="24"/>
          <w:szCs w:val="24"/>
        </w:rPr>
        <w:t xml:space="preserve">A Secretaria Municipal de Desenvolvimento Econômico e Trabalho </w:t>
      </w:r>
      <w:r w:rsidRPr="001F3936">
        <w:rPr>
          <w:rFonts w:ascii="Verdana" w:hAnsi="Verdana"/>
          <w:sz w:val="24"/>
          <w:szCs w:val="24"/>
        </w:rPr>
        <w:t>poderá fomentar e articular feiras e eventos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que proporcionem acesso ao mercado para os empreendedores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artesanais que fizerem parte do Programa Municipal Mãos 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Mentes Paulistanas em todas as regiões do Município de São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Paulo, conforme diretrizes estabelecidas no Decreto nº 43.798,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 16 de setembro de 2003.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11. As despesas decorrentes da execução deste decreto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correrão por conta de dotações orçamentárias próprias, suplementadas se necessário.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Art. 12. Este decreto entrará em vigor na data de sua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publicação.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PREFEITURA DO MUNICÍPIO DE SÃO PAULO, aos 22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março de 2019, 466º da fundação de São Paulo.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BRUNO COVAS, PREFEITO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ALINE PEREIRA CARDOSO DE SÁ BARABINOT, Secretária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Municipal de Desenvolvimento Econômico e Trabalho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JOÃO JORGE DE SOUZA, Secretário Municipal da Casa Civil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RUBENS NAMAN RIZEK JUNIOR, Secretário Municipal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Justiça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MAURO RICARDO MACHADO COSTA, Secretário do Governo Municipal</w:t>
      </w:r>
    </w:p>
    <w:p w:rsidR="00D00E78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Publicado na Casa Civil, em 22 de março de 2019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Default="001F3936" w:rsidP="001F393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1F3936" w:rsidRPr="001F3936" w:rsidRDefault="001F3936" w:rsidP="001F393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PORTARIA 200, DE 22 DE MARÇO DE 2019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BRUNO COVAS, Prefeito do Município de São Paulo, usando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das atribuições que lhe são conferidas por lei,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RESOLVE: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Designar o senhor RODRIGO MASSI DA SILVA, RF 843.276.7,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para, no período de 24 a 30 de março de 2019, substituir o senhor LUIZ ALVARO SALLES AGUIAR DE MENEZES, RF 856.923.1,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no cargo de Secretário Executivo, referência SM, do Gabinete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do Prefeito, em virtude de seu afastamento para participar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evento internacional de interesse da Administração.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PREFEITURA DO MUNICÍPIO DE SÃO PAULO, aos 22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março de 2019, 466º da fundação de São Paulo.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BRUNO COVAS, Prefeito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lastRenderedPageBreak/>
        <w:t>PORTARIA 201, DE 22 DE MARÇO DE 2019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BRUNO COVAS, Prefeito do Município de São Paulo, usando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das atribuições que lhe são conferidas por lei,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RESOLVE: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Designar a senhora RITA DE CASSIA EMERY SACHSE, RF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570.469.3, para, no período de 23 de março a 06 de abril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 2019, substituir a senhora TARCILA PERES SANTOS, RF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835.897.4, no cargo de Chefe de Gabinete, símbolo CHG, da Secretaria do Governo Municipal, em virtude de seu afastamento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para empreender viagem à cidade de Madrid (Espanha), com 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finalidade de participar da “Tercera Edición del Curso de Alta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Especialización en Gobierno y Derecho Local”.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PREFEITURA DO MUNICÍPIO DE SÃO PAULO, aos 22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março de 2019, 466º da fundação de São Paulo.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BRUNO COVAS, Prefeito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Default="001F3936" w:rsidP="001F393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SERVIDORES. Pág, 32</w:t>
      </w:r>
      <w:r>
        <w:rPr>
          <w:rFonts w:ascii="Verdana" w:hAnsi="Verdana"/>
          <w:sz w:val="24"/>
          <w:szCs w:val="24"/>
        </w:rPr>
        <w:t>,</w:t>
      </w:r>
    </w:p>
    <w:p w:rsidR="001F3936" w:rsidRDefault="001F3936" w:rsidP="001F393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1F3936">
        <w:rPr>
          <w:rFonts w:ascii="Verdana" w:hAnsi="Verdana"/>
          <w:b/>
          <w:sz w:val="24"/>
          <w:szCs w:val="24"/>
        </w:rPr>
        <w:t>ECONÔMICO E TRABALHO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GABINETE DO SECRETÁRIO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PORTARIA EXPEDIDA/DESIGNAÇÃO/SUBSTITUIÇÃO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O Senhor Chefe de Gabinete da Secretaria Municipal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Desenvolvimento Econômico e Trabalho, no uso de suas atribuições legais expede as seguintes portarias: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PORTARIA N° 007/2019/SMDET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Designando a Sra. LUIZA APARECIDA DE ARAUJO, RF.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734.603.4/1, Assistente de Gestão de Políticas Públicas M6,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efetiva, para exercer o cargo de Assessor Técnico I – DAS 11,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Livre provimento em comissão, dentre portadores de diploma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 nível superior, da Supervisão de Segurança Alimentar e Nutricional, do Departamento de Segurança Alimentar e Agricultura, da Coordenadoria de Segurança Alimentar e Nutricional, da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Secretaria Municipal de Desenvolvimento Econômico e Trabalho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em substituição a Sra. CAROLINA ERRERIA CORTEZ DE SOUZA, R.F. 847.197.5/1, Assessor Técnico I – DAS 11, comissionada, durante o impedimento legal por férias, no período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27/02/2019 a 28/03/2019.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3936">
        <w:rPr>
          <w:rFonts w:ascii="Verdana" w:hAnsi="Verdana"/>
          <w:b/>
          <w:sz w:val="24"/>
          <w:szCs w:val="24"/>
        </w:rPr>
        <w:t>PORTARIA N° 008/2019/SMDET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Designando a Sra. LUIZA APARECIDA DE ARAUJO, RF.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734.603.4/1, Assistente de Gestão de Políticas Públicas M6,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efetiva, para exercer o cargo de Assessor Técnico I – DAS 11,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Livre provimento em comissão, dentre portadores de diploma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de nível superior, da Supervisão de Segurança Alimentar e Nutricional, do Departamento de Segurança Alimentar e Agricultura, da Coordenadoria de Segurança Alimentar e Nutricional, da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Secretaria Municipal de Desenvolvimento Econômico e Trabalho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lastRenderedPageBreak/>
        <w:t>em substituição a Sra. CAROLINA ERRERIA CORTEZ DE SOUZA, R.F. 847.197.5/1, Assessor Técnico I – DAS 11, comissionada, durante o impedimento legal por férias, no período de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01/04/2019 a 30/04/2019.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GRATIFICAÇÃO DE GABINETE</w:t>
      </w:r>
    </w:p>
    <w:p w:rsidR="001F3936" w:rsidRP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Gratificações de Gabinete, concedidas nos termos do artigo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F3936">
        <w:rPr>
          <w:rFonts w:ascii="Verdana" w:hAnsi="Verdana"/>
          <w:sz w:val="24"/>
          <w:szCs w:val="24"/>
        </w:rPr>
        <w:t>100 da Lei 8.989/1979:</w:t>
      </w:r>
    </w:p>
    <w:p w:rsidR="001F3936" w:rsidRDefault="001F3936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54625" cy="66675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08" w:rsidRDefault="00326108" w:rsidP="001F39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26108" w:rsidRDefault="00326108" w:rsidP="0032610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26108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60</w:t>
      </w:r>
    </w:p>
    <w:p w:rsidR="00326108" w:rsidRDefault="00326108" w:rsidP="0032610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26108" w:rsidRDefault="00326108" w:rsidP="0032610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26108">
        <w:rPr>
          <w:rFonts w:ascii="Verdana" w:hAnsi="Verdana"/>
          <w:b/>
          <w:sz w:val="24"/>
          <w:szCs w:val="24"/>
        </w:rPr>
        <w:t>HABITAÇÃO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26108">
        <w:rPr>
          <w:rFonts w:ascii="Verdana" w:hAnsi="Verdana"/>
          <w:b/>
          <w:sz w:val="24"/>
          <w:szCs w:val="24"/>
        </w:rPr>
        <w:t>CONSELHO MUNICIPAL DE HABITAÇÃO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26108">
        <w:rPr>
          <w:rFonts w:ascii="Verdana" w:hAnsi="Verdana"/>
          <w:b/>
          <w:sz w:val="24"/>
          <w:szCs w:val="24"/>
        </w:rPr>
        <w:t>SECRETARIA EXECUTIVA DO CONSELHO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26108">
        <w:rPr>
          <w:rFonts w:ascii="Verdana" w:hAnsi="Verdana"/>
          <w:b/>
          <w:sz w:val="24"/>
          <w:szCs w:val="24"/>
        </w:rPr>
        <w:t>MUNICIPAL DE HABITAÇÃO – SECMH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6108">
        <w:rPr>
          <w:rFonts w:ascii="Verdana" w:hAnsi="Verdana"/>
          <w:sz w:val="24"/>
          <w:szCs w:val="24"/>
        </w:rPr>
        <w:t>ATA DA 2ª REUNIÃO EXTRAORDINÁRIA DO CONSELHO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6108">
        <w:rPr>
          <w:rFonts w:ascii="Verdana" w:hAnsi="Verdana"/>
          <w:sz w:val="24"/>
          <w:szCs w:val="24"/>
        </w:rPr>
        <w:t>MUNICIPAL DE HABITAÇÃO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6108">
        <w:rPr>
          <w:rFonts w:ascii="Verdana" w:hAnsi="Verdana"/>
          <w:sz w:val="24"/>
          <w:szCs w:val="24"/>
        </w:rPr>
        <w:t>7ª GESTÃO 2018/2020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6108">
        <w:rPr>
          <w:rFonts w:ascii="Verdana" w:hAnsi="Verdana"/>
          <w:sz w:val="24"/>
          <w:szCs w:val="24"/>
        </w:rPr>
        <w:t>Data da Reunião: 13 de fevereiro de 2019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6108">
        <w:rPr>
          <w:rFonts w:ascii="Verdana" w:hAnsi="Verdana"/>
          <w:sz w:val="24"/>
          <w:szCs w:val="24"/>
        </w:rPr>
        <w:t>Local: Rua Líbero Badaró nº 504 – 18º andar – Sala 182 –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6108">
        <w:rPr>
          <w:rFonts w:ascii="Verdana" w:hAnsi="Verdana"/>
          <w:sz w:val="24"/>
          <w:szCs w:val="24"/>
        </w:rPr>
        <w:t>Centro – SP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6108">
        <w:rPr>
          <w:rFonts w:ascii="Verdana" w:hAnsi="Verdana"/>
          <w:sz w:val="24"/>
          <w:szCs w:val="24"/>
        </w:rPr>
        <w:t>Aos treze dias do mês de fevereiro do ano 2019, às 14h, nas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26108">
        <w:rPr>
          <w:rFonts w:ascii="Verdana" w:hAnsi="Verdana"/>
          <w:sz w:val="24"/>
          <w:szCs w:val="24"/>
        </w:rPr>
        <w:t>dependências do Edifício Martinelli, 18º andar, sala 182, auditório, Rua Líbero Badaró, 504, Centro, em São Paulo, reuniram-se,</w:t>
      </w:r>
    </w:p>
    <w:p w:rsidR="00326108" w:rsidRDefault="00326108" w:rsidP="0032610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26108">
        <w:rPr>
          <w:rFonts w:ascii="Verdana" w:hAnsi="Verdana"/>
          <w:sz w:val="24"/>
          <w:szCs w:val="24"/>
        </w:rPr>
        <w:t>para a 2ª Reunião Extraordinária do Conselho Municipal de Habitação – 7ª Gestão – 2018/2020, conforme lista de presença, os</w:t>
      </w:r>
      <w:r>
        <w:rPr>
          <w:rFonts w:ascii="Verdana" w:hAnsi="Verdana"/>
          <w:sz w:val="24"/>
          <w:szCs w:val="24"/>
        </w:rPr>
        <w:t xml:space="preserve"> </w:t>
      </w:r>
      <w:r w:rsidRPr="00326108">
        <w:rPr>
          <w:rFonts w:ascii="Verdana" w:hAnsi="Verdana"/>
          <w:b/>
          <w:sz w:val="24"/>
          <w:szCs w:val="24"/>
        </w:rPr>
        <w:t>Membros  Ausentes os (as) conselheiros (as):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26108">
        <w:rPr>
          <w:rFonts w:ascii="Verdana" w:hAnsi="Verdana"/>
          <w:sz w:val="24"/>
          <w:szCs w:val="24"/>
        </w:rPr>
        <w:t xml:space="preserve">Bruna Fábio Antunes </w:t>
      </w:r>
      <w:r>
        <w:rPr>
          <w:rFonts w:ascii="Verdana" w:hAnsi="Verdana"/>
          <w:b/>
          <w:sz w:val="24"/>
          <w:szCs w:val="24"/>
        </w:rPr>
        <w:t xml:space="preserve">(Secretaria </w:t>
      </w:r>
      <w:r w:rsidRPr="00326108">
        <w:rPr>
          <w:rFonts w:ascii="Verdana" w:hAnsi="Verdana"/>
          <w:b/>
          <w:sz w:val="24"/>
          <w:szCs w:val="24"/>
        </w:rPr>
        <w:t>Municipal de Desenvolvimento Econômico – SM</w:t>
      </w:r>
      <w:r>
        <w:rPr>
          <w:rFonts w:ascii="Verdana" w:hAnsi="Verdana"/>
          <w:b/>
          <w:sz w:val="24"/>
          <w:szCs w:val="24"/>
        </w:rPr>
        <w:t xml:space="preserve">DE), </w:t>
      </w:r>
      <w:r w:rsidRPr="00326108">
        <w:rPr>
          <w:rFonts w:ascii="Verdana" w:hAnsi="Verdana"/>
          <w:sz w:val="24"/>
          <w:szCs w:val="24"/>
        </w:rPr>
        <w:t>Tamara F. Burg</w:t>
      </w:r>
      <w:r w:rsidRPr="00326108">
        <w:rPr>
          <w:rFonts w:ascii="Verdana" w:hAnsi="Verdana"/>
          <w:b/>
          <w:sz w:val="24"/>
          <w:szCs w:val="24"/>
        </w:rPr>
        <w:t xml:space="preserve"> (Conselheira Secretaria Municipal de Desenvolvimento Econômico - SMDE)</w:t>
      </w:r>
    </w:p>
    <w:p w:rsidR="00326108" w:rsidRPr="00326108" w:rsidRDefault="00326108" w:rsidP="0032610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3936" w:rsidRPr="00326108" w:rsidRDefault="001F3936" w:rsidP="001F39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3936" w:rsidRPr="001F3936" w:rsidRDefault="001F3936" w:rsidP="001F393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1F3936" w:rsidRPr="001F3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46DE5"/>
    <w:rsid w:val="00173FC4"/>
    <w:rsid w:val="001F3936"/>
    <w:rsid w:val="0030578D"/>
    <w:rsid w:val="00326108"/>
    <w:rsid w:val="003E5525"/>
    <w:rsid w:val="005512F8"/>
    <w:rsid w:val="00661B10"/>
    <w:rsid w:val="006B6107"/>
    <w:rsid w:val="008B6677"/>
    <w:rsid w:val="00BF0C52"/>
    <w:rsid w:val="00C40B58"/>
    <w:rsid w:val="00C67AB2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89AB-6C2B-4B41-ABD5-89B57143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2540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2019-03-25T13:21:00Z</dcterms:created>
  <dcterms:modified xsi:type="dcterms:W3CDTF">2019-03-25T13:21:00Z</dcterms:modified>
</cp:coreProperties>
</file>