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 w:rsidR="008660B1">
        <w:rPr>
          <w:rFonts w:ascii="Verdana" w:hAnsi="Verdana"/>
          <w:b/>
          <w:sz w:val="24"/>
          <w:szCs w:val="24"/>
        </w:rPr>
        <w:t>37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8660B1">
        <w:rPr>
          <w:rFonts w:ascii="Verdana" w:hAnsi="Verdana"/>
          <w:b/>
          <w:sz w:val="24"/>
          <w:szCs w:val="24"/>
        </w:rPr>
        <w:t>Sábado</w:t>
      </w:r>
      <w:r>
        <w:rPr>
          <w:rFonts w:ascii="Verdana" w:hAnsi="Verdana"/>
          <w:b/>
          <w:sz w:val="24"/>
          <w:szCs w:val="24"/>
        </w:rPr>
        <w:t>.</w:t>
      </w:r>
    </w:p>
    <w:p w:rsidR="00C40B58" w:rsidRDefault="008660B1" w:rsidP="00C40B5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23</w:t>
      </w:r>
      <w:r w:rsidR="00C40B58">
        <w:rPr>
          <w:rFonts w:ascii="Verdana" w:hAnsi="Verdana"/>
          <w:b/>
          <w:sz w:val="24"/>
          <w:szCs w:val="24"/>
        </w:rPr>
        <w:t xml:space="preserve"> de </w:t>
      </w:r>
      <w:r w:rsidR="006B6107">
        <w:rPr>
          <w:rFonts w:ascii="Verdana" w:hAnsi="Verdana"/>
          <w:b/>
          <w:sz w:val="24"/>
          <w:szCs w:val="24"/>
        </w:rPr>
        <w:t>Fevereiro</w:t>
      </w:r>
      <w:r w:rsidR="00C40B58">
        <w:rPr>
          <w:rFonts w:ascii="Verdana" w:hAnsi="Verdana"/>
          <w:b/>
          <w:sz w:val="24"/>
          <w:szCs w:val="24"/>
        </w:rPr>
        <w:t xml:space="preserve">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457F80" w:rsidRDefault="00457F80" w:rsidP="00457F8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57F80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>. Pág, 31</w:t>
      </w:r>
    </w:p>
    <w:p w:rsidR="00457F80" w:rsidRDefault="00457F80" w:rsidP="00457F8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57F80" w:rsidRDefault="00457F80" w:rsidP="00457F8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7F80">
        <w:rPr>
          <w:rFonts w:ascii="Verdana" w:hAnsi="Verdana"/>
          <w:b/>
          <w:sz w:val="24"/>
          <w:szCs w:val="24"/>
        </w:rPr>
        <w:t>AUTORIDADE MUNICIPAL DE</w:t>
      </w:r>
      <w:r>
        <w:rPr>
          <w:rFonts w:ascii="Verdana" w:hAnsi="Verdana"/>
          <w:b/>
          <w:sz w:val="24"/>
          <w:szCs w:val="24"/>
        </w:rPr>
        <w:t xml:space="preserve"> LIMPEZA URBANA</w:t>
      </w:r>
    </w:p>
    <w:p w:rsidR="00457F80" w:rsidRDefault="00457F80" w:rsidP="00457F8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7F80">
        <w:rPr>
          <w:rFonts w:ascii="Verdana" w:hAnsi="Verdana"/>
          <w:b/>
          <w:sz w:val="24"/>
          <w:szCs w:val="24"/>
        </w:rPr>
        <w:t>GABINETE DO PRESIDENTE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7F80">
        <w:rPr>
          <w:rFonts w:ascii="Verdana" w:hAnsi="Verdana"/>
          <w:b/>
          <w:sz w:val="24"/>
          <w:szCs w:val="24"/>
        </w:rPr>
        <w:t>PORTARIA Nº 006/AMLURB-PRE/2019.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ALTERA A COMPOSIÇÃO DO CONSELHO DE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ACOMPANHAMENTO PREVISTO NA RESOLUÇÃO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Nº 109/AMLURB/2017, E CONSTITUÍDO POR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MEIO DA PORTARIA Nº 034/AMLURB/2017.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O Chefe de Gabinete desta AUTORIDADE MUNICIPAL DE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LIMPEZA URBANA – AMLURB, usando das atribuições que lhe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são conferidas pela Portaria nº 003/AMLURB-PRE/2017.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RESOLVE: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Art. 1º - Designar a senhora AMANDA SOUZA MOREIRA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- RF nº 847.550-4, na qualidade de Titular e o senhor RODRIGO DE MORAES GALANTE – RF nº 809.698.8, na qualidade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 xml:space="preserve">de suplente, indicados como representantes da </w:t>
      </w:r>
      <w:r w:rsidRPr="00457F80">
        <w:rPr>
          <w:rFonts w:ascii="Verdana" w:hAnsi="Verdana"/>
          <w:b/>
          <w:sz w:val="24"/>
          <w:szCs w:val="24"/>
        </w:rPr>
        <w:t>Secretaria</w:t>
      </w:r>
    </w:p>
    <w:p w:rsid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b/>
          <w:sz w:val="24"/>
          <w:szCs w:val="24"/>
        </w:rPr>
        <w:t>Municipal de Desenvolvimento econômico</w:t>
      </w:r>
      <w:r w:rsidRPr="00457F80">
        <w:rPr>
          <w:rFonts w:ascii="Verdana" w:hAnsi="Verdana"/>
          <w:sz w:val="24"/>
          <w:szCs w:val="24"/>
        </w:rPr>
        <w:t xml:space="preserve"> por meio do Processo SEI nº 6064.2019/0000180-8, para integrarem o CONSELHO DE ACOMPANHAMENT</w:t>
      </w:r>
      <w:r>
        <w:rPr>
          <w:rFonts w:ascii="Verdana" w:hAnsi="Verdana"/>
          <w:sz w:val="24"/>
          <w:szCs w:val="24"/>
        </w:rPr>
        <w:t>O previsto na Resolução nº 109/</w:t>
      </w:r>
      <w:r w:rsidRPr="00457F80">
        <w:rPr>
          <w:rFonts w:ascii="Verdana" w:hAnsi="Verdana"/>
          <w:sz w:val="24"/>
          <w:szCs w:val="24"/>
        </w:rPr>
        <w:t>AMLURB/2017.</w:t>
      </w:r>
    </w:p>
    <w:p w:rsid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57F80" w:rsidRDefault="00457F80" w:rsidP="00457F8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57F80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>. Pág, 66</w:t>
      </w:r>
    </w:p>
    <w:p w:rsidR="00457F80" w:rsidRPr="00457F80" w:rsidRDefault="00457F80" w:rsidP="00457F8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AGÊNCIA SÃO PAULO DE </w:t>
      </w:r>
      <w:r w:rsidRPr="00457F80">
        <w:rPr>
          <w:rFonts w:ascii="Verdana" w:hAnsi="Verdana"/>
          <w:b/>
          <w:sz w:val="24"/>
          <w:szCs w:val="24"/>
        </w:rPr>
        <w:t>DESENVOLVIMENTO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7F80">
        <w:rPr>
          <w:rFonts w:ascii="Verdana" w:hAnsi="Verdana"/>
          <w:b/>
          <w:sz w:val="24"/>
          <w:szCs w:val="24"/>
        </w:rPr>
        <w:t>GABINETE DO PRESIDENTE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7F80">
        <w:rPr>
          <w:rFonts w:ascii="Verdana" w:hAnsi="Verdana"/>
          <w:b/>
          <w:sz w:val="24"/>
          <w:szCs w:val="24"/>
        </w:rPr>
        <w:t>EDITAL DE CHAMAMENTO Nº 007/2019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DATA, HORA E LOCAL DA SESSÃO PÚBLICA PARA ESCLARECIMENTO DE DÚVIDAS: 12/03/2019, às 10h00, no Auditório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da Galeria Olido - Avenida São João, nº 473, República, São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Paulo/SP.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ENDEREÇO ELETRONICO: http://www.adesampa.com.br/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editais_adesampa/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PROCESSO SEI Nº: 8710.2019/0000049-2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A Agência São Paulo de Desenvolvimento - ADE SAMPA (“ADE SAMPA”), serviço social autônomo, dotado de personalidade jurídica de direito privado, de fins não econômicos,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de interesse coletivo e de utilidade pública, vinculada, por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lastRenderedPageBreak/>
        <w:t>cooperação, à Secretaria Municipal de Desenvolvimento Econômico, conforme disposto na Lei Municipal nº 15.838, de 04 de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julho de 2013, torna público que na data, horário e local acima,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realizará o CHAMAMENTO PÚBLICO descrito acima.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Constitui objeto do presente a seleção de organizações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que executem cursos técnicos e profissionalizantes de apoio a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trabalhadores, empreendedores e pessoas em busca de inserção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no mercado, de regiões per</w:t>
      </w:r>
      <w:r>
        <w:rPr>
          <w:rFonts w:ascii="Verdana" w:hAnsi="Verdana"/>
          <w:sz w:val="24"/>
          <w:szCs w:val="24"/>
        </w:rPr>
        <w:t xml:space="preserve">iféricas da cidade de São Paulo, </w:t>
      </w:r>
      <w:r w:rsidRPr="00457F80">
        <w:rPr>
          <w:rFonts w:ascii="Verdana" w:hAnsi="Verdana"/>
          <w:sz w:val="24"/>
          <w:szCs w:val="24"/>
        </w:rPr>
        <w:t>contribuindo para o fortalecimento do capital humano dos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territórios mais vulneráveis.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O Edital e seus anexos poderão ser obtidos através da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internet, gratuitamente no seguinte endereço eletrônico: http://</w:t>
      </w:r>
    </w:p>
    <w:p w:rsidR="00457F80" w:rsidRDefault="00E8086F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hyperlink r:id="rId7" w:history="1">
        <w:r w:rsidR="00457F80" w:rsidRPr="00493DF1">
          <w:rPr>
            <w:rStyle w:val="Hyperlink"/>
            <w:rFonts w:ascii="Verdana" w:hAnsi="Verdana"/>
            <w:sz w:val="24"/>
            <w:szCs w:val="24"/>
          </w:rPr>
          <w:t>www.adesampa.com.br/editais_adesampa/</w:t>
        </w:r>
      </w:hyperlink>
    </w:p>
    <w:p w:rsid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57F80" w:rsidRDefault="00457F80" w:rsidP="00457F8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57F80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>. Pág, 77</w:t>
      </w:r>
    </w:p>
    <w:p w:rsidR="00457F80" w:rsidRPr="00457F80" w:rsidRDefault="00457F80" w:rsidP="00457F8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457F80">
        <w:rPr>
          <w:rFonts w:ascii="Verdana" w:hAnsi="Verdana"/>
          <w:b/>
          <w:sz w:val="24"/>
          <w:szCs w:val="24"/>
        </w:rPr>
        <w:t>ECONÔMICO E TRABALHO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7F80">
        <w:rPr>
          <w:rFonts w:ascii="Verdana" w:hAnsi="Verdana"/>
          <w:b/>
          <w:sz w:val="24"/>
          <w:szCs w:val="24"/>
        </w:rPr>
        <w:t>GABINETE DO SECRETÁRIO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7F80">
        <w:rPr>
          <w:rFonts w:ascii="Verdana" w:hAnsi="Verdana"/>
          <w:b/>
          <w:sz w:val="24"/>
          <w:szCs w:val="24"/>
        </w:rPr>
        <w:t>DESPA</w:t>
      </w:r>
      <w:r>
        <w:rPr>
          <w:rFonts w:ascii="Verdana" w:hAnsi="Verdana"/>
          <w:b/>
          <w:sz w:val="24"/>
          <w:szCs w:val="24"/>
        </w:rPr>
        <w:t xml:space="preserve">CHO DO DIRETOR DE ADMINISTRAÇÃO </w:t>
      </w:r>
      <w:r w:rsidRPr="00457F80">
        <w:rPr>
          <w:rFonts w:ascii="Verdana" w:hAnsi="Verdana"/>
          <w:b/>
          <w:sz w:val="24"/>
          <w:szCs w:val="24"/>
        </w:rPr>
        <w:t>E FINANÇAS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7F80">
        <w:rPr>
          <w:rFonts w:ascii="Verdana" w:hAnsi="Verdana"/>
          <w:b/>
          <w:sz w:val="24"/>
          <w:szCs w:val="24"/>
        </w:rPr>
        <w:t>6064.2019/0000218-9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SMDE – Aquisição de 40 (quarenta) balanças suspensas,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conforme especificações no Termo de Referência – Anexo I.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I – No exercício da competência que foi atribuída pelo Decreto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Municipal nº 58.153/2018, à vista das informações e documentos contidos no presente, AUTORIZO o procedimento de cotação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eletrônica, para fins de atender à DISPENSA DE LICITAÇÂO nº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001/SMDET/2019, com fundamento ao disposto no inciso II do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art. 24 da Lei nº 8.666/1993, art. 16 do Decreto 56.475/2015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e ao art. 2º do Decreto 54.102/2013, com intuito de adquirir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balanças suspensas, conforme especificações no Termo de Referência – Anexo I. II – Ademais, APROVO a minuta de Cotação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Eletrônica acostada ao Processo Administrativo em epígrafe,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observando, ainda, que a despesa onerará a seguinte dotação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orçamentária: 30.10.08.605.3016.4.301.4.4.90.52.00.00, do</w:t>
      </w:r>
    </w:p>
    <w:p w:rsid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presente exercício financeiro.</w:t>
      </w:r>
    </w:p>
    <w:p w:rsid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57F80" w:rsidRDefault="00457F80" w:rsidP="00457F8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57F80">
        <w:rPr>
          <w:rFonts w:ascii="Verdana" w:hAnsi="Verdana"/>
          <w:b/>
          <w:sz w:val="24"/>
          <w:szCs w:val="24"/>
        </w:rPr>
        <w:t>INFRAESTRUTURA E OBRAS</w:t>
      </w:r>
      <w:r>
        <w:rPr>
          <w:rFonts w:ascii="Verdana" w:hAnsi="Verdana"/>
          <w:b/>
          <w:sz w:val="24"/>
          <w:szCs w:val="24"/>
        </w:rPr>
        <w:t>. Pág, 97</w:t>
      </w:r>
    </w:p>
    <w:p w:rsidR="00457F80" w:rsidRPr="00457F80" w:rsidRDefault="00457F80" w:rsidP="00457F8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7F80">
        <w:rPr>
          <w:rFonts w:ascii="Verdana" w:hAnsi="Verdana"/>
          <w:b/>
          <w:sz w:val="24"/>
          <w:szCs w:val="24"/>
        </w:rPr>
        <w:t>GABINETE DO SECRETÁRIO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7F80">
        <w:rPr>
          <w:rFonts w:ascii="Verdana" w:hAnsi="Verdana"/>
          <w:b/>
          <w:sz w:val="24"/>
          <w:szCs w:val="24"/>
        </w:rPr>
        <w:t xml:space="preserve"> DIVISÃO DE LICITAÇÕES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7F80">
        <w:rPr>
          <w:rFonts w:ascii="Verdana" w:hAnsi="Verdana"/>
          <w:b/>
          <w:sz w:val="24"/>
          <w:szCs w:val="24"/>
        </w:rPr>
        <w:t>6022.2017/0000589-4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Int.: ÉPURA ENGENHARIA E CONSTRUÇÕES LTDA.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Ass.: Prorrogação de Prazo - Contrato nº 005/SIURB/2015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DESPACHO: I - Em face dos elementos constantes destes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autos, especialmente das manifestações da Divisão Administrativa - DAF/DA (014308767) e da ATAJ (014942056), as quais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acolho e adoto como razão de decidir, com fundamento no inciso II, do artigo 57, da Lei Federal nº 8.666/93, na Lei Municipal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lastRenderedPageBreak/>
        <w:t>nº 13.278/02, regulamentada pelo Decreto nº 44.279/03, que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regem o Contrato no 005/SIURB/2015, celebrado com a empresa ÉPURA ENGENHARIA E CONSTRUÇÕES LTDA., inscrita no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CNPJ sob o nº 47.627.898/0001-96, AUTORIZO a prorrogação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de prazo por mais 12 (doze) meses, a partir de 26/02/2019, com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a inclusão de cláusula resolutiva no sentido de que tão logo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seja efetivada nova contratação advinda de devido procedimento licitatório, a contratação em tela será rescindida de pleno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direito, cujo objeto é a prestação de serviços de manutenção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preventiva e corretiva das instalações elétricas, hidráulicas e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 xml:space="preserve">civis nas dependências dos imóveis que abrigam SMC, </w:t>
      </w:r>
      <w:r w:rsidRPr="00457F80">
        <w:rPr>
          <w:rFonts w:ascii="Verdana" w:hAnsi="Verdana"/>
          <w:b/>
          <w:sz w:val="24"/>
          <w:szCs w:val="24"/>
        </w:rPr>
        <w:t>SMDE</w:t>
      </w:r>
      <w:r w:rsidRPr="00457F80">
        <w:rPr>
          <w:rFonts w:ascii="Verdana" w:hAnsi="Verdana"/>
          <w:sz w:val="24"/>
          <w:szCs w:val="24"/>
        </w:rPr>
        <w:t xml:space="preserve"> e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SIURB no Edifício Domingos Fernandes Alonso – Galeria Olido,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Alvar de Carvalho e Edifício Mendes Caldeira, pelo valor total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de R$ 945.721,44 (novecentos e quarenta e cinco mil, setecentos e vinte e um reais e quarenta e quatro centavos) sendo R$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787.047,60 referente a P0 e R$ 158.673,84 referente ao Reajuste, conforme Planilha de Prorrogação (014307334), Planilha de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Cronograma de Desembolso 2019 (014308758) e informação</w:t>
      </w:r>
    </w:p>
    <w:p w:rsidR="00457F80" w:rsidRPr="00457F80" w:rsidRDefault="00457F80" w:rsidP="00457F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7F80">
        <w:rPr>
          <w:rFonts w:ascii="Verdana" w:hAnsi="Verdana"/>
          <w:sz w:val="24"/>
          <w:szCs w:val="24"/>
        </w:rPr>
        <w:t>de SIURB/DAF/DF (014696348).</w:t>
      </w: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5512F8" w:rsidRPr="005512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173FC4"/>
    <w:rsid w:val="00457F80"/>
    <w:rsid w:val="005512F8"/>
    <w:rsid w:val="00661B10"/>
    <w:rsid w:val="006B6107"/>
    <w:rsid w:val="008660B1"/>
    <w:rsid w:val="008B6677"/>
    <w:rsid w:val="00C40B58"/>
    <w:rsid w:val="00C67AB2"/>
    <w:rsid w:val="00E8086F"/>
    <w:rsid w:val="00EB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57F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57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esampa.com.br/editais_adesamp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40EF1-E92D-4A19-B9A3-436F240D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2019-02-26T13:42:00Z</dcterms:created>
  <dcterms:modified xsi:type="dcterms:W3CDTF">2019-02-26T13:42:00Z</dcterms:modified>
</cp:coreProperties>
</file>