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C03643">
        <w:rPr>
          <w:rFonts w:ascii="Verdana" w:hAnsi="Verdana"/>
          <w:b/>
          <w:sz w:val="24"/>
          <w:szCs w:val="24"/>
        </w:rPr>
        <w:t>80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C03643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 22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DD5ADC" w:rsidRDefault="00DD5AD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04</w:t>
      </w:r>
    </w:p>
    <w:p w:rsidR="00DD5ADC" w:rsidRDefault="00DD5ADC" w:rsidP="00DD5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GABINETE DA SECRETÁRIA</w:t>
      </w:r>
    </w:p>
    <w:p w:rsidR="00DD5ADC" w:rsidRDefault="00DD5ADC" w:rsidP="00DD5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PORTARIA Nº 037/2018 – SMDE/GAB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D5ADC" w:rsidRDefault="00DD5ADC" w:rsidP="00DD5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SUSPENDE O FUNCIONAMENTO DE FEIRAS LIVRES NOS</w:t>
      </w:r>
      <w:r>
        <w:rPr>
          <w:rFonts w:ascii="Verdana" w:hAnsi="Verdana"/>
          <w:b/>
          <w:sz w:val="24"/>
          <w:szCs w:val="24"/>
        </w:rPr>
        <w:t xml:space="preserve"> DIAS 6 E 7 DE OUTUBRO DE 2018, </w:t>
      </w:r>
      <w:r w:rsidRPr="00DD5ADC">
        <w:rPr>
          <w:rFonts w:ascii="Verdana" w:hAnsi="Verdana"/>
          <w:b/>
          <w:sz w:val="24"/>
          <w:szCs w:val="24"/>
        </w:rPr>
        <w:t>VÉSPERA E DIA DAS ELEIÇÕES, BEM COMO NOS DIAS 27 E 28</w:t>
      </w:r>
      <w:r>
        <w:rPr>
          <w:rFonts w:ascii="Verdana" w:hAnsi="Verdana"/>
          <w:b/>
          <w:sz w:val="24"/>
          <w:szCs w:val="24"/>
        </w:rPr>
        <w:t xml:space="preserve"> DE OUTUBRO DE 2018, EM CASO DE </w:t>
      </w:r>
      <w:r w:rsidRPr="00DD5ADC">
        <w:rPr>
          <w:rFonts w:ascii="Verdana" w:hAnsi="Verdana"/>
          <w:b/>
          <w:sz w:val="24"/>
          <w:szCs w:val="24"/>
        </w:rPr>
        <w:t>OCORRÊNCIA DE EVENTUAL SEGUNDO TURNO, NOS ENDEREÇOS QUE ESPECIFICA.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ALINE CARDOSO</w:t>
      </w:r>
      <w:r w:rsidRPr="00DD5ADC">
        <w:rPr>
          <w:rFonts w:ascii="Verdana" w:hAnsi="Verdana"/>
          <w:sz w:val="24"/>
          <w:szCs w:val="24"/>
        </w:rPr>
        <w:t xml:space="preserve">, </w:t>
      </w:r>
      <w:r w:rsidRPr="00DD5ADC">
        <w:rPr>
          <w:rFonts w:ascii="Verdana" w:hAnsi="Verdana"/>
          <w:b/>
          <w:sz w:val="24"/>
          <w:szCs w:val="24"/>
        </w:rPr>
        <w:t>Secretária Municipal de Desenvolvimento Econômico</w:t>
      </w:r>
      <w:r w:rsidRPr="00DD5ADC">
        <w:rPr>
          <w:rFonts w:ascii="Verdana" w:hAnsi="Verdana"/>
          <w:sz w:val="24"/>
          <w:szCs w:val="24"/>
        </w:rPr>
        <w:t>, usando das atribuições que lhe são conferidas por Lei,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RESOLVE: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Art. 1º</w:t>
      </w:r>
      <w:r w:rsidRPr="00DD5ADC">
        <w:rPr>
          <w:rFonts w:ascii="Verdana" w:hAnsi="Verdana"/>
          <w:sz w:val="24"/>
          <w:szCs w:val="24"/>
        </w:rPr>
        <w:t xml:space="preserve"> SUSPENDER o funcionamento das feiras livres instaladas nos endereços constantes no ANEXO ÚNICO desta Portaria,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nos dias 6 e 7 de outubro de 2018, véspera e dia das eleições, bem como nos dias 27 e 28 de outubro de 2018, em caso de ocorrência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de eventual segundo turno.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Ar</w:t>
      </w:r>
      <w:r>
        <w:rPr>
          <w:rFonts w:ascii="Verdana" w:hAnsi="Verdana"/>
          <w:b/>
          <w:sz w:val="24"/>
          <w:szCs w:val="24"/>
        </w:rPr>
        <w:t>t</w:t>
      </w:r>
      <w:r w:rsidRPr="00DD5ADC">
        <w:rPr>
          <w:rFonts w:ascii="Verdana" w:hAnsi="Verdana"/>
          <w:b/>
          <w:sz w:val="24"/>
          <w:szCs w:val="24"/>
        </w:rPr>
        <w:t>. 2º</w:t>
      </w:r>
      <w:r w:rsidRPr="00DD5ADC">
        <w:rPr>
          <w:rFonts w:ascii="Verdana" w:hAnsi="Verdana"/>
          <w:sz w:val="24"/>
          <w:szCs w:val="24"/>
        </w:rPr>
        <w:t xml:space="preserve"> Cabe à Coordenadoria de Segurança Alimentar e Nutricional adotar as medidas administrativas necessárias a fim de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manter desimpedidos de feiras livres os logradouros públicos constantes no Anexo Único, bem como seus acessos, com o objetivo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de se evitar a obstrução dos acessos e a circulação dos servidores e equipamentos na véspera do pleito, além dos mesários e eleitores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no dia da votação, garantindo o bom andamento das Eleições 2018.</w:t>
      </w:r>
    </w:p>
    <w:p w:rsidR="00DD5ADC" w:rsidRP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Art. 3º</w:t>
      </w:r>
      <w:r w:rsidRPr="00DD5ADC">
        <w:rPr>
          <w:rFonts w:ascii="Verdana" w:hAnsi="Verdana"/>
          <w:sz w:val="24"/>
          <w:szCs w:val="24"/>
        </w:rPr>
        <w:t xml:space="preserve"> Esta Portaria entra em vigor na data de sua publicação.</w:t>
      </w:r>
    </w:p>
    <w:p w:rsid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ANEXO ÚNICO DA PORTARIA nº 037/2018/COSAN/SMDE</w:t>
      </w:r>
    </w:p>
    <w:p w:rsidR="00FC4D57" w:rsidRPr="00DD5ADC" w:rsidRDefault="00DD5ADC" w:rsidP="00DD5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2591B530" wp14:editId="61E0B605">
            <wp:extent cx="6345683" cy="1114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67" cy="1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31" w:rsidRDefault="00DD5ADC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467475" cy="365847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548" cy="36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ADC" w:rsidRDefault="00DD5ADC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6414134" cy="1394377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497" cy="140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ADC" w:rsidRDefault="00DD5ADC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51044556" wp14:editId="2BE4D44D">
            <wp:extent cx="6524625" cy="1400218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419" cy="140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ADC" w:rsidRDefault="00DD5ADC" w:rsidP="00DD5AD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COORDENADORIA DE SEGURANÇA ALIMENTAR</w:t>
      </w:r>
      <w:r>
        <w:rPr>
          <w:rFonts w:ascii="Verdana" w:hAnsi="Verdana"/>
          <w:b/>
          <w:sz w:val="24"/>
          <w:szCs w:val="24"/>
        </w:rPr>
        <w:t xml:space="preserve"> </w:t>
      </w:r>
      <w:r w:rsidRPr="00DD5ADC">
        <w:rPr>
          <w:rFonts w:ascii="Verdana" w:hAnsi="Verdana"/>
          <w:b/>
          <w:sz w:val="24"/>
          <w:szCs w:val="24"/>
        </w:rPr>
        <w:t>E NUTRICIONAL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D5ADC" w:rsidRPr="00DD5ADC" w:rsidRDefault="00DD5ADC" w:rsidP="00DD5AD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DESPACHOS DO COORDENADOR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5ADC">
        <w:rPr>
          <w:rFonts w:ascii="Verdana" w:hAnsi="Verdana"/>
          <w:b/>
          <w:sz w:val="24"/>
          <w:szCs w:val="24"/>
        </w:rPr>
        <w:t>6064.2018/0000692-1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Carlos Kanashiro – ME – Solicita aumento de metragem.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1. À vista dos elementos que instruem o presente processo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administrativo, notadamente da manifestação da Chefe da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Assessoria Técnica (doc. 010723723) e do deferimento da área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competente, Supervisão de Feiras Livres (doc. 010650961),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que acolho e adoto as razões de decidir pela competência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conferida a Supervisão de Feiras Livres pelo art. 30, do Decreto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nº 58.153/2018, e a esta Coordenadoria pelos incisos IV e IX,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lastRenderedPageBreak/>
        <w:t>art. 28 do memso diploma legal, DEFIRO o pedido de aumento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de metragem, tendo em vista a adequação de metragem de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03x03 para 05x04, apresentado pelo feirante Carlos Kanashiro,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devidamente inscrito no CNPJ/MF sob nº 00.978.418/0001-78,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titular da matrícula nº 012451-03-7, com amparo legal, já que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atende os critérios de seleção estabelecidos no art. 7, Grupo 14,</w:t>
      </w:r>
    </w:p>
    <w:p w:rsid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do Decreto nº 48.172/2007, que regula a matéria.</w:t>
      </w:r>
    </w:p>
    <w:p w:rsidR="009F6485" w:rsidRPr="00DD5ADC" w:rsidRDefault="009F6485" w:rsidP="00DD5AD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5ADC" w:rsidRPr="009F6485" w:rsidRDefault="00DD5ADC" w:rsidP="00DD5AD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6064.2018/0001258-1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Julio Carlos Oliveira Ferreira – ME – Solicita transferência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de permissão de uso (matrícula) para terceiros e inclusão de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preposto, nos termos do art. 18 e inciso III, art. 25, Decreto nº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processo administrativo, notadamente da manifestação da Chefe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da Assessoria Técnica (doc. 010726279) e do deferimento da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área competente, Supervisão de Feiras Livres (doc. 010656509),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que acolho e adoto como razões de decidir, pela competência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conferida a Supervisão de Feira Livre, pelonart. 30 do Decreto nº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58.153/2018, e a esta Coordenadoria pelos incisos IV e IX, art.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28, do mesmo diploma legal, DEFIRO o pedido de transferência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de permissão de uso (matrícula) para terceiros, empresa C &amp; F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Comercio de Frutas LTDA - ME, devidamente inscrita no CNPJ/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MF sob nº 65.433.559/0001-50, com inclusão de preposto,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Sr. Julio Carlos Oliveira Ferreira, inscrito no CPF/MF sob nº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076.114.298-33, com fundamento no artigo 18 e inciso III,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artigo 25, do Decreto nº 48.172/2007, do feirante Julio Carlos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Oliveira Ferreira - ME, devidamente inscrito no CNPJ/MF sob nº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65.433.559/0001-50, matrícula 009042-02-4.</w:t>
      </w:r>
    </w:p>
    <w:p w:rsidR="009F6485" w:rsidRDefault="009F6485" w:rsidP="00DD5AD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5ADC" w:rsidRPr="009F6485" w:rsidRDefault="00DD5ADC" w:rsidP="00DD5AD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6064.2018/0000717-0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Francisco de Assis Santos Silva – ME – Solicita redução de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metragem de área de depósito Box fundos, Rua A, da Central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de Abastecimento Pátio do Pari. 1. À vista dos elementos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que instruem o presente processo administrativo, notadamente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da manifestação da Chefe da Assessoria Técnica (doc.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011065519) e do deferimento da área competente, Supervisão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de Equipamentos de Abastecimento (doc. 8295163), e da Comissão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Multiprofissional (doc. 8331721), que acolho e adoto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as razões de decidir pelas competências conferida a Supervisão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de Equipamentos de Abastecimento pelo art 31, do Decreto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58.153/2018 e a esta Coordenadoria pelos incisos IV e IX, art.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28 do memso diploma legal, DEFIRO o pedido de redução de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metragem de 350m² (trezentos e cinquenta metros quadrados)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para 206,19m² (duzentos e seis metros quadrados e dezenove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centimetros quadrados) do depósito do Box fundos, Rua A, da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Central de Abastecimento Pátio do Pari, devidamente inscrito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no CNPJ/MF sob nº 22.307.299/0001-64, com amparo legal, já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que atende os critérios estabelecidos no art. 6, do Decreto nº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41.425/2001, que regula a matéria, sendo mantida a mesma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metragem da área do Box. Solicito que seja apresentado o Alvará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Sanitario, expedido por orgão competente, no prazo de 60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(sessenta) dias, sob pena de revogação do Termo de Permissão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de Uso - TPU, conforme art. 11 do Decreto nº 41425/2001.</w:t>
      </w:r>
    </w:p>
    <w:p w:rsidR="009F6485" w:rsidRDefault="009F6485" w:rsidP="00DD5AD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5ADC" w:rsidRPr="009F6485" w:rsidRDefault="00DD5ADC" w:rsidP="00DD5AD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6064.2018/0000623-9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Gerson Kendi Sagala – Solicita aumento de metragem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Grupo 14, nos termos do art. 7º , do Decreto nº 48.172/2007.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1. À vista dos elementos que instruem o presente processo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qual seja Supervisão de Feiras Livres (doc.9073104) e, da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manifestação da Chefe de Assessoria Técnica (doc. 9213248),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que acolho e adoto como razões de decidir, pela competência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conferida a Supervisão de Feiras Livres, pelo art. 30 do Decreto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nº 58.153/2018, e pelas competências conferidas a esta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Coordenadoria, pelos incisos IV e IX, art. 28, do Decreto nº</w:t>
      </w:r>
    </w:p>
    <w:p w:rsidR="00DD5ADC" w:rsidRPr="00DD5ADC" w:rsidRDefault="00DD5ADC" w:rsidP="00DD5ADC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58.153/2018, DEFIRO o pedido de aumento de metragem para</w:t>
      </w:r>
    </w:p>
    <w:p w:rsidR="009F6485" w:rsidRPr="009F6485" w:rsidRDefault="00DD5ADC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DD5ADC">
        <w:rPr>
          <w:rFonts w:ascii="Verdana" w:hAnsi="Verdana"/>
          <w:sz w:val="24"/>
          <w:szCs w:val="24"/>
        </w:rPr>
        <w:t>05x04 m², matrícula 019929-02-1 de feirante Gerson Kend</w:t>
      </w:r>
      <w:r w:rsidR="009F6485">
        <w:rPr>
          <w:rFonts w:ascii="Verdana" w:hAnsi="Verdana"/>
          <w:sz w:val="24"/>
          <w:szCs w:val="24"/>
        </w:rPr>
        <w:t xml:space="preserve"> </w:t>
      </w:r>
      <w:r w:rsidR="009F6485" w:rsidRPr="009F6485">
        <w:rPr>
          <w:rFonts w:ascii="Verdana" w:hAnsi="Verdana"/>
          <w:sz w:val="24"/>
          <w:szCs w:val="24"/>
        </w:rPr>
        <w:t>Sagala, devidamente inscrito no CNPJ/MF 13.972.550/000-14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, nos termos do art. 7º , Grupo de Comércio 14, do Decreto nº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48.172/2007. 2. Outrossim, certifico a abertura do prazo de 15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(quinze) dias uteis, para interposição de eventuais recursos, teor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do que prevê o art. 36 lei nº 14.141/06.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F6485" w:rsidRPr="009F6485" w:rsidRDefault="009F6485" w:rsidP="009F64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6064.2018/0000836-3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Meire Cristine Ferreira – Retificação de despacho. I – No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exercício da competência que me foi atribuída por Lei, à vista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dos elementos de convicção contidos no presente processo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administrativo, RETIFICO o despacho publicado no DOC de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18/07/2018, pág. 133, referente à baixa total de matrícula de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feirante, para constar que a data de autuação do processo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administrativo, qual seja a data de 24/05/18, é a data do fim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da permissão de uso do feirante, por conseguinte, ratifico os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demais termos prolatados naquele despacho.</w:t>
      </w:r>
    </w:p>
    <w:p w:rsid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6485" w:rsidRPr="009F6485" w:rsidRDefault="009F6485" w:rsidP="009F64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6064.2018/0000720-0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Osmar Santiago Lopes Ribeiro – Solicita transferência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de permissão de uso (matrícula) para terceiros nos termos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do art. 18 e inclusão de preposto nos termos inciso III, art.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25 do Decreto nº 48.172/2007. 1. À vista dos elementos que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instruem o presente processo administrativo, notadamente do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deferimento da área competente, qual seja Supervisão de Feiras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Livres (doc.9307900) e, da manifestação da Chefe de Assessoria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Técnica(doc.9472878) que acolho e adoto como razões de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decidir, pela competência conferidas a Supervisão de Feiras,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pelo art. 30 do Decreto nº 58.153/2018, e pelas competências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conferidas a esta Coordenadoria, pelos incisos IV e IX, art. 28,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do Decreto n° 58.153/2018, DEFIRO o pedido de transferência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de permissão de uso (matrícula) para terceiros, para o indicado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Frutas de Época Comércio de Hortifruti Ltda, devidamente inscrito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no CNPJ/MF sob nº 24.525.094/0001-00, com fundamento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no artigo 18, e inclusão do preposto Antonio Pousada Neto, nos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termos do inciso III, art. 25, do Decreto nº 48.172/2007, solicitado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por Osmar Santiago Lopes Ribeiro, devidamente inscrito no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CNPJ/MF sob nº 13.308.551/0001-69 , matrícula 019409-02-8.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2. Outrossim, certifico a abertura do prazo de 15( quinze) dias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uteis, para a interposição de eventuais recursos, teor do que</w:t>
      </w:r>
    </w:p>
    <w:p w:rsidR="00DD5ADC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prevê o art.36 da Lei nº14.141/06.</w:t>
      </w:r>
    </w:p>
    <w:p w:rsid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6485" w:rsidRDefault="009F6485" w:rsidP="009F648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RELAÇÕES INTERNACIONAIS</w:t>
      </w:r>
      <w:r>
        <w:rPr>
          <w:rFonts w:ascii="Verdana" w:hAnsi="Verdana"/>
          <w:b/>
          <w:sz w:val="24"/>
          <w:szCs w:val="24"/>
        </w:rPr>
        <w:t>. Pág, 05</w:t>
      </w:r>
    </w:p>
    <w:p w:rsidR="009F6485" w:rsidRPr="009F6485" w:rsidRDefault="009F6485" w:rsidP="009F648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F6485" w:rsidRDefault="009F6485" w:rsidP="009F64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GABINETE DO SECRETÁRIO</w:t>
      </w:r>
    </w:p>
    <w:p w:rsidR="009F6485" w:rsidRDefault="009F6485" w:rsidP="009F64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F6485" w:rsidRPr="009F6485" w:rsidRDefault="009F6485" w:rsidP="009F64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DO PROCESSO Nº 6064.2018/0001608-0</w:t>
      </w:r>
    </w:p>
    <w:p w:rsidR="009F6485" w:rsidRDefault="009F6485" w:rsidP="009F64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INTERESSADA: ALINE PEREIRA DE SÁ BARABINOT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F6485" w:rsidRPr="009F6485" w:rsidRDefault="009F6485" w:rsidP="009F64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ASSUNTO: Pedido de afastamento para participação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de evento internacional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I – Em face das informações constantes no presente (SEI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nºs 011040556, 011066379, 011149476 e 011228614), a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relevância do evento para a Municipalidade (SEI 011149476) e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o preenchimento dos requisitos legais, AUTORIZO, com fundamento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no Decreto nº 58.261/2018, o afastamento da Senhora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ALINE PEREIRA DE SÁ BARABINOT</w:t>
      </w:r>
      <w:r w:rsidRPr="009F6485">
        <w:rPr>
          <w:rFonts w:ascii="Verdana" w:hAnsi="Verdana"/>
          <w:sz w:val="24"/>
          <w:szCs w:val="24"/>
        </w:rPr>
        <w:t xml:space="preserve"> – RF 798.131.7, </w:t>
      </w:r>
      <w:r w:rsidRPr="009F6485">
        <w:rPr>
          <w:rFonts w:ascii="Verdana" w:hAnsi="Verdana"/>
          <w:b/>
          <w:sz w:val="24"/>
          <w:szCs w:val="24"/>
        </w:rPr>
        <w:t>Secretária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Municipal de Desenvolvimento Econômico</w:t>
      </w:r>
      <w:r w:rsidRPr="009F6485">
        <w:rPr>
          <w:rFonts w:ascii="Verdana" w:hAnsi="Verdana"/>
          <w:sz w:val="24"/>
          <w:szCs w:val="24"/>
        </w:rPr>
        <w:t>, no período de 26 a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29 de setembro de 2018, para, sem prejuízo dos vencimentos,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direitos e vantagens do cargo que titulariza e sem ônus para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a Municipalidade de São Paulo, empreender viagem à cidade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de Nova York - Estados Unidos, com a finalidade de participar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do evento Fórum Internacional de Alimentação e Nutrição e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Cooperação Internacional.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II – Destaco que o afastamento está autorizado sem quaisquer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ônus relativos a diárias e passagens aéreas para a Municipalidade</w:t>
      </w:r>
    </w:p>
    <w:p w:rsidR="009F6485" w:rsidRPr="009F6485" w:rsidRDefault="009F6485" w:rsidP="009F6485">
      <w:pPr>
        <w:spacing w:after="0" w:line="240" w:lineRule="auto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de São Paulo.</w:t>
      </w:r>
    </w:p>
    <w:p w:rsidR="00DD5ADC" w:rsidRDefault="00DD5ADC" w:rsidP="00DD5ADC">
      <w:pPr>
        <w:tabs>
          <w:tab w:val="left" w:pos="5820"/>
        </w:tabs>
        <w:jc w:val="both"/>
        <w:rPr>
          <w:rFonts w:ascii="Verdana" w:hAnsi="Verdana"/>
          <w:b/>
          <w:sz w:val="24"/>
          <w:szCs w:val="24"/>
        </w:rPr>
      </w:pPr>
    </w:p>
    <w:p w:rsidR="009F6485" w:rsidRDefault="009F6485" w:rsidP="00DD5ADC">
      <w:pPr>
        <w:tabs>
          <w:tab w:val="left" w:pos="5820"/>
        </w:tabs>
        <w:jc w:val="both"/>
        <w:rPr>
          <w:rFonts w:ascii="Verdana" w:hAnsi="Verdana"/>
          <w:b/>
          <w:sz w:val="24"/>
          <w:szCs w:val="24"/>
        </w:rPr>
      </w:pPr>
    </w:p>
    <w:p w:rsidR="009F6485" w:rsidRDefault="009F6485" w:rsidP="00DD5ADC">
      <w:pPr>
        <w:tabs>
          <w:tab w:val="left" w:pos="5820"/>
        </w:tabs>
        <w:jc w:val="both"/>
        <w:rPr>
          <w:rFonts w:ascii="Verdana" w:hAnsi="Verdana"/>
          <w:b/>
          <w:sz w:val="24"/>
          <w:szCs w:val="24"/>
        </w:rPr>
      </w:pPr>
    </w:p>
    <w:p w:rsidR="009F6485" w:rsidRDefault="009F6485" w:rsidP="00DD5ADC">
      <w:pPr>
        <w:tabs>
          <w:tab w:val="left" w:pos="5820"/>
        </w:tabs>
        <w:jc w:val="both"/>
        <w:rPr>
          <w:rFonts w:ascii="Verdana" w:hAnsi="Verdana"/>
          <w:b/>
          <w:sz w:val="24"/>
          <w:szCs w:val="24"/>
        </w:rPr>
      </w:pPr>
    </w:p>
    <w:p w:rsidR="009F6485" w:rsidRDefault="009F6485" w:rsidP="00DD5ADC">
      <w:pPr>
        <w:tabs>
          <w:tab w:val="left" w:pos="5820"/>
        </w:tabs>
        <w:jc w:val="both"/>
        <w:rPr>
          <w:rFonts w:ascii="Verdana" w:hAnsi="Verdana"/>
          <w:b/>
          <w:sz w:val="24"/>
          <w:szCs w:val="24"/>
        </w:rPr>
      </w:pPr>
    </w:p>
    <w:p w:rsidR="009F6485" w:rsidRPr="009F6485" w:rsidRDefault="009F6485" w:rsidP="00DD5ADC">
      <w:pPr>
        <w:tabs>
          <w:tab w:val="left" w:pos="5820"/>
        </w:tabs>
        <w:jc w:val="both"/>
        <w:rPr>
          <w:rFonts w:ascii="Verdana" w:hAnsi="Verdana"/>
          <w:b/>
          <w:sz w:val="24"/>
          <w:szCs w:val="24"/>
        </w:rPr>
      </w:pPr>
    </w:p>
    <w:p w:rsidR="009F6485" w:rsidRPr="009F6485" w:rsidRDefault="009F6485" w:rsidP="009F6485">
      <w:pPr>
        <w:tabs>
          <w:tab w:val="left" w:pos="5820"/>
        </w:tabs>
        <w:jc w:val="center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SERVIDORES. Pág, 36</w:t>
      </w: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F6485">
        <w:rPr>
          <w:rFonts w:ascii="Verdana" w:hAnsi="Verdana"/>
          <w:b/>
          <w:sz w:val="24"/>
          <w:szCs w:val="24"/>
        </w:rPr>
        <w:t>ECONÔMICO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GABINETE DA SECRETÁRIA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PORTARIA EXPEDIDA/DESIGNAÇÃO/SUBSTITUIÇÃO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 xml:space="preserve">O Senhor Chefe de Gabinete da </w:t>
      </w:r>
      <w:r w:rsidRPr="009F6485">
        <w:rPr>
          <w:rFonts w:ascii="Verdana" w:hAnsi="Verdana"/>
          <w:b/>
          <w:sz w:val="24"/>
          <w:szCs w:val="24"/>
        </w:rPr>
        <w:t>Secretaria Municipal de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Desenvolvimento Econômico</w:t>
      </w:r>
      <w:r w:rsidRPr="009F6485">
        <w:rPr>
          <w:rFonts w:ascii="Verdana" w:hAnsi="Verdana"/>
          <w:sz w:val="24"/>
          <w:szCs w:val="24"/>
        </w:rPr>
        <w:t>, no uso de suas atribuições legais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expede a seguinte portaria: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PORTARIA N° 036/SMDE/2018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 xml:space="preserve">Designando a </w:t>
      </w:r>
      <w:r w:rsidRPr="009F6485">
        <w:rPr>
          <w:rFonts w:ascii="Verdana" w:hAnsi="Verdana"/>
          <w:b/>
          <w:sz w:val="24"/>
          <w:szCs w:val="24"/>
        </w:rPr>
        <w:t>Sra. MAGALI MARTINHO RENTE ROCHA</w:t>
      </w:r>
      <w:r w:rsidRPr="009F6485">
        <w:rPr>
          <w:rFonts w:ascii="Verdana" w:hAnsi="Verdana"/>
          <w:sz w:val="24"/>
          <w:szCs w:val="24"/>
        </w:rPr>
        <w:t>,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R.F. 635.859.4/2, Assessor I – DAS09, comissionada, para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exercer o cargo de Supervisor Técnico II – DAS 12, de Livre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provimento em comissão pelo Prefeito, dentre portadores de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 xml:space="preserve">nível universitário, da </w:t>
      </w:r>
      <w:r w:rsidRPr="009F6485">
        <w:rPr>
          <w:rFonts w:ascii="Verdana" w:hAnsi="Verdana"/>
          <w:b/>
          <w:sz w:val="24"/>
          <w:szCs w:val="24"/>
        </w:rPr>
        <w:t>Supervisão d</w:t>
      </w:r>
      <w:r>
        <w:rPr>
          <w:rFonts w:ascii="Verdana" w:hAnsi="Verdana"/>
          <w:b/>
          <w:sz w:val="24"/>
          <w:szCs w:val="24"/>
        </w:rPr>
        <w:t xml:space="preserve">e Desenvolvimento Profissional, </w:t>
      </w:r>
      <w:r w:rsidRPr="009F6485">
        <w:rPr>
          <w:rFonts w:ascii="Verdana" w:hAnsi="Verdana"/>
          <w:b/>
          <w:sz w:val="24"/>
          <w:szCs w:val="24"/>
        </w:rPr>
        <w:t>do Departamento de Gestão de Pessoas</w:t>
      </w:r>
      <w:r w:rsidRPr="009F6485">
        <w:rPr>
          <w:rFonts w:ascii="Verdana" w:hAnsi="Verdana"/>
          <w:sz w:val="24"/>
          <w:szCs w:val="24"/>
        </w:rPr>
        <w:t xml:space="preserve">, da </w:t>
      </w:r>
      <w:r w:rsidRPr="009F6485">
        <w:rPr>
          <w:rFonts w:ascii="Verdana" w:hAnsi="Verdana"/>
          <w:b/>
          <w:sz w:val="24"/>
          <w:szCs w:val="24"/>
        </w:rPr>
        <w:t>Secretaria Municipal de Desenvolvimento Econômico</w:t>
      </w:r>
      <w:r w:rsidRPr="009F6485">
        <w:rPr>
          <w:rFonts w:ascii="Verdana" w:hAnsi="Verdana"/>
          <w:sz w:val="24"/>
          <w:szCs w:val="24"/>
        </w:rPr>
        <w:t xml:space="preserve"> em substituição a</w:t>
      </w:r>
      <w:r>
        <w:rPr>
          <w:rFonts w:ascii="Verdana" w:hAnsi="Verdana"/>
          <w:b/>
          <w:sz w:val="24"/>
          <w:szCs w:val="24"/>
        </w:rPr>
        <w:t xml:space="preserve"> </w:t>
      </w:r>
      <w:r w:rsidRPr="009F6485">
        <w:rPr>
          <w:rFonts w:ascii="Verdana" w:hAnsi="Verdana"/>
          <w:b/>
          <w:sz w:val="24"/>
          <w:szCs w:val="24"/>
        </w:rPr>
        <w:t>Sra. DEBORA OLIVEIRA SOUZA</w:t>
      </w:r>
      <w:r w:rsidRPr="009F6485">
        <w:rPr>
          <w:rFonts w:ascii="Verdana" w:hAnsi="Verdana"/>
          <w:sz w:val="24"/>
          <w:szCs w:val="24"/>
        </w:rPr>
        <w:t>, R.F.: 777.898.8, Analista de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9F6485">
        <w:rPr>
          <w:rFonts w:ascii="Verdana" w:hAnsi="Verdana"/>
          <w:sz w:val="24"/>
          <w:szCs w:val="24"/>
        </w:rPr>
        <w:t>Assistência e Desenvolvimento Social – Q5, efetiva, durante 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9F6485">
        <w:rPr>
          <w:rFonts w:ascii="Verdana" w:hAnsi="Verdana"/>
          <w:sz w:val="24"/>
          <w:szCs w:val="24"/>
        </w:rPr>
        <w:t>impedimento legal por férias no período de 10/09/2018 a</w:t>
      </w: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24/09/2018.</w:t>
      </w: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GRATIFICAÇÃO DE GABINETE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Gratificação de Gabinete, concedida nos termos do artigo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100 da Lei 8.989/1979: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R.F./Vínculo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Nome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Percentual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Base de Cálculo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Data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531.564.6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Rogério Maia de Andrade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30%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NM-1A</w:t>
      </w: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14/09/2018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APOSTILAMENTO DE APOSENTADORIA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PROCESSO 2017-0.043.267-9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INTERESSADA: LEVI SOBREIRA LIMA - R.F. 523.604.5/2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ASSUNTO: APOSTILAMENTO DE TITULO DE APOSENTADORIA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009/2017 – SMTE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 xml:space="preserve">I – À vista dos elementos constantes no presente, </w:t>
      </w:r>
      <w:r w:rsidRPr="009F6485">
        <w:rPr>
          <w:rFonts w:ascii="Verdana" w:hAnsi="Verdana"/>
          <w:b/>
          <w:sz w:val="24"/>
          <w:szCs w:val="24"/>
        </w:rPr>
        <w:t>APOSTILO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o Título de Aposentadoria n° 009/2017-SMTE, para constar: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a) ITEM 3. DIREITOS E VANTAGENS ESPECIAIS DO CARGO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DE: ENCARREGADO DE SERVIÇO – DAI 02;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b) ITEM 4. COMPOSIÇÃO DE PROVENTOS: excluir a rubrica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247 – Média Adic. Insalubridade; excluir o valor da média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lançado na rubrica 206 – Gratificação de Atividade e inserir 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rubrica 158 - Diferença de Ação Judicial – Lei 13.748/04. Por</w:t>
      </w: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conseguinte ratifico os demais termos prolatados naquele titulo.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MOVIM</w:t>
      </w:r>
      <w:r>
        <w:rPr>
          <w:rFonts w:ascii="Verdana" w:hAnsi="Verdana"/>
          <w:b/>
          <w:sz w:val="24"/>
          <w:szCs w:val="24"/>
        </w:rPr>
        <w:t xml:space="preserve">ENTAÇÃO DE PESSOAL - FIXAÇÃO DE </w:t>
      </w:r>
      <w:r w:rsidRPr="009F6485">
        <w:rPr>
          <w:rFonts w:ascii="Verdana" w:hAnsi="Verdana"/>
          <w:b/>
          <w:sz w:val="24"/>
          <w:szCs w:val="24"/>
        </w:rPr>
        <w:t>LOTAÇÃO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Em observância as manifestações das pastas envolvidas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e com fundamento no inciso I do artigo 1º do Decreto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41.283/2001, c/c a portaria 713/2001/SGPG, fica alterada 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lotação do servidor abaixo relacionado: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734.603.4 LUIZA APARECIDA DE ARAUJO</w:t>
      </w:r>
      <w:r w:rsidRPr="009F6485">
        <w:rPr>
          <w:rFonts w:ascii="Verdana" w:hAnsi="Verdana"/>
          <w:sz w:val="24"/>
          <w:szCs w:val="24"/>
        </w:rPr>
        <w:t xml:space="preserve"> Assistente de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 xml:space="preserve">Gestão de Políticas Públicas, </w:t>
      </w:r>
      <w:r w:rsidRPr="009F6485">
        <w:rPr>
          <w:rFonts w:ascii="Verdana" w:hAnsi="Verdana"/>
          <w:b/>
          <w:sz w:val="24"/>
          <w:szCs w:val="24"/>
        </w:rPr>
        <w:t>Da</w:t>
      </w:r>
      <w:r w:rsidRPr="009F6485">
        <w:rPr>
          <w:rFonts w:ascii="Verdana" w:hAnsi="Verdana"/>
          <w:sz w:val="24"/>
          <w:szCs w:val="24"/>
        </w:rPr>
        <w:t xml:space="preserve"> Subprefeitura de Sapopemba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para Secretaria Municipal de Desenvolvimento Econômico</w:t>
      </w:r>
      <w:r w:rsidRPr="009F6485">
        <w:rPr>
          <w:rFonts w:ascii="Verdana" w:hAnsi="Verdana"/>
          <w:sz w:val="24"/>
          <w:szCs w:val="24"/>
        </w:rPr>
        <w:t xml:space="preserve"> – EH</w:t>
      </w: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30.04.00.000.00.00.00.</w:t>
      </w: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6485" w:rsidRDefault="009F6485" w:rsidP="009F6485">
      <w:pPr>
        <w:tabs>
          <w:tab w:val="left" w:pos="5820"/>
        </w:tabs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50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GABINETE DO PREFEITO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CASA CIVIL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CONSELHO MUNICIPAL DE ADMINISTRAÇÃO</w:t>
      </w: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 xml:space="preserve">PÚBLICA </w:t>
      </w:r>
      <w:r>
        <w:rPr>
          <w:rFonts w:ascii="Verdana" w:hAnsi="Verdana"/>
          <w:b/>
          <w:sz w:val="24"/>
          <w:szCs w:val="24"/>
        </w:rPr>
        <w:t>–</w:t>
      </w:r>
      <w:r w:rsidRPr="009F6485">
        <w:rPr>
          <w:rFonts w:ascii="Verdana" w:hAnsi="Verdana"/>
          <w:b/>
          <w:sz w:val="24"/>
          <w:szCs w:val="24"/>
        </w:rPr>
        <w:t xml:space="preserve"> COMAP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ATA DA 41ª REUNIÃO ORDINÁRIA DO CONSELHO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MUNICIPAL DE ADMINISTRAÇÃO PÚBLICA –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6485">
        <w:rPr>
          <w:rFonts w:ascii="Verdana" w:hAnsi="Verdana"/>
          <w:b/>
          <w:sz w:val="24"/>
          <w:szCs w:val="24"/>
        </w:rPr>
        <w:t>COMAP REALIZADA EM 21 DE SETEMBRO DE 2018.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Aos 21 dias do mês de setembro do ano de 2018, às 11h,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sob a presidência do Senhor Acácio Miranda da Silva Filho, Casa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Civil, realizou-se a 41ª reunião Plenária Ordinária do Conselho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Municipal de Administração Pública – COMAP de 2018, na sala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de reuniões do sexto andar, estando presentes os seguintes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membros: Irineu Gnecco Filho, de SG, João Manoel Scudeler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de Barros, de SMJ, Arlinton Nakazawa, de SF, Jéssica Souza de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Brito, de SMRI e Tarcila Peres Santos, de SGM.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O Conselho foi instituído pelo Decreto nº. 50.514, de 20 de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março de 2009, e posteriores alterações e os membros nomeados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por meio da Portaria 665 - PREF, de 09 de agosto de 2018.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Dado início a 41ª reunião ordinária de 2018, segue abaixo</w:t>
      </w: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resumo das deliberações: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1. Foram apreciadas as propostas de nomeações/designações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formalizadas pelas diversas Secretarias e obtiveram manifestação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favorável ao prosseguimento, uma vez examinadas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as declarações apresentadas em atendimento ao Decreto n°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50.898/2009, com vistas a evitar situações que possam contrariar</w:t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o disposto da Súmula 13 do Supremo Tribunal Federal, bem</w:t>
      </w: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6485">
        <w:rPr>
          <w:rFonts w:ascii="Verdana" w:hAnsi="Verdana"/>
          <w:sz w:val="24"/>
          <w:szCs w:val="24"/>
        </w:rPr>
        <w:t>como, ao Decreto nº 53.177/2012:</w:t>
      </w:r>
    </w:p>
    <w:p w:rsidR="006C076D" w:rsidRDefault="006C076D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6485" w:rsidRDefault="006C076D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Ofício                 Secretaria                          Nome</w:t>
      </w:r>
    </w:p>
    <w:p w:rsid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90351" cy="295275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29" cy="29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85" w:rsidRPr="009F6485" w:rsidRDefault="009F6485" w:rsidP="009F6485">
      <w:pPr>
        <w:tabs>
          <w:tab w:val="left" w:pos="582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F6485" w:rsidRPr="009F6485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EE" w:rsidRDefault="006A70EE" w:rsidP="00BE6F16">
      <w:pPr>
        <w:spacing w:after="0" w:line="240" w:lineRule="auto"/>
      </w:pPr>
      <w:r>
        <w:separator/>
      </w:r>
    </w:p>
  </w:endnote>
  <w:endnote w:type="continuationSeparator" w:id="0">
    <w:p w:rsidR="006A70EE" w:rsidRDefault="006A70EE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EE" w:rsidRDefault="006A70EE" w:rsidP="00BE6F16">
      <w:pPr>
        <w:spacing w:after="0" w:line="240" w:lineRule="auto"/>
      </w:pPr>
      <w:r>
        <w:separator/>
      </w:r>
    </w:p>
  </w:footnote>
  <w:footnote w:type="continuationSeparator" w:id="0">
    <w:p w:rsidR="006A70EE" w:rsidRDefault="006A70EE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771D6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55B6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A70EE"/>
    <w:rsid w:val="006B31B7"/>
    <w:rsid w:val="006B7E67"/>
    <w:rsid w:val="006C076D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3F34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6485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3643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5ADC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ABA3-9196-4D27-8526-2459D399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1962</Words>
  <Characters>10597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2018-09-24T17:31:00Z</dcterms:created>
  <dcterms:modified xsi:type="dcterms:W3CDTF">2018-09-24T17:31:00Z</dcterms:modified>
</cp:coreProperties>
</file>