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6B6107"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5512F8">
        <w:rPr>
          <w:rFonts w:ascii="Verdana" w:hAnsi="Verdana"/>
          <w:b/>
          <w:sz w:val="24"/>
          <w:szCs w:val="24"/>
        </w:rPr>
        <w:t>Quint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6B6107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9A2158" w:rsidRDefault="009A2158" w:rsidP="009A215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A2158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>. Pág, 01</w:t>
      </w:r>
    </w:p>
    <w:p w:rsidR="009A2158" w:rsidRPr="009A2158" w:rsidRDefault="009A2158" w:rsidP="009A215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58">
        <w:rPr>
          <w:rFonts w:ascii="Verdana" w:hAnsi="Verdana"/>
          <w:b/>
          <w:sz w:val="24"/>
          <w:szCs w:val="24"/>
        </w:rPr>
        <w:t>DECRETO N</w:t>
      </w:r>
      <w:r>
        <w:rPr>
          <w:rFonts w:ascii="Verdana" w:hAnsi="Verdana"/>
          <w:b/>
          <w:sz w:val="24"/>
          <w:szCs w:val="24"/>
        </w:rPr>
        <w:t xml:space="preserve">º 58.629, DE 13 DE FEVEREIRO DE </w:t>
      </w:r>
      <w:r w:rsidRPr="009A2158">
        <w:rPr>
          <w:rFonts w:ascii="Verdana" w:hAnsi="Verdana"/>
          <w:b/>
          <w:sz w:val="24"/>
          <w:szCs w:val="24"/>
        </w:rPr>
        <w:t>2019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Abre Crédito Adicional Suplementar de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R$ 9.167.226,14 de acordo com a Lei nº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17.021, de 27 de dezembro de 2018.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BRUNO COVAS, Prefeito do Município de São Paulo, usando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das atribuições que lhe são conferidas por lei, na conformidade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da autorização contida na Lei nº 17.021, de 27 de dezembro de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2018, e visando possibilitar despesas inerentes às atividades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da Secretaria Municipal de Cultura, Secretaria Municipal de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Desenvolvimento Econômico , Secretaria Municipal de Turismo,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Subprefeitura Ipiranga e dos Encargos Gerais do Município,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D E C R E T A: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Artigo 1º - Fica aberto crédito adicional de R$ 9.167.226,14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(nove milhões e cento e sessenta e sete mil e duzentos e vinte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e seis reais e quatorze centavos), suplementar às seguintes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dotações do orçamento vigente:</w:t>
      </w:r>
    </w:p>
    <w:p w:rsidR="005512F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 xml:space="preserve">CODIGO </w:t>
      </w:r>
      <w:r>
        <w:rPr>
          <w:rFonts w:ascii="Verdana" w:hAnsi="Verdana"/>
          <w:sz w:val="24"/>
          <w:szCs w:val="24"/>
        </w:rPr>
        <w:t xml:space="preserve">             </w:t>
      </w:r>
      <w:r w:rsidRPr="009A2158">
        <w:rPr>
          <w:rFonts w:ascii="Verdana" w:hAnsi="Verdana"/>
          <w:sz w:val="24"/>
          <w:szCs w:val="24"/>
        </w:rPr>
        <w:t xml:space="preserve">NOME </w:t>
      </w:r>
      <w:r>
        <w:rPr>
          <w:rFonts w:ascii="Verdana" w:hAnsi="Verdana"/>
          <w:sz w:val="24"/>
          <w:szCs w:val="24"/>
        </w:rPr>
        <w:t xml:space="preserve">                                      </w:t>
      </w:r>
      <w:r w:rsidRPr="009A2158">
        <w:rPr>
          <w:rFonts w:ascii="Verdana" w:hAnsi="Verdana"/>
          <w:sz w:val="24"/>
          <w:szCs w:val="24"/>
        </w:rPr>
        <w:t>VALOR</w:t>
      </w:r>
    </w:p>
    <w:p w:rsid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72050" cy="457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2158" w:rsidRDefault="009A2158" w:rsidP="009A215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A2158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9A2158" w:rsidRPr="009A2158" w:rsidRDefault="009A2158" w:rsidP="009A215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58">
        <w:rPr>
          <w:rFonts w:ascii="Verdana" w:hAnsi="Verdana"/>
          <w:b/>
          <w:sz w:val="24"/>
          <w:szCs w:val="24"/>
        </w:rPr>
        <w:t>PORTARIA 111, DE 13 DE FEVEREIRO DE 2019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BRUNO COVAS, Prefeito do Município de São Paulo, usando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das atribuições que lhe são conferidas por lei,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RESOLVE: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DECLARAR VAGO, a partir de 09.12.2018, o cargo de Encarregado de Equipe, Ref. DAI-07, da Coordenadoria de Segurança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Alimentar e Nutricional – COSAN, da Secretaria Municipal de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Desenvolvimento Econômico – SMDE, em virtude do falecimento de seu titular, o senhor AROLDO GAMBINI DE OLIVEIRA, RF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582.251.3, vaga 15314.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PREFEITURA DO MUNICÍPIO DE SÃO PAULO, aos 13 de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fevereiro de 2019, 466º da fundação de São Paulo.</w:t>
      </w:r>
    </w:p>
    <w:p w:rsid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BRUNO COVAS, Prefeito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58">
        <w:rPr>
          <w:rFonts w:ascii="Verdana" w:hAnsi="Verdana"/>
          <w:b/>
          <w:sz w:val="24"/>
          <w:szCs w:val="24"/>
        </w:rPr>
        <w:lastRenderedPageBreak/>
        <w:t>SECRETARIA MUNICIPAL DE DESENVOLVIMENTO ECONÔMICO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 xml:space="preserve">26. </w:t>
      </w:r>
      <w:r w:rsidRPr="009A2158">
        <w:rPr>
          <w:rFonts w:ascii="Verdana" w:hAnsi="Verdana"/>
          <w:b/>
          <w:sz w:val="24"/>
          <w:szCs w:val="24"/>
        </w:rPr>
        <w:t>NUBIA ANDRADE MINARDI PEDREIRA</w:t>
      </w:r>
      <w:r w:rsidRPr="009A2158">
        <w:rPr>
          <w:rFonts w:ascii="Verdana" w:hAnsi="Verdana"/>
          <w:sz w:val="24"/>
          <w:szCs w:val="24"/>
        </w:rPr>
        <w:t>, RG 39.344.699-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2 SSP/SP, excepcionalmente, a partir de 11/02/2019, para exercer o cargo de Assessor Técnico I, Ref. DAS-11, da Assessoria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Jurídica – AJ, do Gabinete do Secretário, da Secretaria Municipal de Desenvolvimento Econômico, constante do Decreto</w:t>
      </w:r>
    </w:p>
    <w:p w:rsid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58.153/18 e da Lei 16.974/18, vaga 13569.</w:t>
      </w:r>
    </w:p>
    <w:p w:rsid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2158" w:rsidRDefault="009A2158" w:rsidP="009A215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A2158">
        <w:rPr>
          <w:rFonts w:ascii="Verdana" w:hAnsi="Verdana"/>
          <w:b/>
          <w:sz w:val="24"/>
          <w:szCs w:val="24"/>
        </w:rPr>
        <w:t>CASA CIVIL</w:t>
      </w:r>
      <w:r>
        <w:rPr>
          <w:rFonts w:ascii="Verdana" w:hAnsi="Verdana"/>
          <w:b/>
          <w:sz w:val="24"/>
          <w:szCs w:val="24"/>
        </w:rPr>
        <w:t>. Pág, 05</w:t>
      </w:r>
    </w:p>
    <w:p w:rsidR="009A2158" w:rsidRPr="009A2158" w:rsidRDefault="009A2158" w:rsidP="009A215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58">
        <w:rPr>
          <w:rFonts w:ascii="Verdana" w:hAnsi="Verdana"/>
          <w:b/>
          <w:sz w:val="24"/>
          <w:szCs w:val="24"/>
        </w:rPr>
        <w:t>DESPACHOS DO SECRETÁRIO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Of. 019/2019 - CÂMARA MUNICIPAL DE SÃO PAULO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- Cessação de Afastamento - DECLARO CESSADO, a partir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de 21/01/2019, o afastamento do servidor CARLOS ALBERTO</w:t>
      </w:r>
    </w:p>
    <w:p w:rsid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 xml:space="preserve">JOAQUIM, RF 600.513.6, da </w:t>
      </w:r>
      <w:r w:rsidRPr="009A2158">
        <w:rPr>
          <w:rFonts w:ascii="Verdana" w:hAnsi="Verdana"/>
          <w:b/>
          <w:sz w:val="24"/>
          <w:szCs w:val="24"/>
        </w:rPr>
        <w:t>Secretaria Municipal de Desenvolvimento Econômico</w:t>
      </w:r>
      <w:r w:rsidRPr="009A2158">
        <w:rPr>
          <w:rFonts w:ascii="Verdana" w:hAnsi="Verdana"/>
          <w:sz w:val="24"/>
          <w:szCs w:val="24"/>
        </w:rPr>
        <w:t xml:space="preserve"> para a Câmara Municipal de São Paulo.</w:t>
      </w:r>
    </w:p>
    <w:p w:rsid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2158" w:rsidRDefault="009A2158" w:rsidP="009A215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A2158" w:rsidRDefault="009A2158" w:rsidP="009A215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A2158">
        <w:rPr>
          <w:rFonts w:ascii="Verdana" w:hAnsi="Verdana"/>
          <w:b/>
          <w:sz w:val="24"/>
          <w:szCs w:val="24"/>
        </w:rPr>
        <w:t>PENHA</w:t>
      </w:r>
      <w:r>
        <w:rPr>
          <w:rFonts w:ascii="Verdana" w:hAnsi="Verdana"/>
          <w:b/>
          <w:sz w:val="24"/>
          <w:szCs w:val="24"/>
        </w:rPr>
        <w:t>. Pág, 50</w:t>
      </w:r>
    </w:p>
    <w:p w:rsidR="009A2158" w:rsidRPr="009A2158" w:rsidRDefault="009A2158" w:rsidP="009A215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58">
        <w:rPr>
          <w:rFonts w:ascii="Verdana" w:hAnsi="Verdana"/>
          <w:b/>
          <w:sz w:val="24"/>
          <w:szCs w:val="24"/>
        </w:rPr>
        <w:t>GABINETE DO SUBPREFEITO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58">
        <w:rPr>
          <w:rFonts w:ascii="Verdana" w:hAnsi="Verdana"/>
          <w:b/>
          <w:sz w:val="24"/>
          <w:szCs w:val="24"/>
        </w:rPr>
        <w:t>PORTARIA Nº 16/SUB-PE/GAB/2019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Thiago Della Volpi, Subprefeito da Penha, no uso das atribuições que lhe são conferidas por lei,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RESOLVE: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I- Prorrogar, pelo período de 24 (vinte e quatro) meses, a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permissão de Uso do espaço utilizado pelo Centro de Apoio ao</w:t>
      </w:r>
    </w:p>
    <w:p w:rsidR="009A2158" w:rsidRPr="005F36B3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 xml:space="preserve">Trabalho – CAT – da </w:t>
      </w:r>
      <w:r w:rsidRPr="005F36B3">
        <w:rPr>
          <w:rFonts w:ascii="Verdana" w:hAnsi="Verdana"/>
          <w:b/>
          <w:sz w:val="24"/>
          <w:szCs w:val="24"/>
        </w:rPr>
        <w:t>Secretaria Municipal de Desenvolvimento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Econômico – SMDE</w:t>
      </w:r>
      <w:r w:rsidRPr="009A2158">
        <w:rPr>
          <w:rFonts w:ascii="Verdana" w:hAnsi="Verdana"/>
          <w:sz w:val="24"/>
          <w:szCs w:val="24"/>
        </w:rPr>
        <w:t>, nas dependências desta Subprefeitura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Penha.</w:t>
      </w:r>
    </w:p>
    <w:p w:rsid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II- Esta Portaria entrará em vigor na data de sua publicação, revogadas as disposições contrárias.</w:t>
      </w:r>
    </w:p>
    <w:p w:rsidR="005F36B3" w:rsidRPr="009A2158" w:rsidRDefault="005F36B3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SISTEMA MUNICIPAL DE PROCESSOS - SIMPROC COMUNIQUE-SE: EDITAL 2019-1-028</w:t>
      </w:r>
    </w:p>
    <w:p w:rsidR="005F36B3" w:rsidRPr="009A2158" w:rsidRDefault="005F36B3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2158" w:rsidRPr="005F36B3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PREFEITURA REGIONAL PENHA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ENDERECO: RUA CANDAPUI,492</w:t>
      </w:r>
    </w:p>
    <w:p w:rsidR="009A2158" w:rsidRPr="005F36B3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2015-0.196.381-0 RICARDO LUIS VITA CAMACHO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HTTPS://SLCE.PREFEITURA.SP.GOV.BR</w:t>
      </w:r>
    </w:p>
    <w:p w:rsidR="009A2158" w:rsidRPr="005F36B3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2016-0.224.661-7 JOAO OTAVIANO NETO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HTTPS://SLCE.PREFEITURA.SP.GOV.BR</w:t>
      </w:r>
    </w:p>
    <w:p w:rsidR="009A2158" w:rsidRPr="005F36B3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2018-0.050.509-0 SERGIO NATUMI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HTTPS://SLCE.PREFEITURA.SP.GOV.BR</w:t>
      </w:r>
    </w:p>
    <w:p w:rsidR="009A2158" w:rsidRPr="005F36B3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2018-0.069.691-0 WELBER FERNANDES DE OLIVEIRA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HTTPS://SLCE.PREFEITURA.SP.GOV.BR</w:t>
      </w:r>
    </w:p>
    <w:p w:rsidR="009A2158" w:rsidRPr="005F36B3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2018-0.072.708-5 WELBER FERNANDES DE OLIVEIRA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lastRenderedPageBreak/>
        <w:t>HTTPS://SLCE.PREFEITURA.SP.GOV.BR</w:t>
      </w:r>
    </w:p>
    <w:p w:rsidR="009A2158" w:rsidRPr="005F36B3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COORDENADORIA DE PLANEJAMENTO E DESENVOLVIMENTO URBANO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ENDERECO: .</w:t>
      </w:r>
    </w:p>
    <w:p w:rsidR="009A2158" w:rsidRPr="005F36B3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2018-0.082.377-7 ADAUTO DIAS DA SILVA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PROC-2018-0.082.377-7 ENG-FERNANDO COMUNICAR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1-O INTERESSADO DEVERA ATENDER OS DISPOSTOS NA LEI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N°16439/16 E DECRETO N°56985/16</w:t>
      </w:r>
    </w:p>
    <w:p w:rsidR="009A2158" w:rsidRPr="005F36B3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2018-0.083.179-6 ROSILDA DE CARMO CARDOSO DOS</w:t>
      </w:r>
    </w:p>
    <w:p w:rsidR="009A2158" w:rsidRPr="005F36B3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SANTOS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PROC-2018-0.083.179-6 ENG-FERNANDO COMUNICAR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1-O INTERESSADO DEVERA ESCLARECER A INCLUSAO DO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LOTE 56 NA SOLICITA ÇAO;COMPROVAR RELAÇAO ENTRE OS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TITULOS DE PROPRIEDADE APRESENTADOS COM OS INTERESSADOS QUE ASSINARAM A SOLICITAÇAO COMPONDO A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QUANTIDA DE MINIMA DE 70%,CONFORME ARTIGO 4° DA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LEI N°16439/16</w:t>
      </w:r>
    </w:p>
    <w:p w:rsidR="009A2158" w:rsidRPr="005F36B3" w:rsidRDefault="009A2158" w:rsidP="009A2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2018-0.114.682-5 JOSE AUGUSTO PENTEADO PERES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PROC-2018-0.114.682-5 ARQUIT-ELIANE COMUNICAR 1-SOLICITAMOS ESCLARECER QUAL A ATIVIDADE DO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USO"NAO RESIDENCIAL" DE ACORDO COM A LEI DO ZONEAMENTO N°8001/73,PARA PROSEGUIMENTO DA ANA LISE</w:t>
      </w:r>
    </w:p>
    <w:p w:rsid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2158">
        <w:rPr>
          <w:rFonts w:ascii="Verdana" w:hAnsi="Verdana"/>
          <w:sz w:val="24"/>
          <w:szCs w:val="24"/>
        </w:rPr>
        <w:t>DESTE PROCESSO</w:t>
      </w:r>
    </w:p>
    <w:p w:rsidR="005F36B3" w:rsidRDefault="005F36B3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F36B3" w:rsidRPr="005F36B3" w:rsidRDefault="005F36B3" w:rsidP="005F36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LICITAÇÕES. Pág, 61</w:t>
      </w:r>
    </w:p>
    <w:p w:rsidR="005F36B3" w:rsidRDefault="005F36B3" w:rsidP="005F36B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F36B3">
        <w:rPr>
          <w:rFonts w:ascii="Verdana" w:hAnsi="Verdana"/>
          <w:b/>
          <w:sz w:val="24"/>
          <w:szCs w:val="24"/>
        </w:rPr>
        <w:t>ECONÔMICO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GABINETE DO SECRETÁRIO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DESPACHO DO CHEFE DE GABINENTE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F36B3">
        <w:rPr>
          <w:rFonts w:ascii="Verdana" w:hAnsi="Verdana"/>
          <w:b/>
          <w:sz w:val="24"/>
          <w:szCs w:val="24"/>
        </w:rPr>
        <w:t>6064.2018/0000879-7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SMTE - Aplicação de penalidade por descumprimento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parcial. I – No exercício da competência que me foi delegada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pelo art. 1º, inciso II da Portaria n. 38/2013 e à vista da instrução processual, especialmente da manifestação do fiscal e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do gestor do Contrato n.º 017/2017/SMTE, atual SMDE, e da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defesa prévia da contratada, com arrimo na Cláusula Sexta,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Subcláusula 6.2.2.3 do instrumento contratual e art. 86 da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Lei Federal 8.666/93 c/c artigo 54 do Decreto Municipal n.º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44.279/2003, ACOLHO a proposta de aplicação de penalidade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e APLICO a multa moratória em desfavor da sociedade empresária RWF Comercial Eireli - EPP, inscrita no CNPJ sob o nº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24.154.509/0001-90, no percentual de 0,3% (três décimos por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cento) por dia de atraso sobre o valor correspondente à entrega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realizada em desacordo com os prazos pactuados, até o limite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contratual de 05 (cinco) dias, alcançando o montante de R$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37,23 (trinta e sete reais e vinte e três centavos). II - AUTORIZO,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dada a concordância expressa da contratada, que o valor da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multa moratória aplicada seja descontado dos pagamentos</w:t>
      </w:r>
    </w:p>
    <w:p w:rsidR="005F36B3" w:rsidRPr="005F36B3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lastRenderedPageBreak/>
        <w:t>eventualmente devidos pela Pasta, nos termos do §3º do art.</w:t>
      </w:r>
    </w:p>
    <w:p w:rsidR="005F36B3" w:rsidRPr="009A2158" w:rsidRDefault="005F36B3" w:rsidP="005F3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36B3">
        <w:rPr>
          <w:rFonts w:ascii="Verdana" w:hAnsi="Verdana"/>
          <w:sz w:val="24"/>
          <w:szCs w:val="24"/>
        </w:rPr>
        <w:t>86 da Lei n. 8.666/93 c/c subcláusula 6.5 do Termo de Contrato.</w:t>
      </w:r>
    </w:p>
    <w:p w:rsidR="009A2158" w:rsidRPr="009A2158" w:rsidRDefault="009A2158" w:rsidP="009A2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A2158" w:rsidRPr="009A2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13E28"/>
    <w:rsid w:val="00173FC4"/>
    <w:rsid w:val="005512F8"/>
    <w:rsid w:val="005F36B3"/>
    <w:rsid w:val="00661B10"/>
    <w:rsid w:val="006B6107"/>
    <w:rsid w:val="00705593"/>
    <w:rsid w:val="008B6677"/>
    <w:rsid w:val="009A2158"/>
    <w:rsid w:val="00C40B58"/>
    <w:rsid w:val="00C67AB2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5416-E6C4-4EB9-824F-9E21BBDB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2019-02-14T11:29:00Z</dcterms:created>
  <dcterms:modified xsi:type="dcterms:W3CDTF">2019-02-14T11:29:00Z</dcterms:modified>
</cp:coreProperties>
</file>