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7E" w:rsidRPr="00307E29" w:rsidRDefault="005D1B7E">
      <w:pPr>
        <w:rPr>
          <w:rFonts w:cstheme="minorHAnsi"/>
          <w:b/>
          <w:sz w:val="24"/>
          <w:szCs w:val="24"/>
        </w:rPr>
      </w:pPr>
      <w:r w:rsidRPr="00307E29">
        <w:rPr>
          <w:rFonts w:cstheme="minorHAnsi"/>
          <w:b/>
          <w:sz w:val="24"/>
          <w:szCs w:val="24"/>
        </w:rPr>
        <w:t>24.08.2022</w:t>
      </w:r>
    </w:p>
    <w:p w:rsidR="005D1B7E" w:rsidRPr="00307E29" w:rsidRDefault="005D1B7E">
      <w:pPr>
        <w:rPr>
          <w:rFonts w:cstheme="minorHAnsi"/>
          <w:b/>
          <w:sz w:val="24"/>
          <w:szCs w:val="24"/>
        </w:rPr>
      </w:pPr>
      <w:r w:rsidRPr="00307E29">
        <w:rPr>
          <w:rFonts w:cstheme="minorHAnsi"/>
          <w:b/>
          <w:sz w:val="24"/>
          <w:szCs w:val="24"/>
        </w:rPr>
        <w:t>Diário Oficial da cidade de SP</w:t>
      </w:r>
    </w:p>
    <w:p w:rsidR="005D1B7E" w:rsidRPr="00307E29" w:rsidRDefault="005D1B7E">
      <w:pPr>
        <w:rPr>
          <w:rFonts w:cstheme="minorHAnsi"/>
          <w:b/>
          <w:sz w:val="24"/>
          <w:szCs w:val="24"/>
        </w:rPr>
      </w:pPr>
      <w:r w:rsidRPr="00307E29">
        <w:rPr>
          <w:rFonts w:cstheme="minorHAnsi"/>
          <w:b/>
          <w:sz w:val="24"/>
          <w:szCs w:val="24"/>
        </w:rPr>
        <w:t xml:space="preserve">FUNDAÇÃO PAULISTANA DE EDUCAÇÃO E TECNOLOGIA </w:t>
      </w:r>
    </w:p>
    <w:p w:rsidR="005D1B7E" w:rsidRPr="00307E29" w:rsidRDefault="005D1B7E">
      <w:pPr>
        <w:rPr>
          <w:rFonts w:cstheme="minorHAnsi"/>
          <w:b/>
          <w:sz w:val="24"/>
          <w:szCs w:val="24"/>
        </w:rPr>
      </w:pPr>
      <w:r w:rsidRPr="00307E29">
        <w:rPr>
          <w:rFonts w:cstheme="minorHAnsi"/>
          <w:b/>
          <w:sz w:val="24"/>
          <w:szCs w:val="24"/>
        </w:rPr>
        <w:t xml:space="preserve">GABINETE DIRETOR GERAL </w:t>
      </w:r>
    </w:p>
    <w:p w:rsidR="005D1B7E" w:rsidRPr="001D4E06" w:rsidRDefault="005D1B7E" w:rsidP="005D1B7E">
      <w:pPr>
        <w:jc w:val="both"/>
        <w:rPr>
          <w:rFonts w:cstheme="minorHAnsi"/>
          <w:b/>
        </w:rPr>
      </w:pPr>
      <w:r w:rsidRPr="00307E29">
        <w:rPr>
          <w:rFonts w:cstheme="minorHAnsi"/>
          <w:b/>
          <w:sz w:val="24"/>
          <w:szCs w:val="24"/>
        </w:rPr>
        <w:t>DESPACHO DA DIRETORA</w:t>
      </w:r>
      <w:r w:rsidRPr="001D4E06">
        <w:rPr>
          <w:rFonts w:cstheme="minorHAnsi"/>
          <w:b/>
        </w:rPr>
        <w:t xml:space="preserve"> </w:t>
      </w:r>
    </w:p>
    <w:p w:rsidR="005D1B7E" w:rsidRPr="001D4E06" w:rsidRDefault="001D4E06" w:rsidP="005D1B7E">
      <w:pPr>
        <w:jc w:val="both"/>
        <w:rPr>
          <w:rFonts w:cstheme="minorHAnsi"/>
        </w:rPr>
      </w:pPr>
      <w:r>
        <w:rPr>
          <w:rFonts w:cstheme="minorHAnsi"/>
        </w:rPr>
        <w:t>DESPACHO DE HOMOLOGAÇÃO SE</w:t>
      </w:r>
      <w:r w:rsidR="005D1B7E" w:rsidRPr="001D4E06">
        <w:rPr>
          <w:rFonts w:cstheme="minorHAnsi"/>
        </w:rPr>
        <w:t xml:space="preserve">I </w:t>
      </w:r>
      <w:proofErr w:type="gramStart"/>
      <w:r w:rsidR="005D1B7E" w:rsidRPr="001D4E06">
        <w:rPr>
          <w:rFonts w:cstheme="minorHAnsi"/>
        </w:rPr>
        <w:t>nº8110.</w:t>
      </w:r>
      <w:proofErr w:type="gramEnd"/>
      <w:r w:rsidR="005D1B7E" w:rsidRPr="001D4E06">
        <w:rPr>
          <w:rFonts w:cstheme="minorHAnsi"/>
        </w:rPr>
        <w:t xml:space="preserve">2022/0000952-3 ASSUNTO: Processo seletivo público simplificado para profissionais para atuação como bolsista na Escola Municipal de Educação Profissional e Saúde Pública Professor </w:t>
      </w:r>
      <w:proofErr w:type="spellStart"/>
      <w:r w:rsidR="005D1B7E" w:rsidRPr="001D4E06">
        <w:rPr>
          <w:rFonts w:cstheme="minorHAnsi"/>
        </w:rPr>
        <w:t>Makiguti</w:t>
      </w:r>
      <w:proofErr w:type="spellEnd"/>
      <w:r w:rsidR="005D1B7E" w:rsidRPr="001D4E06">
        <w:rPr>
          <w:rFonts w:cstheme="minorHAnsi"/>
        </w:rPr>
        <w:t xml:space="preserve"> - Núcleo Norte 1, tanto para contratação imediata quanto para cadastro reserva, no âmbito do </w:t>
      </w:r>
      <w:proofErr w:type="spellStart"/>
      <w:r w:rsidR="005D1B7E" w:rsidRPr="001D4E06">
        <w:rPr>
          <w:rFonts w:cstheme="minorHAnsi"/>
        </w:rPr>
        <w:t>Pronatec</w:t>
      </w:r>
      <w:proofErr w:type="spellEnd"/>
      <w:r w:rsidR="005D1B7E" w:rsidRPr="001D4E06">
        <w:rPr>
          <w:rFonts w:cstheme="minorHAnsi"/>
        </w:rPr>
        <w:t xml:space="preserve"> - Programa Nacional de Acesso ao Ensino Técnico e Emprego na Cidade de São Paulo. Homologação de Certame. I - No uso das atribuições que me foram conferidas por lei e demais elementos do presente, notadamente a manifestação da Assessoria Técnico-Jurídica a respeito (Parecer FUNDATEC/ AJ 069364076), o qual acolho, HOMOLOGO, com amparo nos artigos 2º e 4º da Lei Municipal 16.115/2015 o resultado final do Edital de Processo seletivo público simplificado para profissionais para atuação como bolsista na Escola Municipal de Educação Profissional e Saúde Pública Professor </w:t>
      </w:r>
      <w:proofErr w:type="spellStart"/>
      <w:r w:rsidR="005D1B7E" w:rsidRPr="001D4E06">
        <w:rPr>
          <w:rFonts w:cstheme="minorHAnsi"/>
        </w:rPr>
        <w:t>Makiguti</w:t>
      </w:r>
      <w:proofErr w:type="spellEnd"/>
      <w:r w:rsidR="005D1B7E" w:rsidRPr="001D4E06">
        <w:rPr>
          <w:rFonts w:cstheme="minorHAnsi"/>
        </w:rPr>
        <w:t xml:space="preserve"> - Núcleo Norte </w:t>
      </w:r>
      <w:proofErr w:type="gramStart"/>
      <w:r w:rsidR="005D1B7E" w:rsidRPr="001D4E06">
        <w:rPr>
          <w:rFonts w:cstheme="minorHAnsi"/>
        </w:rPr>
        <w:t>1</w:t>
      </w:r>
      <w:proofErr w:type="gramEnd"/>
      <w:r w:rsidR="005D1B7E" w:rsidRPr="001D4E06">
        <w:rPr>
          <w:rFonts w:cstheme="minorHAnsi"/>
        </w:rPr>
        <w:t xml:space="preserve">, tanto para contratação imediata quanto para cadastro reserva, no âmbito do </w:t>
      </w:r>
      <w:proofErr w:type="spellStart"/>
      <w:r w:rsidR="005D1B7E" w:rsidRPr="001D4E06">
        <w:rPr>
          <w:rFonts w:cstheme="minorHAnsi"/>
        </w:rPr>
        <w:t>Pronatec</w:t>
      </w:r>
      <w:proofErr w:type="spellEnd"/>
      <w:r w:rsidR="005D1B7E" w:rsidRPr="001D4E06">
        <w:rPr>
          <w:rFonts w:cstheme="minorHAnsi"/>
        </w:rPr>
        <w:t xml:space="preserve"> - Programa Nacional de Acesso ao Ensino Técnico e Emprego na Cidade de São Paulo, publicado no Diário Oficial do Munícipio de São Paulo no dia 16 de agosto de 2022, página 54(SEI 069040008).</w:t>
      </w:r>
    </w:p>
    <w:p w:rsidR="005D1B7E" w:rsidRPr="001D4E06" w:rsidRDefault="005D1B7E" w:rsidP="005D1B7E">
      <w:pPr>
        <w:jc w:val="both"/>
        <w:rPr>
          <w:rFonts w:cstheme="minorHAnsi"/>
        </w:rPr>
      </w:pPr>
    </w:p>
    <w:p w:rsidR="005D1B7E" w:rsidRPr="001D4E06" w:rsidRDefault="005D1B7E" w:rsidP="005D1B7E">
      <w:pPr>
        <w:jc w:val="both"/>
        <w:rPr>
          <w:rFonts w:cstheme="minorHAnsi"/>
          <w:b/>
        </w:rPr>
      </w:pPr>
      <w:r w:rsidRPr="001D4E06">
        <w:rPr>
          <w:rFonts w:cstheme="minorHAnsi"/>
          <w:b/>
        </w:rPr>
        <w:t xml:space="preserve">AGÊNCIA SÃO PAULO DE DESENVOLVIMENTO </w:t>
      </w:r>
    </w:p>
    <w:p w:rsidR="005D1B7E" w:rsidRPr="001D4E06" w:rsidRDefault="005D1B7E" w:rsidP="005D1B7E">
      <w:pPr>
        <w:jc w:val="both"/>
        <w:rPr>
          <w:rFonts w:cstheme="minorHAnsi"/>
          <w:b/>
        </w:rPr>
      </w:pPr>
      <w:r w:rsidRPr="001D4E06">
        <w:rPr>
          <w:rFonts w:cstheme="minorHAnsi"/>
          <w:b/>
        </w:rPr>
        <w:t xml:space="preserve">GABINETE DO PRESIDENTE </w:t>
      </w:r>
    </w:p>
    <w:p w:rsidR="005D1B7E" w:rsidRPr="001D4E06" w:rsidRDefault="005D1B7E" w:rsidP="005D1B7E">
      <w:pPr>
        <w:jc w:val="both"/>
        <w:rPr>
          <w:rFonts w:cstheme="minorHAnsi"/>
          <w:b/>
        </w:rPr>
      </w:pPr>
      <w:r w:rsidRPr="001D4E06">
        <w:rPr>
          <w:rFonts w:cstheme="minorHAnsi"/>
          <w:b/>
        </w:rPr>
        <w:t xml:space="preserve">COMUNICADO </w:t>
      </w:r>
    </w:p>
    <w:p w:rsidR="005D1B7E" w:rsidRPr="001D4E06" w:rsidRDefault="005D1B7E" w:rsidP="005D1B7E">
      <w:pPr>
        <w:jc w:val="both"/>
        <w:rPr>
          <w:rFonts w:cstheme="minorHAnsi"/>
        </w:rPr>
      </w:pPr>
      <w:proofErr w:type="gramStart"/>
      <w:r w:rsidRPr="001D4E06">
        <w:rPr>
          <w:rFonts w:cstheme="minorHAnsi"/>
        </w:rPr>
        <w:t>PROCESSO SEI</w:t>
      </w:r>
      <w:proofErr w:type="gramEnd"/>
      <w:r w:rsidRPr="001D4E06">
        <w:rPr>
          <w:rFonts w:cstheme="minorHAnsi"/>
        </w:rPr>
        <w:t xml:space="preserve"> 8710.2021/0000218-9 </w:t>
      </w:r>
    </w:p>
    <w:p w:rsidR="005D1B7E" w:rsidRPr="001D4E06" w:rsidRDefault="005D1B7E" w:rsidP="005D1B7E">
      <w:pPr>
        <w:jc w:val="both"/>
        <w:rPr>
          <w:rFonts w:cstheme="minorHAnsi"/>
        </w:rPr>
      </w:pPr>
      <w:r w:rsidRPr="001D4E06">
        <w:rPr>
          <w:rFonts w:cstheme="minorHAnsi"/>
        </w:rPr>
        <w:t xml:space="preserve">A DIRETORIA EXECUTIVA, com fulcro no Estatuto Social da ADE SAMPA comunica que a relação de coletivos selecionados no edital do Programa AMPLIFICA CINE será publicada em 24.08.2022 no sítio </w:t>
      </w:r>
      <w:proofErr w:type="spellStart"/>
      <w:r w:rsidRPr="001D4E06">
        <w:rPr>
          <w:rFonts w:cstheme="minorHAnsi"/>
        </w:rPr>
        <w:t>eletrônicido</w:t>
      </w:r>
      <w:proofErr w:type="spellEnd"/>
      <w:r w:rsidRPr="001D4E06">
        <w:rPr>
          <w:rFonts w:cstheme="minorHAnsi"/>
        </w:rPr>
        <w:t xml:space="preserve"> da ADE SAMPA.</w:t>
      </w:r>
    </w:p>
    <w:p w:rsidR="005D1B7E" w:rsidRPr="001D4E06" w:rsidRDefault="005D1B7E" w:rsidP="005D1B7E">
      <w:pPr>
        <w:jc w:val="both"/>
        <w:rPr>
          <w:rFonts w:cstheme="minorHAnsi"/>
        </w:rPr>
      </w:pPr>
    </w:p>
    <w:p w:rsidR="005D1B7E" w:rsidRPr="001D4E06" w:rsidRDefault="00307E29" w:rsidP="005D1B7E">
      <w:pPr>
        <w:jc w:val="both"/>
        <w:rPr>
          <w:rFonts w:cstheme="minorHAnsi"/>
          <w:b/>
        </w:rPr>
      </w:pPr>
      <w:r>
        <w:rPr>
          <w:rFonts w:cstheme="minorHAnsi"/>
          <w:b/>
        </w:rPr>
        <w:t xml:space="preserve">DESENVOLVIMENTO ECONÔMICO E </w:t>
      </w:r>
      <w:r w:rsidR="005D1B7E" w:rsidRPr="001D4E06">
        <w:rPr>
          <w:rFonts w:cstheme="minorHAnsi"/>
          <w:b/>
        </w:rPr>
        <w:t xml:space="preserve">TRABALHO </w:t>
      </w:r>
    </w:p>
    <w:p w:rsidR="005D1B7E" w:rsidRPr="001D4E06" w:rsidRDefault="005D1B7E" w:rsidP="005D1B7E">
      <w:pPr>
        <w:jc w:val="both"/>
        <w:rPr>
          <w:rFonts w:cstheme="minorHAnsi"/>
          <w:b/>
        </w:rPr>
      </w:pPr>
      <w:r w:rsidRPr="001D4E06">
        <w:rPr>
          <w:rFonts w:cstheme="minorHAnsi"/>
          <w:b/>
        </w:rPr>
        <w:t xml:space="preserve">GABINETE DA SECRETÁRIA </w:t>
      </w:r>
    </w:p>
    <w:p w:rsidR="005D1B7E" w:rsidRPr="001D4E06" w:rsidRDefault="005D1B7E" w:rsidP="005D1B7E">
      <w:pPr>
        <w:jc w:val="both"/>
        <w:rPr>
          <w:rFonts w:cstheme="minorHAnsi"/>
          <w:b/>
        </w:rPr>
      </w:pPr>
      <w:r w:rsidRPr="001D4E06">
        <w:rPr>
          <w:rFonts w:cstheme="minorHAnsi"/>
          <w:b/>
        </w:rPr>
        <w:t xml:space="preserve">COMUNICADO </w:t>
      </w:r>
    </w:p>
    <w:p w:rsidR="005D1B7E" w:rsidRPr="001D4E06" w:rsidRDefault="005D1B7E" w:rsidP="005D1B7E">
      <w:pPr>
        <w:jc w:val="both"/>
        <w:rPr>
          <w:rFonts w:cstheme="minorHAnsi"/>
        </w:rPr>
      </w:pPr>
      <w:r w:rsidRPr="001D4E06">
        <w:rPr>
          <w:rFonts w:cstheme="minorHAnsi"/>
        </w:rPr>
        <w:t xml:space="preserve">6064.2022/0001028-4 Em referência ao item 3.3 do Edital Simplificado de Chamamento 009/2022/SMDET, republicado em 18/08/2022, conforme lista de habilitados constantes da Ata da Comissão, os interessados poderão apresentar recurso administrativo até às 16h do dia </w:t>
      </w:r>
      <w:r w:rsidRPr="001D4E06">
        <w:rPr>
          <w:rFonts w:cstheme="minorHAnsi"/>
        </w:rPr>
        <w:lastRenderedPageBreak/>
        <w:t xml:space="preserve">24 de agosto de 2022, devidamente motivado, o qual deverá ser encaminhado para o </w:t>
      </w:r>
      <w:proofErr w:type="spellStart"/>
      <w:r w:rsidRPr="001D4E06">
        <w:rPr>
          <w:rFonts w:cstheme="minorHAnsi"/>
        </w:rPr>
        <w:t>email</w:t>
      </w:r>
      <w:proofErr w:type="spellEnd"/>
      <w:r w:rsidRPr="001D4E06">
        <w:rPr>
          <w:rFonts w:cstheme="minorHAnsi"/>
        </w:rPr>
        <w:t xml:space="preserve"> observatoriodagastronomia@prefeitura.sp.gov.br, identificando o assunto como “Recurso – Festival Gastronômico da Freguesia”. </w:t>
      </w:r>
      <w:proofErr w:type="gramStart"/>
      <w:r w:rsidRPr="001D4E06">
        <w:rPr>
          <w:rFonts w:cstheme="minorHAnsi"/>
        </w:rPr>
        <w:t>Os arquivos devem ser enviados em formato PDF e não devem ultrapassar de 10MB, por e-mail."</w:t>
      </w:r>
      <w:proofErr w:type="gramEnd"/>
    </w:p>
    <w:p w:rsidR="005D1B7E" w:rsidRPr="001D4E06" w:rsidRDefault="005D1B7E" w:rsidP="005D1B7E">
      <w:pPr>
        <w:jc w:val="both"/>
        <w:rPr>
          <w:rFonts w:cstheme="minorHAnsi"/>
        </w:rPr>
      </w:pPr>
    </w:p>
    <w:p w:rsidR="005D1B7E" w:rsidRPr="001D4E06" w:rsidRDefault="005D1B7E" w:rsidP="005D1B7E">
      <w:pPr>
        <w:shd w:val="clear" w:color="auto" w:fill="FFFFFF"/>
        <w:spacing w:before="180" w:after="0" w:line="240" w:lineRule="auto"/>
        <w:outlineLvl w:val="1"/>
        <w:rPr>
          <w:rFonts w:eastAsia="Times New Roman" w:cstheme="minorHAnsi"/>
          <w:b/>
          <w:bCs/>
          <w:caps/>
          <w:sz w:val="28"/>
          <w:szCs w:val="28"/>
          <w:lang w:eastAsia="pt-BR"/>
        </w:rPr>
      </w:pPr>
      <w:r w:rsidRPr="001D4E06">
        <w:rPr>
          <w:rFonts w:eastAsia="Times New Roman" w:cstheme="minorHAnsi"/>
          <w:b/>
          <w:bCs/>
          <w:caps/>
          <w:sz w:val="28"/>
          <w:szCs w:val="28"/>
          <w:lang w:eastAsia="pt-BR"/>
        </w:rPr>
        <w:t>DIÁRIO OFICIAL DA UNIÃO</w:t>
      </w:r>
    </w:p>
    <w:p w:rsidR="005D1B7E" w:rsidRPr="001D4E06" w:rsidRDefault="005D1B7E" w:rsidP="005D1B7E">
      <w:pPr>
        <w:shd w:val="clear" w:color="auto" w:fill="FFFFFF"/>
        <w:spacing w:before="30" w:after="45" w:line="240" w:lineRule="auto"/>
        <w:rPr>
          <w:rFonts w:eastAsia="Times New Roman" w:cstheme="minorHAnsi"/>
          <w:sz w:val="24"/>
          <w:szCs w:val="24"/>
          <w:lang w:eastAsia="pt-BR"/>
        </w:rPr>
      </w:pPr>
      <w:r w:rsidRPr="001D4E06">
        <w:rPr>
          <w:rFonts w:eastAsia="Times New Roman" w:cstheme="minorHAnsi"/>
          <w:b/>
          <w:bCs/>
          <w:sz w:val="19"/>
          <w:szCs w:val="19"/>
          <w:lang w:eastAsia="pt-BR"/>
        </w:rPr>
        <w:t>Órgão: Ministério da Educação/Instituto Nacional de Estudos e Pesquisas Educacionais Anísio Teixeira</w:t>
      </w:r>
    </w:p>
    <w:p w:rsidR="005D1B7E" w:rsidRPr="001D4E06" w:rsidRDefault="005D1B7E" w:rsidP="005D1B7E">
      <w:pPr>
        <w:shd w:val="clear" w:color="auto" w:fill="FFFFFF"/>
        <w:spacing w:before="450" w:after="450" w:line="240" w:lineRule="auto"/>
        <w:jc w:val="center"/>
        <w:rPr>
          <w:rFonts w:eastAsia="Times New Roman" w:cstheme="minorHAnsi"/>
          <w:b/>
          <w:bCs/>
          <w:caps/>
          <w:sz w:val="29"/>
          <w:szCs w:val="29"/>
          <w:lang w:eastAsia="pt-BR"/>
        </w:rPr>
      </w:pPr>
      <w:r w:rsidRPr="001D4E06">
        <w:rPr>
          <w:rFonts w:eastAsia="Times New Roman" w:cstheme="minorHAnsi"/>
          <w:b/>
          <w:bCs/>
          <w:caps/>
          <w:sz w:val="29"/>
          <w:szCs w:val="29"/>
          <w:lang w:eastAsia="pt-BR"/>
        </w:rPr>
        <w:t xml:space="preserve">PORTARIA Nº 380, DE 22 DE AGOSTO DE </w:t>
      </w:r>
      <w:proofErr w:type="gramStart"/>
      <w:r w:rsidRPr="001D4E06">
        <w:rPr>
          <w:rFonts w:eastAsia="Times New Roman" w:cstheme="minorHAnsi"/>
          <w:b/>
          <w:bCs/>
          <w:caps/>
          <w:sz w:val="29"/>
          <w:szCs w:val="29"/>
          <w:lang w:eastAsia="pt-BR"/>
        </w:rPr>
        <w:t>2022</w:t>
      </w:r>
      <w:proofErr w:type="gramEnd"/>
    </w:p>
    <w:p w:rsidR="005D1B7E" w:rsidRPr="001D4E06" w:rsidRDefault="005D1B7E" w:rsidP="005D1B7E">
      <w:pPr>
        <w:shd w:val="clear" w:color="auto" w:fill="FFFFFF"/>
        <w:spacing w:after="450" w:line="240" w:lineRule="auto"/>
        <w:jc w:val="both"/>
        <w:rPr>
          <w:rFonts w:eastAsia="Times New Roman" w:cstheme="minorHAnsi"/>
          <w:sz w:val="24"/>
          <w:szCs w:val="24"/>
          <w:lang w:eastAsia="pt-BR"/>
        </w:rPr>
      </w:pPr>
      <w:r w:rsidRPr="001D4E06">
        <w:rPr>
          <w:rFonts w:eastAsia="Times New Roman" w:cstheme="minorHAnsi"/>
          <w:sz w:val="24"/>
          <w:szCs w:val="24"/>
          <w:lang w:eastAsia="pt-BR"/>
        </w:rPr>
        <w:t>Notifica as Instituições de Educação Superior (IES) com pendências de fechamento ou do não preenchimento de dados ao Censo da Educação Superior 2021.</w:t>
      </w:r>
    </w:p>
    <w:p w:rsidR="005D1B7E" w:rsidRPr="001D4E06" w:rsidRDefault="005D1B7E" w:rsidP="005D1B7E">
      <w:pPr>
        <w:shd w:val="clear" w:color="auto" w:fill="FFFFFF"/>
        <w:spacing w:after="150" w:line="240" w:lineRule="auto"/>
        <w:ind w:firstLine="1200"/>
        <w:jc w:val="both"/>
        <w:rPr>
          <w:rFonts w:eastAsia="Times New Roman" w:cstheme="minorHAnsi"/>
          <w:sz w:val="24"/>
          <w:szCs w:val="24"/>
          <w:lang w:eastAsia="pt-BR"/>
        </w:rPr>
      </w:pPr>
      <w:r w:rsidRPr="001D4E06">
        <w:rPr>
          <w:rFonts w:eastAsia="Times New Roman" w:cstheme="minorHAnsi"/>
          <w:sz w:val="24"/>
          <w:szCs w:val="24"/>
          <w:lang w:eastAsia="pt-BR"/>
        </w:rPr>
        <w:t xml:space="preserve">O PRESIDENTE SUBSTITUTO DO INSTITUTO NACIONAL DE ESTUDOS E PESQUISAS EDUCACIONAIS ANÍSIO TEIXEIRA, no exercício das competências previstas nos incisos I, II e VI do art. 16 do Anexo I do Decreto nº 6.317, de 20 de dezembro de 2007, e tendo em vista o disposto nos </w:t>
      </w:r>
      <w:proofErr w:type="spellStart"/>
      <w:r w:rsidRPr="001D4E06">
        <w:rPr>
          <w:rFonts w:eastAsia="Times New Roman" w:cstheme="minorHAnsi"/>
          <w:sz w:val="24"/>
          <w:szCs w:val="24"/>
          <w:lang w:eastAsia="pt-BR"/>
        </w:rPr>
        <w:t>arts</w:t>
      </w:r>
      <w:proofErr w:type="spellEnd"/>
      <w:r w:rsidRPr="001D4E06">
        <w:rPr>
          <w:rFonts w:eastAsia="Times New Roman" w:cstheme="minorHAnsi"/>
          <w:sz w:val="24"/>
          <w:szCs w:val="24"/>
          <w:lang w:eastAsia="pt-BR"/>
        </w:rPr>
        <w:t xml:space="preserve">. 4º e 5º do Decreto nº 6.425, de </w:t>
      </w:r>
      <w:proofErr w:type="gramStart"/>
      <w:r w:rsidRPr="001D4E06">
        <w:rPr>
          <w:rFonts w:eastAsia="Times New Roman" w:cstheme="minorHAnsi"/>
          <w:sz w:val="24"/>
          <w:szCs w:val="24"/>
          <w:lang w:eastAsia="pt-BR"/>
        </w:rPr>
        <w:t>4</w:t>
      </w:r>
      <w:proofErr w:type="gramEnd"/>
      <w:r w:rsidRPr="001D4E06">
        <w:rPr>
          <w:rFonts w:eastAsia="Times New Roman" w:cstheme="minorHAnsi"/>
          <w:sz w:val="24"/>
          <w:szCs w:val="24"/>
          <w:lang w:eastAsia="pt-BR"/>
        </w:rPr>
        <w:t xml:space="preserve"> de abril de 2008, na Portaria nº 794, de 23 de agosto de 2013, e no art. 14 da Portaria nº 53, de 24 fevereiro de 2022, resolve:</w:t>
      </w:r>
    </w:p>
    <w:p w:rsidR="005D1B7E" w:rsidRPr="001D4E06" w:rsidRDefault="005D1B7E" w:rsidP="005D1B7E">
      <w:pPr>
        <w:shd w:val="clear" w:color="auto" w:fill="FFFFFF"/>
        <w:spacing w:after="150" w:line="240" w:lineRule="auto"/>
        <w:ind w:firstLine="1200"/>
        <w:jc w:val="both"/>
        <w:rPr>
          <w:rFonts w:eastAsia="Times New Roman" w:cstheme="minorHAnsi"/>
          <w:sz w:val="24"/>
          <w:szCs w:val="24"/>
          <w:lang w:eastAsia="pt-BR"/>
        </w:rPr>
      </w:pPr>
      <w:r w:rsidRPr="001D4E06">
        <w:rPr>
          <w:rFonts w:eastAsia="Times New Roman" w:cstheme="minorHAnsi"/>
          <w:sz w:val="24"/>
          <w:szCs w:val="24"/>
          <w:lang w:eastAsia="pt-BR"/>
        </w:rPr>
        <w:t>Art. 1º Tornar pública, por meio do anexo, a relação das Instituições de Educação Superior - IES que não finalizaram o preenchimento e envio dos dados ao Censo da Educação Superior 2021, até a data de 21 de agosto de 2022.</w:t>
      </w:r>
    </w:p>
    <w:p w:rsidR="005D1B7E" w:rsidRPr="001D4E06" w:rsidRDefault="005D1B7E" w:rsidP="005D1B7E">
      <w:pPr>
        <w:shd w:val="clear" w:color="auto" w:fill="FFFFFF"/>
        <w:spacing w:after="150" w:line="240" w:lineRule="auto"/>
        <w:ind w:firstLine="1200"/>
        <w:jc w:val="both"/>
        <w:rPr>
          <w:rFonts w:eastAsia="Times New Roman" w:cstheme="minorHAnsi"/>
          <w:sz w:val="24"/>
          <w:szCs w:val="24"/>
          <w:lang w:eastAsia="pt-BR"/>
        </w:rPr>
      </w:pPr>
      <w:r w:rsidRPr="001D4E06">
        <w:rPr>
          <w:rFonts w:eastAsia="Times New Roman" w:cstheme="minorHAnsi"/>
          <w:sz w:val="24"/>
          <w:szCs w:val="24"/>
          <w:lang w:eastAsia="pt-BR"/>
        </w:rPr>
        <w:t>I - as IES supramencionadas têm prazo impreterível até o final do período disposto na alínea "b", inciso V, art. 1º, da Portaria nº 53, de 24 de fevereiro de 2022, para regularização de sua situação junto ao Censo da Educação Superior, preenchendo corretamente todos os seus dados nos termos indicados pelo referido instrumento de coleta e conforme cronograma estabelecido pela Portaria nº 53, de 24 de fevereiro de 2022.</w:t>
      </w:r>
    </w:p>
    <w:p w:rsidR="005D1B7E" w:rsidRPr="001D4E06" w:rsidRDefault="005D1B7E" w:rsidP="005D1B7E">
      <w:pPr>
        <w:shd w:val="clear" w:color="auto" w:fill="FFFFFF"/>
        <w:spacing w:after="150" w:line="240" w:lineRule="auto"/>
        <w:ind w:firstLine="1200"/>
        <w:jc w:val="both"/>
        <w:rPr>
          <w:rFonts w:eastAsia="Times New Roman" w:cstheme="minorHAnsi"/>
          <w:sz w:val="24"/>
          <w:szCs w:val="24"/>
          <w:lang w:eastAsia="pt-BR"/>
        </w:rPr>
      </w:pPr>
      <w:r w:rsidRPr="001D4E06">
        <w:rPr>
          <w:rFonts w:eastAsia="Times New Roman" w:cstheme="minorHAnsi"/>
          <w:sz w:val="24"/>
          <w:szCs w:val="24"/>
          <w:lang w:eastAsia="pt-BR"/>
        </w:rPr>
        <w:t>Art. 2° Os casos omissos serão analisados e decididos pela Diretoria de Estatísticas Educacionais (</w:t>
      </w:r>
      <w:proofErr w:type="spellStart"/>
      <w:r w:rsidRPr="001D4E06">
        <w:rPr>
          <w:rFonts w:eastAsia="Times New Roman" w:cstheme="minorHAnsi"/>
          <w:sz w:val="24"/>
          <w:szCs w:val="24"/>
          <w:lang w:eastAsia="pt-BR"/>
        </w:rPr>
        <w:t>Deed</w:t>
      </w:r>
      <w:proofErr w:type="spellEnd"/>
      <w:r w:rsidRPr="001D4E06">
        <w:rPr>
          <w:rFonts w:eastAsia="Times New Roman" w:cstheme="minorHAnsi"/>
          <w:sz w:val="24"/>
          <w:szCs w:val="24"/>
          <w:lang w:eastAsia="pt-BR"/>
        </w:rPr>
        <w:t>) do Instituto Nacional de Estudos e Pesquisas Educacionais Anísio Teixeira (Inep).</w:t>
      </w:r>
    </w:p>
    <w:p w:rsidR="005D1B7E" w:rsidRPr="001D4E06" w:rsidRDefault="005D1B7E" w:rsidP="005D1B7E">
      <w:pPr>
        <w:shd w:val="clear" w:color="auto" w:fill="FFFFFF"/>
        <w:spacing w:after="150" w:line="240" w:lineRule="auto"/>
        <w:ind w:firstLine="1200"/>
        <w:jc w:val="both"/>
        <w:rPr>
          <w:rFonts w:eastAsia="Times New Roman" w:cstheme="minorHAnsi"/>
          <w:sz w:val="24"/>
          <w:szCs w:val="24"/>
          <w:lang w:eastAsia="pt-BR"/>
        </w:rPr>
      </w:pPr>
      <w:r w:rsidRPr="001D4E06">
        <w:rPr>
          <w:rFonts w:eastAsia="Times New Roman" w:cstheme="minorHAnsi"/>
          <w:sz w:val="24"/>
          <w:szCs w:val="24"/>
          <w:lang w:eastAsia="pt-BR"/>
        </w:rPr>
        <w:t>Art. 3° Esta Portaria entra em vigor na data de sua publicação.</w:t>
      </w:r>
    </w:p>
    <w:p w:rsidR="001D4E06" w:rsidRPr="001D4E06" w:rsidRDefault="001D4E06" w:rsidP="001D4E06">
      <w:pPr>
        <w:shd w:val="clear" w:color="auto" w:fill="FFFFFF"/>
        <w:spacing w:before="300" w:after="0" w:line="240" w:lineRule="auto"/>
        <w:jc w:val="both"/>
        <w:rPr>
          <w:rFonts w:eastAsia="Times New Roman" w:cstheme="minorHAnsi"/>
          <w:b/>
          <w:bCs/>
          <w:caps/>
          <w:sz w:val="26"/>
          <w:szCs w:val="26"/>
          <w:lang w:eastAsia="pt-BR"/>
        </w:rPr>
      </w:pPr>
    </w:p>
    <w:p w:rsidR="005D1B7E" w:rsidRPr="001D4E06" w:rsidRDefault="005D1B7E" w:rsidP="001D4E06">
      <w:pPr>
        <w:shd w:val="clear" w:color="auto" w:fill="FFFFFF"/>
        <w:spacing w:before="300" w:after="0" w:line="240" w:lineRule="auto"/>
        <w:jc w:val="both"/>
        <w:rPr>
          <w:rFonts w:eastAsia="Times New Roman" w:cstheme="minorHAnsi"/>
          <w:b/>
          <w:bCs/>
          <w:caps/>
          <w:sz w:val="26"/>
          <w:szCs w:val="26"/>
          <w:lang w:eastAsia="pt-BR"/>
        </w:rPr>
      </w:pPr>
      <w:r w:rsidRPr="001D4E06">
        <w:rPr>
          <w:rFonts w:eastAsia="Times New Roman" w:cstheme="minorHAnsi"/>
          <w:b/>
          <w:bCs/>
          <w:caps/>
          <w:sz w:val="26"/>
          <w:szCs w:val="26"/>
          <w:lang w:eastAsia="pt-BR"/>
        </w:rPr>
        <w:t>CARLOS EDUARDO MORENO SAMPAIO</w:t>
      </w:r>
    </w:p>
    <w:p w:rsidR="005D1B7E" w:rsidRPr="001D4E06" w:rsidRDefault="005D1B7E" w:rsidP="005D1B7E">
      <w:pPr>
        <w:shd w:val="clear" w:color="auto" w:fill="FFFFFF"/>
        <w:spacing w:after="100" w:afterAutospacing="1" w:line="240" w:lineRule="auto"/>
        <w:jc w:val="both"/>
        <w:rPr>
          <w:rFonts w:eastAsia="Times New Roman" w:cstheme="minorHAnsi"/>
          <w:sz w:val="24"/>
          <w:szCs w:val="24"/>
          <w:lang w:eastAsia="pt-BR"/>
        </w:rPr>
      </w:pPr>
      <w:r w:rsidRPr="001D4E06">
        <w:rPr>
          <w:rFonts w:eastAsia="Times New Roman" w:cstheme="minorHAnsi"/>
          <w:sz w:val="24"/>
          <w:szCs w:val="24"/>
          <w:lang w:eastAsia="pt-BR"/>
        </w:rPr>
        <w:t>ANEXO</w:t>
      </w:r>
    </w:p>
    <w:tbl>
      <w:tblPr>
        <w:tblW w:w="0" w:type="auto"/>
        <w:tblCellMar>
          <w:top w:w="15" w:type="dxa"/>
          <w:left w:w="15" w:type="dxa"/>
          <w:bottom w:w="15" w:type="dxa"/>
          <w:right w:w="15" w:type="dxa"/>
        </w:tblCellMar>
        <w:tblLook w:val="04A0" w:firstRow="1" w:lastRow="0" w:firstColumn="1" w:lastColumn="0" w:noHBand="0" w:noVBand="1"/>
      </w:tblPr>
      <w:tblGrid>
        <w:gridCol w:w="1897"/>
        <w:gridCol w:w="6637"/>
      </w:tblGrid>
      <w:tr w:rsidR="001D4E06" w:rsidRPr="001D4E06" w:rsidTr="005D1B7E">
        <w:trPr>
          <w:gridAfter w:val="1"/>
        </w:trPr>
        <w:tc>
          <w:tcPr>
            <w:tcW w:w="0" w:type="auto"/>
            <w:vAlign w:val="center"/>
            <w:hideMark/>
          </w:tcPr>
          <w:p w:rsidR="005D1B7E" w:rsidRPr="001D4E06" w:rsidRDefault="005D1B7E" w:rsidP="005D1B7E">
            <w:pPr>
              <w:spacing w:before="300" w:after="300" w:line="240" w:lineRule="auto"/>
              <w:rPr>
                <w:rFonts w:eastAsia="Times New Roman" w:cstheme="minorHAnsi"/>
                <w:sz w:val="24"/>
                <w:szCs w:val="24"/>
                <w:lang w:eastAsia="pt-BR"/>
              </w:rPr>
            </w:pP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b/>
                <w:bCs/>
                <w:sz w:val="24"/>
                <w:szCs w:val="24"/>
                <w:lang w:eastAsia="pt-BR"/>
              </w:rPr>
              <w:t>CODIGO IES NO E-MEC</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NOME DA IES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proofErr w:type="gramStart"/>
            <w:r w:rsidRPr="001D4E06">
              <w:rPr>
                <w:rFonts w:eastAsia="Times New Roman" w:cstheme="minorHAnsi"/>
                <w:sz w:val="24"/>
                <w:szCs w:val="24"/>
                <w:lang w:eastAsia="pt-BR"/>
              </w:rPr>
              <w:t>5</w:t>
            </w:r>
            <w:proofErr w:type="gram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UNIVERSIDADE FEDERAL DO PIAUÍ</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lastRenderedPageBreak/>
              <w:t>31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DE EDUCAÇÃO TÉCNICA DA UTRAMIG</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UNIVERSIDADE DE SÃO PAULO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84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FILOSOFIA CIÊNCIAS E LETRAS DE MACAÉ</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131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Integradas do Estado de São Paulo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SANTO ANDRÉ</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267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UNIVERSITÁRIO ESPÍRITO-SANTENSE/FAESA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proofErr w:type="gramStart"/>
            <w:r w:rsidRPr="001D4E06">
              <w:rPr>
                <w:rFonts w:eastAsia="Times New Roman" w:cstheme="minorHAnsi"/>
                <w:sz w:val="24"/>
                <w:szCs w:val="24"/>
                <w:lang w:eastAsia="pt-BR"/>
              </w:rPr>
              <w:t>FACULDADE UNIDAS DE TATUI</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399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ESCOLA DE ENGENHARIA DE AGRIMENSURA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FOCCA - FACULDADE DE OLINDA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409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UNIVERSIDADE DE PERNAMBUCO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543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CIÊNCIAS DA FUNDAÇÃO INSTITUTO TECNOLÓGICO DE OSASCO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589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UNIVERSIDADE FEDERAL RURAL DO </w:t>
            </w:r>
            <w:proofErr w:type="gramStart"/>
            <w:r w:rsidRPr="001D4E06">
              <w:rPr>
                <w:rFonts w:eastAsia="Times New Roman" w:cstheme="minorHAnsi"/>
                <w:sz w:val="24"/>
                <w:szCs w:val="24"/>
                <w:lang w:eastAsia="pt-BR"/>
              </w:rPr>
              <w:t>SEMI-ÁRIDO</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605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UNIVERSIDADE MUNICIPAL DE SÃO CAETANO DO SUL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608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ESCOLA SUPERIOR DE CRUZEIRO "PREFEITO HAMILTON VIEIRA MENDES"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622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INTEGRADAS SILVA E SOUZA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700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EDUCAÇÃO DE ITABORAÍ</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706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ARTES DULCINA DE MORAES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719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Universidade do Estado de Mato Grosso Carlos Alberto Reyes Maldonado - UNEMAT</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743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ESCOLA SUPERIOR DE ENSINO HELENA ANTIPOFF</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797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AVEC de Vilhena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831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CIÊNCIAS HUMANAS DO VALE DO RIO GRANDE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833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INTEGRADAS DE ARIQUEMES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837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CIÊNCIAS HUMANAS DE FORTALEZA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874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ESTUDOS SOCIAIS APLICADOS DE VIANA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909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Fernanda </w:t>
            </w:r>
            <w:proofErr w:type="spellStart"/>
            <w:r w:rsidRPr="001D4E06">
              <w:rPr>
                <w:rFonts w:eastAsia="Times New Roman" w:cstheme="minorHAnsi"/>
                <w:sz w:val="24"/>
                <w:szCs w:val="24"/>
                <w:lang w:eastAsia="pt-BR"/>
              </w:rPr>
              <w:t>Bicchieri</w:t>
            </w:r>
            <w:proofErr w:type="spell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985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EVANGÉLICA DE RUBIATABA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1036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UNIVERSIDADE DO ESTADO DE MINAS GERAIS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1125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FACULDADES </w:t>
            </w:r>
            <w:proofErr w:type="gramStart"/>
            <w:r w:rsidRPr="001D4E06">
              <w:rPr>
                <w:rFonts w:eastAsia="Times New Roman" w:cstheme="minorHAnsi"/>
                <w:sz w:val="24"/>
                <w:szCs w:val="24"/>
                <w:lang w:eastAsia="pt-BR"/>
              </w:rPr>
              <w:t>INTEGRADAS ESPÍRITA</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1192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CIÊNCIAS DA SAÚDE DE SÃO PAULO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1295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EDUCAÇÃO E TECNOLOGIA IRACEMA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1302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proofErr w:type="gramStart"/>
            <w:r w:rsidRPr="001D4E06">
              <w:rPr>
                <w:rFonts w:eastAsia="Times New Roman" w:cstheme="minorHAnsi"/>
                <w:sz w:val="24"/>
                <w:szCs w:val="24"/>
                <w:lang w:eastAsia="pt-BR"/>
              </w:rPr>
              <w:t>FACULDADE BATISTA BRASILEIRA</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1303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INSTITUTO FEDERAL DE EDUCAÇÃO, CIÊNCIA E TECNOLOGIA </w:t>
            </w:r>
            <w:proofErr w:type="gramStart"/>
            <w:r w:rsidRPr="001D4E06">
              <w:rPr>
                <w:rFonts w:eastAsia="Times New Roman" w:cstheme="minorHAnsi"/>
                <w:sz w:val="24"/>
                <w:szCs w:val="24"/>
                <w:lang w:eastAsia="pt-BR"/>
              </w:rPr>
              <w:t>GOIANO</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lastRenderedPageBreak/>
              <w:t>1314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CIÊNCIAS SOCIAIS APLICADAS DE MINAS GERAIS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1333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CECAP DO LAGO NORTE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1350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UNIVERSITÁRIO DO VALE DO JAGUARIBE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1411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DOIS DE JULHO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1413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PRIMAVERA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1424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proofErr w:type="gramStart"/>
            <w:r w:rsidRPr="001D4E06">
              <w:rPr>
                <w:rFonts w:eastAsia="Times New Roman" w:cstheme="minorHAnsi"/>
                <w:sz w:val="24"/>
                <w:szCs w:val="24"/>
                <w:lang w:eastAsia="pt-BR"/>
              </w:rPr>
              <w:t>FACULDADE PIO</w:t>
            </w:r>
            <w:proofErr w:type="gramEnd"/>
            <w:r w:rsidRPr="001D4E06">
              <w:rPr>
                <w:rFonts w:eastAsia="Times New Roman" w:cstheme="minorHAnsi"/>
                <w:sz w:val="24"/>
                <w:szCs w:val="24"/>
                <w:lang w:eastAsia="pt-BR"/>
              </w:rPr>
              <w:t xml:space="preserve"> XII</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1428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DE ENSINO SUPERIOR PLANALTO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1429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BATISTA DO RIO DE JANEIRO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1432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BERTIOGA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1523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de Ensino Superior CESUL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1614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ASTORGA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1628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CIÊNCIAS HUMANAS DE AGUAÍ</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1655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CENECISTA DE SETE LAGOAS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1657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UNIVERSITÁRIO UNISEP</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1676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UNIVERSITÁRIO SÃO MIGUEL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1697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UNIVERSITÁRIO FACOL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1728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INTERAMERICANA DE PORTO VELHO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1788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ADMINISTRAÇÃO E ARTES DE LIMEIRA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LIONS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JABOTICABAL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1853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Universitário UNIBTA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1865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Alvorada Paulista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1879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Universitário UNIFACEAR</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1894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EUROPÉIA DE TECNOLOGIA E CIÊNCIAS HUMANAS - EUROTECH</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1902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r w:rsidR="00DB1537">
              <w:rPr>
                <w:rFonts w:eastAsia="Times New Roman" w:cstheme="minorHAnsi"/>
                <w:sz w:val="24"/>
                <w:szCs w:val="24"/>
                <w:lang w:eastAsia="pt-BR"/>
              </w:rPr>
              <w:t xml:space="preserve"> </w:t>
            </w:r>
            <w:bookmarkStart w:id="0" w:name="_GoBack"/>
            <w:bookmarkEnd w:id="0"/>
            <w:r w:rsidRPr="001D4E06">
              <w:rPr>
                <w:rFonts w:eastAsia="Times New Roman" w:cstheme="minorHAnsi"/>
                <w:sz w:val="24"/>
                <w:szCs w:val="24"/>
                <w:lang w:eastAsia="pt-BR"/>
              </w:rPr>
              <w:t>SANTO AGOSTINHO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1937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EVANGÉLICA DE SALVADOR</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1944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TECNOLOGIA IBRATEC</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1951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DE EDUCAÇÃO E ENSINO SUPERIOR DE SAMAMBAIA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2098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EXCELÊNCIA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2156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SÃO TOMÁS DE AQUINO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2163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EUGÊNIO GOMES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CIÊNCIAS SOCIAIS APLICADAS DE BELO HORIZONTE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2247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Paulista São José</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GEREMÁRIO DANTAS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lastRenderedPageBreak/>
              <w:t>2312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LUTERANA RUI BARBOSA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proofErr w:type="gramStart"/>
            <w:r w:rsidRPr="001D4E06">
              <w:rPr>
                <w:rFonts w:eastAsia="Times New Roman" w:cstheme="minorHAnsi"/>
                <w:sz w:val="24"/>
                <w:szCs w:val="24"/>
                <w:lang w:eastAsia="pt-BR"/>
              </w:rPr>
              <w:t>Faculdade Ibero</w:t>
            </w:r>
            <w:proofErr w:type="gramEnd"/>
            <w:r w:rsidRPr="001D4E06">
              <w:rPr>
                <w:rFonts w:eastAsia="Times New Roman" w:cstheme="minorHAnsi"/>
                <w:sz w:val="24"/>
                <w:szCs w:val="24"/>
                <w:lang w:eastAsia="pt-BR"/>
              </w:rPr>
              <w:t xml:space="preserve"> Americana de São Paulo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2334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CNEC RIO DAS OSTRAS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2342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SUPERIOR DE EDUCAÇÃO CERES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2346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SUPERIOR DE FILOSOFIA BERTHIER</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2350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ESCOLA SUPERIOR MADRE CELESTE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2352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DE EDUCAÇÃO SUPERIOR PIO XII</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2423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CIÊNCIA E TECNOLOGIA DE MONTES CLAROS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2436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de Ensino Superior Brasileiro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2488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ANGLICANA DE ERECHIM</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2491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SUPERIOR DE EDUCAÇÃO DO CECAP</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2497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UNIVERSITÁRIO ATENEU</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2572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REGIONAL DE FILOSOFIA, CIÊNCIAS E LETRAS DE </w:t>
            </w:r>
            <w:proofErr w:type="gramStart"/>
            <w:r w:rsidRPr="001D4E06">
              <w:rPr>
                <w:rFonts w:eastAsia="Times New Roman" w:cstheme="minorHAnsi"/>
                <w:sz w:val="24"/>
                <w:szCs w:val="24"/>
                <w:lang w:eastAsia="pt-BR"/>
              </w:rPr>
              <w:t>CANDEIAS</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2575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INTEGRADAS SOARES DE OLIVEIRA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2623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DO TAPAJÓS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2677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SUPERIOR DE EDUCAÇÃO SÃO JUDAS TADEU</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2744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SUPERIOR DE EDUCAÇÃO VERA CRUZ</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2766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EMPRESARIAL DE CHAPECÓ</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2779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INFORMÁTICA DE OURO PRETO DO OESTE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2805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MODELO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2841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PARANAPANEMA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2886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ZUMBI DOS PALMARES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2895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liberdade - Educação e Tecnologia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2922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SUPERIOR DE EDUCAÇÃO DE BARRETOS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3004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DE ENSINO SUPERIOR SANTA CECÍLIA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3008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DO INSTITUTO NACIONAL DE PÓS-GRADUAÇÃO DE SÃO JOSÉ DOS CAMPOS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3164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INSTITUTO FEDERAL DE EDUCAÇÃO, CIÊNCIA E TECNOLOGIA DE MATO </w:t>
            </w:r>
            <w:proofErr w:type="gramStart"/>
            <w:r w:rsidRPr="001D4E06">
              <w:rPr>
                <w:rFonts w:eastAsia="Times New Roman" w:cstheme="minorHAnsi"/>
                <w:sz w:val="24"/>
                <w:szCs w:val="24"/>
                <w:lang w:eastAsia="pt-BR"/>
              </w:rPr>
              <w:t>GROSSO</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3299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TECNOLOGIA INFORMÁTICA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3371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UNIVERSITÁRIO DE PATOS DE MINAS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3525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EVANGÉLICA DE TECNOLOGIA, CIÊNCIAS E BIOTECNOLOGIA DA </w:t>
            </w:r>
            <w:proofErr w:type="gramStart"/>
            <w:r w:rsidRPr="001D4E06">
              <w:rPr>
                <w:rFonts w:eastAsia="Times New Roman" w:cstheme="minorHAnsi"/>
                <w:sz w:val="24"/>
                <w:szCs w:val="24"/>
                <w:lang w:eastAsia="pt-BR"/>
              </w:rPr>
              <w:t>CGADB</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3530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NANUQUE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3663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FORTIUM DE BRASÍLIA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lastRenderedPageBreak/>
              <w:t>3769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MADRE TEREZA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3770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TEOLÓGICA BATISTA DE SÃO PAULO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3775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INSTITUTO </w:t>
            </w:r>
            <w:proofErr w:type="gramStart"/>
            <w:r w:rsidRPr="001D4E06">
              <w:rPr>
                <w:rFonts w:eastAsia="Times New Roman" w:cstheme="minorHAnsi"/>
                <w:sz w:val="24"/>
                <w:szCs w:val="24"/>
                <w:lang w:eastAsia="pt-BR"/>
              </w:rPr>
              <w:t>UVB.</w:t>
            </w:r>
            <w:proofErr w:type="gramEnd"/>
            <w:r w:rsidRPr="001D4E06">
              <w:rPr>
                <w:rFonts w:eastAsia="Times New Roman" w:cstheme="minorHAnsi"/>
                <w:sz w:val="24"/>
                <w:szCs w:val="24"/>
                <w:lang w:eastAsia="pt-BR"/>
              </w:rPr>
              <w:t>BR</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3835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UNIVERSIDADE VIRTUAL DO ESTADO DO MARANHÃO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3866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BRASILEIRA DE EDUCAÇÃO E CULTURA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3878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DECISION DE NEGÓCIOS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3992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JK - PLANO PILOTO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4007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FATECE - FACULDADE DE TECNOLOGIA, CIÊNCIAS E </w:t>
            </w:r>
            <w:proofErr w:type="gramStart"/>
            <w:r w:rsidRPr="001D4E06">
              <w:rPr>
                <w:rFonts w:eastAsia="Times New Roman" w:cstheme="minorHAnsi"/>
                <w:sz w:val="24"/>
                <w:szCs w:val="24"/>
                <w:lang w:eastAsia="pt-BR"/>
              </w:rPr>
              <w:t>EDUCAÇÃO</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4026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TECNOLOGIA ZONA LESTE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4126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CIÊNCIAS SOCIAIS APLICADAS E DE TECNOLOGIAS DE AGUA BOA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4167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DE ENSINO SUPERIOR DA FUPESP</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4204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Tecnologia e Ciências de Minas Gerais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4329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DO CENTRO EDUCACIONAL MINEIRO - FACEM</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4355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TECNOLOGIA DE PALMAS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4518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REGIONAL PALMITOS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4584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FACESE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4629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Innovare</w:t>
            </w:r>
            <w:proofErr w:type="spell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4729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CENECISTA DE RIO BONITO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4740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Tecnologia e Ciências do Alto Paranaíba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4793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INTEGRADAS DE ITARARÉ</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4917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proofErr w:type="gramStart"/>
            <w:r w:rsidRPr="001D4E06">
              <w:rPr>
                <w:rFonts w:eastAsia="Times New Roman" w:cstheme="minorHAnsi"/>
                <w:sz w:val="24"/>
                <w:szCs w:val="24"/>
                <w:lang w:eastAsia="pt-BR"/>
              </w:rPr>
              <w:t>FACULDADE ANGLO</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5015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SUPERIOR DE TECNOLOGIA EM HORTICULTURA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5019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SUPERIOR DE EDUCAÇÃO DA ZONA OESTE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5054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SUPERIOR DE EDUCAÇÃO DO SERTÃO DO PAJEÚ</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5204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SUPERIOR DE EDUCAÇÃO ANTONINO FREIRE - ISEAF</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5277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FORTIUM</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5591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INTEGRADAS CAMÕES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5669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UNIVERSITÁRIO ETEP</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5701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UNIVERSIDADE DO ESTADO DO AMAPÁ</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5706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MUNICIPAL DE PALHOÇA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6528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CIÊNCIAS APLICADAS DE LIMOEIRO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10016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OBOÉ - FACO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10058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DA FRATERNIDADE DE VALENÇA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12229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TECNOLOGIA FAESA - VILA VELHA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lastRenderedPageBreak/>
              <w:t>12410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SUPERIOR DO MINISTERIO PUBLICO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12748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FETAC - FACULDADE DE EDUCAÇÃO, TECNOLOGIA E ADMINISTRAÇÃO DE </w:t>
            </w:r>
            <w:proofErr w:type="gramStart"/>
            <w:r w:rsidRPr="001D4E06">
              <w:rPr>
                <w:rFonts w:eastAsia="Times New Roman" w:cstheme="minorHAnsi"/>
                <w:sz w:val="24"/>
                <w:szCs w:val="24"/>
                <w:lang w:eastAsia="pt-BR"/>
              </w:rPr>
              <w:t>CAARAPÓ</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12869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JOÃO PAULO II</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13300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proofErr w:type="gramStart"/>
            <w:r w:rsidRPr="001D4E06">
              <w:rPr>
                <w:rFonts w:eastAsia="Times New Roman" w:cstheme="minorHAnsi"/>
                <w:sz w:val="24"/>
                <w:szCs w:val="24"/>
                <w:lang w:eastAsia="pt-BR"/>
              </w:rPr>
              <w:t>FACULDADE ADJETIVO</w:t>
            </w:r>
            <w:proofErr w:type="gramEnd"/>
            <w:r w:rsidRPr="001D4E06">
              <w:rPr>
                <w:rFonts w:eastAsia="Times New Roman" w:cstheme="minorHAnsi"/>
                <w:sz w:val="24"/>
                <w:szCs w:val="24"/>
                <w:lang w:eastAsia="pt-BR"/>
              </w:rPr>
              <w:t xml:space="preserve"> CETEP</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13631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de Ciências, Educação, Saúde, Pesquisa e </w:t>
            </w:r>
            <w:proofErr w:type="gramStart"/>
            <w:r w:rsidRPr="001D4E06">
              <w:rPr>
                <w:rFonts w:eastAsia="Times New Roman" w:cstheme="minorHAnsi"/>
                <w:sz w:val="24"/>
                <w:szCs w:val="24"/>
                <w:lang w:eastAsia="pt-BR"/>
              </w:rPr>
              <w:t>Gestão</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13728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DOS CARAJÁS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13749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EDUCACIONAL ARAUCÁRIA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13897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proofErr w:type="gramStart"/>
            <w:r w:rsidRPr="001D4E06">
              <w:rPr>
                <w:rFonts w:eastAsia="Times New Roman" w:cstheme="minorHAnsi"/>
                <w:sz w:val="24"/>
                <w:szCs w:val="24"/>
                <w:lang w:eastAsia="pt-BR"/>
              </w:rPr>
              <w:t>FACULDADE LABORO</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13944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ADMINISTRAÇÃO E NEGÓCIOS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14095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TECNOLOGIA FUTURO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14860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TECNOLÓGICA DENTAL CEEO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14882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HORIZONTE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15383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PARA O DESENVOLVIMENTO SUSTENTÁVEL DA AMAZÔNIA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15581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de Tecnologia de São José dos Campos - </w:t>
            </w:r>
            <w:proofErr w:type="spellStart"/>
            <w:r w:rsidRPr="001D4E06">
              <w:rPr>
                <w:rFonts w:eastAsia="Times New Roman" w:cstheme="minorHAnsi"/>
                <w:sz w:val="24"/>
                <w:szCs w:val="24"/>
                <w:lang w:eastAsia="pt-BR"/>
              </w:rPr>
              <w:t>Jessen</w:t>
            </w:r>
            <w:proofErr w:type="spellEnd"/>
            <w:r w:rsidRPr="001D4E06">
              <w:rPr>
                <w:rFonts w:eastAsia="Times New Roman" w:cstheme="minorHAnsi"/>
                <w:sz w:val="24"/>
                <w:szCs w:val="24"/>
                <w:lang w:eastAsia="pt-BR"/>
              </w:rPr>
              <w:t xml:space="preserve"> Vidal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15714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Fatec Arthur Azevedo - Mogi Mirim</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15833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2001</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15873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Itaquá</w:t>
            </w:r>
            <w:proofErr w:type="spell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16525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DUARTE COELHO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16602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EDUCAÇÃO ELIÂ</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16901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EDUCATIE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17269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DE EDUCAÇÃO SUPERIOR E INOVAÇÃO PERSONA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17558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Santo André</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17715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EDUCAÇÃO SUPERIOR DE PERNAMBUCO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17765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Santa Maria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17783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de Mediação </w:t>
            </w:r>
            <w:proofErr w:type="spellStart"/>
            <w:r w:rsidRPr="001D4E06">
              <w:rPr>
                <w:rFonts w:eastAsia="Times New Roman" w:cstheme="minorHAnsi"/>
                <w:sz w:val="24"/>
                <w:szCs w:val="24"/>
                <w:lang w:eastAsia="pt-BR"/>
              </w:rPr>
              <w:t>Ívia</w:t>
            </w:r>
            <w:proofErr w:type="spellEnd"/>
            <w:r w:rsidRPr="001D4E06">
              <w:rPr>
                <w:rFonts w:eastAsia="Times New Roman" w:cstheme="minorHAnsi"/>
                <w:sz w:val="24"/>
                <w:szCs w:val="24"/>
                <w:lang w:eastAsia="pt-BR"/>
              </w:rPr>
              <w:t xml:space="preserve"> </w:t>
            </w:r>
            <w:proofErr w:type="spellStart"/>
            <w:r w:rsidRPr="001D4E06">
              <w:rPr>
                <w:rFonts w:eastAsia="Times New Roman" w:cstheme="minorHAnsi"/>
                <w:sz w:val="24"/>
                <w:szCs w:val="24"/>
                <w:lang w:eastAsia="pt-BR"/>
              </w:rPr>
              <w:t>Corneli</w:t>
            </w:r>
            <w:proofErr w:type="spell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17830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Católica de Abaetetuba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18039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Capacitar</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18048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Vértix</w:t>
            </w:r>
            <w:proofErr w:type="spellEnd"/>
            <w:r w:rsidRPr="001D4E06">
              <w:rPr>
                <w:rFonts w:eastAsia="Times New Roman" w:cstheme="minorHAnsi"/>
                <w:sz w:val="24"/>
                <w:szCs w:val="24"/>
                <w:lang w:eastAsia="pt-BR"/>
              </w:rPr>
              <w:t xml:space="preserve"> Trirriense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18167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CEPEP</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18319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FACULDADES </w:t>
            </w:r>
            <w:proofErr w:type="gramStart"/>
            <w:r w:rsidRPr="001D4E06">
              <w:rPr>
                <w:rFonts w:eastAsia="Times New Roman" w:cstheme="minorHAnsi"/>
                <w:sz w:val="24"/>
                <w:szCs w:val="24"/>
                <w:lang w:eastAsia="pt-BR"/>
              </w:rPr>
              <w:t>INTEGRADAS VITAL</w:t>
            </w:r>
            <w:proofErr w:type="gramEnd"/>
            <w:r w:rsidRPr="001D4E06">
              <w:rPr>
                <w:rFonts w:eastAsia="Times New Roman" w:cstheme="minorHAnsi"/>
                <w:sz w:val="24"/>
                <w:szCs w:val="24"/>
                <w:lang w:eastAsia="pt-BR"/>
              </w:rPr>
              <w:t xml:space="preserve"> BRAZIL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18509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SOLIDÁRIA DE SOBRADINHO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18620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DA CONSTRUÇÃO E DO TRABALHO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18681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VERBO EDUCACIONAL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lastRenderedPageBreak/>
              <w:t>18700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proofErr w:type="gramStart"/>
            <w:r w:rsidRPr="001D4E06">
              <w:rPr>
                <w:rFonts w:eastAsia="Times New Roman" w:cstheme="minorHAnsi"/>
                <w:sz w:val="24"/>
                <w:szCs w:val="24"/>
                <w:lang w:eastAsia="pt-BR"/>
              </w:rPr>
              <w:t>Faculdade AGES</w:t>
            </w:r>
            <w:proofErr w:type="gramEnd"/>
            <w:r w:rsidRPr="001D4E06">
              <w:rPr>
                <w:rFonts w:eastAsia="Times New Roman" w:cstheme="minorHAnsi"/>
                <w:sz w:val="24"/>
                <w:szCs w:val="24"/>
                <w:lang w:eastAsia="pt-BR"/>
              </w:rPr>
              <w:t xml:space="preserve"> de Jeremoabo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18799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Itataia</w:t>
            </w:r>
            <w:proofErr w:type="spell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18812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UNIVERSIDADE FEDERAL DO SUL DA BAHIA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19198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TECNOLOGIA E EDUCAÇÃO DE GOIÁS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19252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ITEQ ESCOLAS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19277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CAMPOS BELOS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19371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Adelina Moura - FAADEMA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19517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DO CENTRO EDUCACIONAL SANTA ISABEL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19542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JOÃO PAULO II - Campus Porto Alegre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19587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JOÃO PAULO II - PELOTAS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19851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MAURÍCIO DE NASSAU DE SÃO JOSÉ DOS CAMPOS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19952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GESTAO E NEGOCIOS DE CACHOEIRINHA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20096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INPG de Blumenau</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20122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DOMUS SAPIENS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20410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Indiara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20534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Centro de Ensino Superior </w:t>
            </w:r>
            <w:proofErr w:type="spellStart"/>
            <w:r w:rsidRPr="001D4E06">
              <w:rPr>
                <w:rFonts w:eastAsia="Times New Roman" w:cstheme="minorHAnsi"/>
                <w:sz w:val="24"/>
                <w:szCs w:val="24"/>
                <w:lang w:eastAsia="pt-BR"/>
              </w:rPr>
              <w:t>Riograndense</w:t>
            </w:r>
            <w:proofErr w:type="spellEnd"/>
            <w:r w:rsidRPr="001D4E06">
              <w:rPr>
                <w:rFonts w:eastAsia="Times New Roman" w:cstheme="minorHAnsi"/>
                <w:sz w:val="24"/>
                <w:szCs w:val="24"/>
                <w:lang w:eastAsia="pt-BR"/>
              </w:rPr>
              <w:t xml:space="preserve"> </w:t>
            </w:r>
            <w:proofErr w:type="spellStart"/>
            <w:r w:rsidRPr="001D4E06">
              <w:rPr>
                <w:rFonts w:eastAsia="Times New Roman" w:cstheme="minorHAnsi"/>
                <w:sz w:val="24"/>
                <w:szCs w:val="24"/>
                <w:lang w:eastAsia="pt-BR"/>
              </w:rPr>
              <w:t>Guapore</w:t>
            </w:r>
            <w:proofErr w:type="spell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20537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BAIANA DO SENHOR DO BONFIM</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20563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JOÃO PAULO II - RIO GRANDE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20584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SANTANA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20651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IDAAM</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20663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INNOVATE DE ANÁPOLIS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20685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HOSPITAL SÃO PAULO DE MURIAÉ</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20709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Fecomercio</w:t>
            </w:r>
            <w:proofErr w:type="spellEnd"/>
            <w:r w:rsidRPr="001D4E06">
              <w:rPr>
                <w:rFonts w:eastAsia="Times New Roman" w:cstheme="minorHAnsi"/>
                <w:sz w:val="24"/>
                <w:szCs w:val="24"/>
                <w:lang w:eastAsia="pt-BR"/>
              </w:rPr>
              <w:t xml:space="preserve"> Roraima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21103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FIEP - FACULDADE INTERNACIONAL DE EVOLUÇÃO PROFISSIONAL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21165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EASE BRASIL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21362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Centro Oeste </w:t>
            </w:r>
            <w:proofErr w:type="spellStart"/>
            <w:r w:rsidRPr="001D4E06">
              <w:rPr>
                <w:rFonts w:eastAsia="Times New Roman" w:cstheme="minorHAnsi"/>
                <w:sz w:val="24"/>
                <w:szCs w:val="24"/>
                <w:lang w:eastAsia="pt-BR"/>
              </w:rPr>
              <w:t>Catanduvas</w:t>
            </w:r>
            <w:proofErr w:type="spell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21371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Univeritas</w:t>
            </w:r>
            <w:proofErr w:type="spellEnd"/>
            <w:r w:rsidRPr="001D4E06">
              <w:rPr>
                <w:rFonts w:eastAsia="Times New Roman" w:cstheme="minorHAnsi"/>
                <w:sz w:val="24"/>
                <w:szCs w:val="24"/>
                <w:lang w:eastAsia="pt-BR"/>
              </w:rPr>
              <w:t xml:space="preserve"> </w:t>
            </w:r>
            <w:proofErr w:type="spellStart"/>
            <w:r w:rsidRPr="001D4E06">
              <w:rPr>
                <w:rFonts w:eastAsia="Times New Roman" w:cstheme="minorHAnsi"/>
                <w:sz w:val="24"/>
                <w:szCs w:val="24"/>
                <w:lang w:eastAsia="pt-BR"/>
              </w:rPr>
              <w:t>Universus</w:t>
            </w:r>
            <w:proofErr w:type="spellEnd"/>
            <w:r w:rsidRPr="001D4E06">
              <w:rPr>
                <w:rFonts w:eastAsia="Times New Roman" w:cstheme="minorHAnsi"/>
                <w:sz w:val="24"/>
                <w:szCs w:val="24"/>
                <w:lang w:eastAsia="pt-BR"/>
              </w:rPr>
              <w:t xml:space="preserve"> </w:t>
            </w:r>
            <w:proofErr w:type="spellStart"/>
            <w:r w:rsidRPr="001D4E06">
              <w:rPr>
                <w:rFonts w:eastAsia="Times New Roman" w:cstheme="minorHAnsi"/>
                <w:sz w:val="24"/>
                <w:szCs w:val="24"/>
                <w:lang w:eastAsia="pt-BR"/>
              </w:rPr>
              <w:t>Veritas</w:t>
            </w:r>
            <w:proofErr w:type="spellEnd"/>
            <w:r w:rsidRPr="001D4E06">
              <w:rPr>
                <w:rFonts w:eastAsia="Times New Roman" w:cstheme="minorHAnsi"/>
                <w:sz w:val="24"/>
                <w:szCs w:val="24"/>
                <w:lang w:eastAsia="pt-BR"/>
              </w:rPr>
              <w:t xml:space="preserve"> de Joinville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21399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Uninassau</w:t>
            </w:r>
            <w:proofErr w:type="spellEnd"/>
            <w:r w:rsidRPr="001D4E06">
              <w:rPr>
                <w:rFonts w:eastAsia="Times New Roman" w:cstheme="minorHAnsi"/>
                <w:sz w:val="24"/>
                <w:szCs w:val="24"/>
                <w:lang w:eastAsia="pt-BR"/>
              </w:rPr>
              <w:t xml:space="preserve"> Patos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21411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Uninassau</w:t>
            </w:r>
            <w:proofErr w:type="spellEnd"/>
            <w:r w:rsidRPr="001D4E06">
              <w:rPr>
                <w:rFonts w:eastAsia="Times New Roman" w:cstheme="minorHAnsi"/>
                <w:sz w:val="24"/>
                <w:szCs w:val="24"/>
                <w:lang w:eastAsia="pt-BR"/>
              </w:rPr>
              <w:t xml:space="preserve"> Cuiabá</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21415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UNA DE NOVA SERRANA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21485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Ensino Paschoal Dantas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21505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PRISMA DE APUCARANA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21514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DO SERTÃO DO SÃO FRANCISCO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21586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Maurício de Nassau de Betim</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21587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Maurício de Nassau de Uberlândia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lastRenderedPageBreak/>
              <w:t>21675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CIDADE DE APARECIDA DE GOIÂNIA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21685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Gil Gal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21885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IBAM</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21935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Fundação Escola Lince </w:t>
            </w:r>
            <w:proofErr w:type="spellStart"/>
            <w:r w:rsidRPr="001D4E06">
              <w:rPr>
                <w:rFonts w:eastAsia="Times New Roman" w:cstheme="minorHAnsi"/>
                <w:sz w:val="24"/>
                <w:szCs w:val="24"/>
                <w:lang w:eastAsia="pt-BR"/>
              </w:rPr>
              <w:t>Kempim</w:t>
            </w:r>
            <w:proofErr w:type="spell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21977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Poliensino</w:t>
            </w:r>
            <w:proofErr w:type="spellEnd"/>
            <w:r w:rsidRPr="001D4E06">
              <w:rPr>
                <w:rFonts w:eastAsia="Times New Roman" w:cstheme="minorHAnsi"/>
                <w:sz w:val="24"/>
                <w:szCs w:val="24"/>
                <w:lang w:eastAsia="pt-BR"/>
              </w:rPr>
              <w:t xml:space="preserve"> - FP</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21982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Integrada CETE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22089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INSTED - INSTITUTO AVANÇADO DE ENSINO SUPERIOR E DESENVOLVIMENTO HUMANO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22204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Matupá</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22267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HONPAR</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22327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São Tomás de Aquino de </w:t>
            </w:r>
            <w:proofErr w:type="gramStart"/>
            <w:r w:rsidRPr="001D4E06">
              <w:rPr>
                <w:rFonts w:eastAsia="Times New Roman" w:cstheme="minorHAnsi"/>
                <w:sz w:val="24"/>
                <w:szCs w:val="24"/>
                <w:lang w:eastAsia="pt-BR"/>
              </w:rPr>
              <w:t>Nova Lima</w:t>
            </w:r>
            <w:proofErr w:type="gram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22470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Universalis</w:t>
            </w:r>
            <w:proofErr w:type="spell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22578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CENSUPEG</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22636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São Francisco Xavier</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22769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Gaia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22811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Complexo de Ensino Superior de Palmas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22966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Instituto Brasileiro de Ensino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23012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Liber</w:t>
            </w:r>
            <w:proofErr w:type="spellEnd"/>
            <w:r w:rsidRPr="001D4E06">
              <w:rPr>
                <w:rFonts w:eastAsia="Times New Roman" w:cstheme="minorHAnsi"/>
                <w:sz w:val="24"/>
                <w:szCs w:val="24"/>
                <w:lang w:eastAsia="pt-BR"/>
              </w:rPr>
              <w:t xml:space="preserve"> de Porangatu</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23023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TECNOLOGICA ANTHROPOS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23066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METROPOLITANA DE DIAS D'ÀVILA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23146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Dominius</w:t>
            </w:r>
            <w:proofErr w:type="spell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23162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de Ensino Superior de Contagem</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23168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de Estudos Superiores de Jataí</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23174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Centro de Ensino Superior de Nova Serrana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23194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PSICOLOG</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23215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Gennari</w:t>
            </w:r>
            <w:proofErr w:type="spellEnd"/>
            <w:r w:rsidRPr="001D4E06">
              <w:rPr>
                <w:rFonts w:eastAsia="Times New Roman" w:cstheme="minorHAnsi"/>
                <w:sz w:val="24"/>
                <w:szCs w:val="24"/>
                <w:lang w:eastAsia="pt-BR"/>
              </w:rPr>
              <w:t xml:space="preserve"> &amp; </w:t>
            </w:r>
            <w:proofErr w:type="spellStart"/>
            <w:r w:rsidRPr="001D4E06">
              <w:rPr>
                <w:rFonts w:eastAsia="Times New Roman" w:cstheme="minorHAnsi"/>
                <w:sz w:val="24"/>
                <w:szCs w:val="24"/>
                <w:lang w:eastAsia="pt-BR"/>
              </w:rPr>
              <w:t>Peartree</w:t>
            </w:r>
            <w:proofErr w:type="spellEnd"/>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23236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Escola Superior São Judas de Guarulhos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23242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Escola Superior São Judas de São Bernardo do Campo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23273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UNA de Itumbiara</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23322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Menna Barreto</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23383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NACIONAL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23733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RIO GUARIBAS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23798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de Ciências e Educação em Saúde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23890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FACULDADES INTEGRADAS DE SAÚDE E EDUCAÇÃO DO BRASIL</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24066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Cristã da Cidade</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lastRenderedPageBreak/>
              <w:t>24290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 xml:space="preserve">Faculdade </w:t>
            </w:r>
            <w:proofErr w:type="spellStart"/>
            <w:r w:rsidRPr="001D4E06">
              <w:rPr>
                <w:rFonts w:eastAsia="Times New Roman" w:cstheme="minorHAnsi"/>
                <w:sz w:val="24"/>
                <w:szCs w:val="24"/>
                <w:lang w:eastAsia="pt-BR"/>
              </w:rPr>
              <w:t>Andreotti</w:t>
            </w:r>
            <w:proofErr w:type="spellEnd"/>
            <w:r w:rsidRPr="001D4E06">
              <w:rPr>
                <w:rFonts w:eastAsia="Times New Roman" w:cstheme="minorHAnsi"/>
                <w:sz w:val="24"/>
                <w:szCs w:val="24"/>
                <w:lang w:eastAsia="pt-BR"/>
              </w:rPr>
              <w:t xml:space="preserve"> de Maringá</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24400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DOCTUM DE SETE LAGOAS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24403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FACULDADE ATENAS SUL DE MINAS</w:t>
            </w:r>
          </w:p>
        </w:tc>
      </w:tr>
      <w:tr w:rsidR="001D4E06" w:rsidRPr="001D4E06" w:rsidTr="005D1B7E">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24405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D1B7E" w:rsidRPr="001D4E06" w:rsidRDefault="005D1B7E" w:rsidP="005D1B7E">
            <w:pPr>
              <w:spacing w:after="0" w:line="240" w:lineRule="auto"/>
              <w:rPr>
                <w:rFonts w:eastAsia="Times New Roman" w:cstheme="minorHAnsi"/>
                <w:sz w:val="24"/>
                <w:szCs w:val="24"/>
                <w:lang w:eastAsia="pt-BR"/>
              </w:rPr>
            </w:pPr>
            <w:r w:rsidRPr="001D4E06">
              <w:rPr>
                <w:rFonts w:eastAsia="Times New Roman" w:cstheme="minorHAnsi"/>
                <w:sz w:val="24"/>
                <w:szCs w:val="24"/>
                <w:lang w:eastAsia="pt-BR"/>
              </w:rPr>
              <w:t>INSTITUTO DE DESENVOLVIMENTO EDUCACIONAL DA AMAZÔNIA</w:t>
            </w:r>
          </w:p>
        </w:tc>
      </w:tr>
    </w:tbl>
    <w:p w:rsidR="005D1B7E" w:rsidRDefault="005D1B7E" w:rsidP="005D1B7E">
      <w:pPr>
        <w:jc w:val="both"/>
      </w:pPr>
    </w:p>
    <w:sectPr w:rsidR="005D1B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E"/>
    <w:rsid w:val="000569FB"/>
    <w:rsid w:val="001D4E06"/>
    <w:rsid w:val="00307E29"/>
    <w:rsid w:val="005D1B7E"/>
    <w:rsid w:val="006334B9"/>
    <w:rsid w:val="00DB15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179933">
      <w:bodyDiv w:val="1"/>
      <w:marLeft w:val="0"/>
      <w:marRight w:val="0"/>
      <w:marTop w:val="0"/>
      <w:marBottom w:val="0"/>
      <w:divBdr>
        <w:top w:val="none" w:sz="0" w:space="0" w:color="auto"/>
        <w:left w:val="none" w:sz="0" w:space="0" w:color="auto"/>
        <w:bottom w:val="none" w:sz="0" w:space="0" w:color="auto"/>
        <w:right w:val="none" w:sz="0" w:space="0" w:color="auto"/>
      </w:divBdr>
      <w:divsChild>
        <w:div w:id="1310402796">
          <w:marLeft w:val="0"/>
          <w:marRight w:val="0"/>
          <w:marTop w:val="0"/>
          <w:marBottom w:val="300"/>
          <w:divBdr>
            <w:top w:val="none" w:sz="0" w:space="0" w:color="auto"/>
            <w:left w:val="none" w:sz="0" w:space="0" w:color="auto"/>
            <w:bottom w:val="none" w:sz="0" w:space="0" w:color="auto"/>
            <w:right w:val="none" w:sz="0" w:space="0" w:color="auto"/>
          </w:divBdr>
        </w:div>
        <w:div w:id="210733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2177</Words>
  <Characters>11756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Pacheco Homem</dc:creator>
  <cp:lastModifiedBy>Ana Beatriz Pacheco Homem</cp:lastModifiedBy>
  <cp:revision>3</cp:revision>
  <dcterms:created xsi:type="dcterms:W3CDTF">2022-08-24T14:24:00Z</dcterms:created>
  <dcterms:modified xsi:type="dcterms:W3CDTF">2022-08-24T15:02:00Z</dcterms:modified>
</cp:coreProperties>
</file>