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0" w:rsidRDefault="004876AB">
      <w:pPr>
        <w:rPr>
          <w:b/>
          <w:sz w:val="24"/>
          <w:szCs w:val="24"/>
        </w:rPr>
      </w:pPr>
      <w:r w:rsidRPr="004876AB">
        <w:rPr>
          <w:b/>
          <w:sz w:val="24"/>
          <w:szCs w:val="24"/>
        </w:rPr>
        <w:t>04.08.2022</w:t>
      </w:r>
    </w:p>
    <w:p w:rsidR="004876AB" w:rsidRPr="004876AB" w:rsidRDefault="004876AB" w:rsidP="004876A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8"/>
          <w:szCs w:val="48"/>
          <w:lang w:eastAsia="pt-BR"/>
        </w:rPr>
      </w:pPr>
      <w:r w:rsidRPr="004876A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8"/>
          <w:szCs w:val="48"/>
          <w:lang w:eastAsia="pt-BR"/>
        </w:rPr>
        <w:t>DIÁRIO OFICIAL DA UNIÃO</w:t>
      </w:r>
    </w:p>
    <w:p w:rsidR="004876AB" w:rsidRPr="004876AB" w:rsidRDefault="004876AB" w:rsidP="004876AB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pt-BR"/>
        </w:rPr>
        <w:t>Órgão: Atos do Poder Legislativo</w:t>
      </w:r>
    </w:p>
    <w:p w:rsidR="004876AB" w:rsidRPr="004876AB" w:rsidRDefault="004876AB" w:rsidP="004876A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9"/>
          <w:szCs w:val="29"/>
          <w:lang w:eastAsia="pt-BR"/>
        </w:rPr>
      </w:pPr>
      <w:r w:rsidRPr="004876AB">
        <w:rPr>
          <w:rFonts w:ascii="Arial" w:eastAsia="Times New Roman" w:hAnsi="Arial" w:cs="Arial"/>
          <w:b/>
          <w:bCs/>
          <w:caps/>
          <w:color w:val="000000" w:themeColor="text1"/>
          <w:sz w:val="29"/>
          <w:szCs w:val="29"/>
          <w:lang w:eastAsia="pt-BR"/>
        </w:rPr>
        <w:t xml:space="preserve">LEI Nº 14.432, DE </w:t>
      </w:r>
      <w:proofErr w:type="gramStart"/>
      <w:r w:rsidRPr="004876AB">
        <w:rPr>
          <w:rFonts w:ascii="Arial" w:eastAsia="Times New Roman" w:hAnsi="Arial" w:cs="Arial"/>
          <w:b/>
          <w:bCs/>
          <w:caps/>
          <w:color w:val="000000" w:themeColor="text1"/>
          <w:sz w:val="29"/>
          <w:szCs w:val="29"/>
          <w:lang w:eastAsia="pt-BR"/>
        </w:rPr>
        <w:t>3</w:t>
      </w:r>
      <w:proofErr w:type="gramEnd"/>
      <w:r w:rsidRPr="004876AB">
        <w:rPr>
          <w:rFonts w:ascii="Arial" w:eastAsia="Times New Roman" w:hAnsi="Arial" w:cs="Arial"/>
          <w:b/>
          <w:bCs/>
          <w:caps/>
          <w:color w:val="000000" w:themeColor="text1"/>
          <w:sz w:val="29"/>
          <w:szCs w:val="29"/>
          <w:lang w:eastAsia="pt-BR"/>
        </w:rPr>
        <w:t xml:space="preserve"> DE AGOSTO DE 2022</w:t>
      </w:r>
    </w:p>
    <w:p w:rsidR="004876AB" w:rsidRPr="004876AB" w:rsidRDefault="004876AB" w:rsidP="004876AB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Institui a campanha Maio Laranja, a ser realizada no mês de maio de cada ano, em todo o território nacional, com ações efetivas de combate ao abuso e à exploração sexual de crianças e adolescentes.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PRESIDENTE DA REPÚBLICA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Faço saber que o Congresso Nacional decreta e eu sanciono a seguinte Lei: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1º Esta Lei institui a campanha Maio Laranja, a ser realizada no mês de maio de cada ano, em todo o território nacional, com a efetivação de ações relacionadas ao combate ao abuso e à exploração sexual de crianças e adolescentes, nos termos de regulamento.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2ºDurante a campanha Maio Laranja serão realizadas atividades para conscientização sobre o combate ao abuso e à exploração sexual de crianças e adolescentes.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Parágrafo único. A critério dos gestores</w:t>
      </w:r>
      <w:proofErr w:type="gramStart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devem</w:t>
      </w:r>
      <w:proofErr w:type="gramEnd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ser desenvolvidas as seguintes atividades durante a campanha Maio Laranja, entre outras: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 - iluminação de prédios públicos com luzes de cor laranja;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II - promoção de palestras, eventos e atividades educativas;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III - veiculação de campanhas de mídia e disponibilização à população de informações </w:t>
      </w:r>
      <w:proofErr w:type="spellStart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</w:t>
      </w:r>
      <w:r w:rsidRPr="004876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banners</w:t>
      </w:r>
      <w:proofErr w:type="spellEnd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</w:t>
      </w:r>
      <w:r w:rsidRPr="004876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folders</w:t>
      </w: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proofErr w:type="spellEnd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outros materiais ilustrativos e exemplificativos sobre a prevenção e o combate ao abuso e à exploração sexual de crianças e adolescentes, que contemplem a generalidade do tema.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3º A campanha Maio Laranja deve conceber o conjunto de ações e de concepções desenvolvidas no âmbito da campanha nacional de 18 de maio, Dia Nacional de Combate ao Abuso e à Exploração Sexual de Crianças e Adolescentes, instituído pela Lei nº 9.970, de 17 de maio de 2000, em memória da menina </w:t>
      </w:r>
      <w:proofErr w:type="spellStart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Araceli</w:t>
      </w:r>
      <w:proofErr w:type="spellEnd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Cabrera Sánchez Crespo, respeitado e considerado o histórico de conquistas e avanços dos direitos humanos da infância no território brasileiro.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4º Esta Lei entra em vigor na data de sua publicação.</w:t>
      </w:r>
    </w:p>
    <w:p w:rsidR="004876AB" w:rsidRPr="004876AB" w:rsidRDefault="004876AB" w:rsidP="004876A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Brasília, </w:t>
      </w:r>
      <w:proofErr w:type="gramStart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proofErr w:type="gramEnd"/>
      <w:r w:rsidRPr="004876A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agosto de 2022; 201º da Independência e 134º da República.</w:t>
      </w:r>
    </w:p>
    <w:p w:rsidR="004876AB" w:rsidRPr="004876AB" w:rsidRDefault="004876AB" w:rsidP="004876AB">
      <w:pPr>
        <w:shd w:val="clear" w:color="auto" w:fill="FFFFFF"/>
        <w:spacing w:before="300" w:after="0" w:line="240" w:lineRule="auto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6"/>
          <w:szCs w:val="26"/>
          <w:lang w:eastAsia="pt-BR"/>
        </w:rPr>
      </w:pPr>
      <w:r w:rsidRPr="004876AB">
        <w:rPr>
          <w:rFonts w:ascii="Arial" w:eastAsia="Times New Roman" w:hAnsi="Arial" w:cs="Arial"/>
          <w:b/>
          <w:bCs/>
          <w:caps/>
          <w:color w:val="000000" w:themeColor="text1"/>
          <w:sz w:val="26"/>
          <w:szCs w:val="26"/>
          <w:lang w:eastAsia="pt-BR"/>
        </w:rPr>
        <w:t>JAIR MESSIAS BOLSONARO</w:t>
      </w:r>
    </w:p>
    <w:p w:rsidR="004876AB" w:rsidRPr="004876AB" w:rsidRDefault="004876AB" w:rsidP="004876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lastRenderedPageBreak/>
        <w:t>Victor Godoy Veiga</w:t>
      </w:r>
    </w:p>
    <w:p w:rsidR="004876AB" w:rsidRPr="004876AB" w:rsidRDefault="004876AB" w:rsidP="004876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Marcelo Antônio Cartaxo Queiroga Lopes</w:t>
      </w:r>
    </w:p>
    <w:p w:rsidR="004876AB" w:rsidRPr="004876AB" w:rsidRDefault="004876AB" w:rsidP="004876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Ronaldo Vieira Bento</w:t>
      </w:r>
    </w:p>
    <w:p w:rsidR="004876AB" w:rsidRPr="004876AB" w:rsidRDefault="004876AB" w:rsidP="004876A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876A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Cristiane Rodrigues Britto</w:t>
      </w:r>
    </w:p>
    <w:p w:rsidR="004876AB" w:rsidRDefault="004876AB">
      <w:pPr>
        <w:rPr>
          <w:b/>
          <w:sz w:val="24"/>
          <w:szCs w:val="24"/>
        </w:rPr>
      </w:pPr>
    </w:p>
    <w:p w:rsidR="004876AB" w:rsidRDefault="004876AB" w:rsidP="004876A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RESOLUÇÃO Nº 228, DE 18 DE MAIO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2022</w:t>
      </w:r>
      <w:proofErr w:type="gramEnd"/>
    </w:p>
    <w:p w:rsidR="004876AB" w:rsidRDefault="004876AB" w:rsidP="004876AB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Dispõe sobre a instituição de G</w:t>
      </w:r>
      <w:bookmarkStart w:id="0" w:name="_GoBack"/>
      <w:bookmarkEnd w:id="0"/>
      <w:r>
        <w:rPr>
          <w:rFonts w:ascii="Arial" w:hAnsi="Arial" w:cs="Arial"/>
          <w:color w:val="162937"/>
        </w:rPr>
        <w:t>rupo Temático com a finalidade de avaliar, formular e propor estratégias, articulação de políticas públicas e serviços para a proteção, prevenção, atendimento e enfrentamento de violências contra crianças e adolescentes de povos originários e comunidades tradicionais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CONSELHO NACIONAL DOS DIREITOS DA CRIANÇA E DO ADOLESCENTE - CONANDA, no uso das atribuições legais estabelecidas no art. 2º da "Lei nº 8.242, de 12 de outubro de 1991", no "Decreto Nº 9.579, de 22 de novembro de 2018" e nas Resoluções Nº 181/2017, 214/2018 e 217, de 26 de dezembro de 2018, a qual aprova o seu Regimento Interno;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CONSIDERANDO o Plano Decenal de Direitos Humanos de Crianças e Adolescente, em destaque para o Objetivo Estratégico 3.10 que consiste em definir e </w:t>
      </w:r>
      <w:proofErr w:type="gramStart"/>
      <w:r>
        <w:rPr>
          <w:rFonts w:ascii="Arial" w:hAnsi="Arial" w:cs="Arial"/>
          <w:color w:val="162937"/>
        </w:rPr>
        <w:t>implementar</w:t>
      </w:r>
      <w:proofErr w:type="gramEnd"/>
      <w:r>
        <w:rPr>
          <w:rFonts w:ascii="Arial" w:hAnsi="Arial" w:cs="Arial"/>
          <w:color w:val="162937"/>
        </w:rPr>
        <w:t xml:space="preserve"> políticas e programas de prevenção e redução da mortalidade de crianças e adolescentes por violências, em especial por homicídio;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a Lei 8.069/1990, art. 7º que dispõe sobre o direito a proteção à vida e à saúde, mediante a efetivação de políticas sociais públicas que permitam o nascimento e o desenvolvimento sadio e harmonioso, em condições dignas de existência;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CONSIDERANDO a Lei 8.069, de 13 de julho de 1990, Art. 70, que dispõe que é dever de todos </w:t>
      </w:r>
      <w:proofErr w:type="gramStart"/>
      <w:r>
        <w:rPr>
          <w:rFonts w:ascii="Arial" w:hAnsi="Arial" w:cs="Arial"/>
          <w:color w:val="162937"/>
        </w:rPr>
        <w:t>prevenir</w:t>
      </w:r>
      <w:proofErr w:type="gramEnd"/>
      <w:r>
        <w:rPr>
          <w:rFonts w:ascii="Arial" w:hAnsi="Arial" w:cs="Arial"/>
          <w:color w:val="162937"/>
        </w:rPr>
        <w:t xml:space="preserve"> a ocorrência de ameaça ou violação dos direitos de crianças e adolescentes;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a Convenção sobre os Direitos da Criança, promulgada no Brasil pelo Decreto nº 99.710, de 21 de novembro de 1990;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o Decreto Lei nº 6040/2007, que institui a política nacional de desenvolvimento sustentável dos povos e comunidades tradicionais-PNPCT com ênfase ao respeito aos territórios tradicionais, espaços de reprodução cultural, social e econômica;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CONSIDERANDO a Convenção 169 da OIT sobre povos indígenas e tribais com respeito ao reconhecimento aos direitos a terra e recursos naturais essenciais para alcançar a justiça social;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a Resolução nº 181, do Conselho Nacional dos Direitos da Criança e do Adolescente que dispõe sobre os parâmetros para interpretação dos direitos e adequação dos serviços relacionados ao atendimento de crianças e adolescentes pertencentes a Povos e Comunidades Tradicionais no Brasil;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deliberação tomada na 303ª Assembleia Ordinária, realizada nos dias 18 e 19 de maio de 2022; o Conanda, resolve: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1º Instituir o Grupo Temático com a finalidade de avaliar, formular e propor estratégias, articulação de políticas públicas e serviços para a proteção, prevenção, atendimento e enfrentamento de violências contra crianças e adolescentes de povos e comunidades tradicionais.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2º O Grupo Temático instituído no art. 1º desta Resolução será composto por </w:t>
      </w:r>
      <w:proofErr w:type="gramStart"/>
      <w:r>
        <w:rPr>
          <w:rFonts w:ascii="Arial" w:hAnsi="Arial" w:cs="Arial"/>
          <w:color w:val="162937"/>
        </w:rPr>
        <w:t>8</w:t>
      </w:r>
      <w:proofErr w:type="gramEnd"/>
      <w:r>
        <w:rPr>
          <w:rFonts w:ascii="Arial" w:hAnsi="Arial" w:cs="Arial"/>
          <w:color w:val="162937"/>
        </w:rPr>
        <w:t xml:space="preserve"> (oito) representantes do Conselho Nacional dos Direitos da Criança e do Adolescente - Conanda, respeitada a paridade entre representantes do Poder Executivo e das Organizações da Sociedade Civil.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Parágrafo único. O Grupo Temático será composto pelos seguintes conselheiros do Conselho Nacional dos Direitos da Criança e do Adolescente - CO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Conselheiros das Organizações da Sociedade Civil: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Dayse Cesar Franco Bernardi, pela Associação de Pesquisadores e Formadores da Área da Criança e do Adolescente- NECA;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Vera Maria Oliveira Carneiro, pelo Movimento de Organização Comunitária - MOC;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Magali Régis Franz, pelo Conselho Federal De Serviço Social - CFESS;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Renato Cesar Ribeiro Bonfim, pela Casa de Cultura ILE ASÉ </w:t>
      </w:r>
      <w:proofErr w:type="gramStart"/>
      <w:r>
        <w:rPr>
          <w:rFonts w:ascii="Arial" w:hAnsi="Arial" w:cs="Arial"/>
          <w:color w:val="162937"/>
        </w:rPr>
        <w:t>D`OSOGUIÃ</w:t>
      </w:r>
      <w:proofErr w:type="gramEnd"/>
      <w:r>
        <w:rPr>
          <w:rFonts w:ascii="Arial" w:hAnsi="Arial" w:cs="Arial"/>
          <w:color w:val="162937"/>
        </w:rPr>
        <w:t>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Conselheiros do Governo Federal: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Natália Silva, pelo Ministério da Cidadania;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spellStart"/>
      <w:r>
        <w:rPr>
          <w:rFonts w:ascii="Arial" w:hAnsi="Arial" w:cs="Arial"/>
          <w:color w:val="162937"/>
        </w:rPr>
        <w:t>Alline</w:t>
      </w:r>
      <w:proofErr w:type="spellEnd"/>
      <w:r>
        <w:rPr>
          <w:rFonts w:ascii="Arial" w:hAnsi="Arial" w:cs="Arial"/>
          <w:color w:val="162937"/>
        </w:rPr>
        <w:t xml:space="preserve"> Bessa de Meneses, pelo Ministério do Trabalho e Previdência;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Bruno Rodolfo Cupertino, pelo Ministério da Economia;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Belize </w:t>
      </w:r>
      <w:proofErr w:type="spellStart"/>
      <w:r>
        <w:rPr>
          <w:rFonts w:ascii="Arial" w:hAnsi="Arial" w:cs="Arial"/>
          <w:color w:val="162937"/>
        </w:rPr>
        <w:t>Obes</w:t>
      </w:r>
      <w:proofErr w:type="spellEnd"/>
      <w:r>
        <w:rPr>
          <w:rFonts w:ascii="Arial" w:hAnsi="Arial" w:cs="Arial"/>
          <w:color w:val="162937"/>
        </w:rPr>
        <w:t xml:space="preserve"> de Melo de Andrade, pelo Ministério da Justiça e Segurança Pública.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O Conselheiro encarregado de coordenar os trabalhos do Grupo Temático será a Conselheira representante da Associação de Pesquisadores e Formadores da Área da Criança e do Adolescente- NECA, Dayse Cesar Franco Bernardi, na relatoria será a Conselheira representante do Ministério da Cidadania, Natália Silva.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Art. 4º O quórum para realização das reuniões e de votação das propostas apresentadas pelo Grupo Temático será de maioria simples.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5º As reuniões do Grupo Temático cujos membros estejam em entes federativos diversos serão ser realizadas por videoconferência, ressalvada a hipótese em que tais reuniões sejam agendadas em datas concomitantes com a Assembleia Ordinária onde estejam presentes os membros GT, sem concorrência de horários com a Assembleia.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6º As reuniões ordinárias serão quinzenais.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7º A convocação das reuniões deverá especificar a data, o horário, a pauta e será realizada por meio de correio eletrônico de cada conselheiro que compõe o Grupo Temático.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Parágrafo único. A convocação das reuniões extraordinárias deverá ser expedida pelo correio eletrônico da Secretaria Executiva do Conselho Nacional dos Direitos da Criança e do Adolescente - Conanda, por determinação do coordenador do Grupo Temático.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8º Poderão ser convidados a participar das atividades do Grupo Temático </w:t>
      </w:r>
      <w:proofErr w:type="gramStart"/>
      <w:r>
        <w:rPr>
          <w:rFonts w:ascii="Arial" w:hAnsi="Arial" w:cs="Arial"/>
          <w:color w:val="162937"/>
        </w:rPr>
        <w:t>profissionais de Órgãos e Entidades Públicas e Privadas, cuja atuação seja relacionada</w:t>
      </w:r>
      <w:proofErr w:type="gramEnd"/>
      <w:r>
        <w:rPr>
          <w:rFonts w:ascii="Arial" w:hAnsi="Arial" w:cs="Arial"/>
          <w:color w:val="162937"/>
        </w:rPr>
        <w:t xml:space="preserve"> enfrentamento das violências contra crianças e adolescentes indígenas.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10º Compete ao Grupo Temático instituído no art. 1º desta Resolução: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definir</w:t>
      </w:r>
      <w:proofErr w:type="gramEnd"/>
      <w:r>
        <w:rPr>
          <w:rFonts w:ascii="Arial" w:hAnsi="Arial" w:cs="Arial"/>
          <w:color w:val="162937"/>
        </w:rPr>
        <w:t xml:space="preserve"> plano de trabalho interno, metodologia de trabalho e cronograma de reuniões; e critérios para definição do público-alvo;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identificar</w:t>
      </w:r>
      <w:proofErr w:type="gramEnd"/>
      <w:r>
        <w:rPr>
          <w:rFonts w:ascii="Arial" w:hAnsi="Arial" w:cs="Arial"/>
          <w:color w:val="162937"/>
        </w:rPr>
        <w:t xml:space="preserve"> pesquisas, programas e serviços existentes em nível federal, estadual, municipal que versem sobre a prevenção e enfrentamento de violências;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elaborar</w:t>
      </w:r>
      <w:proofErr w:type="gramEnd"/>
      <w:r>
        <w:rPr>
          <w:rFonts w:ascii="Arial" w:hAnsi="Arial" w:cs="Arial"/>
          <w:color w:val="162937"/>
        </w:rPr>
        <w:t xml:space="preserve"> diretrizes e estratégias para o trabalhado integrado - políticas públicas, serviços, ações e atores envolvidos, do governo e das organizações da sociedade civil - no território com foco na prevenção e enfrentamento a violência contra crianças e adolescentes de povos e comunidades tradicionais, bem como suas famílias;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discutir</w:t>
      </w:r>
      <w:proofErr w:type="gramEnd"/>
      <w:r>
        <w:rPr>
          <w:rFonts w:ascii="Arial" w:hAnsi="Arial" w:cs="Arial"/>
          <w:color w:val="162937"/>
        </w:rPr>
        <w:t xml:space="preserve"> e propor estratégias de pesquisas, estudos, aprimoramento de metodologias </w:t>
      </w:r>
      <w:proofErr w:type="spellStart"/>
      <w:r>
        <w:rPr>
          <w:rFonts w:ascii="Arial" w:hAnsi="Arial" w:cs="Arial"/>
          <w:color w:val="162937"/>
        </w:rPr>
        <w:t>intersetoriais</w:t>
      </w:r>
      <w:proofErr w:type="spellEnd"/>
      <w:r>
        <w:rPr>
          <w:rFonts w:ascii="Arial" w:hAnsi="Arial" w:cs="Arial"/>
          <w:color w:val="162937"/>
        </w:rPr>
        <w:t xml:space="preserve"> e articuladas de atendimento às crianças e aos adolescentes pertencentes a povos e comunidades tradicionais;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elaborar</w:t>
      </w:r>
      <w:proofErr w:type="gramEnd"/>
      <w:r>
        <w:rPr>
          <w:rFonts w:ascii="Arial" w:hAnsi="Arial" w:cs="Arial"/>
          <w:color w:val="162937"/>
        </w:rPr>
        <w:t xml:space="preserve"> diretrizes e abordagens para o trabalho integrado no território com crianças e adolescentes vítimas de violência pertencentes a povos e comunidades tradicionais, considerando as particularidades e as diversidades culturais dos segmentos;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propor</w:t>
      </w:r>
      <w:proofErr w:type="gramEnd"/>
      <w:r>
        <w:rPr>
          <w:rFonts w:ascii="Arial" w:hAnsi="Arial" w:cs="Arial"/>
          <w:color w:val="162937"/>
        </w:rPr>
        <w:t xml:space="preserve"> estratégias de capacitação e formação continuada dos principais atores envolvidos na execução das ações de prevenção e enfrentamento a violência contra crianças e adolescentes de povos e comunidades tradicionais;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lastRenderedPageBreak/>
        <w:t>apresentar</w:t>
      </w:r>
      <w:proofErr w:type="gramEnd"/>
      <w:r>
        <w:rPr>
          <w:rFonts w:ascii="Arial" w:hAnsi="Arial" w:cs="Arial"/>
          <w:color w:val="162937"/>
        </w:rPr>
        <w:t xml:space="preserve"> no Plenário do Conselho Nacional dos Direitos da Criança e do Adolescente - Conanda, todos os trabalhos concluídos pelo Grupo Temático.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11 O prazo para conclusão dos trabalhos do Grupo Temático será até o dia 24 de novembro de 2022.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12 As propostas de reformulação de Enfrentamento as Violações de Direitos Contra Crianças e Adolescentes de povos e comunidades tradicionais serão submetidas à aprovação do Plenário do Conselho Nacional dos Direitos da Criança e do Adolescente - CONANDA, conforme prevê o Regimento Interno.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13 A Secretaria Executiva do Conselho Nacional dos Direitos da Criança e do Adolescente - Conanda é o órgão encarregado de prestar apoio administrativo ao Grupo Temático.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14 As funções dos membros do Grupo Temático não serão remuneradas e seu exercício será considerado serviço público relevante.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15 Ao encerramento dos trabalhos do Grupo Temático de povos originários e comunidades tradicionais este se dissolverá.</w:t>
      </w:r>
    </w:p>
    <w:p w:rsidR="004876AB" w:rsidRDefault="004876AB" w:rsidP="004876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16 Esta Resolução entra em vigor na data de sua publicação.</w:t>
      </w:r>
    </w:p>
    <w:p w:rsidR="004876AB" w:rsidRDefault="004876AB" w:rsidP="004876AB">
      <w:pPr>
        <w:pStyle w:val="assina"/>
        <w:shd w:val="clear" w:color="auto" w:fill="FFFFFF"/>
        <w:spacing w:before="300" w:beforeAutospacing="0" w:after="0" w:afterAutospacing="0"/>
        <w:jc w:val="right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r>
        <w:rPr>
          <w:rFonts w:ascii="Arial" w:hAnsi="Arial" w:cs="Arial"/>
          <w:b/>
          <w:bCs/>
          <w:caps/>
          <w:color w:val="162937"/>
          <w:sz w:val="26"/>
          <w:szCs w:val="26"/>
        </w:rPr>
        <w:t>DIEGO BEZERRA ALVES</w:t>
      </w:r>
    </w:p>
    <w:p w:rsidR="004876AB" w:rsidRDefault="004876AB" w:rsidP="004876AB">
      <w:pPr>
        <w:pStyle w:val="carg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Presidente do Conselho</w:t>
      </w:r>
    </w:p>
    <w:p w:rsidR="004876AB" w:rsidRPr="004876AB" w:rsidRDefault="004876AB">
      <w:pPr>
        <w:rPr>
          <w:b/>
          <w:sz w:val="24"/>
          <w:szCs w:val="24"/>
        </w:rPr>
      </w:pPr>
    </w:p>
    <w:sectPr w:rsidR="004876AB" w:rsidRPr="00487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AB"/>
    <w:rsid w:val="000569FB"/>
    <w:rsid w:val="004876AB"/>
    <w:rsid w:val="006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4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1</cp:revision>
  <dcterms:created xsi:type="dcterms:W3CDTF">2022-08-04T13:43:00Z</dcterms:created>
  <dcterms:modified xsi:type="dcterms:W3CDTF">2022-08-04T13:45:00Z</dcterms:modified>
</cp:coreProperties>
</file>