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FEC9" w14:textId="69879C5C" w:rsidR="00301AA4" w:rsidRDefault="00DA0F85">
      <w:pPr>
        <w:rPr>
          <w:b/>
          <w:bCs/>
          <w:sz w:val="28"/>
          <w:szCs w:val="28"/>
        </w:rPr>
      </w:pPr>
      <w:r>
        <w:rPr>
          <w:b/>
          <w:bCs/>
          <w:sz w:val="28"/>
          <w:szCs w:val="28"/>
        </w:rPr>
        <w:t>03.11.2022</w:t>
      </w:r>
    </w:p>
    <w:p w14:paraId="12865735" w14:textId="46CC414E" w:rsidR="00DA0F85" w:rsidRDefault="00DA0F85">
      <w:pPr>
        <w:rPr>
          <w:b/>
          <w:bCs/>
          <w:sz w:val="28"/>
          <w:szCs w:val="28"/>
        </w:rPr>
      </w:pPr>
    </w:p>
    <w:p w14:paraId="24F217E4" w14:textId="287EB63B" w:rsidR="00DA0F85" w:rsidRDefault="00DA0F85">
      <w:pPr>
        <w:rPr>
          <w:b/>
          <w:bCs/>
          <w:sz w:val="36"/>
          <w:szCs w:val="36"/>
        </w:rPr>
      </w:pPr>
      <w:r>
        <w:rPr>
          <w:b/>
          <w:bCs/>
          <w:sz w:val="36"/>
          <w:szCs w:val="36"/>
        </w:rPr>
        <w:t>Diário Oficial da União</w:t>
      </w:r>
    </w:p>
    <w:p w14:paraId="2021CA41" w14:textId="69A4E828" w:rsidR="00DA0F85" w:rsidRDefault="00DA0F85">
      <w:pPr>
        <w:rPr>
          <w:sz w:val="28"/>
          <w:szCs w:val="28"/>
        </w:rPr>
      </w:pPr>
    </w:p>
    <w:p w14:paraId="766B3F2A" w14:textId="720296CB" w:rsidR="00DA0F85" w:rsidRPr="00DA0F85" w:rsidRDefault="00DA0F85">
      <w:pPr>
        <w:rPr>
          <w:b/>
          <w:bCs/>
          <w:sz w:val="28"/>
          <w:szCs w:val="28"/>
        </w:rPr>
      </w:pPr>
      <w:r>
        <w:rPr>
          <w:b/>
          <w:bCs/>
          <w:sz w:val="28"/>
          <w:szCs w:val="28"/>
        </w:rPr>
        <w:t>MINISTÉRIO DA CIDADANIA</w:t>
      </w:r>
    </w:p>
    <w:p w14:paraId="738F5D56" w14:textId="77777777" w:rsidR="00DA0F85" w:rsidRPr="00DA0F85" w:rsidRDefault="00DA0F85" w:rsidP="00DA0F85">
      <w:pPr>
        <w:shd w:val="clear" w:color="auto" w:fill="FFFFFF"/>
        <w:spacing w:before="450" w:after="450" w:line="240" w:lineRule="auto"/>
        <w:rPr>
          <w:rFonts w:eastAsia="Times New Roman" w:cstheme="minorHAnsi"/>
          <w:b/>
          <w:bCs/>
          <w:caps/>
          <w:lang w:eastAsia="pt-BR"/>
        </w:rPr>
      </w:pPr>
      <w:r w:rsidRPr="00DA0F85">
        <w:rPr>
          <w:rFonts w:eastAsia="Times New Roman" w:cstheme="minorHAnsi"/>
          <w:b/>
          <w:bCs/>
          <w:caps/>
          <w:lang w:eastAsia="pt-BR"/>
        </w:rPr>
        <w:t>PORTARIA MC Nº 829, DE 31 DE OUTUBRO DE 2022</w:t>
      </w:r>
    </w:p>
    <w:p w14:paraId="5DFCA241" w14:textId="77777777" w:rsidR="00DA0F85" w:rsidRPr="00DA0F85" w:rsidRDefault="00DA0F85" w:rsidP="00DA0F85">
      <w:pPr>
        <w:shd w:val="clear" w:color="auto" w:fill="FFFFFF"/>
        <w:spacing w:after="450" w:line="240" w:lineRule="auto"/>
        <w:jc w:val="both"/>
        <w:rPr>
          <w:rFonts w:eastAsia="Times New Roman" w:cstheme="minorHAnsi"/>
          <w:color w:val="162937"/>
          <w:lang w:eastAsia="pt-BR"/>
        </w:rPr>
      </w:pPr>
      <w:r w:rsidRPr="00DA0F85">
        <w:rPr>
          <w:rFonts w:eastAsia="Times New Roman" w:cstheme="minorHAnsi"/>
          <w:color w:val="162937"/>
          <w:lang w:eastAsia="pt-BR"/>
        </w:rPr>
        <w:t>Aprova a reformulação do orçamento do Serviço Social da Indústria - SESI para o exercício de 2022.</w:t>
      </w:r>
    </w:p>
    <w:p w14:paraId="3FE974C0"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O MINISTRO DE ESTADO DA CIDADANIA, no uso de suas atribuições legais conferidas pelo artigo 87 da Constituição Federal, pelo artigo 23, inciso XIII, da Lei nº 13.844, de 18 de junho de 2019, e o artigo 1º, inciso XIII, Anexo I, do Decreto nº 11.023, de 31 de março de 2022, e:</w:t>
      </w:r>
    </w:p>
    <w:p w14:paraId="7A30BB1E"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Considerando o disposto no artigo 2º da Portaria MDS nº 209, de 1º de julho de 2009, que trata da aprovação dos orçamentos gerais do Serviço Social da Indústria - SESI, do Serviço Social do Comércio - SESC e do Serviço Social do Transporte - SEST; resolve:</w:t>
      </w:r>
    </w:p>
    <w:p w14:paraId="3A877824"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Art. 1º Aprovar, para o exercício de 2022, em conformidade com os quadros anexos, a reformulação do orçamento do Serviço Social da Indústria - SESI, cujo orçamento já fora aprovado nos termos da Portaria MC nº 732, de 28 de dezembro de 2021, condicionando sua execução às normas regulamentares.</w:t>
      </w:r>
    </w:p>
    <w:p w14:paraId="7A18DBDC"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Art. 2º Esta Portaria entra em vigor na data de sua publicação.</w:t>
      </w:r>
    </w:p>
    <w:p w14:paraId="26B77E82" w14:textId="77777777" w:rsidR="00DA0F85" w:rsidRPr="00DA0F85" w:rsidRDefault="00DA0F85" w:rsidP="00DA0F85">
      <w:pPr>
        <w:shd w:val="clear" w:color="auto" w:fill="FFFFFF"/>
        <w:spacing w:before="300" w:after="0" w:line="240" w:lineRule="auto"/>
        <w:rPr>
          <w:rFonts w:eastAsia="Times New Roman" w:cstheme="minorHAnsi"/>
          <w:b/>
          <w:bCs/>
          <w:caps/>
          <w:color w:val="162937"/>
          <w:lang w:eastAsia="pt-BR"/>
        </w:rPr>
      </w:pPr>
      <w:r w:rsidRPr="00DA0F85">
        <w:rPr>
          <w:rFonts w:eastAsia="Times New Roman" w:cstheme="minorHAnsi"/>
          <w:b/>
          <w:bCs/>
          <w:caps/>
          <w:color w:val="162937"/>
          <w:lang w:eastAsia="pt-BR"/>
        </w:rPr>
        <w:t>RONALDO VIEIRA BENTO</w:t>
      </w:r>
    </w:p>
    <w:p w14:paraId="687D172B"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ANEXO I</w:t>
      </w:r>
    </w:p>
    <w:p w14:paraId="21EEB393"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RECEITA</w:t>
      </w:r>
    </w:p>
    <w:p w14:paraId="5D6BD7E8"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ÓRGÃO: MINISTÉRIO DA CIDADANIA - Secretaria Especial do Desenvolvimento Social</w:t>
      </w:r>
    </w:p>
    <w:p w14:paraId="0D46C064"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Unidade: ENTIDADE NACIONAL DO SISTEMA INDUSTRIA/SISTEMA SESI</w:t>
      </w:r>
    </w:p>
    <w:p w14:paraId="6E4F7F63"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R$ 1,00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3"/>
        <w:gridCol w:w="3879"/>
        <w:gridCol w:w="1662"/>
      </w:tblGrid>
      <w:tr w:rsidR="00DA0F85" w:rsidRPr="00DA0F85" w14:paraId="21A67507" w14:textId="77777777" w:rsidTr="00DA0F85">
        <w:trPr>
          <w:gridAfter w:val="2"/>
        </w:trPr>
        <w:tc>
          <w:tcPr>
            <w:tcW w:w="0" w:type="auto"/>
            <w:shd w:val="clear" w:color="auto" w:fill="FFFFFF"/>
            <w:vAlign w:val="center"/>
            <w:hideMark/>
          </w:tcPr>
          <w:p w14:paraId="7AD6E89B" w14:textId="77777777" w:rsidR="00DA0F85" w:rsidRPr="00DA0F85" w:rsidRDefault="00DA0F85" w:rsidP="00DA0F85">
            <w:pPr>
              <w:spacing w:after="0" w:line="240" w:lineRule="auto"/>
              <w:rPr>
                <w:rFonts w:eastAsia="Times New Roman" w:cstheme="minorHAnsi"/>
                <w:color w:val="162937"/>
                <w:lang w:eastAsia="pt-BR"/>
              </w:rPr>
            </w:pPr>
          </w:p>
        </w:tc>
      </w:tr>
      <w:tr w:rsidR="00DA0F85" w:rsidRPr="00DA0F85" w14:paraId="4BDC726E"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E4449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Código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29284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Descrição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FB258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Valor</w:t>
            </w:r>
          </w:p>
        </w:tc>
      </w:tr>
      <w:tr w:rsidR="00DA0F85" w:rsidRPr="00DA0F85" w14:paraId="69AD767B"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1EC87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10000000</w:t>
            </w:r>
          </w:p>
          <w:p w14:paraId="2EFE5E2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12000000</w:t>
            </w:r>
          </w:p>
          <w:p w14:paraId="6F6E792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12300000</w:t>
            </w:r>
          </w:p>
          <w:p w14:paraId="7C2A7A1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12300110</w:t>
            </w:r>
          </w:p>
          <w:p w14:paraId="049BF6D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13000000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5A630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Receitas Correntes</w:t>
            </w:r>
          </w:p>
          <w:p w14:paraId="1C95450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 de Contribuições</w:t>
            </w:r>
          </w:p>
          <w:p w14:paraId="2586F15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Contribuições para Entidades Privadas</w:t>
            </w:r>
          </w:p>
          <w:p w14:paraId="44E58CD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Contribuições para Entidades Privadas</w:t>
            </w:r>
          </w:p>
          <w:p w14:paraId="3559061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 Patrimonial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4AC4F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9.711.383.132,42</w:t>
            </w:r>
          </w:p>
          <w:p w14:paraId="56723AA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5.640.286.895,10</w:t>
            </w:r>
          </w:p>
          <w:p w14:paraId="7741D29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5.640.286.895,10</w:t>
            </w:r>
          </w:p>
          <w:p w14:paraId="3339D41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5.640.286.895,10</w:t>
            </w:r>
          </w:p>
          <w:p w14:paraId="4C8A1DF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881.737.469,52</w:t>
            </w:r>
          </w:p>
        </w:tc>
      </w:tr>
      <w:tr w:rsidR="00DA0F85" w:rsidRPr="00DA0F85" w14:paraId="5B87B024"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A74B6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13100000</w:t>
            </w:r>
          </w:p>
          <w:p w14:paraId="3303F4B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13109910</w:t>
            </w:r>
          </w:p>
          <w:p w14:paraId="39D03C4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13200000</w:t>
            </w:r>
          </w:p>
          <w:p w14:paraId="04A5CFF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13210000</w:t>
            </w:r>
          </w:p>
          <w:p w14:paraId="682895A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13220000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019D0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Receitas Imobiliárias</w:t>
            </w:r>
          </w:p>
          <w:p w14:paraId="70F1F75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Receitas Imobiliárias</w:t>
            </w:r>
          </w:p>
          <w:p w14:paraId="0DAA06A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Receita de Valores Mobiliários</w:t>
            </w:r>
          </w:p>
          <w:p w14:paraId="4ECD932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Juros de Títulos de Renda</w:t>
            </w:r>
          </w:p>
          <w:p w14:paraId="3F93F7C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Dividendos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9512E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29.656.021,65</w:t>
            </w:r>
          </w:p>
          <w:p w14:paraId="3403666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29.656.021,65</w:t>
            </w:r>
          </w:p>
          <w:p w14:paraId="017BB37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852.081.447,87</w:t>
            </w:r>
          </w:p>
          <w:p w14:paraId="01A0AB5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824.281.652,74</w:t>
            </w:r>
          </w:p>
          <w:p w14:paraId="0BDA94B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27.799.795,13</w:t>
            </w:r>
          </w:p>
        </w:tc>
      </w:tr>
      <w:tr w:rsidR="00DA0F85" w:rsidRPr="00DA0F85" w14:paraId="1B999B6A"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7D321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lastRenderedPageBreak/>
              <w:t>15000000</w:t>
            </w:r>
          </w:p>
          <w:p w14:paraId="00F8458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15000010</w:t>
            </w:r>
          </w:p>
          <w:p w14:paraId="4F8FE82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16000000</w:t>
            </w:r>
          </w:p>
          <w:p w14:paraId="5EC98B5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16100000</w:t>
            </w:r>
          </w:p>
          <w:p w14:paraId="74F35AE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16100110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F22E2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 Industrial</w:t>
            </w:r>
          </w:p>
          <w:p w14:paraId="03E13B8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Receita Industrial</w:t>
            </w:r>
          </w:p>
          <w:p w14:paraId="72B4733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Receitas de Serviços</w:t>
            </w:r>
          </w:p>
          <w:p w14:paraId="0FB4FD6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Serviços Administrativos e Comerciais</w:t>
            </w:r>
          </w:p>
          <w:p w14:paraId="2D69BB4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Serviços Administrativos e Comerciais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422D0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223.175.061,90</w:t>
            </w:r>
          </w:p>
          <w:p w14:paraId="21C5E25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223.175.061,90</w:t>
            </w:r>
          </w:p>
          <w:p w14:paraId="3F8844E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2.137.770.840,95</w:t>
            </w:r>
          </w:p>
          <w:p w14:paraId="69C7EE9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2.137.770.840,95</w:t>
            </w:r>
          </w:p>
          <w:p w14:paraId="3619ECA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2.137.770.840,95</w:t>
            </w:r>
          </w:p>
        </w:tc>
      </w:tr>
      <w:tr w:rsidR="00DA0F85" w:rsidRPr="00DA0F85" w14:paraId="010278D7"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EC00E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19000000</w:t>
            </w:r>
          </w:p>
          <w:p w14:paraId="6EEC98F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19200000</w:t>
            </w:r>
          </w:p>
          <w:p w14:paraId="05B5AC0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19210000</w:t>
            </w:r>
          </w:p>
          <w:p w14:paraId="2595501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19900000</w:t>
            </w:r>
          </w:p>
          <w:p w14:paraId="6C2EBAD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19909900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7C2387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Outras Receitas Correntes</w:t>
            </w:r>
          </w:p>
          <w:p w14:paraId="50FE461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Indenizações e Restituições</w:t>
            </w:r>
          </w:p>
          <w:p w14:paraId="45D4A88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Indenizações</w:t>
            </w:r>
          </w:p>
          <w:p w14:paraId="0A52A67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Receitas Diversas</w:t>
            </w:r>
          </w:p>
          <w:p w14:paraId="1FC86E5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Receitas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3D839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828.412.864,95</w:t>
            </w:r>
          </w:p>
          <w:p w14:paraId="3DED904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28.544.708,63</w:t>
            </w:r>
          </w:p>
          <w:p w14:paraId="5DC56AA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28.544.708,63</w:t>
            </w:r>
          </w:p>
          <w:p w14:paraId="799A827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799.868.156,32</w:t>
            </w:r>
          </w:p>
          <w:p w14:paraId="378B95E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799.868.156,32</w:t>
            </w:r>
          </w:p>
        </w:tc>
      </w:tr>
      <w:tr w:rsidR="00DA0F85" w:rsidRPr="00DA0F85" w14:paraId="65AA6D17"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E2933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20000000</w:t>
            </w:r>
          </w:p>
          <w:p w14:paraId="4D3781C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22000000</w:t>
            </w:r>
          </w:p>
          <w:p w14:paraId="657A5C7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22100000</w:t>
            </w:r>
          </w:p>
          <w:p w14:paraId="223A7C1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22110000</w:t>
            </w:r>
          </w:p>
          <w:p w14:paraId="38B7CBB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22200000</w:t>
            </w:r>
          </w:p>
          <w:p w14:paraId="7E0FC06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22200010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55898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Receitas de Capital</w:t>
            </w:r>
          </w:p>
          <w:p w14:paraId="158A1D5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Alienação de Bens</w:t>
            </w:r>
          </w:p>
          <w:p w14:paraId="6E93906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Alienação de Bens Moveis</w:t>
            </w:r>
          </w:p>
          <w:p w14:paraId="2E16BEE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Alienação de Títulos Mobiliários</w:t>
            </w:r>
          </w:p>
          <w:p w14:paraId="39A7039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Alienação de Bens Imóveis</w:t>
            </w:r>
          </w:p>
          <w:p w14:paraId="5741262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Alienação de Bens Imóveis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6244E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203.604.209,10</w:t>
            </w:r>
          </w:p>
          <w:p w14:paraId="49FACA8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32.175.176,00</w:t>
            </w:r>
          </w:p>
          <w:p w14:paraId="3538914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1.563.093,00</w:t>
            </w:r>
          </w:p>
          <w:p w14:paraId="5629604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1.563.093,00</w:t>
            </w:r>
          </w:p>
          <w:p w14:paraId="0C5E57D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30.612.083,00</w:t>
            </w:r>
          </w:p>
          <w:p w14:paraId="1A5C656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30.612.083,00</w:t>
            </w:r>
          </w:p>
        </w:tc>
      </w:tr>
      <w:tr w:rsidR="00DA0F85" w:rsidRPr="00DA0F85" w14:paraId="0E6B6F57"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27FB4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23000000</w:t>
            </w:r>
          </w:p>
          <w:p w14:paraId="56E07AA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23000600</w:t>
            </w:r>
          </w:p>
          <w:p w14:paraId="7CCF70E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23000610</w:t>
            </w:r>
          </w:p>
          <w:p w14:paraId="3D2A316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29000000</w:t>
            </w:r>
          </w:p>
          <w:p w14:paraId="16B5B87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29900000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71D59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Amortização de Empréstimos</w:t>
            </w:r>
          </w:p>
          <w:p w14:paraId="2E1AE19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Amortização de Empréstimos Contratuais</w:t>
            </w:r>
          </w:p>
          <w:p w14:paraId="584CFD0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Amortização de Empréstimos Contratuais</w:t>
            </w:r>
          </w:p>
          <w:p w14:paraId="1C93BE9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Outras Receitas de Capital</w:t>
            </w:r>
          </w:p>
          <w:p w14:paraId="6B03D13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Demais Receitas de Capital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C7F135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11.505.163,62</w:t>
            </w:r>
          </w:p>
          <w:p w14:paraId="0214AB2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11.505.163,62</w:t>
            </w:r>
          </w:p>
          <w:p w14:paraId="6DF778E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11.505.163,62</w:t>
            </w:r>
          </w:p>
          <w:p w14:paraId="49E6C99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159.923.869,48</w:t>
            </w:r>
          </w:p>
          <w:p w14:paraId="35D02D6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159.923.869,48</w:t>
            </w:r>
          </w:p>
        </w:tc>
      </w:tr>
      <w:tr w:rsidR="00DA0F85" w:rsidRPr="00DA0F85" w14:paraId="045171DD" w14:textId="77777777" w:rsidTr="00DA0F85">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9B0DA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TOTAL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68CB7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9.914.987.341,52</w:t>
            </w:r>
          </w:p>
        </w:tc>
      </w:tr>
    </w:tbl>
    <w:p w14:paraId="4389ED86"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ANEXO II</w:t>
      </w:r>
    </w:p>
    <w:p w14:paraId="1D69F709"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DEMONSTRATIVO DA DESPESA ORÇAMENTÁRIA</w:t>
      </w:r>
    </w:p>
    <w:p w14:paraId="0536E772"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ÓRGÃO: MINISTÉRIO DA CIDADANIA - Secretaria Especial do Desenvolvimento Social</w:t>
      </w:r>
    </w:p>
    <w:p w14:paraId="2659A55B"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Unidade: ENTIDADE NACIONAL DO SISTEMA INDUSTRIA/SISTEMA SESI</w:t>
      </w:r>
    </w:p>
    <w:p w14:paraId="58295C97"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Programa: CULTURA E COOPERAÇÃO SOCIAL</w:t>
      </w:r>
    </w:p>
    <w:p w14:paraId="45D1E01A"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Objetivo: Gerir as ações de cultura e cooperação social.</w:t>
      </w:r>
    </w:p>
    <w:p w14:paraId="1F8F17B8"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R$ 1,00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7"/>
        <w:gridCol w:w="1087"/>
        <w:gridCol w:w="1460"/>
        <w:gridCol w:w="1521"/>
        <w:gridCol w:w="815"/>
        <w:gridCol w:w="1383"/>
        <w:gridCol w:w="1491"/>
      </w:tblGrid>
      <w:tr w:rsidR="00DA0F85" w:rsidRPr="00DA0F85" w14:paraId="09FC3B3D" w14:textId="77777777" w:rsidTr="00DA0F85">
        <w:trPr>
          <w:gridAfter w:val="6"/>
        </w:trPr>
        <w:tc>
          <w:tcPr>
            <w:tcW w:w="0" w:type="auto"/>
            <w:shd w:val="clear" w:color="auto" w:fill="FFFFFF"/>
            <w:vAlign w:val="center"/>
            <w:hideMark/>
          </w:tcPr>
          <w:p w14:paraId="4F8DB241" w14:textId="77777777" w:rsidR="00DA0F85" w:rsidRPr="00DA0F85" w:rsidRDefault="00DA0F85" w:rsidP="00DA0F85">
            <w:pPr>
              <w:spacing w:after="0" w:line="240" w:lineRule="auto"/>
              <w:rPr>
                <w:rFonts w:eastAsia="Times New Roman" w:cstheme="minorHAnsi"/>
                <w:color w:val="162937"/>
                <w:lang w:eastAsia="pt-BR"/>
              </w:rPr>
            </w:pPr>
          </w:p>
        </w:tc>
      </w:tr>
      <w:tr w:rsidR="00DA0F85" w:rsidRPr="00DA0F85" w14:paraId="7BBF474D"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C793B8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Função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EE4007" w14:textId="77777777" w:rsidR="00DA0F85" w:rsidRPr="00DA0F85" w:rsidRDefault="00DA0F85" w:rsidP="00DA0F85">
            <w:pPr>
              <w:spacing w:after="0" w:line="240" w:lineRule="auto"/>
              <w:rPr>
                <w:rFonts w:eastAsia="Times New Roman" w:cstheme="minorHAnsi"/>
                <w:color w:val="162937"/>
                <w:lang w:eastAsia="pt-BR"/>
              </w:rPr>
            </w:pPr>
            <w:proofErr w:type="spellStart"/>
            <w:r w:rsidRPr="00DA0F85">
              <w:rPr>
                <w:rFonts w:eastAsia="Times New Roman" w:cstheme="minorHAnsi"/>
                <w:b/>
                <w:bCs/>
                <w:color w:val="162937"/>
                <w:lang w:eastAsia="pt-BR"/>
              </w:rPr>
              <w:t>SubFunção</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1B220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Ação</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F596C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 Desempenho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3A60C2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Grupo Despesa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42D5FC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Valor</w:t>
            </w:r>
          </w:p>
        </w:tc>
      </w:tr>
      <w:tr w:rsidR="00DA0F85" w:rsidRPr="00DA0F85" w14:paraId="4A1130CE"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1F4D28"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DFDEDB"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7563FA"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8967B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Produto (Unidade)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5D38C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587EA3"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FF2A94" w14:textId="77777777" w:rsidR="00DA0F85" w:rsidRPr="00DA0F85" w:rsidRDefault="00DA0F85" w:rsidP="00DA0F85">
            <w:pPr>
              <w:spacing w:after="0" w:line="240" w:lineRule="auto"/>
              <w:jc w:val="both"/>
              <w:rPr>
                <w:rFonts w:eastAsia="Times New Roman" w:cstheme="minorHAnsi"/>
                <w:lang w:eastAsia="pt-BR"/>
              </w:rPr>
            </w:pPr>
          </w:p>
        </w:tc>
      </w:tr>
      <w:tr w:rsidR="00DA0F85" w:rsidRPr="00DA0F85" w14:paraId="419F82D3"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8A1BC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58DCC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1A108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02052128 - GERIR AS AÇÕES DE CULTURA E COOPERAÇÃO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F84C1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1.Expectadores em Ações de Cultura.</w:t>
            </w:r>
          </w:p>
          <w:p w14:paraId="678C6B7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2.Pessoas Atendidas em Ações Comunitárias.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03B54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903.054</w:t>
            </w:r>
          </w:p>
          <w:p w14:paraId="564D769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198.449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CAB7D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1FFAEC0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3C877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3.824.097,44</w:t>
            </w:r>
          </w:p>
          <w:p w14:paraId="4525439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3.128.517,30</w:t>
            </w:r>
          </w:p>
        </w:tc>
      </w:tr>
      <w:tr w:rsidR="00DA0F85" w:rsidRPr="00DA0F85" w14:paraId="34A7AEC9"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6AB99D"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5F712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85036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02052128 - GERIR AS AÇÕES DE CULTURA E COOPERAÇÃO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E0EB5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1.Expectadores em Ações de Cultura.</w:t>
            </w:r>
          </w:p>
          <w:p w14:paraId="08B0A5A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2.Pessoas Atendidas em Ações Comunitárias.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CE8FC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903.054</w:t>
            </w:r>
          </w:p>
          <w:p w14:paraId="3E6E253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198.449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96DF7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11069C7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45AD2D5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1FB2221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D306B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178.930.834,37</w:t>
            </w:r>
          </w:p>
          <w:p w14:paraId="2DB4F74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3.706.972,00</w:t>
            </w:r>
          </w:p>
          <w:p w14:paraId="127EB74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90.194.058,71</w:t>
            </w:r>
          </w:p>
          <w:p w14:paraId="224B0FB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49.394.965,87</w:t>
            </w:r>
          </w:p>
        </w:tc>
      </w:tr>
      <w:tr w:rsidR="00DA0F85" w:rsidRPr="00DA0F85" w14:paraId="03D68FCD"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E928CB"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CEAA1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5F427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02052128 - GERIR AS AÇÕES DE CULTURA E COOPERAÇÃO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85A57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1.Expectadores em Ações de Cultura.</w:t>
            </w:r>
          </w:p>
          <w:p w14:paraId="5029EF6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2.Pessoas Atendidas em Ações Comunitárias.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D2BB4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903.054</w:t>
            </w:r>
          </w:p>
          <w:p w14:paraId="76668F3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198.449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79132A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7852273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02B8037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869979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EA426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110.268.063,79</w:t>
            </w:r>
          </w:p>
          <w:p w14:paraId="7701FDC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2.051.151,81</w:t>
            </w:r>
          </w:p>
          <w:p w14:paraId="2272648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26.550.389,77</w:t>
            </w:r>
          </w:p>
          <w:p w14:paraId="1987A52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82.819.420,54</w:t>
            </w:r>
          </w:p>
        </w:tc>
      </w:tr>
      <w:tr w:rsidR="00DA0F85" w:rsidRPr="00DA0F85" w14:paraId="145B7DF7"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575069"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5B4BB0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7841E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02052128 - GERIR AS AÇÕES DE CULTURA E COOPERAÇÃO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84270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1.Expectadores em Ações de Cultura.</w:t>
            </w:r>
          </w:p>
          <w:p w14:paraId="51D9628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2.Pessoas Atendidas em Ações Comunitárias.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A4A7B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903.054</w:t>
            </w:r>
          </w:p>
          <w:p w14:paraId="16C3ABF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198.449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BA9064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4E63EDE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6AAA6B4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26E2F4D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BD69DD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63,60</w:t>
            </w:r>
          </w:p>
          <w:p w14:paraId="2372FA0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5.536.127,23</w:t>
            </w:r>
          </w:p>
          <w:p w14:paraId="0CEDE69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33.036.295,08</w:t>
            </w:r>
          </w:p>
          <w:p w14:paraId="1DB3C36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26.205.228,21</w:t>
            </w:r>
          </w:p>
        </w:tc>
      </w:tr>
      <w:tr w:rsidR="00DA0F85" w:rsidRPr="00DA0F85" w14:paraId="7CCAACEE"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FC2DC5"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74AB8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E4D5B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02052128 - GERIR AS AÇÕES DE CULTURA E COOPERAÇÃO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E6F95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1.Expectadores em Ações de Cultura.</w:t>
            </w:r>
          </w:p>
          <w:p w14:paraId="7BF832D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2.Pessoas Atendidas em Ações Comunitárias.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C2E00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903.054</w:t>
            </w:r>
          </w:p>
          <w:p w14:paraId="7E18834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198.449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70C01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3986EE7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77A54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180.131,85</w:t>
            </w:r>
          </w:p>
          <w:p w14:paraId="710C37E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120.325,57</w:t>
            </w:r>
          </w:p>
        </w:tc>
      </w:tr>
      <w:tr w:rsidR="00DA0F85" w:rsidRPr="00DA0F85" w14:paraId="2A827CCF"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590FE4"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C340D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392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9A8B7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02052128 - GERIR AS AÇÕES DE CULTURA E COOPERAÇÃO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E4F92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1.Expectadores em Ações de Cultura.</w:t>
            </w:r>
          </w:p>
          <w:p w14:paraId="6C37D58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2.Pessoas Atendidas em Ações Comunitárias.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06FC3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903.054</w:t>
            </w:r>
          </w:p>
          <w:p w14:paraId="680602D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198.449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A916C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76DAB99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400F8B2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5A768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61.210.794,67</w:t>
            </w:r>
          </w:p>
          <w:p w14:paraId="3C82736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150.967.876,88</w:t>
            </w:r>
          </w:p>
          <w:p w14:paraId="73915BF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29.094.382,35</w:t>
            </w:r>
          </w:p>
        </w:tc>
      </w:tr>
      <w:tr w:rsidR="00DA0F85" w:rsidRPr="00DA0F85" w14:paraId="67413002"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AFAD5C2"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E7550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B600E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02052128 - GERIR AS AÇÕES DE CULTURA E COOPERAÇÃO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4E68F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1.Expectadores em Ações de Cultura.</w:t>
            </w:r>
          </w:p>
          <w:p w14:paraId="441D1ED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2.Pessoas Atendidas em Ações Comunitárias.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C354C5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903.054</w:t>
            </w:r>
          </w:p>
          <w:p w14:paraId="13BD7EF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198.449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BCA4C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4B09E7A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560862C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1AC180B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C730CC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563.000,00</w:t>
            </w:r>
          </w:p>
          <w:p w14:paraId="34BEC9A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35.341.187,84</w:t>
            </w:r>
          </w:p>
          <w:p w14:paraId="164BA3F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33.173.003,47</w:t>
            </w:r>
          </w:p>
          <w:p w14:paraId="6EDE752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17.551.856,03</w:t>
            </w:r>
          </w:p>
        </w:tc>
      </w:tr>
      <w:tr w:rsidR="00DA0F85" w:rsidRPr="00DA0F85" w14:paraId="574CAC6B" w14:textId="77777777" w:rsidTr="00DA0F85">
        <w:tc>
          <w:tcPr>
            <w:tcW w:w="0" w:type="auto"/>
            <w:gridSpan w:val="6"/>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DBAAA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Total do Programa CULTURA E COOPERAÇÃO SOCIAL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2E67B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943.848.744,30</w:t>
            </w:r>
          </w:p>
        </w:tc>
      </w:tr>
    </w:tbl>
    <w:p w14:paraId="337F6AC6"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Programa: DESENVOLVIMENTO DE COMPETÊNCIAS</w:t>
      </w:r>
    </w:p>
    <w:p w14:paraId="3A3008F8"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Objetivo: Desenvolver e gerir competências essenciais ao negócio.</w:t>
      </w:r>
    </w:p>
    <w:p w14:paraId="5FD4E02B"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R$ 1,00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7"/>
        <w:gridCol w:w="1087"/>
        <w:gridCol w:w="1975"/>
        <w:gridCol w:w="1245"/>
        <w:gridCol w:w="578"/>
        <w:gridCol w:w="1381"/>
        <w:gridCol w:w="1491"/>
      </w:tblGrid>
      <w:tr w:rsidR="00DA0F85" w:rsidRPr="00DA0F85" w14:paraId="57534DB1" w14:textId="77777777" w:rsidTr="00DA0F85">
        <w:trPr>
          <w:gridAfter w:val="6"/>
        </w:trPr>
        <w:tc>
          <w:tcPr>
            <w:tcW w:w="0" w:type="auto"/>
            <w:shd w:val="clear" w:color="auto" w:fill="FFFFFF"/>
            <w:vAlign w:val="center"/>
            <w:hideMark/>
          </w:tcPr>
          <w:p w14:paraId="04A8B5CE" w14:textId="77777777" w:rsidR="00DA0F85" w:rsidRPr="00DA0F85" w:rsidRDefault="00DA0F85" w:rsidP="00DA0F85">
            <w:pPr>
              <w:spacing w:after="0" w:line="240" w:lineRule="auto"/>
              <w:rPr>
                <w:rFonts w:eastAsia="Times New Roman" w:cstheme="minorHAnsi"/>
                <w:color w:val="162937"/>
                <w:lang w:eastAsia="pt-BR"/>
              </w:rPr>
            </w:pPr>
          </w:p>
        </w:tc>
      </w:tr>
      <w:tr w:rsidR="00DA0F85" w:rsidRPr="00DA0F85" w14:paraId="34E409BD"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D85F6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Função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D200E3" w14:textId="77777777" w:rsidR="00DA0F85" w:rsidRPr="00DA0F85" w:rsidRDefault="00DA0F85" w:rsidP="00DA0F85">
            <w:pPr>
              <w:spacing w:after="0" w:line="240" w:lineRule="auto"/>
              <w:rPr>
                <w:rFonts w:eastAsia="Times New Roman" w:cstheme="minorHAnsi"/>
                <w:color w:val="162937"/>
                <w:lang w:eastAsia="pt-BR"/>
              </w:rPr>
            </w:pPr>
            <w:proofErr w:type="spellStart"/>
            <w:r w:rsidRPr="00DA0F85">
              <w:rPr>
                <w:rFonts w:eastAsia="Times New Roman" w:cstheme="minorHAnsi"/>
                <w:b/>
                <w:bCs/>
                <w:color w:val="162937"/>
                <w:lang w:eastAsia="pt-BR"/>
              </w:rPr>
              <w:t>SubFunção</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78DCF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Ação</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2C16A5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 Desempenho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193C1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Grupo Despesa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22DF7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Valor</w:t>
            </w:r>
          </w:p>
        </w:tc>
      </w:tr>
      <w:tr w:rsidR="00DA0F85" w:rsidRPr="00DA0F85" w14:paraId="419D8168"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5656E7"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509B16"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5A5330"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363B1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Produto (Unidade)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86D04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F12097"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7C10CD" w14:textId="77777777" w:rsidR="00DA0F85" w:rsidRPr="00DA0F85" w:rsidRDefault="00DA0F85" w:rsidP="00DA0F85">
            <w:pPr>
              <w:spacing w:after="0" w:line="240" w:lineRule="auto"/>
              <w:jc w:val="both"/>
              <w:rPr>
                <w:rFonts w:eastAsia="Times New Roman" w:cstheme="minorHAnsi"/>
                <w:lang w:eastAsia="pt-BR"/>
              </w:rPr>
            </w:pPr>
          </w:p>
        </w:tc>
      </w:tr>
      <w:tr w:rsidR="00DA0F85" w:rsidRPr="00DA0F85" w14:paraId="05340ADC"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7A531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D1765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B4AB5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02042112 - DESENVOLVIMENTO DE COMPETENCIA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1CE42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Média de horas de capacitação por colaborador</w:t>
            </w:r>
          </w:p>
          <w:p w14:paraId="30692F3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concluídas nas ações de educação corporativa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46222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99410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59619ED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11174F3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p w14:paraId="464596F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76BC5F5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Juros e Encargos da Divida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A3350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11.000,00</w:t>
            </w:r>
          </w:p>
          <w:p w14:paraId="1735F08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17.283.754,02</w:t>
            </w:r>
          </w:p>
          <w:p w14:paraId="0B598AF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10.109.723,03</w:t>
            </w:r>
          </w:p>
        </w:tc>
      </w:tr>
      <w:tr w:rsidR="00DA0F85" w:rsidRPr="00DA0F85" w14:paraId="75F0D14B"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913C17"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BB119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9F133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02042112 - DESENVOLVIMENTO DE COMPETENCIA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B10FC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Média de horas de capacitação por colaborador</w:t>
            </w:r>
          </w:p>
          <w:p w14:paraId="39B632B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concluídas nas ações de educação corporativa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C5250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2B138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2298F78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Juros e Encargos da Divida</w:t>
            </w:r>
          </w:p>
          <w:p w14:paraId="615D264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4D922DA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EE8B4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1.115.372,69</w:t>
            </w:r>
          </w:p>
          <w:p w14:paraId="096114C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3.663.589,55</w:t>
            </w:r>
          </w:p>
          <w:p w14:paraId="6C67F4B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37.626.303,89</w:t>
            </w:r>
          </w:p>
          <w:p w14:paraId="6B24983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74.141.599,95</w:t>
            </w:r>
          </w:p>
        </w:tc>
      </w:tr>
      <w:tr w:rsidR="00DA0F85" w:rsidRPr="00DA0F85" w14:paraId="35B782D8" w14:textId="77777777" w:rsidTr="00DA0F85">
        <w:tc>
          <w:tcPr>
            <w:tcW w:w="0" w:type="auto"/>
            <w:gridSpan w:val="6"/>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9A1D9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Total do Programa DESENVOLVIMENTO DE COMPETÊNCIAS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6CE5C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143.951.343,13</w:t>
            </w:r>
          </w:p>
        </w:tc>
      </w:tr>
    </w:tbl>
    <w:p w14:paraId="5C236EDC"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Programa: EDUCAÇÃO</w:t>
      </w:r>
    </w:p>
    <w:p w14:paraId="5660D852"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Objetivo: Expandir a qualidade da educação básica, bem como ampliar o atendimento.</w:t>
      </w:r>
    </w:p>
    <w:p w14:paraId="5C5798EE"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R$ 1,00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3"/>
        <w:gridCol w:w="1052"/>
        <w:gridCol w:w="1408"/>
        <w:gridCol w:w="1611"/>
        <w:gridCol w:w="790"/>
        <w:gridCol w:w="1313"/>
        <w:gridCol w:w="1607"/>
      </w:tblGrid>
      <w:tr w:rsidR="00DA0F85" w:rsidRPr="00DA0F85" w14:paraId="44BBB738" w14:textId="77777777" w:rsidTr="00DA0F85">
        <w:trPr>
          <w:gridAfter w:val="6"/>
        </w:trPr>
        <w:tc>
          <w:tcPr>
            <w:tcW w:w="0" w:type="auto"/>
            <w:shd w:val="clear" w:color="auto" w:fill="FFFFFF"/>
            <w:vAlign w:val="center"/>
            <w:hideMark/>
          </w:tcPr>
          <w:p w14:paraId="2792C5D1" w14:textId="77777777" w:rsidR="00DA0F85" w:rsidRPr="00DA0F85" w:rsidRDefault="00DA0F85" w:rsidP="00DA0F85">
            <w:pPr>
              <w:spacing w:after="0" w:line="240" w:lineRule="auto"/>
              <w:rPr>
                <w:rFonts w:eastAsia="Times New Roman" w:cstheme="minorHAnsi"/>
                <w:color w:val="162937"/>
                <w:lang w:eastAsia="pt-BR"/>
              </w:rPr>
            </w:pPr>
          </w:p>
        </w:tc>
      </w:tr>
      <w:tr w:rsidR="00DA0F85" w:rsidRPr="00DA0F85" w14:paraId="06B0008C"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70C67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Função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79DADB" w14:textId="77777777" w:rsidR="00DA0F85" w:rsidRPr="00DA0F85" w:rsidRDefault="00DA0F85" w:rsidP="00DA0F85">
            <w:pPr>
              <w:spacing w:after="0" w:line="240" w:lineRule="auto"/>
              <w:rPr>
                <w:rFonts w:eastAsia="Times New Roman" w:cstheme="minorHAnsi"/>
                <w:color w:val="162937"/>
                <w:lang w:eastAsia="pt-BR"/>
              </w:rPr>
            </w:pPr>
            <w:proofErr w:type="spellStart"/>
            <w:r w:rsidRPr="00DA0F85">
              <w:rPr>
                <w:rFonts w:eastAsia="Times New Roman" w:cstheme="minorHAnsi"/>
                <w:b/>
                <w:bCs/>
                <w:color w:val="162937"/>
                <w:lang w:eastAsia="pt-BR"/>
              </w:rPr>
              <w:t>SubFunção</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CDDC8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Ação</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90E54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 Desempenho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B8B94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Grupo Despesa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A87C2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Valor</w:t>
            </w:r>
          </w:p>
        </w:tc>
      </w:tr>
      <w:tr w:rsidR="00DA0F85" w:rsidRPr="00DA0F85" w14:paraId="39D21028"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11B18F"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D5855B"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69B5B2"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6C4C0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Produto (Unidade)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AC69C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62BF99"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35D3549" w14:textId="77777777" w:rsidR="00DA0F85" w:rsidRPr="00DA0F85" w:rsidRDefault="00DA0F85" w:rsidP="00DA0F85">
            <w:pPr>
              <w:spacing w:after="0" w:line="240" w:lineRule="auto"/>
              <w:jc w:val="both"/>
              <w:rPr>
                <w:rFonts w:eastAsia="Times New Roman" w:cstheme="minorHAnsi"/>
                <w:lang w:eastAsia="pt-BR"/>
              </w:rPr>
            </w:pPr>
          </w:p>
        </w:tc>
      </w:tr>
      <w:tr w:rsidR="00DA0F85" w:rsidRPr="00DA0F85" w14:paraId="51B3B94B"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C291D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560DD1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0F616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 xml:space="preserve">02022116 - EXPANDIR A QUALIDADE </w:t>
            </w:r>
            <w:r w:rsidRPr="00DA0F85">
              <w:rPr>
                <w:rFonts w:eastAsia="Times New Roman" w:cstheme="minorHAnsi"/>
                <w:color w:val="162937"/>
                <w:lang w:eastAsia="pt-BR"/>
              </w:rPr>
              <w:lastRenderedPageBreak/>
              <w:t>DA EDUCAÇÃO BÁSICA, BEM COMO AMPLIAR O ATENDIMENTO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17706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 xml:space="preserve">1.Expansão do atendimento à sociedade com </w:t>
            </w:r>
            <w:r w:rsidRPr="00DA0F85">
              <w:rPr>
                <w:rFonts w:eastAsia="Times New Roman" w:cstheme="minorHAnsi"/>
                <w:color w:val="162937"/>
                <w:lang w:eastAsia="pt-BR"/>
              </w:rPr>
              <w:lastRenderedPageBreak/>
              <w:t>educação e ações educativas</w:t>
            </w:r>
          </w:p>
          <w:p w14:paraId="5340C33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2.Resultado da Prova Brasil ou Simulado</w:t>
            </w:r>
          </w:p>
          <w:p w14:paraId="768CEE1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3.Resultado do ENEM</w:t>
            </w:r>
          </w:p>
          <w:p w14:paraId="1797BB0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4.Índice de alunos no Novo Ensino Médio</w:t>
            </w:r>
          </w:p>
          <w:p w14:paraId="32EEFC5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5.Percentual de conclusão da Educação de Jovens e Adultos Profissionalizante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539F0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192.749</w:t>
            </w:r>
          </w:p>
          <w:p w14:paraId="440887F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p w14:paraId="1654DFF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600</w:t>
            </w:r>
          </w:p>
          <w:p w14:paraId="5120699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w:t>
            </w:r>
          </w:p>
          <w:p w14:paraId="637F601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895CF2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Investimentos</w:t>
            </w:r>
          </w:p>
          <w:p w14:paraId="16382C7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Outras Despesas Correntes</w:t>
            </w:r>
          </w:p>
          <w:p w14:paraId="040E6DE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9C0CB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85.749,40</w:t>
            </w:r>
          </w:p>
          <w:p w14:paraId="55A1A13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1.741.649,05</w:t>
            </w:r>
          </w:p>
          <w:p w14:paraId="34B2FD7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2.892.966,61</w:t>
            </w:r>
          </w:p>
        </w:tc>
      </w:tr>
      <w:tr w:rsidR="00DA0F85" w:rsidRPr="00DA0F85" w14:paraId="0938F7B3"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6D84903"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75DEF7"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EF792B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02022127 - GESTÃO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C3EF9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Número de Matrículas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CB326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520.327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5A266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6480676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2D0CC65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5E22009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7CE2B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12.500,00</w:t>
            </w:r>
          </w:p>
          <w:p w14:paraId="2713569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1.131.034,25</w:t>
            </w:r>
          </w:p>
          <w:p w14:paraId="2BEE725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22.302.896,69</w:t>
            </w:r>
          </w:p>
          <w:p w14:paraId="75A655D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37.966.410,28</w:t>
            </w:r>
          </w:p>
        </w:tc>
      </w:tr>
      <w:tr w:rsidR="00DA0F85" w:rsidRPr="00DA0F85" w14:paraId="10973E76"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833D9B"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ADF4A4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30B5D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02022116 - EXPANDIR A QUALIDADE DA EDUCAÇÃO BÁSICA, BEM COMO AMPLIAR O ATENDIMENTO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BD00A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1.Expansão do atendimento à sociedade com educação e ações educativas</w:t>
            </w:r>
          </w:p>
          <w:p w14:paraId="43CED0B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2.Resultado da Prova Brasil ou Simulado</w:t>
            </w:r>
          </w:p>
          <w:p w14:paraId="7029282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3.Resultado do ENEM</w:t>
            </w:r>
          </w:p>
          <w:p w14:paraId="75F7860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4.Índice de alunos no Novo Ensino Médio</w:t>
            </w:r>
          </w:p>
          <w:p w14:paraId="33DD138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5.Percentual de conclusão da Educação de Jovens e Adultos Profissionalizante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4223C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192.749</w:t>
            </w:r>
          </w:p>
          <w:p w14:paraId="5B63D3B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p w14:paraId="1FBF3EA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600</w:t>
            </w:r>
          </w:p>
          <w:p w14:paraId="06D32E3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w:t>
            </w:r>
          </w:p>
          <w:p w14:paraId="6EA19C0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EB5F0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AA840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595.099,96</w:t>
            </w:r>
          </w:p>
        </w:tc>
      </w:tr>
      <w:tr w:rsidR="00DA0F85" w:rsidRPr="00DA0F85" w14:paraId="07764471"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43E067"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049759"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2F198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02022127 - GESTÃO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F44FD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Número de Matrículas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A7396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520.327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52FA6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4B5CA87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3CB7CAC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EAFD3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13.523.468,53</w:t>
            </w:r>
          </w:p>
          <w:p w14:paraId="5F005D4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350.786.520,60</w:t>
            </w:r>
          </w:p>
          <w:p w14:paraId="2C06444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27.715.645,37</w:t>
            </w:r>
          </w:p>
        </w:tc>
      </w:tr>
      <w:tr w:rsidR="00DA0F85" w:rsidRPr="00DA0F85" w14:paraId="4D088B1F"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2C6510"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2DF1A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361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9B66A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02022116 - EXPANDIR A QUALIDADE DA EDUCAÇÃO BÁSICA, BEM COMO AMPLIAR O ATENDIMENTO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BE2B9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1.Expansão do atendimento à sociedade com educação e ações educativas</w:t>
            </w:r>
          </w:p>
          <w:p w14:paraId="6C9A797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2.Resultado da Prova Brasil ou Simulado</w:t>
            </w:r>
          </w:p>
          <w:p w14:paraId="7D33E7E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3.Resultado do ENEM</w:t>
            </w:r>
          </w:p>
          <w:p w14:paraId="4B54A95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4.Índice de alunos no Novo Ensino Médio</w:t>
            </w:r>
          </w:p>
          <w:p w14:paraId="09F1446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5.Percentual de conclusão da Educação de Jovens e Adultos Profissionalizante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D9D61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192.749</w:t>
            </w:r>
          </w:p>
          <w:p w14:paraId="4AF6424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p w14:paraId="6459CAE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600</w:t>
            </w:r>
          </w:p>
          <w:p w14:paraId="63C8E3D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w:t>
            </w:r>
          </w:p>
          <w:p w14:paraId="2CD9A19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19330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45C7D2E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1DF30B0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0FFB42A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39714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3.332.891,00</w:t>
            </w:r>
          </w:p>
          <w:p w14:paraId="77BAFAB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105.763.982,01</w:t>
            </w:r>
          </w:p>
          <w:p w14:paraId="5B3052F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177.393.139,32</w:t>
            </w:r>
          </w:p>
          <w:p w14:paraId="67EB682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609.907.751,37</w:t>
            </w:r>
          </w:p>
        </w:tc>
      </w:tr>
      <w:tr w:rsidR="00DA0F85" w:rsidRPr="00DA0F85" w14:paraId="34C2BB62"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CDF901"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D685E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362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DC20B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02022116 - EXPANDIR A QUALIDADE DA EDUCAÇÃO BÁSICA, BEM COMO AMPLIAR O ATENDIMENTO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E0345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1.Expansão do atendimento à sociedade com educação e ações educativas</w:t>
            </w:r>
          </w:p>
          <w:p w14:paraId="724402D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2.Resultado da Prova Brasil ou Simulado</w:t>
            </w:r>
          </w:p>
          <w:p w14:paraId="362D857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3.Resultado do ENEM</w:t>
            </w:r>
          </w:p>
          <w:p w14:paraId="0B64EE6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4.Índice de alunos no Novo Ensino Médio</w:t>
            </w:r>
          </w:p>
          <w:p w14:paraId="3A1BDC8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5.Percentual de conclusão da Educação de Jovens e Adultos Profissionalizante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E74C4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192.749</w:t>
            </w:r>
          </w:p>
          <w:p w14:paraId="1967277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p w14:paraId="25613BD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600</w:t>
            </w:r>
          </w:p>
          <w:p w14:paraId="1E40C75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w:t>
            </w:r>
          </w:p>
          <w:p w14:paraId="362C75E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B4E1B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5043CA1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53AC154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0BB8ADC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F0014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2.146.708,00</w:t>
            </w:r>
          </w:p>
          <w:p w14:paraId="006E44B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182.718.067,96</w:t>
            </w:r>
          </w:p>
          <w:p w14:paraId="214F936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122.323.923,22</w:t>
            </w:r>
          </w:p>
          <w:p w14:paraId="04D6854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312.879.276,37</w:t>
            </w:r>
          </w:p>
        </w:tc>
      </w:tr>
      <w:tr w:rsidR="00DA0F85" w:rsidRPr="00DA0F85" w14:paraId="167F7D4D"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9B799A"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94E6B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364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63F3E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02022117 - DEMAIS AÇÕES DE EDUCAÇÃO BÁSICA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90B8F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Número de Matrículas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15941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520.327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DFB39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45FA65C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1F51A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220.082,00</w:t>
            </w:r>
          </w:p>
          <w:p w14:paraId="768CE6C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5.378.646,00</w:t>
            </w:r>
          </w:p>
        </w:tc>
      </w:tr>
      <w:tr w:rsidR="00DA0F85" w:rsidRPr="00DA0F85" w14:paraId="72C51C99"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F6AE3E"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874E0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6C828C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02022127 - GESTÃO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D1E8E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Número de Matrículas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E1F5F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520.327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A5AFD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4456A96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Investimentos</w:t>
            </w:r>
          </w:p>
          <w:p w14:paraId="4BADFBB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C9F25E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7ECBA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50.030,00</w:t>
            </w:r>
          </w:p>
          <w:p w14:paraId="0B5724A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898.012,17</w:t>
            </w:r>
          </w:p>
          <w:p w14:paraId="2924E3F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13.348.556,21</w:t>
            </w:r>
          </w:p>
          <w:p w14:paraId="074B674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53.120.500,78</w:t>
            </w:r>
          </w:p>
        </w:tc>
      </w:tr>
      <w:tr w:rsidR="00DA0F85" w:rsidRPr="00DA0F85" w14:paraId="3DB86E35"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E720AE"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3DD79D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366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991E8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02022116 - EXPANDIR A QUALIDADE DA EDUCAÇÃO BÁSICA, BEM COMO AMPLIAR O ATENDIMENTO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34011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1.Expansão do atendimento à sociedade com educação e ações educativas</w:t>
            </w:r>
          </w:p>
          <w:p w14:paraId="2119F10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2.Resultado da Prova Brasil ou Simulado</w:t>
            </w:r>
          </w:p>
          <w:p w14:paraId="7B4032C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3.Resultado do ENEM</w:t>
            </w:r>
          </w:p>
          <w:p w14:paraId="68E977C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4.Índice de alunos no Novo Ensino Médio</w:t>
            </w:r>
          </w:p>
          <w:p w14:paraId="5FA3F11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5.Percentual de conclusão da Educação de Jovens e Adultos Profissionalizante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63FDB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192.749</w:t>
            </w:r>
          </w:p>
          <w:p w14:paraId="2A09BFA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p w14:paraId="5309756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600</w:t>
            </w:r>
          </w:p>
          <w:p w14:paraId="2CE8E7A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w:t>
            </w:r>
          </w:p>
          <w:p w14:paraId="7E0C9EB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323F5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33B459C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28E5D09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80C0E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1.547.352,24</w:t>
            </w:r>
          </w:p>
          <w:p w14:paraId="4D75E5D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7.325.629,48</w:t>
            </w:r>
          </w:p>
          <w:p w14:paraId="3EFE52B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22.269.485,52</w:t>
            </w:r>
          </w:p>
        </w:tc>
      </w:tr>
      <w:tr w:rsidR="00DA0F85" w:rsidRPr="00DA0F85" w14:paraId="748000BE"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68A96A"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383042"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7A02B4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02022127 - GESTÃO DA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A8C0F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Número de Matrículas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00C2B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520.327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39C1C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65CC32E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5CAB87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14800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11.443.577,89</w:t>
            </w:r>
          </w:p>
          <w:p w14:paraId="0681817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13.031.127,25</w:t>
            </w:r>
          </w:p>
          <w:p w14:paraId="315066A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39.019.961,19</w:t>
            </w:r>
          </w:p>
        </w:tc>
      </w:tr>
      <w:tr w:rsidR="00DA0F85" w:rsidRPr="00DA0F85" w14:paraId="08C2FF71"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A96990"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43B2E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368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33DA1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02022117 - DEMAIS AÇÕES DE EDUCAÇÃO BÁSICA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42230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Número de Matrículas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45D33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520.327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C5273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Amortização da Divida</w:t>
            </w:r>
          </w:p>
          <w:p w14:paraId="627D7BC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03039B8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3C72500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Juros e Encargos da Divida</w:t>
            </w:r>
          </w:p>
          <w:p w14:paraId="0874E90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081D4D4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2B319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12.612.898,52</w:t>
            </w:r>
          </w:p>
          <w:p w14:paraId="7F19D3D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1.050.000,00</w:t>
            </w:r>
          </w:p>
          <w:p w14:paraId="1CE1514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776.176.371,28</w:t>
            </w:r>
          </w:p>
          <w:p w14:paraId="0AF7C6A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1.707.921,32</w:t>
            </w:r>
          </w:p>
          <w:p w14:paraId="5E8D589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1.146.842.989,90</w:t>
            </w:r>
          </w:p>
          <w:p w14:paraId="6F8CD48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740.433.662,67</w:t>
            </w:r>
          </w:p>
        </w:tc>
      </w:tr>
      <w:tr w:rsidR="00DA0F85" w:rsidRPr="00DA0F85" w14:paraId="63EE47ED" w14:textId="77777777" w:rsidTr="00DA0F85">
        <w:tc>
          <w:tcPr>
            <w:tcW w:w="0" w:type="auto"/>
            <w:gridSpan w:val="6"/>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CE39D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lastRenderedPageBreak/>
              <w:t>Total do Programa EDUCAÇÃO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8DB1E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4.821.696.484,41</w:t>
            </w:r>
          </w:p>
        </w:tc>
      </w:tr>
    </w:tbl>
    <w:p w14:paraId="474A2FAE"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Programa: INSTITUCIONAL</w:t>
      </w:r>
    </w:p>
    <w:p w14:paraId="04140539"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Objetivo: Ampliar a eficiência operacional e financeira do Sistema SESI.</w:t>
      </w:r>
    </w:p>
    <w:p w14:paraId="0F191B79"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Elevar a eficiência da gestão aos padrões sistêmicos pactuados.</w:t>
      </w:r>
    </w:p>
    <w:p w14:paraId="513FBA89"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R$ 1,00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7"/>
        <w:gridCol w:w="1087"/>
        <w:gridCol w:w="1791"/>
        <w:gridCol w:w="1261"/>
        <w:gridCol w:w="578"/>
        <w:gridCol w:w="1378"/>
        <w:gridCol w:w="1662"/>
      </w:tblGrid>
      <w:tr w:rsidR="00DA0F85" w:rsidRPr="00DA0F85" w14:paraId="0A27A0C7" w14:textId="77777777" w:rsidTr="00DA0F85">
        <w:trPr>
          <w:gridAfter w:val="6"/>
        </w:trPr>
        <w:tc>
          <w:tcPr>
            <w:tcW w:w="0" w:type="auto"/>
            <w:shd w:val="clear" w:color="auto" w:fill="FFFFFF"/>
            <w:vAlign w:val="center"/>
            <w:hideMark/>
          </w:tcPr>
          <w:p w14:paraId="14E401D9" w14:textId="77777777" w:rsidR="00DA0F85" w:rsidRPr="00DA0F85" w:rsidRDefault="00DA0F85" w:rsidP="00DA0F85">
            <w:pPr>
              <w:spacing w:after="0" w:line="240" w:lineRule="auto"/>
              <w:rPr>
                <w:rFonts w:eastAsia="Times New Roman" w:cstheme="minorHAnsi"/>
                <w:color w:val="162937"/>
                <w:lang w:eastAsia="pt-BR"/>
              </w:rPr>
            </w:pPr>
          </w:p>
        </w:tc>
      </w:tr>
      <w:tr w:rsidR="00DA0F85" w:rsidRPr="00DA0F85" w14:paraId="11212720"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4F959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Função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2A642C" w14:textId="77777777" w:rsidR="00DA0F85" w:rsidRPr="00DA0F85" w:rsidRDefault="00DA0F85" w:rsidP="00DA0F85">
            <w:pPr>
              <w:spacing w:after="0" w:line="240" w:lineRule="auto"/>
              <w:rPr>
                <w:rFonts w:eastAsia="Times New Roman" w:cstheme="minorHAnsi"/>
                <w:color w:val="162937"/>
                <w:lang w:eastAsia="pt-BR"/>
              </w:rPr>
            </w:pPr>
            <w:proofErr w:type="spellStart"/>
            <w:r w:rsidRPr="00DA0F85">
              <w:rPr>
                <w:rFonts w:eastAsia="Times New Roman" w:cstheme="minorHAnsi"/>
                <w:b/>
                <w:bCs/>
                <w:color w:val="162937"/>
                <w:lang w:eastAsia="pt-BR"/>
              </w:rPr>
              <w:t>SubFunção</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51CD2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Ação</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38B4A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 Desempenho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5772FD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Grupo Despesa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72A49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Valor</w:t>
            </w:r>
          </w:p>
        </w:tc>
      </w:tr>
      <w:tr w:rsidR="00DA0F85" w:rsidRPr="00DA0F85" w14:paraId="4869D49D"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E6AA2D"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1B58FE"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31B72E"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4D2E5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Produto (Unidade)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F67B4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AE4C9FB"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2584F0" w14:textId="77777777" w:rsidR="00DA0F85" w:rsidRPr="00DA0F85" w:rsidRDefault="00DA0F85" w:rsidP="00DA0F85">
            <w:pPr>
              <w:spacing w:after="0" w:line="240" w:lineRule="auto"/>
              <w:jc w:val="both"/>
              <w:rPr>
                <w:rFonts w:eastAsia="Times New Roman" w:cstheme="minorHAnsi"/>
                <w:lang w:eastAsia="pt-BR"/>
              </w:rPr>
            </w:pPr>
          </w:p>
        </w:tc>
      </w:tr>
      <w:tr w:rsidR="00DA0F85" w:rsidRPr="00DA0F85" w14:paraId="566114EB"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0E545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C573A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F1B6E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02012111 - ELEVAR A EFICIÊNCIA DA GESTÃO AOS PADRÃOS SISTÊMICOS PACTUADOS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C02F72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D0DD0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BC163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0DACBFB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37441F8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7B746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7.022.549,12</w:t>
            </w:r>
          </w:p>
          <w:p w14:paraId="5A2CBFB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45.291.786,90</w:t>
            </w:r>
          </w:p>
          <w:p w14:paraId="01C3FA2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70.493.391,28</w:t>
            </w:r>
          </w:p>
        </w:tc>
      </w:tr>
      <w:tr w:rsidR="00DA0F85" w:rsidRPr="00DA0F85" w14:paraId="6D5A1D7B"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56C5848"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83BBF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CFC01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02012110 - GESTAO INSTITUCIONAL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08EA6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15462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317D8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6EA91CF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68CA602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36D7288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39DE7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30.465,39</w:t>
            </w:r>
          </w:p>
          <w:p w14:paraId="0219446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10.916.178,05</w:t>
            </w:r>
          </w:p>
          <w:p w14:paraId="1E61883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49.308.410,07</w:t>
            </w:r>
          </w:p>
          <w:p w14:paraId="1EB3A8A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116.958.794,59</w:t>
            </w:r>
          </w:p>
        </w:tc>
      </w:tr>
      <w:tr w:rsidR="00DA0F85" w:rsidRPr="00DA0F85" w14:paraId="5A18325A"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29D977"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8885B8"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7EB55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02012111 - ELEVAR A EFICIÊNCIA DA GESTÃO AOS PADRÃOS SISTÊMICOS PACTUADOS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00A29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aderência às metas relativas aos indicadores do Programa de Eficiência de Gestão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06AC46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FDE18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38C1319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699116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3D6D3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3.879.286,81</w:t>
            </w:r>
          </w:p>
          <w:p w14:paraId="6492C34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85.670.734,93</w:t>
            </w:r>
          </w:p>
          <w:p w14:paraId="6D5B13E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98.401.304,98</w:t>
            </w:r>
          </w:p>
        </w:tc>
      </w:tr>
      <w:tr w:rsidR="00DA0F85" w:rsidRPr="00DA0F85" w14:paraId="5A14FB92"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509D01"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A4284C"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AACC0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02012115 - APOIO ADMINISTRATIVO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62931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B0E18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3C980B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745ACF0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5AC6343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CECE3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18.823.884,74</w:t>
            </w:r>
          </w:p>
          <w:p w14:paraId="18CA0DD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142.079.291,25</w:t>
            </w:r>
          </w:p>
          <w:p w14:paraId="1A80CBB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123.359.821,40</w:t>
            </w:r>
          </w:p>
        </w:tc>
      </w:tr>
      <w:tr w:rsidR="00DA0F85" w:rsidRPr="00DA0F85" w14:paraId="1A444E9E"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03F36E"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9EADF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84788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02012115 - APOIO ADMINISTRATIVO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10BBC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01320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E9748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Amortização da Divida</w:t>
            </w:r>
          </w:p>
          <w:p w14:paraId="3B29845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42C7CBB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05DEDC7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Juros e Encargos da Divida</w:t>
            </w:r>
          </w:p>
          <w:p w14:paraId="51BD52F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723D5D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CFA7B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5.351.983,74</w:t>
            </w:r>
          </w:p>
          <w:p w14:paraId="0D61248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345.690,68</w:t>
            </w:r>
          </w:p>
          <w:p w14:paraId="62C3A9E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9.220.750,14</w:t>
            </w:r>
          </w:p>
          <w:p w14:paraId="075A191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1.211.327,53</w:t>
            </w:r>
          </w:p>
          <w:p w14:paraId="2680C80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225.148.505,42</w:t>
            </w:r>
          </w:p>
          <w:p w14:paraId="3587152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116.848.045,82</w:t>
            </w:r>
          </w:p>
        </w:tc>
      </w:tr>
      <w:tr w:rsidR="00DA0F85" w:rsidRPr="00DA0F85" w14:paraId="646CE27C"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88D31F"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18304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01738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02012110 - GESTAO INSTITUCIONAL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B9EA6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62E5A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124A1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32B1DE5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CABF5C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01311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53.180,00</w:t>
            </w:r>
          </w:p>
          <w:p w14:paraId="74C4BF4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4.115.346,37</w:t>
            </w:r>
          </w:p>
          <w:p w14:paraId="3AEB000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18.382.209,87</w:t>
            </w:r>
          </w:p>
        </w:tc>
      </w:tr>
      <w:tr w:rsidR="00DA0F85" w:rsidRPr="00DA0F85" w14:paraId="6C3F6F76"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399600"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C3C478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9000F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02012115 - APOIO ADMINISTRATIVO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82138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339E9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581FC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55C8317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7C1DAA9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2579C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32.602.949,49</w:t>
            </w:r>
          </w:p>
          <w:p w14:paraId="4DBEBAD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113.997.835,08</w:t>
            </w:r>
          </w:p>
          <w:p w14:paraId="291380C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62.962.753,84</w:t>
            </w:r>
          </w:p>
        </w:tc>
      </w:tr>
      <w:tr w:rsidR="00DA0F85" w:rsidRPr="00DA0F85" w14:paraId="60F0A797"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8A3EBAA"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94C4E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131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51C9B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02012111 - ELEVAR A EFICIÊNCIA DA GESTÃO AOS PADRÃOS SISTÊMICOS PACTUADOS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5B3A95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aderência às metas relativas aos indicadores do Programa de Eficiência de Gestão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73B21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82F2A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3FA36DD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7BB8EED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B0DC3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1.219.113,80</w:t>
            </w:r>
          </w:p>
          <w:p w14:paraId="1BFC355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141.848.928,74</w:t>
            </w:r>
          </w:p>
          <w:p w14:paraId="3596456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43.222.085,35</w:t>
            </w:r>
          </w:p>
        </w:tc>
      </w:tr>
      <w:tr w:rsidR="00DA0F85" w:rsidRPr="00DA0F85" w14:paraId="368A4AC9"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5A2C11"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59445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573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9FB85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02012115 - APOIO ADMINISTRATIVO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6FA94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BF356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6FC9D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519F23C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12B9D9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4AB5E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103.398,67</w:t>
            </w:r>
          </w:p>
          <w:p w14:paraId="0A3224C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1.029.825,33</w:t>
            </w:r>
          </w:p>
          <w:p w14:paraId="40B9E4C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232.701,04</w:t>
            </w:r>
          </w:p>
        </w:tc>
      </w:tr>
      <w:tr w:rsidR="00DA0F85" w:rsidRPr="00DA0F85" w14:paraId="5496FF7C"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63C61A"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B3BF6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661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C33BF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02012110 - GESTAO INSTITUCIONAL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E079A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A8C0D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FB77A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5A2B648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DBC040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1.710.350,15</w:t>
            </w:r>
          </w:p>
          <w:p w14:paraId="40F365D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1.261.268,43</w:t>
            </w:r>
          </w:p>
        </w:tc>
      </w:tr>
      <w:tr w:rsidR="00DA0F85" w:rsidRPr="00DA0F85" w14:paraId="2148C2EE"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D42717"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EC7E8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845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BF3E2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02012113 - ASSISTENCIA FINANCEIRA AS ENTIDADES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C0966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Percentual de recursos destinados à atividade fim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57537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292EA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74F0A31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AEDB4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40.854.561,45</w:t>
            </w:r>
          </w:p>
          <w:p w14:paraId="251E950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907.752.202,90</w:t>
            </w:r>
          </w:p>
        </w:tc>
      </w:tr>
      <w:tr w:rsidR="00DA0F85" w:rsidRPr="00DA0F85" w14:paraId="2F441C0A" w14:textId="77777777" w:rsidTr="00DA0F85">
        <w:tc>
          <w:tcPr>
            <w:tcW w:w="0" w:type="auto"/>
            <w:gridSpan w:val="6"/>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6AE89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lastRenderedPageBreak/>
              <w:t>Total do Programa INSTITUCIONAL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69072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2.501.710.913,35</w:t>
            </w:r>
          </w:p>
        </w:tc>
      </w:tr>
    </w:tbl>
    <w:p w14:paraId="62F4804D"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Programa: SAÚDE E SEGURANÇA NA INDUSTRIA</w:t>
      </w:r>
    </w:p>
    <w:p w14:paraId="58EAED8D"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Objetivo: Expandir o atendimento às empresas industriais com Saúde e Segurança, promovendo a saúde dos trabalhadores da indústria.</w:t>
      </w:r>
    </w:p>
    <w:p w14:paraId="47A8236C"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R$ 1,00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7"/>
        <w:gridCol w:w="1043"/>
        <w:gridCol w:w="1588"/>
        <w:gridCol w:w="1319"/>
        <w:gridCol w:w="943"/>
        <w:gridCol w:w="1301"/>
        <w:gridCol w:w="1593"/>
      </w:tblGrid>
      <w:tr w:rsidR="00DA0F85" w:rsidRPr="00DA0F85" w14:paraId="45EEE906" w14:textId="77777777" w:rsidTr="00DA0F85">
        <w:trPr>
          <w:gridAfter w:val="6"/>
        </w:trPr>
        <w:tc>
          <w:tcPr>
            <w:tcW w:w="0" w:type="auto"/>
            <w:shd w:val="clear" w:color="auto" w:fill="FFFFFF"/>
            <w:vAlign w:val="center"/>
            <w:hideMark/>
          </w:tcPr>
          <w:p w14:paraId="1863C0FA" w14:textId="77777777" w:rsidR="00DA0F85" w:rsidRPr="00DA0F85" w:rsidRDefault="00DA0F85" w:rsidP="00DA0F85">
            <w:pPr>
              <w:spacing w:after="0" w:line="240" w:lineRule="auto"/>
              <w:rPr>
                <w:rFonts w:eastAsia="Times New Roman" w:cstheme="minorHAnsi"/>
                <w:color w:val="162937"/>
                <w:lang w:eastAsia="pt-BR"/>
              </w:rPr>
            </w:pPr>
          </w:p>
        </w:tc>
      </w:tr>
      <w:tr w:rsidR="00DA0F85" w:rsidRPr="00DA0F85" w14:paraId="26CF3DD2"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6E597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Função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6B9668" w14:textId="77777777" w:rsidR="00DA0F85" w:rsidRPr="00DA0F85" w:rsidRDefault="00DA0F85" w:rsidP="00DA0F85">
            <w:pPr>
              <w:spacing w:after="0" w:line="240" w:lineRule="auto"/>
              <w:rPr>
                <w:rFonts w:eastAsia="Times New Roman" w:cstheme="minorHAnsi"/>
                <w:color w:val="162937"/>
                <w:lang w:eastAsia="pt-BR"/>
              </w:rPr>
            </w:pPr>
            <w:proofErr w:type="spellStart"/>
            <w:r w:rsidRPr="00DA0F85">
              <w:rPr>
                <w:rFonts w:eastAsia="Times New Roman" w:cstheme="minorHAnsi"/>
                <w:b/>
                <w:bCs/>
                <w:color w:val="162937"/>
                <w:lang w:eastAsia="pt-BR"/>
              </w:rPr>
              <w:t>SubFunção</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75DBA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Ação</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77DD7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 Desempenho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783BF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Grupo Despesa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A0E71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Valor</w:t>
            </w:r>
          </w:p>
        </w:tc>
      </w:tr>
      <w:tr w:rsidR="00DA0F85" w:rsidRPr="00DA0F85" w14:paraId="33627213"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83658C"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DB97E9"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5F766D"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4EF09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Produto (Unidade)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70A52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Meta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7C89E8"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5C360BA" w14:textId="77777777" w:rsidR="00DA0F85" w:rsidRPr="00DA0F85" w:rsidRDefault="00DA0F85" w:rsidP="00DA0F85">
            <w:pPr>
              <w:spacing w:after="0" w:line="240" w:lineRule="auto"/>
              <w:jc w:val="both"/>
              <w:rPr>
                <w:rFonts w:eastAsia="Times New Roman" w:cstheme="minorHAnsi"/>
                <w:lang w:eastAsia="pt-BR"/>
              </w:rPr>
            </w:pPr>
          </w:p>
        </w:tc>
      </w:tr>
      <w:tr w:rsidR="00DA0F85" w:rsidRPr="00DA0F85" w14:paraId="10BB1B86"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BF06B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5715CB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FEC83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02032118 - EXPANDIR O ATENDIMENTO ÀS EMPRESAS COM SAÚDE E SEGURANÇA PROMOVENDO A SAÚDE DOS TRABALHADORES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531FB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 Expansão do atendimento às empresas industriais com saúde e segurança.</w:t>
            </w:r>
          </w:p>
          <w:p w14:paraId="4CF3E17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 Trabalhadores atendidos com Promoção da Saúde.</w:t>
            </w:r>
          </w:p>
          <w:p w14:paraId="431E022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 Número de trabalhadores na plataforma de saúde e segurança.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455D2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43.783</w:t>
            </w:r>
          </w:p>
          <w:p w14:paraId="0D14340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1.292.123</w:t>
            </w:r>
          </w:p>
          <w:p w14:paraId="5B1BEE1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1.400.000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89DF7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194FB74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2236AB6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5995D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3.122.247,50</w:t>
            </w:r>
          </w:p>
          <w:p w14:paraId="55D6E8C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75.625.989,75</w:t>
            </w:r>
          </w:p>
          <w:p w14:paraId="30ADA5B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105.309.658,92</w:t>
            </w:r>
          </w:p>
        </w:tc>
      </w:tr>
      <w:tr w:rsidR="00DA0F85" w:rsidRPr="00DA0F85" w14:paraId="115489CF"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1BA670"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CD10D2"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0B252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02032119 - GESTAO SAÚDE E SEGURANÇA NA INDUSTRIA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49C187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Pessoas Atendidas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64416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2.430.241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82E365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0FE8196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56233DD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0733A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21.953.327,72</w:t>
            </w:r>
          </w:p>
          <w:p w14:paraId="2C552E0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44.110.932,02</w:t>
            </w:r>
          </w:p>
          <w:p w14:paraId="5AD3FB1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50.931.172,35</w:t>
            </w:r>
          </w:p>
        </w:tc>
      </w:tr>
      <w:tr w:rsidR="00DA0F85" w:rsidRPr="00DA0F85" w14:paraId="099FEA91"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37859D"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0DD9D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269CB1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02032118 - EXPANDIR O ATENDIMENTO ÀS EMPRESAS COM SAÚDE E SEGURANÇA PROMOVENDO A SAÚDE DOS TRABALHADORES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A20D7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 Expansão do atendimento às empresas industriais com saúde e segurança.</w:t>
            </w:r>
          </w:p>
          <w:p w14:paraId="06EBB10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 xml:space="preserve">2. Trabalhadores atendidos com </w:t>
            </w:r>
            <w:r w:rsidRPr="00DA0F85">
              <w:rPr>
                <w:rFonts w:eastAsia="Times New Roman" w:cstheme="minorHAnsi"/>
                <w:color w:val="162937"/>
                <w:lang w:eastAsia="pt-BR"/>
              </w:rPr>
              <w:lastRenderedPageBreak/>
              <w:t>Promoção da Saúde.</w:t>
            </w:r>
          </w:p>
          <w:p w14:paraId="1AF40E5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 Número de trabalhadores na plataforma de saúde e segurança.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D64E6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43.783</w:t>
            </w:r>
          </w:p>
          <w:p w14:paraId="7B89E35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1.292.123</w:t>
            </w:r>
          </w:p>
          <w:p w14:paraId="73E33CF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1.400.000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A7EC0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1817EB2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8A5A3D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8C4DE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332.448,37</w:t>
            </w:r>
          </w:p>
          <w:p w14:paraId="62961B2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66.105.770,70</w:t>
            </w:r>
          </w:p>
          <w:p w14:paraId="339C2E1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5.489.357,84</w:t>
            </w:r>
          </w:p>
        </w:tc>
      </w:tr>
      <w:tr w:rsidR="00DA0F85" w:rsidRPr="00DA0F85" w14:paraId="4E79C14E"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F66C7B"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AC802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306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BE21D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02032118 - EXPANDIR O ATENDIMENTO ÀS EMPRESAS COM SAÚDE E SEGURANÇA PROMOVENDO A SAÚDE DOS TRABALHADORES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258A6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 Expansão do atendimento às empresas industriais com saúde e segurança.</w:t>
            </w:r>
          </w:p>
          <w:p w14:paraId="423C567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 Trabalhadores atendidos com Promoção da Saúde.</w:t>
            </w:r>
          </w:p>
          <w:p w14:paraId="1FCD9EB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 Número de trabalhadores na plataforma de saúde e segurança.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E4DE47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43.783</w:t>
            </w:r>
          </w:p>
          <w:p w14:paraId="7D43505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1.292.123</w:t>
            </w:r>
          </w:p>
          <w:p w14:paraId="1A6F38D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1.400.000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E51C9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6B86064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0FAB813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8940C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31.999,12</w:t>
            </w:r>
          </w:p>
          <w:p w14:paraId="4987AAD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1.703.157,64</w:t>
            </w:r>
          </w:p>
          <w:p w14:paraId="74B13CE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4.566.463,59</w:t>
            </w:r>
          </w:p>
        </w:tc>
      </w:tr>
      <w:tr w:rsidR="00DA0F85" w:rsidRPr="00DA0F85" w14:paraId="51CD4591"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F9BC75"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BF964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F5812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02032118 - EXPANDIR O ATENDIMENTO ÀS EMPRESAS COM SAÚDE E SEGURANÇA PROMOVENDO A SAÚDE DOS TRABALHADORES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68A11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 Expansão do atendimento às empresas industriais com saúde e segurança.</w:t>
            </w:r>
          </w:p>
          <w:p w14:paraId="4BF7D23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 Trabalhadores atendidos com Promoção da Saúde.</w:t>
            </w:r>
          </w:p>
          <w:p w14:paraId="7D48FF1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 Número de trabalhadores na plataforma de saúde e segurança.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6F178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43.783</w:t>
            </w:r>
          </w:p>
          <w:p w14:paraId="64E59D5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1.292.123</w:t>
            </w:r>
          </w:p>
          <w:p w14:paraId="57D1AE4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1.400.000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16CE6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5FFA0B2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1689E18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429DF18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46A63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2.000,00</w:t>
            </w:r>
          </w:p>
          <w:p w14:paraId="7162BF2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12.290.135,74</w:t>
            </w:r>
          </w:p>
          <w:p w14:paraId="744D1A9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142.142.483,40</w:t>
            </w:r>
          </w:p>
          <w:p w14:paraId="4D019C1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255.164.900,47</w:t>
            </w:r>
          </w:p>
        </w:tc>
      </w:tr>
      <w:tr w:rsidR="00DA0F85" w:rsidRPr="00DA0F85" w14:paraId="021836B8"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F29C26"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85D3ACA"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A5412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02032119 - GESTAO SAÚDE E SEGURANÇA NA INDUSTRIA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C26DD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Pessoas Atendidas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FC625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2.430.241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5574E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38729ED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Outras Despesas Correntes</w:t>
            </w:r>
          </w:p>
          <w:p w14:paraId="20440DD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D407B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80.524.846,33</w:t>
            </w:r>
          </w:p>
          <w:p w14:paraId="7A38AEB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273.155.501,06</w:t>
            </w:r>
          </w:p>
          <w:p w14:paraId="6B93044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183.570.968,60</w:t>
            </w:r>
          </w:p>
        </w:tc>
      </w:tr>
      <w:tr w:rsidR="00DA0F85" w:rsidRPr="00DA0F85" w14:paraId="36F83916"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F7EE5B"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801E2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571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510DFA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02032119 - GESTAO SAÚDE E SEGURANÇA NA INDUSTRIA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62148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Pessoas Atendidas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BAD56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2.430.241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9A10D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84A69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550.548,74</w:t>
            </w:r>
          </w:p>
        </w:tc>
      </w:tr>
      <w:tr w:rsidR="00DA0F85" w:rsidRPr="00DA0F85" w14:paraId="4E6B9E43"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BB2E46B"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F1DE7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573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F1914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02032119 - GESTAO SAÚDE E SEGURANÇA NA INDUSTRIA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5EC37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Pessoas Atendidas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7D2C9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2.430.241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62523A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09D4B1E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3FBAB43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A0FAD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97.561,50</w:t>
            </w:r>
          </w:p>
          <w:p w14:paraId="52C33DC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1.222.545,32</w:t>
            </w:r>
          </w:p>
          <w:p w14:paraId="2724EB8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4.809.645,99</w:t>
            </w:r>
          </w:p>
        </w:tc>
      </w:tr>
      <w:tr w:rsidR="00DA0F85" w:rsidRPr="00DA0F85" w14:paraId="7D216094"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A3477C"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FA1D0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661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38DCE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02032118 - EXPANDIR O ATENDIMENTO ÀS EMPRESAS COM SAÚDE E SEGURANÇA PROMOVENDO A SAÚDE DOS TRABALHADORES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80573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 Expansão do atendimento às empresas industriais com saúde e segurança.</w:t>
            </w:r>
          </w:p>
          <w:p w14:paraId="779E16F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 Trabalhadores atendidos com Promoção da Saúde.</w:t>
            </w:r>
          </w:p>
          <w:p w14:paraId="06E400F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 Número de trabalhadores na plataforma de saúde e segurança.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05A15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43.783</w:t>
            </w:r>
          </w:p>
          <w:p w14:paraId="170AE3B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1.292.123</w:t>
            </w:r>
          </w:p>
          <w:p w14:paraId="17CDBE9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1.400.000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147C2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6BEC600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662BCCC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5C7E0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17.930,00</w:t>
            </w:r>
          </w:p>
          <w:p w14:paraId="2C5CD80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22.170.416,00</w:t>
            </w:r>
          </w:p>
          <w:p w14:paraId="00D8181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6.958.394,67</w:t>
            </w:r>
          </w:p>
        </w:tc>
      </w:tr>
      <w:tr w:rsidR="00DA0F85" w:rsidRPr="00DA0F85" w14:paraId="0356DB69"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830462"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4BD0EF" w14:textId="77777777" w:rsidR="00DA0F85" w:rsidRPr="00DA0F85" w:rsidRDefault="00DA0F85" w:rsidP="00DA0F85">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49B368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02032119 - GESTAO SAÚDE E SEGURANÇA NA INDUSTRIA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88448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Pessoas Atendidas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BA5E5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2.430.241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C2F5C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455B543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p w14:paraId="5BB9BC8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829A5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332.768,90</w:t>
            </w:r>
          </w:p>
          <w:p w14:paraId="50684C9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2.523.636,27</w:t>
            </w:r>
          </w:p>
          <w:p w14:paraId="4C4EBA8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2.874.539,50</w:t>
            </w:r>
          </w:p>
        </w:tc>
      </w:tr>
      <w:tr w:rsidR="00DA0F85" w:rsidRPr="00DA0F85" w14:paraId="10581FB5"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2C031E" w14:textId="77777777" w:rsidR="00DA0F85" w:rsidRPr="00DA0F85" w:rsidRDefault="00DA0F85" w:rsidP="00DA0F85">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8063A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665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7CAC2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 xml:space="preserve">02032118 - EXPANDIR O ATENDIMENTO ÀS EMPRESAS </w:t>
            </w:r>
            <w:r w:rsidRPr="00DA0F85">
              <w:rPr>
                <w:rFonts w:eastAsia="Times New Roman" w:cstheme="minorHAnsi"/>
                <w:color w:val="162937"/>
                <w:lang w:eastAsia="pt-BR"/>
              </w:rPr>
              <w:lastRenderedPageBreak/>
              <w:t>COM SAÚDE E SEGURANÇA PROMOVENDO A SAÚDE DOS TRABALHADORES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E538D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 xml:space="preserve">1. Expansão do atendimento às empresas </w:t>
            </w:r>
            <w:r w:rsidRPr="00DA0F85">
              <w:rPr>
                <w:rFonts w:eastAsia="Times New Roman" w:cstheme="minorHAnsi"/>
                <w:color w:val="162937"/>
                <w:lang w:eastAsia="pt-BR"/>
              </w:rPr>
              <w:lastRenderedPageBreak/>
              <w:t>industriais com saúde e segurança.</w:t>
            </w:r>
          </w:p>
          <w:p w14:paraId="26C3A1A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 Trabalhadores atendidos com Promoção da Saúde.</w:t>
            </w:r>
          </w:p>
          <w:p w14:paraId="3A1D209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 Número de trabalhadores na plataforma de saúde e segurança.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781F0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43.783</w:t>
            </w:r>
          </w:p>
          <w:p w14:paraId="3D4BA8D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1.292.123</w:t>
            </w:r>
          </w:p>
          <w:p w14:paraId="1A98EA4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1.400.000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60FCD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Investimentos</w:t>
            </w:r>
          </w:p>
          <w:p w14:paraId="5ED0836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Outras Despesas Correntes</w:t>
            </w:r>
          </w:p>
          <w:p w14:paraId="004E8C7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6EAC7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lastRenderedPageBreak/>
              <w:t>4.583.582,38</w:t>
            </w:r>
          </w:p>
          <w:p w14:paraId="10DAE37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38.988.163,45</w:t>
            </w:r>
          </w:p>
          <w:p w14:paraId="38542D3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88.115.570,19</w:t>
            </w:r>
          </w:p>
        </w:tc>
      </w:tr>
      <w:tr w:rsidR="00DA0F85" w:rsidRPr="00DA0F85" w14:paraId="5EDFB8F5" w14:textId="77777777" w:rsidTr="00DA0F85">
        <w:tc>
          <w:tcPr>
            <w:tcW w:w="0" w:type="auto"/>
            <w:gridSpan w:val="6"/>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C50C1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Total do Programa SAÚDE E SEGURANÇA NA INDUSTRIA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56E989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1.503.779.856,25</w:t>
            </w:r>
          </w:p>
        </w:tc>
      </w:tr>
      <w:tr w:rsidR="00DA0F85" w:rsidRPr="00DA0F85" w14:paraId="6C519541" w14:textId="77777777" w:rsidTr="00DA0F85">
        <w:tc>
          <w:tcPr>
            <w:tcW w:w="0" w:type="auto"/>
            <w:gridSpan w:val="6"/>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7C7776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Total do Anexo II</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3B9F0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9.914.987.341,52</w:t>
            </w:r>
          </w:p>
        </w:tc>
      </w:tr>
    </w:tbl>
    <w:p w14:paraId="10D7CF29"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ANEXO III</w:t>
      </w:r>
    </w:p>
    <w:p w14:paraId="423304C7"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RESUMO DA RECEITA E DA DESPESA SEGUNDO AS CATEGORIAS ECONOMICAS E GRUPO DE DESPESA</w:t>
      </w:r>
    </w:p>
    <w:p w14:paraId="3A4B1891"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ÓRGÃO: MINISTÉRIO DA CIDADANIA - Secretaria Especial do Desenvolvimento Social</w:t>
      </w:r>
    </w:p>
    <w:p w14:paraId="6DFA3715"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Unidade: ENTIDADE NACIONAL DO SISTEMA INDUSTRIA/SISTEMA SESI.</w:t>
      </w:r>
    </w:p>
    <w:p w14:paraId="33201A9D" w14:textId="77777777" w:rsidR="00DA0F85" w:rsidRPr="00DA0F85" w:rsidRDefault="00DA0F85" w:rsidP="00DA0F85">
      <w:pPr>
        <w:shd w:val="clear" w:color="auto" w:fill="FFFFFF"/>
        <w:spacing w:after="150" w:line="240" w:lineRule="auto"/>
        <w:ind w:firstLine="1200"/>
        <w:jc w:val="both"/>
        <w:rPr>
          <w:rFonts w:eastAsia="Times New Roman" w:cstheme="minorHAnsi"/>
          <w:color w:val="162937"/>
          <w:lang w:eastAsia="pt-BR"/>
        </w:rPr>
      </w:pPr>
      <w:r w:rsidRPr="00DA0F85">
        <w:rPr>
          <w:rFonts w:eastAsia="Times New Roman" w:cstheme="minorHAnsi"/>
          <w:color w:val="162937"/>
          <w:lang w:eastAsia="pt-BR"/>
        </w:rPr>
        <w:t>R$ 1,00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2"/>
        <w:gridCol w:w="1662"/>
        <w:gridCol w:w="2488"/>
        <w:gridCol w:w="1662"/>
      </w:tblGrid>
      <w:tr w:rsidR="00DA0F85" w:rsidRPr="00DA0F85" w14:paraId="19624031" w14:textId="77777777" w:rsidTr="00DA0F85">
        <w:trPr>
          <w:gridAfter w:val="3"/>
        </w:trPr>
        <w:tc>
          <w:tcPr>
            <w:tcW w:w="0" w:type="auto"/>
            <w:shd w:val="clear" w:color="auto" w:fill="FFFFFF"/>
            <w:vAlign w:val="center"/>
            <w:hideMark/>
          </w:tcPr>
          <w:p w14:paraId="71A9C7C8" w14:textId="77777777" w:rsidR="00DA0F85" w:rsidRPr="00DA0F85" w:rsidRDefault="00DA0F85" w:rsidP="00DA0F85">
            <w:pPr>
              <w:spacing w:after="0" w:line="240" w:lineRule="auto"/>
              <w:rPr>
                <w:rFonts w:eastAsia="Times New Roman" w:cstheme="minorHAnsi"/>
                <w:color w:val="162937"/>
                <w:lang w:eastAsia="pt-BR"/>
              </w:rPr>
            </w:pPr>
          </w:p>
        </w:tc>
      </w:tr>
      <w:tr w:rsidR="00DA0F85" w:rsidRPr="00DA0F85" w14:paraId="1361E8BF" w14:textId="77777777" w:rsidTr="00DA0F85">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45471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Receitas</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C4BBB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Despesas</w:t>
            </w:r>
          </w:p>
        </w:tc>
      </w:tr>
      <w:tr w:rsidR="00DA0F85" w:rsidRPr="00DA0F85" w14:paraId="75EC6F89"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E2AA0A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Especificação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61380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Valor</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AE26FA"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Especificação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1A098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Valor</w:t>
            </w:r>
          </w:p>
        </w:tc>
      </w:tr>
      <w:tr w:rsidR="00DA0F85" w:rsidRPr="00DA0F85" w14:paraId="6D393682"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7FBF6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Receitas Correntes</w:t>
            </w:r>
          </w:p>
          <w:p w14:paraId="61DE83C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Receita de Contribuições</w:t>
            </w:r>
          </w:p>
          <w:p w14:paraId="3072F77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Receita Patrimonial</w:t>
            </w:r>
          </w:p>
          <w:p w14:paraId="458D29B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Receita Industrial</w:t>
            </w:r>
          </w:p>
          <w:p w14:paraId="5386FB6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 xml:space="preserve">Receitas de </w:t>
            </w:r>
            <w:proofErr w:type="spellStart"/>
            <w:r w:rsidRPr="00DA0F85">
              <w:rPr>
                <w:rFonts w:eastAsia="Times New Roman" w:cstheme="minorHAnsi"/>
                <w:color w:val="162937"/>
                <w:lang w:eastAsia="pt-BR"/>
              </w:rPr>
              <w:t>Servicos</w:t>
            </w:r>
            <w:proofErr w:type="spellEnd"/>
          </w:p>
          <w:p w14:paraId="7C67335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Receitas Correntes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E28C4A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9.711.383.132,42</w:t>
            </w:r>
          </w:p>
          <w:p w14:paraId="1D0C277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5.640.286.895,10</w:t>
            </w:r>
          </w:p>
          <w:p w14:paraId="7651AA1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881.737.469,52</w:t>
            </w:r>
          </w:p>
          <w:p w14:paraId="35F6E2E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223.175.061,90</w:t>
            </w:r>
          </w:p>
          <w:p w14:paraId="5B6AF0A9"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2.137.770.840,95</w:t>
            </w:r>
          </w:p>
          <w:p w14:paraId="309F673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828.412.864,95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46E74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Despesas Correntes</w:t>
            </w:r>
          </w:p>
          <w:p w14:paraId="3123107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Pessoal e Encargos Sociais</w:t>
            </w:r>
          </w:p>
          <w:p w14:paraId="293A98E4"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Juros e Encargos da Dívida</w:t>
            </w:r>
          </w:p>
          <w:p w14:paraId="48083480"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Despesas Correntes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D2EBE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8.150.047.290,63</w:t>
            </w:r>
          </w:p>
          <w:p w14:paraId="1FB0580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3.504.320.583,54</w:t>
            </w:r>
          </w:p>
          <w:p w14:paraId="4B2EDCD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6.582.838,40</w:t>
            </w:r>
          </w:p>
          <w:p w14:paraId="5FDAF01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4.639.143.868,69</w:t>
            </w:r>
          </w:p>
        </w:tc>
      </w:tr>
      <w:tr w:rsidR="00DA0F85" w:rsidRPr="00DA0F85" w14:paraId="2CCE8EEE"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ED141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Receitas de Capital</w:t>
            </w:r>
          </w:p>
          <w:p w14:paraId="10294BD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Alienação de Bens</w:t>
            </w:r>
          </w:p>
          <w:p w14:paraId="1B4E5C02"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Amortização de Empréstimos</w:t>
            </w:r>
          </w:p>
          <w:p w14:paraId="282C6C5B"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Outras Receitas de Capital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45984E"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203.604.209,10</w:t>
            </w:r>
          </w:p>
          <w:p w14:paraId="47F0B97C"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32.175.176,00</w:t>
            </w:r>
          </w:p>
          <w:p w14:paraId="79089905"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11.505.163,62</w:t>
            </w:r>
          </w:p>
          <w:p w14:paraId="59E33FE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159.923.869,48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16D70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Despesas de Capital</w:t>
            </w:r>
          </w:p>
          <w:p w14:paraId="4D44398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Investimentos</w:t>
            </w:r>
          </w:p>
          <w:p w14:paraId="4D5EDD68"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Inversões Financeiras</w:t>
            </w:r>
          </w:p>
          <w:p w14:paraId="4B60CCE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Amortização da Dívida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A27A63"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1.764.940.050,89</w:t>
            </w:r>
          </w:p>
          <w:p w14:paraId="033DFD1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1.450.242.921,80</w:t>
            </w:r>
          </w:p>
          <w:p w14:paraId="7C22F5A7"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296.732.246,83</w:t>
            </w:r>
          </w:p>
          <w:p w14:paraId="6436FE81"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color w:val="162937"/>
                <w:lang w:eastAsia="pt-BR"/>
              </w:rPr>
              <w:t>17.964.882,26</w:t>
            </w:r>
          </w:p>
        </w:tc>
      </w:tr>
      <w:tr w:rsidR="00DA0F85" w:rsidRPr="00DA0F85" w14:paraId="7859A8E5" w14:textId="77777777" w:rsidTr="00DA0F85">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4E01C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TOTAL DA RECEITA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A7D7EF"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9.914.987.341,52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413CA16"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TOTAL DA DESPESA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3C74CD" w14:textId="77777777" w:rsidR="00DA0F85" w:rsidRPr="00DA0F85" w:rsidRDefault="00DA0F85" w:rsidP="00DA0F85">
            <w:pPr>
              <w:spacing w:after="0" w:line="240" w:lineRule="auto"/>
              <w:rPr>
                <w:rFonts w:eastAsia="Times New Roman" w:cstheme="minorHAnsi"/>
                <w:color w:val="162937"/>
                <w:lang w:eastAsia="pt-BR"/>
              </w:rPr>
            </w:pPr>
            <w:r w:rsidRPr="00DA0F85">
              <w:rPr>
                <w:rFonts w:eastAsia="Times New Roman" w:cstheme="minorHAnsi"/>
                <w:b/>
                <w:bCs/>
                <w:color w:val="162937"/>
                <w:lang w:eastAsia="pt-BR"/>
              </w:rPr>
              <w:t>9.914.987.341,52</w:t>
            </w:r>
          </w:p>
        </w:tc>
      </w:tr>
    </w:tbl>
    <w:p w14:paraId="53370AFE" w14:textId="685FD484" w:rsidR="00DA0F85" w:rsidRDefault="00DA0F85">
      <w:pPr>
        <w:rPr>
          <w:rFonts w:cstheme="minorHAnsi"/>
        </w:rPr>
      </w:pPr>
    </w:p>
    <w:p w14:paraId="3F68C603" w14:textId="318136CF" w:rsidR="00DA0F85" w:rsidRDefault="00DA0F85">
      <w:pPr>
        <w:rPr>
          <w:rFonts w:cstheme="minorHAnsi"/>
        </w:rPr>
      </w:pPr>
    </w:p>
    <w:p w14:paraId="0711EB7D" w14:textId="5583E0FE" w:rsidR="00DA0F85" w:rsidRDefault="00DA0F85">
      <w:pPr>
        <w:rPr>
          <w:rFonts w:cstheme="minorHAnsi"/>
        </w:rPr>
      </w:pPr>
    </w:p>
    <w:p w14:paraId="286CF8AD" w14:textId="112FF33A" w:rsidR="00DA0F85" w:rsidRPr="00DA0F85" w:rsidRDefault="00DA0F85" w:rsidP="00DA0F85">
      <w:pPr>
        <w:pStyle w:val="identifica"/>
        <w:shd w:val="clear" w:color="auto" w:fill="FFFFFF"/>
        <w:spacing w:before="450" w:beforeAutospacing="0" w:after="450" w:afterAutospacing="0"/>
        <w:rPr>
          <w:rFonts w:asciiTheme="minorHAnsi" w:hAnsiTheme="minorHAnsi" w:cstheme="minorHAnsi"/>
          <w:b/>
          <w:bCs/>
          <w:caps/>
          <w:sz w:val="28"/>
          <w:szCs w:val="28"/>
        </w:rPr>
      </w:pPr>
      <w:r>
        <w:rPr>
          <w:rFonts w:asciiTheme="minorHAnsi" w:hAnsiTheme="minorHAnsi" w:cstheme="minorHAnsi"/>
          <w:b/>
          <w:bCs/>
          <w:caps/>
          <w:sz w:val="28"/>
          <w:szCs w:val="28"/>
        </w:rPr>
        <w:lastRenderedPageBreak/>
        <w:t>MINISTÉRIO DA ECONOMIA</w:t>
      </w:r>
    </w:p>
    <w:p w14:paraId="30A8FE82" w14:textId="0A1D7DBA" w:rsidR="00DA0F85" w:rsidRPr="00DA0F85" w:rsidRDefault="00DA0F85" w:rsidP="00DA0F85">
      <w:pPr>
        <w:pStyle w:val="identifica"/>
        <w:shd w:val="clear" w:color="auto" w:fill="FFFFFF"/>
        <w:spacing w:before="450" w:beforeAutospacing="0" w:after="450" w:afterAutospacing="0"/>
        <w:rPr>
          <w:rFonts w:asciiTheme="minorHAnsi" w:hAnsiTheme="minorHAnsi" w:cstheme="minorHAnsi"/>
          <w:b/>
          <w:bCs/>
          <w:caps/>
          <w:sz w:val="22"/>
          <w:szCs w:val="22"/>
        </w:rPr>
      </w:pPr>
      <w:r w:rsidRPr="00DA0F85">
        <w:rPr>
          <w:rFonts w:asciiTheme="minorHAnsi" w:hAnsiTheme="minorHAnsi" w:cstheme="minorHAnsi"/>
          <w:b/>
          <w:bCs/>
          <w:caps/>
          <w:sz w:val="22"/>
          <w:szCs w:val="22"/>
        </w:rPr>
        <w:t>INSTRUÇÃO NORMATIVA RFB Nº 2.113, DE 31 DE OUTUBRO DE 2022</w:t>
      </w:r>
    </w:p>
    <w:p w14:paraId="5E38918C" w14:textId="77777777" w:rsidR="00DA0F85" w:rsidRPr="00DA0F85" w:rsidRDefault="00DA0F85" w:rsidP="00DA0F85">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DA0F85">
        <w:rPr>
          <w:rFonts w:asciiTheme="minorHAnsi" w:hAnsiTheme="minorHAnsi" w:cstheme="minorHAnsi"/>
          <w:color w:val="162937"/>
          <w:sz w:val="22"/>
          <w:szCs w:val="22"/>
        </w:rPr>
        <w:t>Altera a Instrução Normativa RFB nº 1.307, de 27 de dezembro de 2012, que dispõe sobre a Declaração de Benefícios Fiscais (DBF).</w:t>
      </w:r>
    </w:p>
    <w:p w14:paraId="3B349D46" w14:textId="77777777" w:rsidR="00DA0F85" w:rsidRPr="00DA0F85" w:rsidRDefault="00DA0F85" w:rsidP="00DA0F85">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DA0F85">
        <w:rPr>
          <w:rFonts w:asciiTheme="minorHAnsi" w:hAnsiTheme="minorHAnsi" w:cstheme="minorHAnsi"/>
          <w:color w:val="162937"/>
          <w:sz w:val="22"/>
          <w:szCs w:val="22"/>
        </w:rPr>
        <w:t>O SECRETÁRIO ESPECIAL DA RECEITA FEDERAL DO BRASIL, no uso da atribuição que lhe confere o inciso III do art. 350 do Regimento Interno da Secretaria Especial da Receita Federal do Brasil, aprovado pela Portaria ME nº 284, de 27 de julho de 2020, e tendo em vista o disposto na Lei Complementar 1202392104 nº 187, de 16 de dezembro de 2021, na Lei nº 8.069, de 13 de julho de 1990, na Lei nº 8.242, de 12 de outubro de 1991, na Lei nº 8.313, de 23 de dezembro de 1991, na Lei nº 8.685, de 20 de julho de 1993, na Lei nº 9.250, de 26 de dezembro de 1995, na Lei nº 9.532, de 10 de dezembro de 1997, no art. 16 da Lei nº 9.779, de 19 de janeiro de 1999, no art. 57 da Medida Provisória nº 2.158-35, de 24 de agosto de 2001, na Medida Provisória nº 2.228-1, de 6 de setembro de 2001, na Lei nº 10.454, de 13 de maio de 2002, na Lei nº 11.438, de 29 de dezembro de 2006, na Lei nº 11.488, de 15 de junho de 2007, na Lei nº 12.213, de 20 de janeiro de 2010, na Lei nº 12.715, de 17 de setembro de 2012, na Lei nº 12.761, de 27 de dezembro de 2012, na Lei nº 12.868, de 15 de outubro de 2013, e na Lei nº 12.873, de 24 de outubro de 2013, resolve:</w:t>
      </w:r>
    </w:p>
    <w:p w14:paraId="6C82521B" w14:textId="77777777" w:rsidR="00DA0F85" w:rsidRPr="00DA0F85" w:rsidRDefault="00DA0F85" w:rsidP="00DA0F85">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DA0F85">
        <w:rPr>
          <w:rFonts w:asciiTheme="minorHAnsi" w:hAnsiTheme="minorHAnsi" w:cstheme="minorHAnsi"/>
          <w:color w:val="162937"/>
          <w:sz w:val="22"/>
          <w:szCs w:val="22"/>
        </w:rPr>
        <w:t>Art. 1º A Instrução Normativa RFB nº 1.307, de 27 de dezembro de 2012, passa a vigorar com a seguinte alteração:</w:t>
      </w:r>
    </w:p>
    <w:p w14:paraId="5E94C12E" w14:textId="77777777" w:rsidR="00DA0F85" w:rsidRPr="00DA0F85" w:rsidRDefault="00DA0F85" w:rsidP="00DA0F85">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DA0F85">
        <w:rPr>
          <w:rFonts w:asciiTheme="minorHAnsi" w:hAnsiTheme="minorHAnsi" w:cstheme="minorHAnsi"/>
          <w:color w:val="162937"/>
          <w:sz w:val="22"/>
          <w:szCs w:val="22"/>
        </w:rPr>
        <w:t>"Art. 4º A DBF deverá ser apresentada até o último dia útil do mês de fevereiro, em relação ao ano-calendário imediatamente anterior, por meio da Internet, utilizando-se o programa Receitanet, disponível no endereço mencionado no caput do art. 3º.</w:t>
      </w:r>
    </w:p>
    <w:p w14:paraId="0BC3E6CB" w14:textId="77777777" w:rsidR="00DA0F85" w:rsidRPr="00DA0F85" w:rsidRDefault="00DA0F85" w:rsidP="00DA0F85">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DA0F85">
        <w:rPr>
          <w:rFonts w:asciiTheme="minorHAnsi" w:hAnsiTheme="minorHAnsi" w:cstheme="minorHAnsi"/>
          <w:color w:val="162937"/>
          <w:sz w:val="22"/>
          <w:szCs w:val="22"/>
        </w:rPr>
        <w:t>1202392105 ..................................................................................................." (NR)</w:t>
      </w:r>
    </w:p>
    <w:p w14:paraId="7579AE7E" w14:textId="77777777" w:rsidR="00DA0F85" w:rsidRPr="00DA0F85" w:rsidRDefault="00DA0F85" w:rsidP="00DA0F85">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DA0F85">
        <w:rPr>
          <w:rFonts w:asciiTheme="minorHAnsi" w:hAnsiTheme="minorHAnsi" w:cstheme="minorHAnsi"/>
          <w:color w:val="162937"/>
          <w:sz w:val="22"/>
          <w:szCs w:val="22"/>
        </w:rPr>
        <w:t>Art. 2º Esta Instrução Normativa será publicada no Diário Oficial da União e entrará em 1202392105 vigor em 1º dezembro de 2022.</w:t>
      </w:r>
    </w:p>
    <w:p w14:paraId="5828132E" w14:textId="77777777" w:rsidR="00DA0F85" w:rsidRPr="00DA0F85" w:rsidRDefault="00DA0F85" w:rsidP="00DA0F85">
      <w:pPr>
        <w:pStyle w:val="assina"/>
        <w:shd w:val="clear" w:color="auto" w:fill="FFFFFF"/>
        <w:spacing w:before="300" w:beforeAutospacing="0" w:after="0" w:afterAutospacing="0"/>
        <w:rPr>
          <w:rFonts w:asciiTheme="minorHAnsi" w:hAnsiTheme="minorHAnsi" w:cstheme="minorHAnsi"/>
          <w:b/>
          <w:bCs/>
          <w:caps/>
          <w:color w:val="162937"/>
          <w:sz w:val="22"/>
          <w:szCs w:val="22"/>
        </w:rPr>
      </w:pPr>
      <w:r w:rsidRPr="00DA0F85">
        <w:rPr>
          <w:rFonts w:asciiTheme="minorHAnsi" w:hAnsiTheme="minorHAnsi" w:cstheme="minorHAnsi"/>
          <w:b/>
          <w:bCs/>
          <w:caps/>
          <w:color w:val="162937"/>
          <w:sz w:val="22"/>
          <w:szCs w:val="22"/>
        </w:rPr>
        <w:t>JULIO CESAR VIEIRA GOMES</w:t>
      </w:r>
    </w:p>
    <w:p w14:paraId="3F5B4E29" w14:textId="77777777" w:rsidR="00DA0F85" w:rsidRPr="00DA0F85" w:rsidRDefault="00DA0F85">
      <w:pPr>
        <w:rPr>
          <w:rFonts w:cstheme="minorHAnsi"/>
        </w:rPr>
      </w:pPr>
    </w:p>
    <w:sectPr w:rsidR="00DA0F85" w:rsidRPr="00DA0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85"/>
    <w:rsid w:val="0014477D"/>
    <w:rsid w:val="00301AA4"/>
    <w:rsid w:val="00556B2C"/>
    <w:rsid w:val="00DA0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2E51"/>
  <w15:chartTrackingRefBased/>
  <w15:docId w15:val="{730C3F69-2585-4DC0-8DA4-B7115B0B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DA0F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DA0F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DA0F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A0F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DA0F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A0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6859">
      <w:bodyDiv w:val="1"/>
      <w:marLeft w:val="0"/>
      <w:marRight w:val="0"/>
      <w:marTop w:val="0"/>
      <w:marBottom w:val="0"/>
      <w:divBdr>
        <w:top w:val="none" w:sz="0" w:space="0" w:color="auto"/>
        <w:left w:val="none" w:sz="0" w:space="0" w:color="auto"/>
        <w:bottom w:val="none" w:sz="0" w:space="0" w:color="auto"/>
        <w:right w:val="none" w:sz="0" w:space="0" w:color="auto"/>
      </w:divBdr>
    </w:div>
    <w:div w:id="16363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3075</Words>
  <Characters>16609</Characters>
  <Application>Microsoft Office Word</Application>
  <DocSecurity>0</DocSecurity>
  <Lines>138</Lines>
  <Paragraphs>39</Paragraphs>
  <ScaleCrop>false</ScaleCrop>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2022-11-03T12:52:00Z</dcterms:created>
  <dcterms:modified xsi:type="dcterms:W3CDTF">2022-11-03T13:00:00Z</dcterms:modified>
</cp:coreProperties>
</file>