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1B75" w14:textId="74213F95" w:rsidR="006802DA" w:rsidRPr="004E2D8C" w:rsidRDefault="004E2D8C" w:rsidP="004E2D8C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E2D8C">
        <w:rPr>
          <w:rFonts w:ascii="Arial" w:hAnsi="Arial" w:cs="Arial"/>
          <w:b/>
          <w:bCs/>
          <w:sz w:val="24"/>
          <w:szCs w:val="24"/>
        </w:rPr>
        <w:t>Diário Oficial da Cidade</w:t>
      </w:r>
    </w:p>
    <w:p w14:paraId="601CA64E" w14:textId="77777777" w:rsidR="004E2D8C" w:rsidRPr="004E2D8C" w:rsidRDefault="004E2D8C" w:rsidP="004E2D8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E2D8C">
        <w:rPr>
          <w:rFonts w:ascii="Arial" w:hAnsi="Arial" w:cs="Arial"/>
          <w:b/>
          <w:bCs/>
          <w:sz w:val="24"/>
          <w:szCs w:val="24"/>
        </w:rPr>
        <w:t>EXTRATO PROTOCOLO DE INTENÇÕES 002/2022/SMDET 6064.2022/0000429-2</w:t>
      </w:r>
    </w:p>
    <w:p w14:paraId="544303A0" w14:textId="4624F147" w:rsidR="004E2D8C" w:rsidRPr="004E2D8C" w:rsidRDefault="004E2D8C" w:rsidP="004E2D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 xml:space="preserve"> Secretária Municipal de Desenvolvimento Econômico e Trabalho, CNPJ 04.537.740/0001-12 / União Brasileira de Feiras e Eventos de Negócios – UBRAFE, CNPJ 55.650.881/0001-88 Objeto: Estimular ações para fomentar e impulsionar o setor de feiras e eventos na cidade de São Paulo. Vigência: 12 (doze) meses, contados da data de assinatura. Data da assinatura: 12/07/2022. Signatários: Aline Pereira Cardoso de Sá </w:t>
      </w:r>
      <w:proofErr w:type="spellStart"/>
      <w:r w:rsidRPr="004E2D8C">
        <w:rPr>
          <w:rFonts w:ascii="Arial" w:hAnsi="Arial" w:cs="Arial"/>
          <w:sz w:val="24"/>
          <w:szCs w:val="24"/>
        </w:rPr>
        <w:t>Barabinot</w:t>
      </w:r>
      <w:proofErr w:type="spellEnd"/>
      <w:r w:rsidRPr="004E2D8C">
        <w:rPr>
          <w:rFonts w:ascii="Arial" w:hAnsi="Arial" w:cs="Arial"/>
          <w:sz w:val="24"/>
          <w:szCs w:val="24"/>
        </w:rPr>
        <w:t>, pela Secretaria Municipal de Desenvolvimento Econômico e Trabalho e Paulo Ventura, pela União Brasileira de Feiras e Eventos de Negócios – UBRAFE. Publicado nesta data por omissão.</w:t>
      </w:r>
    </w:p>
    <w:p w14:paraId="124913B4" w14:textId="220AC25E" w:rsidR="004E2D8C" w:rsidRPr="004E2D8C" w:rsidRDefault="004E2D8C" w:rsidP="004E2D8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D8C">
        <w:rPr>
          <w:rFonts w:ascii="Arial" w:hAnsi="Arial" w:cs="Arial"/>
          <w:b/>
          <w:bCs/>
          <w:sz w:val="24"/>
          <w:szCs w:val="24"/>
        </w:rPr>
        <w:t>Fundação Paulistana</w:t>
      </w:r>
    </w:p>
    <w:p w14:paraId="6B96574E" w14:textId="77777777" w:rsidR="004E2D8C" w:rsidRPr="004E2D8C" w:rsidRDefault="004E2D8C" w:rsidP="004E2D8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D8C">
        <w:rPr>
          <w:rFonts w:ascii="Arial" w:hAnsi="Arial" w:cs="Arial"/>
          <w:b/>
          <w:bCs/>
          <w:sz w:val="24"/>
          <w:szCs w:val="24"/>
        </w:rPr>
        <w:t>DESPACHOS DA DIRETORA</w:t>
      </w:r>
    </w:p>
    <w:p w14:paraId="11CF56BC" w14:textId="17E29C64" w:rsidR="004E2D8C" w:rsidRPr="004E2D8C" w:rsidRDefault="004E2D8C" w:rsidP="004E2D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 xml:space="preserve"> DESPACHO AUTORIZATÓRIO SEI nº8110.2022/0001349- 0 ASSUNTO: Programa SENAC de Gratuidade. Atividade de cooperação educacional, visando à concessão de bolsas de estudos nos cursos oferecidos pelo SENAC aos beneficiários e nos espaços indicados pela Fundação Paulistana. Prosseguimento. Homologação de Certame. I - No uso das atribuições que me foram conferidas por lei e demais elementos do presente, notadamente a manifestação da Assessoria Técnico-Jurídica a respeito (Parecer FUNDATEC/AJ SEI nº 071831612), o qual acolho, HOMOLOGO, o acordo para fins de execução do programa SENAC de Gratuidade, fulcro art. 116 da Lei nº 8.666/1993, com vigência de 10/10/2022 a 31/12/2023.</w:t>
      </w:r>
    </w:p>
    <w:p w14:paraId="6D724CBF" w14:textId="724DD47C" w:rsidR="004E2D8C" w:rsidRDefault="004E2D8C" w:rsidP="004E2D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D8C">
        <w:rPr>
          <w:rFonts w:ascii="Arial" w:hAnsi="Arial" w:cs="Arial"/>
          <w:b/>
          <w:bCs/>
          <w:sz w:val="24"/>
          <w:szCs w:val="24"/>
        </w:rPr>
        <w:t>Diário Oficial do Estado</w:t>
      </w:r>
    </w:p>
    <w:p w14:paraId="2EDD9714" w14:textId="02E56238" w:rsidR="004E2D8C" w:rsidRPr="004E2D8C" w:rsidRDefault="004E2D8C" w:rsidP="004E2D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>Sem publicação relevante</w:t>
      </w:r>
    </w:p>
    <w:p w14:paraId="0F13F536" w14:textId="1A037036" w:rsidR="004E2D8C" w:rsidRDefault="004E2D8C" w:rsidP="004E2D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D8C">
        <w:rPr>
          <w:rFonts w:ascii="Arial" w:hAnsi="Arial" w:cs="Arial"/>
          <w:b/>
          <w:bCs/>
          <w:sz w:val="24"/>
          <w:szCs w:val="24"/>
        </w:rPr>
        <w:t>Diário Oficial da União</w:t>
      </w:r>
    </w:p>
    <w:p w14:paraId="131C1C14" w14:textId="6C8AD3B9" w:rsidR="004E2D8C" w:rsidRPr="004E2D8C" w:rsidRDefault="004E2D8C" w:rsidP="004E2D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>Sem publicação na data.</w:t>
      </w:r>
    </w:p>
    <w:sectPr w:rsidR="004E2D8C" w:rsidRPr="004E2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1110"/>
    <w:multiLevelType w:val="hybridMultilevel"/>
    <w:tmpl w:val="61682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C"/>
    <w:rsid w:val="004E2D8C"/>
    <w:rsid w:val="006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5A8A"/>
  <w15:chartTrackingRefBased/>
  <w15:docId w15:val="{EB38A47C-6D24-408A-BF0A-57B29FD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Guedes</dc:creator>
  <cp:keywords/>
  <dc:description/>
  <cp:lastModifiedBy>Miguel Guedes</cp:lastModifiedBy>
  <cp:revision>1</cp:revision>
  <dcterms:created xsi:type="dcterms:W3CDTF">2022-10-08T20:52:00Z</dcterms:created>
  <dcterms:modified xsi:type="dcterms:W3CDTF">2022-10-08T21:00:00Z</dcterms:modified>
</cp:coreProperties>
</file>