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8" w:rsidRPr="00940FE8" w:rsidRDefault="00940FE8" w:rsidP="00940FE8">
      <w:pPr>
        <w:jc w:val="both"/>
        <w:rPr>
          <w:rFonts w:ascii="Times New Roman" w:hAnsi="Times New Roman"/>
        </w:rPr>
      </w:pPr>
      <w:r w:rsidRPr="00940FE8">
        <w:rPr>
          <w:rFonts w:ascii="Times New Roman" w:hAnsi="Times New Roman"/>
        </w:rPr>
        <w:t xml:space="preserve">A </w:t>
      </w:r>
      <w:r w:rsidRPr="00940FE8">
        <w:rPr>
          <w:rFonts w:ascii="Times New Roman" w:hAnsi="Times New Roman"/>
          <w:b/>
        </w:rPr>
        <w:t xml:space="preserve">CÂMARA DE CONCILIAÇÃO DE PRECATÓRIOS </w:t>
      </w:r>
      <w:r w:rsidRPr="00940FE8">
        <w:rPr>
          <w:rFonts w:ascii="Times New Roman" w:hAnsi="Times New Roman"/>
        </w:rPr>
        <w:t xml:space="preserve">retifica o RESULTADO DO JULGAMENTO das propostas de acordo </w:t>
      </w:r>
      <w:r>
        <w:rPr>
          <w:rFonts w:ascii="Times New Roman" w:hAnsi="Times New Roman"/>
        </w:rPr>
        <w:t xml:space="preserve">do lote 04 (01/02/2020 a 28/02/2020) </w:t>
      </w:r>
      <w:r w:rsidRPr="00940FE8">
        <w:rPr>
          <w:rFonts w:ascii="Times New Roman" w:hAnsi="Times New Roman"/>
        </w:rPr>
        <w:t xml:space="preserve">do Edital 01/2019 para declarar </w:t>
      </w:r>
      <w:r w:rsidRPr="00940FE8">
        <w:rPr>
          <w:rFonts w:ascii="Times New Roman" w:hAnsi="Times New Roman"/>
          <w:b/>
        </w:rPr>
        <w:t>INDEFERIDA</w:t>
      </w:r>
      <w:r>
        <w:rPr>
          <w:rFonts w:ascii="Times New Roman" w:hAnsi="Times New Roman"/>
        </w:rPr>
        <w:t xml:space="preserve"> a</w:t>
      </w:r>
      <w:r w:rsidRPr="00940FE8">
        <w:rPr>
          <w:rFonts w:ascii="Times New Roman" w:hAnsi="Times New Roman"/>
        </w:rPr>
        <w:t xml:space="preserve"> proposta abaixo. Considerando a situação de emergência no Município, nos termos do Decreto nº 59.283/2020, bem como que o atendimento presencial ao público em estabelecimentos públicos municipais está suspenso enquanto perdurar a Fase Vermelha do Plano São Paulo, conforme Decreto Municipal nº 60.107/2021, a proposta</w:t>
      </w:r>
      <w:r>
        <w:rPr>
          <w:rFonts w:ascii="Times New Roman" w:hAnsi="Times New Roman"/>
        </w:rPr>
        <w:t xml:space="preserve"> poderá</w:t>
      </w:r>
      <w:r w:rsidRPr="00940FE8">
        <w:rPr>
          <w:rFonts w:ascii="Times New Roman" w:hAnsi="Times New Roman"/>
        </w:rPr>
        <w:t xml:space="preserve"> ser objeto de recurso administrativo, no prazo de cinco dias úteis, encaminhado </w:t>
      </w:r>
      <w:r w:rsidRPr="00940FE8">
        <w:rPr>
          <w:rFonts w:ascii="Times New Roman" w:hAnsi="Times New Roman"/>
          <w:b/>
        </w:rPr>
        <w:t>exclusivamente através do e-mail pgmccp@prefeitura.sp.gov.br</w:t>
      </w:r>
      <w:r w:rsidRPr="00940FE8">
        <w:rPr>
          <w:rFonts w:ascii="Times New Roman" w:hAnsi="Times New Roman"/>
        </w:rPr>
        <w:t xml:space="preserve">. Considera-se o início da contagem do prazo em </w:t>
      </w:r>
      <w:r>
        <w:rPr>
          <w:rFonts w:ascii="Times New Roman" w:hAnsi="Times New Roman"/>
        </w:rPr>
        <w:t>10</w:t>
      </w:r>
      <w:r w:rsidRPr="00940FE8">
        <w:rPr>
          <w:rFonts w:ascii="Times New Roman" w:hAnsi="Times New Roman"/>
        </w:rPr>
        <w:t>/0</w:t>
      </w:r>
      <w:r>
        <w:rPr>
          <w:rFonts w:ascii="Times New Roman" w:hAnsi="Times New Roman"/>
        </w:rPr>
        <w:t>5</w:t>
      </w:r>
      <w:r w:rsidRPr="00940FE8">
        <w:rPr>
          <w:rFonts w:ascii="Times New Roman" w:hAnsi="Times New Roman"/>
        </w:rPr>
        <w:t>/2021.</w:t>
      </w:r>
    </w:p>
    <w:p w:rsidR="00940FE8" w:rsidRPr="00940FE8" w:rsidRDefault="00940FE8" w:rsidP="00940FE8">
      <w:pPr>
        <w:rPr>
          <w:rFonts w:ascii="Times New Roman" w:hAnsi="Times New Roman"/>
          <w:b/>
        </w:rPr>
      </w:pPr>
      <w:r w:rsidRPr="00940FE8">
        <w:rPr>
          <w:rFonts w:ascii="Times New Roman" w:hAnsi="Times New Roman"/>
          <w:b/>
        </w:rPr>
        <w:t>PROPOSTAS DE ACORDO INDEFERIDAS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701"/>
        <w:gridCol w:w="1843"/>
        <w:gridCol w:w="1701"/>
        <w:gridCol w:w="1275"/>
        <w:gridCol w:w="1560"/>
      </w:tblGrid>
      <w:tr w:rsidR="00940FE8" w:rsidRPr="00940FE8" w:rsidTr="00940FE8">
        <w:trPr>
          <w:trHeight w:val="233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1560" w:type="dxa"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940FE8" w:rsidRPr="00940FE8" w:rsidTr="00940FE8">
        <w:trPr>
          <w:trHeight w:val="537"/>
        </w:trPr>
        <w:tc>
          <w:tcPr>
            <w:tcW w:w="921" w:type="dxa"/>
            <w:shd w:val="clear" w:color="auto" w:fill="auto"/>
            <w:noWrap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39/2006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7001699-86.2005.8.26.0500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40FE8" w:rsidRPr="00940FE8" w:rsidRDefault="00940FE8" w:rsidP="00F25D5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Mara </w:t>
            </w:r>
            <w:proofErr w:type="spellStart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Romualda</w:t>
            </w:r>
            <w:proofErr w:type="spellEnd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Dos Passos </w:t>
            </w:r>
            <w:proofErr w:type="spellStart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Schimingoski</w:t>
            </w:r>
            <w:proofErr w:type="spellEnd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940FE8" w:rsidRPr="00940FE8" w:rsidRDefault="00940FE8" w:rsidP="00F25D5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0FE8" w:rsidRPr="00940FE8" w:rsidRDefault="00940FE8" w:rsidP="00F25D5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006.597.048-97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40FE8" w:rsidRPr="00940FE8" w:rsidRDefault="00940FE8" w:rsidP="00940FE8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  <w:tc>
          <w:tcPr>
            <w:tcW w:w="1560" w:type="dxa"/>
          </w:tcPr>
          <w:p w:rsidR="00940FE8" w:rsidRPr="00940FE8" w:rsidRDefault="00C403C0" w:rsidP="00C40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403C0">
              <w:rPr>
                <w:rFonts w:ascii="Times New Roman" w:hAnsi="Times New Roman"/>
                <w:sz w:val="20"/>
                <w:szCs w:val="20"/>
              </w:rPr>
              <w:t xml:space="preserve">inutas encaminhadas eletronicamente estão cortadas e a minuta encaminhada fisicamente possui erros e não está </w:t>
            </w:r>
            <w:r>
              <w:rPr>
                <w:rFonts w:ascii="Times New Roman" w:hAnsi="Times New Roman"/>
                <w:sz w:val="20"/>
                <w:szCs w:val="20"/>
              </w:rPr>
              <w:t>nítida.</w:t>
            </w:r>
          </w:p>
        </w:tc>
      </w:tr>
    </w:tbl>
    <w:p w:rsidR="00027768" w:rsidRPr="00940FE8" w:rsidRDefault="00892841">
      <w:pPr>
        <w:rPr>
          <w:rFonts w:ascii="Times New Roman" w:hAnsi="Times New Roman"/>
        </w:rPr>
      </w:pPr>
    </w:p>
    <w:sectPr w:rsidR="00027768" w:rsidRPr="00940FE8" w:rsidSect="00940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021"/>
    <w:rsid w:val="0004713F"/>
    <w:rsid w:val="00071E4A"/>
    <w:rsid w:val="000A4FE0"/>
    <w:rsid w:val="000B005A"/>
    <w:rsid w:val="00105A70"/>
    <w:rsid w:val="00166C66"/>
    <w:rsid w:val="00205BAC"/>
    <w:rsid w:val="00296007"/>
    <w:rsid w:val="002A6097"/>
    <w:rsid w:val="003227B9"/>
    <w:rsid w:val="00344943"/>
    <w:rsid w:val="00373593"/>
    <w:rsid w:val="003A4157"/>
    <w:rsid w:val="00514D64"/>
    <w:rsid w:val="005472B2"/>
    <w:rsid w:val="00591162"/>
    <w:rsid w:val="005E360D"/>
    <w:rsid w:val="0061422C"/>
    <w:rsid w:val="00712C3E"/>
    <w:rsid w:val="007374F8"/>
    <w:rsid w:val="007C26FB"/>
    <w:rsid w:val="007F49F2"/>
    <w:rsid w:val="00831021"/>
    <w:rsid w:val="00844DBC"/>
    <w:rsid w:val="00881485"/>
    <w:rsid w:val="00892841"/>
    <w:rsid w:val="00907D11"/>
    <w:rsid w:val="00925654"/>
    <w:rsid w:val="00940FE8"/>
    <w:rsid w:val="00A53B04"/>
    <w:rsid w:val="00AD1C9D"/>
    <w:rsid w:val="00AE6151"/>
    <w:rsid w:val="00B2213D"/>
    <w:rsid w:val="00B73E12"/>
    <w:rsid w:val="00B85EC9"/>
    <w:rsid w:val="00B912EB"/>
    <w:rsid w:val="00C403C0"/>
    <w:rsid w:val="00C827C4"/>
    <w:rsid w:val="00CA1047"/>
    <w:rsid w:val="00D944CE"/>
    <w:rsid w:val="00DB3DEB"/>
    <w:rsid w:val="00E026BA"/>
    <w:rsid w:val="00E37504"/>
    <w:rsid w:val="00E42BD8"/>
    <w:rsid w:val="00E629D8"/>
    <w:rsid w:val="00E761E5"/>
    <w:rsid w:val="00EB408E"/>
    <w:rsid w:val="00ED7BF0"/>
    <w:rsid w:val="00F23640"/>
    <w:rsid w:val="00F26D10"/>
    <w:rsid w:val="00F4759A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102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102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1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5</cp:revision>
  <dcterms:created xsi:type="dcterms:W3CDTF">2021-05-06T14:31:00Z</dcterms:created>
  <dcterms:modified xsi:type="dcterms:W3CDTF">2021-05-07T16:36:00Z</dcterms:modified>
</cp:coreProperties>
</file>