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274D" w14:textId="77777777" w:rsidR="00C529F4" w:rsidRPr="00620447" w:rsidRDefault="00C529F4">
      <w:pPr>
        <w:rPr>
          <w:rFonts w:ascii="Arial" w:hAnsi="Arial" w:cs="Arial"/>
          <w:sz w:val="22"/>
          <w:szCs w:val="22"/>
        </w:rPr>
      </w:pPr>
    </w:p>
    <w:p w14:paraId="2ACE80BA" w14:textId="77777777" w:rsidR="00334F2C" w:rsidRDefault="00334F2C" w:rsidP="003453B4">
      <w:pPr>
        <w:ind w:left="360"/>
        <w:jc w:val="center"/>
        <w:rPr>
          <w:rFonts w:ascii="Arial" w:hAnsi="Arial" w:cs="Arial"/>
          <w:b/>
          <w:sz w:val="22"/>
          <w:szCs w:val="22"/>
        </w:rPr>
      </w:pPr>
    </w:p>
    <w:p w14:paraId="4F2D2B8C" w14:textId="77777777" w:rsidR="00334F2C" w:rsidRDefault="00334F2C" w:rsidP="003453B4">
      <w:pPr>
        <w:ind w:left="360"/>
        <w:jc w:val="center"/>
        <w:rPr>
          <w:rFonts w:ascii="Arial" w:hAnsi="Arial" w:cs="Arial"/>
          <w:b/>
          <w:sz w:val="22"/>
          <w:szCs w:val="22"/>
        </w:rPr>
      </w:pPr>
    </w:p>
    <w:p w14:paraId="12EC7ABF" w14:textId="77777777" w:rsidR="00334F2C" w:rsidRDefault="00334F2C" w:rsidP="003453B4">
      <w:pPr>
        <w:ind w:left="360"/>
        <w:jc w:val="center"/>
        <w:rPr>
          <w:rFonts w:ascii="Arial" w:hAnsi="Arial" w:cs="Arial"/>
          <w:b/>
          <w:sz w:val="22"/>
          <w:szCs w:val="22"/>
        </w:rPr>
      </w:pPr>
    </w:p>
    <w:p w14:paraId="152D9F8C" w14:textId="77777777" w:rsidR="00334F2C" w:rsidRDefault="00334F2C" w:rsidP="003453B4">
      <w:pPr>
        <w:ind w:left="360"/>
        <w:jc w:val="center"/>
        <w:rPr>
          <w:rFonts w:ascii="Arial" w:hAnsi="Arial" w:cs="Arial"/>
          <w:b/>
          <w:sz w:val="22"/>
          <w:szCs w:val="22"/>
        </w:rPr>
      </w:pPr>
    </w:p>
    <w:p w14:paraId="124E6D24" w14:textId="77777777" w:rsidR="00334F2C" w:rsidRDefault="00334F2C" w:rsidP="003453B4">
      <w:pPr>
        <w:ind w:left="360"/>
        <w:jc w:val="center"/>
        <w:rPr>
          <w:rFonts w:ascii="Arial" w:hAnsi="Arial" w:cs="Arial"/>
          <w:b/>
          <w:sz w:val="22"/>
          <w:szCs w:val="22"/>
        </w:rPr>
      </w:pPr>
    </w:p>
    <w:p w14:paraId="65BDC928" w14:textId="77777777" w:rsidR="00334F2C" w:rsidRDefault="00334F2C" w:rsidP="003453B4">
      <w:pPr>
        <w:ind w:left="360"/>
        <w:jc w:val="center"/>
        <w:rPr>
          <w:rFonts w:ascii="Arial" w:hAnsi="Arial" w:cs="Arial"/>
          <w:b/>
          <w:sz w:val="22"/>
          <w:szCs w:val="22"/>
        </w:rPr>
      </w:pPr>
    </w:p>
    <w:p w14:paraId="3CDADD85" w14:textId="77777777" w:rsidR="00334F2C" w:rsidRPr="00334F2C" w:rsidRDefault="00334F2C" w:rsidP="003453B4">
      <w:pPr>
        <w:ind w:left="360"/>
        <w:jc w:val="center"/>
        <w:rPr>
          <w:rFonts w:ascii="Arial" w:hAnsi="Arial" w:cs="Arial"/>
          <w:b/>
          <w:sz w:val="32"/>
          <w:szCs w:val="32"/>
        </w:rPr>
      </w:pPr>
    </w:p>
    <w:p w14:paraId="1489533F" w14:textId="02C39AE3" w:rsidR="00334F2C" w:rsidRPr="00A226AE" w:rsidRDefault="00A447F7" w:rsidP="00A447F7">
      <w:pPr>
        <w:ind w:left="360"/>
        <w:jc w:val="center"/>
        <w:rPr>
          <w:rFonts w:ascii="Arial" w:hAnsi="Arial" w:cs="Arial"/>
          <w:b/>
          <w:bCs/>
          <w:caps/>
          <w:sz w:val="32"/>
          <w:szCs w:val="32"/>
        </w:rPr>
      </w:pPr>
      <w:r w:rsidRPr="00A226AE">
        <w:rPr>
          <w:rFonts w:ascii="Arial" w:hAnsi="Arial" w:cs="Arial"/>
          <w:b/>
          <w:sz w:val="32"/>
          <w:szCs w:val="32"/>
        </w:rPr>
        <w:t>Ata de Registro de Preços para prestação de serviços de licenciamento de interface de programação de aplicativos (API) da Plataforma Google Maps</w:t>
      </w:r>
    </w:p>
    <w:p w14:paraId="734B66DC" w14:textId="77777777" w:rsidR="00334F2C" w:rsidRDefault="00334F2C" w:rsidP="003453B4">
      <w:pPr>
        <w:ind w:left="360"/>
        <w:jc w:val="center"/>
        <w:rPr>
          <w:rFonts w:ascii="Arial" w:hAnsi="Arial" w:cs="Arial"/>
          <w:b/>
          <w:bCs/>
          <w:caps/>
          <w:sz w:val="32"/>
          <w:szCs w:val="32"/>
        </w:rPr>
      </w:pPr>
    </w:p>
    <w:p w14:paraId="2EB5F0FF" w14:textId="77777777" w:rsidR="00334F2C" w:rsidRDefault="00334F2C" w:rsidP="003453B4">
      <w:pPr>
        <w:ind w:left="360"/>
        <w:jc w:val="center"/>
        <w:rPr>
          <w:rFonts w:ascii="Arial" w:hAnsi="Arial" w:cs="Arial"/>
          <w:b/>
          <w:bCs/>
          <w:caps/>
          <w:sz w:val="32"/>
          <w:szCs w:val="32"/>
        </w:rPr>
      </w:pPr>
    </w:p>
    <w:p w14:paraId="14EB2FD8" w14:textId="77777777" w:rsidR="002838BF" w:rsidRDefault="002838BF" w:rsidP="003453B4">
      <w:pPr>
        <w:ind w:left="360"/>
        <w:jc w:val="center"/>
        <w:rPr>
          <w:rFonts w:ascii="Arial" w:hAnsi="Arial" w:cs="Arial"/>
          <w:b/>
          <w:bCs/>
          <w:caps/>
          <w:sz w:val="32"/>
          <w:szCs w:val="32"/>
        </w:rPr>
      </w:pPr>
    </w:p>
    <w:p w14:paraId="1D9736B4" w14:textId="77777777" w:rsidR="00334F2C" w:rsidRDefault="00334F2C" w:rsidP="003453B4">
      <w:pPr>
        <w:ind w:left="360"/>
        <w:jc w:val="center"/>
        <w:rPr>
          <w:rFonts w:ascii="Arial" w:hAnsi="Arial" w:cs="Arial"/>
          <w:b/>
          <w:bCs/>
          <w:caps/>
          <w:sz w:val="32"/>
          <w:szCs w:val="32"/>
        </w:rPr>
      </w:pPr>
    </w:p>
    <w:p w14:paraId="4D1A6AEF" w14:textId="77777777" w:rsidR="00334F2C" w:rsidRDefault="00334F2C" w:rsidP="003453B4">
      <w:pPr>
        <w:ind w:left="360"/>
        <w:jc w:val="center"/>
        <w:rPr>
          <w:rFonts w:ascii="Arial" w:hAnsi="Arial" w:cs="Arial"/>
          <w:b/>
          <w:bCs/>
          <w:caps/>
          <w:sz w:val="32"/>
          <w:szCs w:val="32"/>
        </w:rPr>
      </w:pPr>
    </w:p>
    <w:p w14:paraId="098540F9" w14:textId="77777777" w:rsidR="00334F2C" w:rsidRDefault="00334F2C" w:rsidP="003453B4">
      <w:pPr>
        <w:ind w:left="360"/>
        <w:jc w:val="center"/>
        <w:rPr>
          <w:rFonts w:ascii="Arial" w:hAnsi="Arial" w:cs="Arial"/>
          <w:b/>
          <w:bCs/>
          <w:caps/>
          <w:sz w:val="32"/>
          <w:szCs w:val="32"/>
        </w:rPr>
      </w:pPr>
    </w:p>
    <w:p w14:paraId="581A4462" w14:textId="77777777" w:rsidR="00334F2C" w:rsidRDefault="00334F2C" w:rsidP="003453B4">
      <w:pPr>
        <w:ind w:left="360"/>
        <w:jc w:val="center"/>
        <w:rPr>
          <w:rFonts w:ascii="Arial" w:hAnsi="Arial" w:cs="Arial"/>
          <w:b/>
          <w:bCs/>
          <w:caps/>
          <w:sz w:val="32"/>
          <w:szCs w:val="32"/>
        </w:rPr>
      </w:pPr>
    </w:p>
    <w:p w14:paraId="02BE38B9" w14:textId="77777777" w:rsidR="00334F2C" w:rsidRDefault="00334F2C" w:rsidP="003453B4">
      <w:pPr>
        <w:ind w:left="360"/>
        <w:jc w:val="center"/>
        <w:rPr>
          <w:rFonts w:ascii="Arial" w:hAnsi="Arial" w:cs="Arial"/>
          <w:b/>
          <w:bCs/>
          <w:caps/>
          <w:sz w:val="32"/>
          <w:szCs w:val="32"/>
        </w:rPr>
      </w:pPr>
    </w:p>
    <w:p w14:paraId="5692D1DE" w14:textId="77777777" w:rsidR="00334F2C" w:rsidRDefault="00334F2C" w:rsidP="003453B4">
      <w:pPr>
        <w:ind w:left="360"/>
        <w:jc w:val="center"/>
        <w:rPr>
          <w:rFonts w:ascii="Arial" w:hAnsi="Arial" w:cs="Arial"/>
          <w:b/>
          <w:bCs/>
          <w:caps/>
          <w:sz w:val="32"/>
          <w:szCs w:val="32"/>
        </w:rPr>
      </w:pPr>
    </w:p>
    <w:p w14:paraId="598A287C" w14:textId="77777777" w:rsidR="00334F2C" w:rsidRDefault="00334F2C" w:rsidP="003453B4">
      <w:pPr>
        <w:ind w:left="360"/>
        <w:jc w:val="center"/>
        <w:rPr>
          <w:rFonts w:ascii="Arial" w:hAnsi="Arial" w:cs="Arial"/>
          <w:b/>
          <w:bCs/>
          <w:caps/>
          <w:sz w:val="32"/>
          <w:szCs w:val="32"/>
        </w:rPr>
      </w:pPr>
    </w:p>
    <w:p w14:paraId="2440110A" w14:textId="77777777" w:rsidR="00334F2C" w:rsidRDefault="00334F2C" w:rsidP="003453B4">
      <w:pPr>
        <w:ind w:left="360"/>
        <w:jc w:val="center"/>
        <w:rPr>
          <w:rFonts w:ascii="Arial" w:hAnsi="Arial" w:cs="Arial"/>
          <w:b/>
          <w:bCs/>
          <w:caps/>
          <w:sz w:val="32"/>
          <w:szCs w:val="32"/>
        </w:rPr>
      </w:pPr>
    </w:p>
    <w:p w14:paraId="48DA6700" w14:textId="77777777" w:rsidR="00334F2C" w:rsidRDefault="00334F2C" w:rsidP="003453B4">
      <w:pPr>
        <w:ind w:left="360"/>
        <w:jc w:val="center"/>
        <w:rPr>
          <w:rFonts w:ascii="Arial" w:hAnsi="Arial" w:cs="Arial"/>
          <w:b/>
          <w:bCs/>
          <w:caps/>
          <w:sz w:val="32"/>
          <w:szCs w:val="32"/>
        </w:rPr>
      </w:pPr>
    </w:p>
    <w:p w14:paraId="7DAE57F1" w14:textId="77777777" w:rsidR="00334F2C" w:rsidRDefault="00334F2C" w:rsidP="003453B4">
      <w:pPr>
        <w:ind w:left="360"/>
        <w:jc w:val="center"/>
        <w:rPr>
          <w:rFonts w:ascii="Arial" w:hAnsi="Arial" w:cs="Arial"/>
          <w:b/>
          <w:bCs/>
          <w:caps/>
          <w:sz w:val="32"/>
          <w:szCs w:val="32"/>
        </w:rPr>
      </w:pPr>
    </w:p>
    <w:p w14:paraId="0CC1EC3C" w14:textId="77777777" w:rsidR="00383B92" w:rsidRDefault="00383B92" w:rsidP="003453B4">
      <w:pPr>
        <w:ind w:left="360"/>
        <w:jc w:val="center"/>
        <w:rPr>
          <w:rFonts w:ascii="Arial" w:hAnsi="Arial" w:cs="Arial"/>
          <w:b/>
          <w:bCs/>
          <w:caps/>
          <w:sz w:val="32"/>
          <w:szCs w:val="32"/>
        </w:rPr>
      </w:pPr>
    </w:p>
    <w:p w14:paraId="069081CF" w14:textId="77777777" w:rsidR="00383B92" w:rsidRDefault="00383B92" w:rsidP="003453B4">
      <w:pPr>
        <w:ind w:left="360"/>
        <w:jc w:val="center"/>
        <w:rPr>
          <w:rFonts w:ascii="Arial" w:hAnsi="Arial" w:cs="Arial"/>
          <w:b/>
          <w:bCs/>
          <w:caps/>
          <w:sz w:val="32"/>
          <w:szCs w:val="32"/>
        </w:rPr>
      </w:pPr>
    </w:p>
    <w:p w14:paraId="70D084AA" w14:textId="77777777" w:rsidR="00383B92" w:rsidRDefault="00383B92" w:rsidP="003453B4">
      <w:pPr>
        <w:ind w:left="360"/>
        <w:jc w:val="center"/>
        <w:rPr>
          <w:rFonts w:ascii="Arial" w:hAnsi="Arial" w:cs="Arial"/>
          <w:b/>
          <w:bCs/>
          <w:caps/>
          <w:sz w:val="32"/>
          <w:szCs w:val="32"/>
        </w:rPr>
      </w:pPr>
    </w:p>
    <w:p w14:paraId="0A7E5CE1" w14:textId="77777777" w:rsidR="00383B92" w:rsidRDefault="00383B92" w:rsidP="003453B4">
      <w:pPr>
        <w:ind w:left="360"/>
        <w:jc w:val="center"/>
        <w:rPr>
          <w:rFonts w:ascii="Arial" w:hAnsi="Arial" w:cs="Arial"/>
          <w:b/>
          <w:bCs/>
          <w:caps/>
          <w:sz w:val="32"/>
          <w:szCs w:val="32"/>
        </w:rPr>
      </w:pPr>
    </w:p>
    <w:p w14:paraId="2CBDE59A" w14:textId="77777777" w:rsidR="00383B92" w:rsidRDefault="00383B92" w:rsidP="003453B4">
      <w:pPr>
        <w:ind w:left="360"/>
        <w:jc w:val="center"/>
        <w:rPr>
          <w:rFonts w:ascii="Arial" w:hAnsi="Arial" w:cs="Arial"/>
          <w:b/>
          <w:bCs/>
          <w:caps/>
          <w:sz w:val="32"/>
          <w:szCs w:val="32"/>
        </w:rPr>
      </w:pPr>
    </w:p>
    <w:p w14:paraId="2470BCCD" w14:textId="77777777" w:rsidR="00334F2C" w:rsidRDefault="00334F2C" w:rsidP="003453B4">
      <w:pPr>
        <w:ind w:left="360"/>
        <w:jc w:val="center"/>
        <w:rPr>
          <w:rFonts w:ascii="Arial" w:hAnsi="Arial" w:cs="Arial"/>
          <w:b/>
          <w:sz w:val="22"/>
          <w:szCs w:val="22"/>
        </w:rPr>
      </w:pPr>
    </w:p>
    <w:p w14:paraId="1407CEE1" w14:textId="77777777" w:rsidR="00334F2C" w:rsidRDefault="00334F2C" w:rsidP="003453B4">
      <w:pPr>
        <w:ind w:left="360"/>
        <w:jc w:val="center"/>
        <w:rPr>
          <w:rFonts w:ascii="Arial" w:hAnsi="Arial" w:cs="Arial"/>
          <w:b/>
          <w:sz w:val="22"/>
          <w:szCs w:val="22"/>
        </w:rPr>
      </w:pPr>
    </w:p>
    <w:p w14:paraId="0A984F61" w14:textId="77777777" w:rsidR="00334F2C" w:rsidRDefault="00334F2C" w:rsidP="003453B4">
      <w:pPr>
        <w:ind w:left="360"/>
        <w:jc w:val="center"/>
        <w:rPr>
          <w:rFonts w:ascii="Arial" w:hAnsi="Arial" w:cs="Arial"/>
          <w:b/>
          <w:sz w:val="22"/>
          <w:szCs w:val="22"/>
        </w:rPr>
      </w:pPr>
    </w:p>
    <w:p w14:paraId="1029F437" w14:textId="583A8A5C" w:rsidR="00334F2C" w:rsidRDefault="00725A21" w:rsidP="003453B4">
      <w:pPr>
        <w:ind w:left="360"/>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6378DFDF" wp14:editId="1A696453">
                <wp:simplePos x="0" y="0"/>
                <wp:positionH relativeFrom="column">
                  <wp:posOffset>-228600</wp:posOffset>
                </wp:positionH>
                <wp:positionV relativeFrom="paragraph">
                  <wp:posOffset>-275590</wp:posOffset>
                </wp:positionV>
                <wp:extent cx="5878195" cy="1714500"/>
                <wp:effectExtent l="9525" t="10160" r="825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714500"/>
                        </a:xfrm>
                        <a:prstGeom prst="rect">
                          <a:avLst/>
                        </a:prstGeom>
                        <a:solidFill>
                          <a:srgbClr val="FFFFFF"/>
                        </a:solidFill>
                        <a:ln w="9525">
                          <a:solidFill>
                            <a:srgbClr val="000000"/>
                          </a:solidFill>
                          <a:miter lim="800000"/>
                          <a:headEnd/>
                          <a:tailEnd/>
                        </a:ln>
                      </wps:spPr>
                      <wps:txbx>
                        <w:txbxContent>
                          <w:p w14:paraId="2F065F65" w14:textId="77777777" w:rsidR="00B22009" w:rsidRPr="00EA3F76" w:rsidRDefault="00B22009" w:rsidP="00334F2C">
                            <w:pPr>
                              <w:jc w:val="center"/>
                              <w:rPr>
                                <w:b/>
                                <w:i/>
                              </w:rPr>
                            </w:pPr>
                            <w:r w:rsidRPr="00EA3F76">
                              <w:rPr>
                                <w:b/>
                                <w:i/>
                              </w:rPr>
                              <w:t>TODOS OS DIREITOS RESERVADOS</w:t>
                            </w:r>
                          </w:p>
                          <w:p w14:paraId="2286818E" w14:textId="77777777" w:rsidR="00B22009" w:rsidRPr="00333705" w:rsidRDefault="00B22009" w:rsidP="00334F2C">
                            <w:pPr>
                              <w:pStyle w:val="Textoembloco"/>
                              <w:spacing w:line="360" w:lineRule="auto"/>
                              <w:ind w:left="0"/>
                              <w:jc w:val="center"/>
                              <w:rPr>
                                <w:rFonts w:ascii="Arial" w:hAnsi="Arial" w:cs="Arial"/>
                                <w:i/>
                                <w:color w:val="000000"/>
                                <w:sz w:val="18"/>
                              </w:rPr>
                            </w:pPr>
                            <w:r w:rsidRPr="00333705">
                              <w:rPr>
                                <w:rFonts w:ascii="Arial" w:hAnsi="Arial" w:cs="Arial"/>
                                <w:i/>
                                <w:color w:val="000000"/>
                                <w:sz w:val="18"/>
                              </w:rPr>
                              <w:t>Todas as informações contidas neste documento são consideradas privilegiadas e pertencentes à</w:t>
                            </w:r>
                          </w:p>
                          <w:p w14:paraId="1D24F297" w14:textId="77777777" w:rsidR="00B22009" w:rsidRPr="00333705" w:rsidRDefault="00B22009" w:rsidP="00334F2C">
                            <w:pPr>
                              <w:pStyle w:val="Textoembloco"/>
                              <w:spacing w:line="360" w:lineRule="auto"/>
                              <w:ind w:left="0"/>
                              <w:jc w:val="center"/>
                              <w:rPr>
                                <w:i/>
                                <w:color w:val="000000"/>
                                <w:sz w:val="20"/>
                              </w:rPr>
                            </w:pPr>
                            <w:r w:rsidRPr="00333705">
                              <w:rPr>
                                <w:i/>
                                <w:color w:val="000000"/>
                                <w:sz w:val="20"/>
                              </w:rPr>
                              <w:t>PRODAM - Empresa de Tecnologia da Informação e Comunicação do Município de São Paulo</w:t>
                            </w:r>
                            <w:r>
                              <w:rPr>
                                <w:i/>
                                <w:color w:val="000000"/>
                                <w:sz w:val="20"/>
                              </w:rPr>
                              <w:t>.</w:t>
                            </w:r>
                          </w:p>
                          <w:p w14:paraId="2D7B41B4" w14:textId="77777777" w:rsidR="00B22009" w:rsidRDefault="00B22009" w:rsidP="00334F2C">
                            <w:pPr>
                              <w:jc w:val="center"/>
                            </w:pPr>
                            <w:r w:rsidRPr="00333705">
                              <w:rPr>
                                <w:rFonts w:cs="Arial"/>
                                <w:i/>
                                <w:color w:val="000000"/>
                                <w:sz w:val="18"/>
                              </w:rPr>
                              <w:t>Este material inclui descrições de metodologias, práticas e conceitos obtidos através de pesquisas, experiências e esforços de desenvolvimento. Portanto, sua divulgação só deverá ser praticada com a finalidade específica de avaliação de seu conteúdo para aprovação e condução das atividades desse projeto.</w:t>
                            </w:r>
                            <w:r>
                              <w:rPr>
                                <w:rFonts w:cs="Arial"/>
                                <w:i/>
                                <w:color w:val="000000"/>
                                <w:sz w:val="18"/>
                              </w:rPr>
                              <w:t xml:space="preserve"> </w:t>
                            </w:r>
                            <w:r w:rsidRPr="00333705">
                              <w:rPr>
                                <w:rFonts w:cs="Arial"/>
                                <w:i/>
                                <w:color w:val="000000"/>
                                <w:sz w:val="18"/>
                              </w:rPr>
                              <w:t>Sendo assim, nenhuma parte desse documento poderá ser reproduzida, por quaisquer meios, sem a autorização prévia da PRODAM</w:t>
                            </w:r>
                            <w:r w:rsidRPr="00333705">
                              <w:rPr>
                                <w:rFonts w:cs="Arial"/>
                                <w:b/>
                                <w:i/>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pt;margin-top:-21.7pt;width:462.8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MYKwIAAFIEAAAOAAAAZHJzL2Uyb0RvYy54bWysVMGO0zAQvSPxD5bvNEnV0DZqulq6FCEt&#10;C9IuH+A4TmLheIztNilfz9jplmqBCyIHy+MZP8+8N5PNzdgrchTWSdAlzWYpJUJzqKVuS/r1af9m&#10;RYnzTNdMgRYlPQlHb7avX20GU4g5dKBqYQmCaFcMpqSd96ZIEsc70TM3AyM0OhuwPfNo2japLRsQ&#10;vVfJPE3fJgPY2ljgwjk8vZucdBvxm0Zw/7lpnPBElRRz83G1ca3Cmmw3rGgtM53k5zTYP2TRM6nx&#10;0QvUHfOMHKz8DaqX3IKDxs849Ak0jeQi1oDVZOmLah47ZkSsBclx5kKT+3+w/OH4xRJZl3RNiWY9&#10;SvQkRk/ewUiyeaBnMK7AqEeDcX7Ec5Q5lurMPfBvjmjYdUy34tZaGDrBakwvCzeTq6sTjgsg1fAJ&#10;anyHHTxEoLGxfeAO2SCIjjKdLtKEXDge5qvlKlvnlHD0ZctskadRvIQVz9eNdf6DgJ6ETUktah/h&#10;2fHe+ZAOK55DwmsOlKz3Uqlo2LbaKUuODPtkH79YwYswpcmATOXzfGLgrxBp/P4E0UuPDa9kX9LV&#10;JYgVgbf3uo7t6JlU0x5TVvpMZOBuYtGP1XgWpoL6hJRamBobBxE3HdgflAzY1CV13w/MCkrUR42y&#10;rLPFIkxBNBb5co6GvfZU1x6mOUKV1FMybXd+mpyDsbLt8KWpETTcopSNjCQHzaesznlj40buz0MW&#10;JuPajlG/fgXbnwAAAP//AwBQSwMEFAAGAAgAAAAhANGF2qHiAAAACwEAAA8AAABkcnMvZG93bnJl&#10;di54bWxMj8FOwzAQRO9I/IO1SFxQ65BEbprGqRASCG5QEL268TaJiO1gu2n4e5YT3GY1o9k31XY2&#10;A5vQh95ZCbfLBBjaxunethLe3x4WBbAQldVqcBYlfGOAbX15UalSu7N9xWkXW0YlNpRKQhfjWHIe&#10;mg6NCks3oiXv6LxRkU7fcu3VmcrNwNMkEdyo3tKHTo1432HzuTsZCUX+NO3Dc/by0YjjsI43q+nx&#10;y0t5fTXfbYBFnONfGH7xCR1qYjq4k9WBDRIWmaAtkUSe5cAoURTrFbCDhDQVAnhd8f8b6h8AAAD/&#10;/wMAUEsBAi0AFAAGAAgAAAAhALaDOJL+AAAA4QEAABMAAAAAAAAAAAAAAAAAAAAAAFtDb250ZW50&#10;X1R5cGVzXS54bWxQSwECLQAUAAYACAAAACEAOP0h/9YAAACUAQAACwAAAAAAAAAAAAAAAAAvAQAA&#10;X3JlbHMvLnJlbHNQSwECLQAUAAYACAAAACEAhgCzGCsCAABSBAAADgAAAAAAAAAAAAAAAAAuAgAA&#10;ZHJzL2Uyb0RvYy54bWxQSwECLQAUAAYACAAAACEA0YXaoeIAAAALAQAADwAAAAAAAAAAAAAAAACF&#10;BAAAZHJzL2Rvd25yZXYueG1sUEsFBgAAAAAEAAQA8wAAAJQFAAAAAA==&#10;">
                <v:textbox>
                  <w:txbxContent>
                    <w:p w14:paraId="2F065F65" w14:textId="77777777" w:rsidR="00B22009" w:rsidRPr="00EA3F76" w:rsidRDefault="00B22009" w:rsidP="00334F2C">
                      <w:pPr>
                        <w:jc w:val="center"/>
                        <w:rPr>
                          <w:b/>
                          <w:i/>
                        </w:rPr>
                      </w:pPr>
                      <w:r w:rsidRPr="00EA3F76">
                        <w:rPr>
                          <w:b/>
                          <w:i/>
                        </w:rPr>
                        <w:t>TODOS OS DIREITOS RESERVADOS</w:t>
                      </w:r>
                    </w:p>
                    <w:p w14:paraId="2286818E" w14:textId="77777777" w:rsidR="00B22009" w:rsidRPr="00333705" w:rsidRDefault="00B22009" w:rsidP="00334F2C">
                      <w:pPr>
                        <w:pStyle w:val="Textoembloco"/>
                        <w:spacing w:line="360" w:lineRule="auto"/>
                        <w:ind w:left="0"/>
                        <w:jc w:val="center"/>
                        <w:rPr>
                          <w:rFonts w:ascii="Arial" w:hAnsi="Arial" w:cs="Arial"/>
                          <w:i/>
                          <w:color w:val="000000"/>
                          <w:sz w:val="18"/>
                        </w:rPr>
                      </w:pPr>
                      <w:r w:rsidRPr="00333705">
                        <w:rPr>
                          <w:rFonts w:ascii="Arial" w:hAnsi="Arial" w:cs="Arial"/>
                          <w:i/>
                          <w:color w:val="000000"/>
                          <w:sz w:val="18"/>
                        </w:rPr>
                        <w:t>Todas as informações contidas neste documento são consideradas privilegiadas e pertencentes à</w:t>
                      </w:r>
                    </w:p>
                    <w:p w14:paraId="1D24F297" w14:textId="77777777" w:rsidR="00B22009" w:rsidRPr="00333705" w:rsidRDefault="00B22009" w:rsidP="00334F2C">
                      <w:pPr>
                        <w:pStyle w:val="Textoembloco"/>
                        <w:spacing w:line="360" w:lineRule="auto"/>
                        <w:ind w:left="0"/>
                        <w:jc w:val="center"/>
                        <w:rPr>
                          <w:i/>
                          <w:color w:val="000000"/>
                          <w:sz w:val="20"/>
                        </w:rPr>
                      </w:pPr>
                      <w:r w:rsidRPr="00333705">
                        <w:rPr>
                          <w:i/>
                          <w:color w:val="000000"/>
                          <w:sz w:val="20"/>
                        </w:rPr>
                        <w:t>PRODAM - Empresa de Tecnologia da Informação e Comunicação do Município de São Paulo</w:t>
                      </w:r>
                      <w:r>
                        <w:rPr>
                          <w:i/>
                          <w:color w:val="000000"/>
                          <w:sz w:val="20"/>
                        </w:rPr>
                        <w:t>.</w:t>
                      </w:r>
                    </w:p>
                    <w:p w14:paraId="2D7B41B4" w14:textId="77777777" w:rsidR="00B22009" w:rsidRDefault="00B22009" w:rsidP="00334F2C">
                      <w:pPr>
                        <w:jc w:val="center"/>
                      </w:pPr>
                      <w:r w:rsidRPr="00333705">
                        <w:rPr>
                          <w:rFonts w:cs="Arial"/>
                          <w:i/>
                          <w:color w:val="000000"/>
                          <w:sz w:val="18"/>
                        </w:rPr>
                        <w:t>Este material inclui descrições de metodologias, práticas e conceitos obtidos através de pesquisas, experiências e esforços de desenvolvimento. Portanto, sua divulgação só deverá ser praticada com a finalidade específica de avaliação de seu conteúdo para aprovação e condução das atividades desse projeto.</w:t>
                      </w:r>
                      <w:r>
                        <w:rPr>
                          <w:rFonts w:cs="Arial"/>
                          <w:i/>
                          <w:color w:val="000000"/>
                          <w:sz w:val="18"/>
                        </w:rPr>
                        <w:t xml:space="preserve"> </w:t>
                      </w:r>
                      <w:r w:rsidRPr="00333705">
                        <w:rPr>
                          <w:rFonts w:cs="Arial"/>
                          <w:i/>
                          <w:color w:val="000000"/>
                          <w:sz w:val="18"/>
                        </w:rPr>
                        <w:t>Sendo assim, nenhuma parte desse documento poderá ser reproduzida, por quaisquer meios, sem a autorização prévia da PRODAM</w:t>
                      </w:r>
                      <w:r w:rsidRPr="00333705">
                        <w:rPr>
                          <w:rFonts w:cs="Arial"/>
                          <w:b/>
                          <w:i/>
                          <w:color w:val="000000"/>
                          <w:sz w:val="18"/>
                        </w:rPr>
                        <w:t>.</w:t>
                      </w:r>
                    </w:p>
                  </w:txbxContent>
                </v:textbox>
              </v:shape>
            </w:pict>
          </mc:Fallback>
        </mc:AlternateContent>
      </w:r>
    </w:p>
    <w:p w14:paraId="348A8965" w14:textId="77777777" w:rsidR="00334F2C" w:rsidRDefault="00334F2C" w:rsidP="003453B4">
      <w:pPr>
        <w:ind w:left="360"/>
        <w:jc w:val="center"/>
        <w:rPr>
          <w:rFonts w:ascii="Arial" w:hAnsi="Arial" w:cs="Arial"/>
          <w:b/>
          <w:sz w:val="22"/>
          <w:szCs w:val="22"/>
        </w:rPr>
      </w:pPr>
      <w:r>
        <w:br w:type="page"/>
      </w:r>
    </w:p>
    <w:p w14:paraId="23D45F73" w14:textId="77777777" w:rsidR="00127DBC" w:rsidRPr="00CA51FF" w:rsidRDefault="00127DBC" w:rsidP="00127DBC">
      <w:pPr>
        <w:numPr>
          <w:ilvl w:val="0"/>
          <w:numId w:val="1"/>
        </w:numPr>
        <w:tabs>
          <w:tab w:val="clear" w:pos="720"/>
          <w:tab w:val="num" w:pos="360"/>
        </w:tabs>
        <w:ind w:left="360"/>
        <w:rPr>
          <w:rFonts w:ascii="Arial" w:hAnsi="Arial" w:cs="Arial"/>
          <w:b/>
          <w:sz w:val="22"/>
          <w:szCs w:val="22"/>
        </w:rPr>
      </w:pPr>
      <w:r w:rsidRPr="00CA51FF">
        <w:rPr>
          <w:rFonts w:ascii="Arial" w:hAnsi="Arial" w:cs="Arial"/>
          <w:b/>
          <w:sz w:val="22"/>
          <w:szCs w:val="22"/>
        </w:rPr>
        <w:lastRenderedPageBreak/>
        <w:t>OBJETO</w:t>
      </w:r>
    </w:p>
    <w:p w14:paraId="255E7E78" w14:textId="77777777" w:rsidR="00127DBC" w:rsidRPr="00620447" w:rsidRDefault="00127DBC" w:rsidP="001D77DE">
      <w:pPr>
        <w:spacing w:line="360" w:lineRule="auto"/>
        <w:ind w:left="360"/>
        <w:rPr>
          <w:rFonts w:ascii="Arial" w:hAnsi="Arial" w:cs="Arial"/>
          <w:sz w:val="22"/>
          <w:szCs w:val="22"/>
        </w:rPr>
      </w:pPr>
    </w:p>
    <w:p w14:paraId="44322631" w14:textId="5C437B06" w:rsidR="006047E0" w:rsidRPr="00A226AE" w:rsidRDefault="002A020C" w:rsidP="002A020C">
      <w:pPr>
        <w:spacing w:line="360" w:lineRule="auto"/>
        <w:ind w:firstLine="993"/>
        <w:jc w:val="both"/>
        <w:rPr>
          <w:rFonts w:ascii="Arial" w:hAnsi="Arial" w:cs="Arial"/>
          <w:sz w:val="22"/>
          <w:szCs w:val="22"/>
        </w:rPr>
      </w:pPr>
      <w:r w:rsidRPr="00A226AE">
        <w:rPr>
          <w:rFonts w:ascii="Arial" w:hAnsi="Arial" w:cs="Arial"/>
          <w:sz w:val="22"/>
          <w:szCs w:val="22"/>
        </w:rPr>
        <w:t xml:space="preserve">Ata de Registro de Preços para contratação de empresa para prestação de serviços de licenciamento de interface de programação de aplicativos (API) da Plataforma Google Maps, </w:t>
      </w:r>
      <w:r w:rsidR="0092473A" w:rsidRPr="00A226AE">
        <w:rPr>
          <w:rFonts w:ascii="Arial" w:hAnsi="Arial" w:cs="Arial"/>
          <w:sz w:val="22"/>
          <w:szCs w:val="22"/>
        </w:rPr>
        <w:t>com acesso a</w:t>
      </w:r>
      <w:r w:rsidR="00127DBC" w:rsidRPr="00A226AE">
        <w:rPr>
          <w:rFonts w:ascii="Arial" w:hAnsi="Arial" w:cs="Arial"/>
          <w:sz w:val="22"/>
          <w:szCs w:val="22"/>
        </w:rPr>
        <w:t xml:space="preserve"> base de imagens de alta resolução e arruamentos com cobertura global, vista da rua, serviços de geolocalização de endereços, </w:t>
      </w:r>
      <w:r w:rsidR="006308DB" w:rsidRPr="00A226AE">
        <w:rPr>
          <w:rFonts w:ascii="Arial" w:hAnsi="Arial" w:cs="Arial"/>
          <w:sz w:val="22"/>
          <w:szCs w:val="22"/>
        </w:rPr>
        <w:t xml:space="preserve">geocodificação, </w:t>
      </w:r>
      <w:r w:rsidR="00127DBC" w:rsidRPr="00A226AE">
        <w:rPr>
          <w:rFonts w:ascii="Arial" w:hAnsi="Arial" w:cs="Arial"/>
          <w:sz w:val="22"/>
          <w:szCs w:val="22"/>
        </w:rPr>
        <w:t>roteamento, matriz de distância e de elevação, localização de pontos de interesse</w:t>
      </w:r>
      <w:r w:rsidR="00BE79E2" w:rsidRPr="00A226AE">
        <w:rPr>
          <w:rFonts w:ascii="Arial" w:hAnsi="Arial" w:cs="Arial"/>
          <w:sz w:val="22"/>
          <w:szCs w:val="22"/>
        </w:rPr>
        <w:t xml:space="preserve"> </w:t>
      </w:r>
      <w:r w:rsidR="00102CA9" w:rsidRPr="00A226AE">
        <w:rPr>
          <w:rFonts w:ascii="Arial" w:hAnsi="Arial" w:cs="Arial"/>
          <w:sz w:val="22"/>
          <w:szCs w:val="22"/>
        </w:rPr>
        <w:t>e</w:t>
      </w:r>
      <w:r w:rsidR="0092473A" w:rsidRPr="00A226AE">
        <w:rPr>
          <w:rFonts w:ascii="Arial" w:hAnsi="Arial" w:cs="Arial"/>
          <w:sz w:val="22"/>
          <w:szCs w:val="22"/>
        </w:rPr>
        <w:t xml:space="preserve"> funcionalidade para complementação automática de endereços e/ou pontos de interesse</w:t>
      </w:r>
      <w:r w:rsidR="00127DBC" w:rsidRPr="00A226AE">
        <w:rPr>
          <w:rFonts w:ascii="Arial" w:hAnsi="Arial" w:cs="Arial"/>
          <w:sz w:val="22"/>
          <w:szCs w:val="22"/>
        </w:rPr>
        <w:t xml:space="preserve">, </w:t>
      </w:r>
      <w:r w:rsidR="00CD4FB6" w:rsidRPr="00A226AE">
        <w:rPr>
          <w:rFonts w:ascii="Arial" w:hAnsi="Arial" w:cs="Arial"/>
          <w:sz w:val="22"/>
          <w:szCs w:val="22"/>
        </w:rPr>
        <w:t>tanto para ambiente web quanto para aplicações móveis (APPs), através de linguagem para plataforma Android e iOS. S</w:t>
      </w:r>
      <w:r w:rsidR="00127DBC" w:rsidRPr="00A226AE">
        <w:rPr>
          <w:rFonts w:ascii="Arial" w:hAnsi="Arial" w:cs="Arial"/>
          <w:sz w:val="22"/>
          <w:szCs w:val="22"/>
        </w:rPr>
        <w:t>erviços técnicos especializados incluindo chave de uso,</w:t>
      </w:r>
      <w:r w:rsidR="00CD4FB6" w:rsidRPr="00A226AE">
        <w:rPr>
          <w:rFonts w:ascii="Arial" w:hAnsi="Arial" w:cs="Arial"/>
          <w:sz w:val="22"/>
          <w:szCs w:val="22"/>
        </w:rPr>
        <w:t xml:space="preserve"> </w:t>
      </w:r>
      <w:r w:rsidR="00102CA9" w:rsidRPr="00A226AE">
        <w:rPr>
          <w:rFonts w:ascii="Arial" w:hAnsi="Arial" w:cs="Arial"/>
          <w:sz w:val="22"/>
          <w:szCs w:val="22"/>
        </w:rPr>
        <w:t xml:space="preserve">garantia, manutenção, </w:t>
      </w:r>
      <w:r w:rsidR="00127DBC" w:rsidRPr="00A226AE">
        <w:rPr>
          <w:rFonts w:ascii="Arial" w:hAnsi="Arial" w:cs="Arial"/>
          <w:sz w:val="22"/>
          <w:szCs w:val="22"/>
        </w:rPr>
        <w:t>suporte té</w:t>
      </w:r>
      <w:r w:rsidR="00102CA9" w:rsidRPr="00A226AE">
        <w:rPr>
          <w:rFonts w:ascii="Arial" w:hAnsi="Arial" w:cs="Arial"/>
          <w:sz w:val="22"/>
          <w:szCs w:val="22"/>
        </w:rPr>
        <w:t>cnico, treinamento e consultoria</w:t>
      </w:r>
      <w:r w:rsidR="00127DBC" w:rsidRPr="00A226AE">
        <w:rPr>
          <w:rFonts w:ascii="Arial" w:hAnsi="Arial" w:cs="Arial"/>
          <w:sz w:val="22"/>
          <w:szCs w:val="22"/>
        </w:rPr>
        <w:t xml:space="preserve">, durante o período de </w:t>
      </w:r>
      <w:r w:rsidR="000F00EF" w:rsidRPr="00A226AE">
        <w:rPr>
          <w:rFonts w:ascii="Arial" w:hAnsi="Arial" w:cs="Arial"/>
          <w:sz w:val="22"/>
          <w:szCs w:val="22"/>
        </w:rPr>
        <w:t>12</w:t>
      </w:r>
      <w:r w:rsidR="00127DBC" w:rsidRPr="00A226AE">
        <w:rPr>
          <w:rFonts w:ascii="Arial" w:hAnsi="Arial" w:cs="Arial"/>
          <w:sz w:val="22"/>
          <w:szCs w:val="22"/>
        </w:rPr>
        <w:t xml:space="preserve"> (</w:t>
      </w:r>
      <w:r w:rsidR="000F00EF" w:rsidRPr="00A226AE">
        <w:rPr>
          <w:rFonts w:ascii="Arial" w:hAnsi="Arial" w:cs="Arial"/>
          <w:sz w:val="22"/>
          <w:szCs w:val="22"/>
        </w:rPr>
        <w:t>doze</w:t>
      </w:r>
      <w:r w:rsidR="00127DBC" w:rsidRPr="00A226AE">
        <w:rPr>
          <w:rFonts w:ascii="Arial" w:hAnsi="Arial" w:cs="Arial"/>
          <w:sz w:val="22"/>
          <w:szCs w:val="22"/>
        </w:rPr>
        <w:t>) meses</w:t>
      </w:r>
      <w:r w:rsidR="006047E0" w:rsidRPr="00A226AE">
        <w:rPr>
          <w:rFonts w:ascii="Arial" w:hAnsi="Arial" w:cs="Arial"/>
          <w:sz w:val="22"/>
          <w:szCs w:val="22"/>
        </w:rPr>
        <w:t xml:space="preserve">, conforme os itens </w:t>
      </w:r>
      <w:r w:rsidR="0092473A" w:rsidRPr="00A226AE">
        <w:rPr>
          <w:rFonts w:ascii="Arial" w:hAnsi="Arial" w:cs="Arial"/>
          <w:sz w:val="22"/>
          <w:szCs w:val="22"/>
        </w:rPr>
        <w:t xml:space="preserve">abaixo, </w:t>
      </w:r>
      <w:r w:rsidR="006047E0" w:rsidRPr="00A226AE">
        <w:rPr>
          <w:rFonts w:ascii="Arial" w:hAnsi="Arial" w:cs="Arial"/>
          <w:sz w:val="22"/>
          <w:szCs w:val="22"/>
        </w:rPr>
        <w:t>divididos em produtos e serviços</w:t>
      </w:r>
      <w:r w:rsidR="0092473A" w:rsidRPr="00A226AE">
        <w:rPr>
          <w:rFonts w:ascii="Arial" w:hAnsi="Arial" w:cs="Arial"/>
          <w:sz w:val="22"/>
          <w:szCs w:val="22"/>
        </w:rPr>
        <w:t>:</w:t>
      </w:r>
    </w:p>
    <w:p w14:paraId="52EFF021" w14:textId="5DFBDEA3" w:rsidR="006047E0" w:rsidRDefault="006047E0" w:rsidP="006047E0">
      <w:pPr>
        <w:spacing w:line="360" w:lineRule="auto"/>
        <w:rPr>
          <w:rFonts w:ascii="Arial" w:hAnsi="Arial" w:cs="Arial"/>
        </w:rPr>
      </w:pPr>
    </w:p>
    <w:tbl>
      <w:tblPr>
        <w:tblW w:w="101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4638"/>
        <w:gridCol w:w="4928"/>
      </w:tblGrid>
      <w:tr w:rsidR="00051255" w14:paraId="0A790107" w14:textId="77777777" w:rsidTr="00156FE4">
        <w:trPr>
          <w:trHeight w:val="300"/>
        </w:trPr>
        <w:tc>
          <w:tcPr>
            <w:tcW w:w="608" w:type="dxa"/>
            <w:shd w:val="clear" w:color="000000" w:fill="000000"/>
            <w:vAlign w:val="center"/>
            <w:hideMark/>
          </w:tcPr>
          <w:p w14:paraId="067FCADA" w14:textId="77777777" w:rsidR="00051255" w:rsidRDefault="00051255">
            <w:pPr>
              <w:jc w:val="center"/>
              <w:rPr>
                <w:rFonts w:ascii="Calibri" w:hAnsi="Calibri"/>
                <w:b/>
                <w:bCs/>
                <w:color w:val="FFFFFF"/>
                <w:sz w:val="22"/>
                <w:szCs w:val="22"/>
              </w:rPr>
            </w:pPr>
            <w:r>
              <w:rPr>
                <w:rFonts w:ascii="Calibri" w:hAnsi="Calibri"/>
                <w:b/>
                <w:bCs/>
                <w:color w:val="FFFFFF"/>
                <w:sz w:val="22"/>
                <w:szCs w:val="22"/>
              </w:rPr>
              <w:t>ITEM</w:t>
            </w:r>
          </w:p>
        </w:tc>
        <w:tc>
          <w:tcPr>
            <w:tcW w:w="4638" w:type="dxa"/>
            <w:shd w:val="clear" w:color="000000" w:fill="000000"/>
            <w:vAlign w:val="center"/>
          </w:tcPr>
          <w:p w14:paraId="60F0426E" w14:textId="1E5C843B" w:rsidR="00051255" w:rsidRDefault="00D9755B">
            <w:pPr>
              <w:jc w:val="center"/>
              <w:rPr>
                <w:rFonts w:ascii="Calibri" w:hAnsi="Calibri"/>
                <w:b/>
                <w:bCs/>
                <w:color w:val="FFFFFF"/>
                <w:sz w:val="22"/>
                <w:szCs w:val="22"/>
              </w:rPr>
            </w:pPr>
            <w:r w:rsidRPr="00D9755B">
              <w:rPr>
                <w:rFonts w:ascii="Calibri" w:hAnsi="Calibri"/>
                <w:b/>
                <w:bCs/>
                <w:color w:val="FFFFFF"/>
                <w:sz w:val="22"/>
                <w:szCs w:val="22"/>
              </w:rPr>
              <w:t>Funcionalidade / Serviço</w:t>
            </w:r>
          </w:p>
        </w:tc>
        <w:tc>
          <w:tcPr>
            <w:tcW w:w="4928" w:type="dxa"/>
            <w:shd w:val="clear" w:color="000000" w:fill="000000"/>
            <w:vAlign w:val="center"/>
            <w:hideMark/>
          </w:tcPr>
          <w:p w14:paraId="7C314D8C" w14:textId="77777777" w:rsidR="00051255" w:rsidRDefault="00051255">
            <w:pPr>
              <w:jc w:val="center"/>
              <w:rPr>
                <w:rFonts w:ascii="Calibri" w:hAnsi="Calibri"/>
                <w:b/>
                <w:bCs/>
                <w:color w:val="FFFFFF"/>
                <w:sz w:val="22"/>
                <w:szCs w:val="22"/>
              </w:rPr>
            </w:pPr>
            <w:r>
              <w:rPr>
                <w:rFonts w:ascii="Calibri" w:hAnsi="Calibri"/>
                <w:b/>
                <w:bCs/>
                <w:color w:val="FFFFFF"/>
                <w:sz w:val="22"/>
                <w:szCs w:val="22"/>
              </w:rPr>
              <w:t>Descrição</w:t>
            </w:r>
          </w:p>
        </w:tc>
      </w:tr>
      <w:tr w:rsidR="00051255" w14:paraId="428CDEA2" w14:textId="77777777" w:rsidTr="00B35F11">
        <w:trPr>
          <w:trHeight w:val="300"/>
        </w:trPr>
        <w:tc>
          <w:tcPr>
            <w:tcW w:w="608" w:type="dxa"/>
            <w:shd w:val="clear" w:color="auto" w:fill="auto"/>
            <w:vAlign w:val="center"/>
            <w:hideMark/>
          </w:tcPr>
          <w:p w14:paraId="5F29251C" w14:textId="77777777" w:rsidR="00051255" w:rsidRDefault="00051255">
            <w:pPr>
              <w:jc w:val="center"/>
              <w:rPr>
                <w:rFonts w:ascii="Calibri" w:hAnsi="Calibri"/>
                <w:color w:val="000000"/>
                <w:sz w:val="22"/>
                <w:szCs w:val="22"/>
              </w:rPr>
            </w:pPr>
            <w:r>
              <w:rPr>
                <w:rFonts w:ascii="Calibri" w:hAnsi="Calibri"/>
                <w:color w:val="000000"/>
                <w:sz w:val="22"/>
                <w:szCs w:val="22"/>
              </w:rPr>
              <w:t>1</w:t>
            </w:r>
          </w:p>
        </w:tc>
        <w:tc>
          <w:tcPr>
            <w:tcW w:w="4638" w:type="dxa"/>
            <w:shd w:val="clear" w:color="auto" w:fill="auto"/>
            <w:vAlign w:val="center"/>
          </w:tcPr>
          <w:p w14:paraId="2CF8B2FE" w14:textId="02A0020A" w:rsidR="00051255" w:rsidRPr="008B642E" w:rsidRDefault="00051255" w:rsidP="004568D3">
            <w:pPr>
              <w:rPr>
                <w:rFonts w:ascii="Calibri" w:hAnsi="Calibri"/>
                <w:color w:val="000000"/>
                <w:sz w:val="22"/>
                <w:szCs w:val="22"/>
                <w:lang w:val="en-US"/>
              </w:rPr>
            </w:pPr>
            <w:r w:rsidRPr="008B642E">
              <w:rPr>
                <w:rFonts w:ascii="Calibri" w:hAnsi="Calibri"/>
                <w:color w:val="000000"/>
                <w:sz w:val="22"/>
                <w:szCs w:val="22"/>
                <w:lang w:val="en-US"/>
              </w:rPr>
              <w:t>Maps - Mobile Native Static Maps</w:t>
            </w:r>
          </w:p>
        </w:tc>
        <w:tc>
          <w:tcPr>
            <w:tcW w:w="4928" w:type="dxa"/>
            <w:shd w:val="clear" w:color="auto" w:fill="auto"/>
            <w:vAlign w:val="center"/>
          </w:tcPr>
          <w:p w14:paraId="5BF78A98" w14:textId="7805EE73" w:rsidR="00051255" w:rsidRPr="009C7ABD" w:rsidRDefault="00B35F11" w:rsidP="009C7ABD">
            <w:pPr>
              <w:rPr>
                <w:rFonts w:ascii="Calibri" w:hAnsi="Calibri"/>
                <w:color w:val="000000"/>
                <w:sz w:val="22"/>
                <w:szCs w:val="22"/>
              </w:rPr>
            </w:pPr>
            <w:r w:rsidRPr="009C7ABD">
              <w:rPr>
                <w:rFonts w:ascii="Calibri" w:hAnsi="Calibri"/>
                <w:color w:val="000000"/>
                <w:sz w:val="22"/>
                <w:szCs w:val="22"/>
              </w:rPr>
              <w:t>Exibe mapas estáticos. Defina um estilo para eles com marcadores, linhas, cores, polígonos e imagens.</w:t>
            </w:r>
          </w:p>
        </w:tc>
      </w:tr>
      <w:tr w:rsidR="004477AE" w14:paraId="4F1DBB76" w14:textId="77777777" w:rsidTr="00B35F11">
        <w:trPr>
          <w:trHeight w:val="300"/>
        </w:trPr>
        <w:tc>
          <w:tcPr>
            <w:tcW w:w="608" w:type="dxa"/>
            <w:shd w:val="clear" w:color="auto" w:fill="auto"/>
            <w:vAlign w:val="center"/>
            <w:hideMark/>
          </w:tcPr>
          <w:p w14:paraId="3145B888" w14:textId="77777777" w:rsidR="004477AE" w:rsidRDefault="004477AE">
            <w:pPr>
              <w:jc w:val="center"/>
              <w:rPr>
                <w:rFonts w:ascii="Calibri" w:hAnsi="Calibri"/>
                <w:color w:val="000000"/>
                <w:sz w:val="22"/>
                <w:szCs w:val="22"/>
              </w:rPr>
            </w:pPr>
            <w:r>
              <w:rPr>
                <w:rFonts w:ascii="Calibri" w:hAnsi="Calibri"/>
                <w:color w:val="000000"/>
                <w:sz w:val="22"/>
                <w:szCs w:val="22"/>
              </w:rPr>
              <w:t>2</w:t>
            </w:r>
          </w:p>
        </w:tc>
        <w:tc>
          <w:tcPr>
            <w:tcW w:w="4638" w:type="dxa"/>
            <w:shd w:val="clear" w:color="auto" w:fill="auto"/>
            <w:vAlign w:val="center"/>
          </w:tcPr>
          <w:p w14:paraId="52610D83" w14:textId="6426CE17" w:rsidR="004477AE" w:rsidRPr="008B642E" w:rsidRDefault="004477AE">
            <w:pPr>
              <w:rPr>
                <w:rFonts w:ascii="Calibri" w:hAnsi="Calibri"/>
                <w:color w:val="000000"/>
                <w:sz w:val="22"/>
                <w:szCs w:val="22"/>
                <w:lang w:val="en-US"/>
              </w:rPr>
            </w:pPr>
            <w:r w:rsidRPr="008B642E">
              <w:rPr>
                <w:rFonts w:ascii="Calibri" w:hAnsi="Calibri"/>
                <w:color w:val="000000"/>
                <w:sz w:val="22"/>
                <w:szCs w:val="22"/>
                <w:lang w:val="en-US"/>
              </w:rPr>
              <w:t>Maps - Mobile Native Dynamic Maps</w:t>
            </w:r>
          </w:p>
        </w:tc>
        <w:tc>
          <w:tcPr>
            <w:tcW w:w="4928" w:type="dxa"/>
            <w:shd w:val="clear" w:color="auto" w:fill="auto"/>
            <w:vAlign w:val="center"/>
          </w:tcPr>
          <w:p w14:paraId="70502EBB" w14:textId="4A8379F6" w:rsidR="004477AE" w:rsidRPr="009C7ABD" w:rsidRDefault="004477AE" w:rsidP="009C7ABD">
            <w:pPr>
              <w:rPr>
                <w:rFonts w:ascii="Calibri" w:hAnsi="Calibri"/>
                <w:color w:val="000000"/>
                <w:sz w:val="22"/>
                <w:szCs w:val="22"/>
              </w:rPr>
            </w:pPr>
            <w:r>
              <w:rPr>
                <w:rFonts w:ascii="Calibri" w:hAnsi="Calibri"/>
                <w:color w:val="000000"/>
                <w:sz w:val="22"/>
                <w:szCs w:val="22"/>
              </w:rPr>
              <w:t>Exibe mapas interativos. Aplique zoom, faça o gesto de pinça, gire e incline os mapas para explorar com mais detalhes e defina um estilo.</w:t>
            </w:r>
          </w:p>
        </w:tc>
      </w:tr>
      <w:tr w:rsidR="004477AE" w14:paraId="293E7B40" w14:textId="77777777" w:rsidTr="00B35F11">
        <w:trPr>
          <w:trHeight w:val="300"/>
        </w:trPr>
        <w:tc>
          <w:tcPr>
            <w:tcW w:w="608" w:type="dxa"/>
            <w:shd w:val="clear" w:color="auto" w:fill="auto"/>
            <w:vAlign w:val="center"/>
            <w:hideMark/>
          </w:tcPr>
          <w:p w14:paraId="42AD7D8D" w14:textId="77777777" w:rsidR="004477AE" w:rsidRDefault="004477AE">
            <w:pPr>
              <w:jc w:val="center"/>
              <w:rPr>
                <w:rFonts w:ascii="Calibri" w:hAnsi="Calibri"/>
                <w:color w:val="000000"/>
                <w:sz w:val="22"/>
                <w:szCs w:val="22"/>
              </w:rPr>
            </w:pPr>
            <w:r>
              <w:rPr>
                <w:rFonts w:ascii="Calibri" w:hAnsi="Calibri"/>
                <w:color w:val="000000"/>
                <w:sz w:val="22"/>
                <w:szCs w:val="22"/>
              </w:rPr>
              <w:t>3</w:t>
            </w:r>
          </w:p>
        </w:tc>
        <w:tc>
          <w:tcPr>
            <w:tcW w:w="4638" w:type="dxa"/>
            <w:shd w:val="clear" w:color="auto" w:fill="auto"/>
            <w:vAlign w:val="center"/>
          </w:tcPr>
          <w:p w14:paraId="33E76E76" w14:textId="3FBD4736" w:rsidR="004477AE" w:rsidRDefault="004477AE">
            <w:pPr>
              <w:rPr>
                <w:rFonts w:ascii="Calibri" w:hAnsi="Calibri"/>
                <w:color w:val="000000"/>
                <w:sz w:val="22"/>
                <w:szCs w:val="22"/>
              </w:rPr>
            </w:pPr>
            <w:r>
              <w:rPr>
                <w:rFonts w:ascii="Calibri" w:hAnsi="Calibri"/>
                <w:color w:val="000000"/>
                <w:sz w:val="22"/>
                <w:szCs w:val="22"/>
              </w:rPr>
              <w:t>Maps - Embed</w:t>
            </w:r>
          </w:p>
        </w:tc>
        <w:tc>
          <w:tcPr>
            <w:tcW w:w="4928" w:type="dxa"/>
            <w:shd w:val="clear" w:color="auto" w:fill="auto"/>
            <w:vAlign w:val="center"/>
            <w:hideMark/>
          </w:tcPr>
          <w:p w14:paraId="508569F3" w14:textId="35BAC07B" w:rsidR="004477AE" w:rsidRPr="009C7ABD" w:rsidRDefault="004477AE" w:rsidP="009C7ABD">
            <w:pPr>
              <w:rPr>
                <w:rFonts w:ascii="Calibri" w:hAnsi="Calibri"/>
                <w:color w:val="000000"/>
                <w:sz w:val="22"/>
                <w:szCs w:val="22"/>
                <w:highlight w:val="yellow"/>
              </w:rPr>
            </w:pPr>
            <w:r>
              <w:rPr>
                <w:rFonts w:ascii="Calibri" w:hAnsi="Calibri"/>
                <w:color w:val="000000"/>
                <w:sz w:val="22"/>
                <w:szCs w:val="22"/>
              </w:rPr>
              <w:t>Incorpora um mapa interativo ou o panorama do Street View em seu site com uma solicitação HTTP simples. </w:t>
            </w:r>
          </w:p>
        </w:tc>
      </w:tr>
      <w:tr w:rsidR="004477AE" w14:paraId="62648D23" w14:textId="77777777" w:rsidTr="00B35F11">
        <w:trPr>
          <w:trHeight w:val="300"/>
        </w:trPr>
        <w:tc>
          <w:tcPr>
            <w:tcW w:w="608" w:type="dxa"/>
            <w:shd w:val="clear" w:color="auto" w:fill="auto"/>
            <w:vAlign w:val="center"/>
            <w:hideMark/>
          </w:tcPr>
          <w:p w14:paraId="5D0B1646" w14:textId="77777777" w:rsidR="004477AE" w:rsidRDefault="004477AE">
            <w:pPr>
              <w:jc w:val="center"/>
              <w:rPr>
                <w:rFonts w:ascii="Calibri" w:hAnsi="Calibri"/>
                <w:color w:val="000000"/>
                <w:sz w:val="22"/>
                <w:szCs w:val="22"/>
              </w:rPr>
            </w:pPr>
            <w:r>
              <w:rPr>
                <w:rFonts w:ascii="Calibri" w:hAnsi="Calibri"/>
                <w:color w:val="000000"/>
                <w:sz w:val="22"/>
                <w:szCs w:val="22"/>
              </w:rPr>
              <w:t>4</w:t>
            </w:r>
          </w:p>
        </w:tc>
        <w:tc>
          <w:tcPr>
            <w:tcW w:w="4638" w:type="dxa"/>
            <w:shd w:val="clear" w:color="auto" w:fill="auto"/>
            <w:vAlign w:val="center"/>
          </w:tcPr>
          <w:p w14:paraId="10628A42" w14:textId="1C1EEFCE" w:rsidR="004477AE" w:rsidRDefault="004477AE">
            <w:pPr>
              <w:rPr>
                <w:rFonts w:ascii="Calibri" w:hAnsi="Calibri"/>
                <w:color w:val="000000"/>
                <w:sz w:val="22"/>
                <w:szCs w:val="22"/>
              </w:rPr>
            </w:pPr>
            <w:r>
              <w:rPr>
                <w:rFonts w:ascii="Calibri" w:hAnsi="Calibri"/>
                <w:color w:val="000000"/>
                <w:sz w:val="22"/>
                <w:szCs w:val="22"/>
              </w:rPr>
              <w:t>Maps - Embed Advanced</w:t>
            </w:r>
          </w:p>
        </w:tc>
        <w:tc>
          <w:tcPr>
            <w:tcW w:w="4928" w:type="dxa"/>
            <w:shd w:val="clear" w:color="auto" w:fill="auto"/>
            <w:vAlign w:val="center"/>
            <w:hideMark/>
          </w:tcPr>
          <w:p w14:paraId="2F5EC97D" w14:textId="65673E33" w:rsidR="004477AE" w:rsidRPr="009C7ABD" w:rsidRDefault="004477AE" w:rsidP="00BC1AC4">
            <w:pPr>
              <w:rPr>
                <w:rFonts w:ascii="Calibri" w:hAnsi="Calibri"/>
                <w:color w:val="000000"/>
                <w:sz w:val="22"/>
                <w:szCs w:val="22"/>
              </w:rPr>
            </w:pPr>
            <w:r>
              <w:rPr>
                <w:rFonts w:ascii="Calibri" w:hAnsi="Calibri"/>
                <w:color w:val="000000"/>
                <w:sz w:val="22"/>
                <w:szCs w:val="22"/>
              </w:rPr>
              <w:t>Incorpora um mapa interativo ou o panorama do Street View em seu site com uma solicitação HTTP, usando Directions, Street View ou Pesquisa. </w:t>
            </w:r>
          </w:p>
        </w:tc>
      </w:tr>
      <w:tr w:rsidR="004477AE" w14:paraId="6F5E05A0" w14:textId="77777777" w:rsidTr="00B35F11">
        <w:trPr>
          <w:trHeight w:val="300"/>
        </w:trPr>
        <w:tc>
          <w:tcPr>
            <w:tcW w:w="608" w:type="dxa"/>
            <w:shd w:val="clear" w:color="auto" w:fill="auto"/>
            <w:vAlign w:val="center"/>
            <w:hideMark/>
          </w:tcPr>
          <w:p w14:paraId="4687518E" w14:textId="77777777" w:rsidR="004477AE" w:rsidRDefault="004477AE">
            <w:pPr>
              <w:jc w:val="center"/>
              <w:rPr>
                <w:rFonts w:ascii="Calibri" w:hAnsi="Calibri"/>
                <w:color w:val="000000"/>
                <w:sz w:val="22"/>
                <w:szCs w:val="22"/>
              </w:rPr>
            </w:pPr>
            <w:r>
              <w:rPr>
                <w:rFonts w:ascii="Calibri" w:hAnsi="Calibri"/>
                <w:color w:val="000000"/>
                <w:sz w:val="22"/>
                <w:szCs w:val="22"/>
              </w:rPr>
              <w:t>5</w:t>
            </w:r>
          </w:p>
        </w:tc>
        <w:tc>
          <w:tcPr>
            <w:tcW w:w="4638" w:type="dxa"/>
            <w:shd w:val="clear" w:color="auto" w:fill="auto"/>
            <w:vAlign w:val="center"/>
          </w:tcPr>
          <w:p w14:paraId="3C3B6B5E" w14:textId="69E27113" w:rsidR="004477AE" w:rsidRDefault="004477AE">
            <w:pPr>
              <w:rPr>
                <w:rFonts w:ascii="Calibri" w:hAnsi="Calibri"/>
                <w:color w:val="000000"/>
                <w:sz w:val="22"/>
                <w:szCs w:val="22"/>
              </w:rPr>
            </w:pPr>
            <w:r>
              <w:rPr>
                <w:rFonts w:ascii="Calibri" w:hAnsi="Calibri"/>
                <w:color w:val="000000"/>
                <w:sz w:val="22"/>
                <w:szCs w:val="22"/>
              </w:rPr>
              <w:t>Maps - Static Maps</w:t>
            </w:r>
          </w:p>
        </w:tc>
        <w:tc>
          <w:tcPr>
            <w:tcW w:w="4928" w:type="dxa"/>
            <w:shd w:val="clear" w:color="auto" w:fill="auto"/>
            <w:vAlign w:val="center"/>
            <w:hideMark/>
          </w:tcPr>
          <w:p w14:paraId="4E92C35F" w14:textId="44CA208A" w:rsidR="004477AE" w:rsidRPr="009C7ABD" w:rsidRDefault="004477AE" w:rsidP="009C7ABD">
            <w:pPr>
              <w:rPr>
                <w:rFonts w:ascii="Calibri" w:hAnsi="Calibri"/>
                <w:color w:val="000000"/>
                <w:sz w:val="22"/>
                <w:szCs w:val="22"/>
              </w:rPr>
            </w:pPr>
            <w:r>
              <w:rPr>
                <w:rFonts w:ascii="Calibri" w:hAnsi="Calibri"/>
                <w:color w:val="000000"/>
                <w:sz w:val="22"/>
                <w:szCs w:val="22"/>
              </w:rPr>
              <w:t>Exibe mapas estáticos. Defina um estilo para eles com marcadores, linhas, cores, polígonos e imagens.</w:t>
            </w:r>
          </w:p>
        </w:tc>
      </w:tr>
      <w:tr w:rsidR="004477AE" w14:paraId="40377703" w14:textId="77777777" w:rsidTr="00B35F11">
        <w:trPr>
          <w:trHeight w:val="300"/>
        </w:trPr>
        <w:tc>
          <w:tcPr>
            <w:tcW w:w="608" w:type="dxa"/>
            <w:shd w:val="clear" w:color="auto" w:fill="auto"/>
            <w:vAlign w:val="center"/>
            <w:hideMark/>
          </w:tcPr>
          <w:p w14:paraId="050ABD78" w14:textId="77777777" w:rsidR="004477AE" w:rsidRDefault="004477AE">
            <w:pPr>
              <w:jc w:val="center"/>
              <w:rPr>
                <w:rFonts w:ascii="Calibri" w:hAnsi="Calibri"/>
                <w:color w:val="000000"/>
                <w:sz w:val="22"/>
                <w:szCs w:val="22"/>
              </w:rPr>
            </w:pPr>
            <w:r>
              <w:rPr>
                <w:rFonts w:ascii="Calibri" w:hAnsi="Calibri"/>
                <w:color w:val="000000"/>
                <w:sz w:val="22"/>
                <w:szCs w:val="22"/>
              </w:rPr>
              <w:t>6</w:t>
            </w:r>
          </w:p>
        </w:tc>
        <w:tc>
          <w:tcPr>
            <w:tcW w:w="4638" w:type="dxa"/>
            <w:shd w:val="clear" w:color="auto" w:fill="auto"/>
            <w:vAlign w:val="center"/>
          </w:tcPr>
          <w:p w14:paraId="6A34B00D" w14:textId="2F18CB6E" w:rsidR="004477AE" w:rsidRDefault="004477AE">
            <w:pPr>
              <w:rPr>
                <w:rFonts w:ascii="Calibri" w:hAnsi="Calibri"/>
                <w:color w:val="000000"/>
                <w:sz w:val="22"/>
                <w:szCs w:val="22"/>
              </w:rPr>
            </w:pPr>
            <w:r>
              <w:rPr>
                <w:rFonts w:ascii="Calibri" w:hAnsi="Calibri"/>
                <w:color w:val="000000"/>
                <w:sz w:val="22"/>
                <w:szCs w:val="22"/>
              </w:rPr>
              <w:t>Maps - Dynamic Maps</w:t>
            </w:r>
          </w:p>
        </w:tc>
        <w:tc>
          <w:tcPr>
            <w:tcW w:w="4928" w:type="dxa"/>
            <w:shd w:val="clear" w:color="auto" w:fill="auto"/>
            <w:vAlign w:val="center"/>
            <w:hideMark/>
          </w:tcPr>
          <w:p w14:paraId="0252DEBC" w14:textId="194F2B32" w:rsidR="004477AE" w:rsidRPr="009C7ABD" w:rsidRDefault="004477AE" w:rsidP="009C7ABD">
            <w:pPr>
              <w:rPr>
                <w:rFonts w:ascii="Calibri" w:hAnsi="Calibri"/>
                <w:color w:val="000000"/>
                <w:sz w:val="22"/>
                <w:szCs w:val="22"/>
              </w:rPr>
            </w:pPr>
            <w:r>
              <w:rPr>
                <w:rFonts w:ascii="Calibri" w:hAnsi="Calibri"/>
                <w:color w:val="000000"/>
                <w:sz w:val="22"/>
                <w:szCs w:val="22"/>
              </w:rPr>
              <w:t>Exibe mapas interativos. Aplique zoom, faça o gesto de pinça, gire e incline os mapas para explorar com mais detalhes e defina um estilo.</w:t>
            </w:r>
          </w:p>
        </w:tc>
      </w:tr>
      <w:tr w:rsidR="004477AE" w14:paraId="0766E712" w14:textId="77777777" w:rsidTr="00B35F11">
        <w:trPr>
          <w:trHeight w:val="300"/>
        </w:trPr>
        <w:tc>
          <w:tcPr>
            <w:tcW w:w="608" w:type="dxa"/>
            <w:shd w:val="clear" w:color="auto" w:fill="auto"/>
            <w:vAlign w:val="center"/>
            <w:hideMark/>
          </w:tcPr>
          <w:p w14:paraId="2ADD8815" w14:textId="77777777" w:rsidR="004477AE" w:rsidRDefault="004477AE">
            <w:pPr>
              <w:jc w:val="center"/>
              <w:rPr>
                <w:rFonts w:ascii="Calibri" w:hAnsi="Calibri"/>
                <w:color w:val="000000"/>
                <w:sz w:val="22"/>
                <w:szCs w:val="22"/>
              </w:rPr>
            </w:pPr>
            <w:r>
              <w:rPr>
                <w:rFonts w:ascii="Calibri" w:hAnsi="Calibri"/>
                <w:color w:val="000000"/>
                <w:sz w:val="22"/>
                <w:szCs w:val="22"/>
              </w:rPr>
              <w:t>7</w:t>
            </w:r>
          </w:p>
        </w:tc>
        <w:tc>
          <w:tcPr>
            <w:tcW w:w="4638" w:type="dxa"/>
            <w:shd w:val="clear" w:color="auto" w:fill="auto"/>
            <w:vAlign w:val="center"/>
          </w:tcPr>
          <w:p w14:paraId="7BB048D1" w14:textId="65411985" w:rsidR="004477AE" w:rsidRDefault="004477AE">
            <w:pPr>
              <w:rPr>
                <w:rFonts w:ascii="Calibri" w:hAnsi="Calibri"/>
                <w:color w:val="000000"/>
                <w:sz w:val="22"/>
                <w:szCs w:val="22"/>
              </w:rPr>
            </w:pPr>
            <w:r>
              <w:rPr>
                <w:rFonts w:ascii="Calibri" w:hAnsi="Calibri"/>
                <w:color w:val="000000"/>
                <w:sz w:val="22"/>
                <w:szCs w:val="22"/>
              </w:rPr>
              <w:t>Ma</w:t>
            </w:r>
            <w:bookmarkStart w:id="0" w:name="_GoBack"/>
            <w:bookmarkEnd w:id="0"/>
            <w:r>
              <w:rPr>
                <w:rFonts w:ascii="Calibri" w:hAnsi="Calibri"/>
                <w:color w:val="000000"/>
                <w:sz w:val="22"/>
                <w:szCs w:val="22"/>
              </w:rPr>
              <w:t>ps - Static Street View</w:t>
            </w:r>
          </w:p>
        </w:tc>
        <w:tc>
          <w:tcPr>
            <w:tcW w:w="4928" w:type="dxa"/>
            <w:shd w:val="clear" w:color="auto" w:fill="auto"/>
            <w:vAlign w:val="center"/>
            <w:hideMark/>
          </w:tcPr>
          <w:p w14:paraId="34E67017" w14:textId="0D38E792" w:rsidR="004477AE" w:rsidRPr="009C7ABD" w:rsidRDefault="004477AE" w:rsidP="009C7ABD">
            <w:pPr>
              <w:rPr>
                <w:rFonts w:ascii="Calibri" w:hAnsi="Calibri"/>
                <w:color w:val="000000"/>
                <w:sz w:val="22"/>
                <w:szCs w:val="22"/>
              </w:rPr>
            </w:pPr>
            <w:r>
              <w:rPr>
                <w:rFonts w:ascii="Calibri" w:hAnsi="Calibri"/>
                <w:color w:val="000000"/>
                <w:sz w:val="22"/>
                <w:szCs w:val="22"/>
              </w:rPr>
              <w:t>Exibe uma imagem estática do Street View, uma imagem panorâmica de 360 graus ou uma imagem em miniatura.</w:t>
            </w:r>
          </w:p>
        </w:tc>
      </w:tr>
      <w:tr w:rsidR="004477AE" w14:paraId="343E73AE" w14:textId="77777777" w:rsidTr="00B35F11">
        <w:trPr>
          <w:trHeight w:val="315"/>
        </w:trPr>
        <w:tc>
          <w:tcPr>
            <w:tcW w:w="608" w:type="dxa"/>
            <w:shd w:val="clear" w:color="auto" w:fill="auto"/>
            <w:vAlign w:val="center"/>
            <w:hideMark/>
          </w:tcPr>
          <w:p w14:paraId="11BB404F" w14:textId="77777777" w:rsidR="004477AE" w:rsidRDefault="004477AE">
            <w:pPr>
              <w:jc w:val="center"/>
              <w:rPr>
                <w:rFonts w:ascii="Calibri" w:hAnsi="Calibri"/>
                <w:color w:val="000000"/>
                <w:sz w:val="22"/>
                <w:szCs w:val="22"/>
              </w:rPr>
            </w:pPr>
            <w:r>
              <w:rPr>
                <w:rFonts w:ascii="Calibri" w:hAnsi="Calibri"/>
                <w:color w:val="000000"/>
                <w:sz w:val="22"/>
                <w:szCs w:val="22"/>
              </w:rPr>
              <w:t>8</w:t>
            </w:r>
          </w:p>
        </w:tc>
        <w:tc>
          <w:tcPr>
            <w:tcW w:w="4638" w:type="dxa"/>
            <w:shd w:val="clear" w:color="auto" w:fill="auto"/>
            <w:vAlign w:val="center"/>
          </w:tcPr>
          <w:p w14:paraId="035CDF67" w14:textId="0D7CE600" w:rsidR="004477AE" w:rsidRDefault="004477AE">
            <w:pPr>
              <w:rPr>
                <w:rFonts w:ascii="Calibri" w:hAnsi="Calibri"/>
                <w:color w:val="000000"/>
                <w:sz w:val="22"/>
                <w:szCs w:val="22"/>
              </w:rPr>
            </w:pPr>
            <w:r>
              <w:rPr>
                <w:rFonts w:ascii="Calibri" w:hAnsi="Calibri"/>
                <w:color w:val="000000"/>
                <w:sz w:val="22"/>
                <w:szCs w:val="22"/>
              </w:rPr>
              <w:t>Maps - Dynamic Street View</w:t>
            </w:r>
          </w:p>
        </w:tc>
        <w:tc>
          <w:tcPr>
            <w:tcW w:w="4928" w:type="dxa"/>
            <w:shd w:val="clear" w:color="auto" w:fill="auto"/>
            <w:vAlign w:val="center"/>
            <w:hideMark/>
          </w:tcPr>
          <w:p w14:paraId="1CF31377" w14:textId="5B188DAD" w:rsidR="004477AE" w:rsidRPr="009C7ABD" w:rsidRDefault="004477AE" w:rsidP="009C7ABD">
            <w:pPr>
              <w:rPr>
                <w:rFonts w:ascii="Calibri" w:hAnsi="Calibri"/>
                <w:color w:val="000000"/>
                <w:sz w:val="22"/>
                <w:szCs w:val="22"/>
              </w:rPr>
            </w:pPr>
            <w:r>
              <w:rPr>
                <w:rFonts w:ascii="Calibri" w:hAnsi="Calibri"/>
                <w:color w:val="000000"/>
                <w:sz w:val="22"/>
                <w:szCs w:val="22"/>
              </w:rPr>
              <w:t>Exibe uma imagem interativa do Street View, uma imagem panorâmica de 360 graus ou uma imagem em miniatura.</w:t>
            </w:r>
          </w:p>
        </w:tc>
      </w:tr>
      <w:tr w:rsidR="004477AE" w14:paraId="7464259C" w14:textId="77777777" w:rsidTr="00B35F11">
        <w:trPr>
          <w:trHeight w:val="300"/>
        </w:trPr>
        <w:tc>
          <w:tcPr>
            <w:tcW w:w="608" w:type="dxa"/>
            <w:shd w:val="clear" w:color="auto" w:fill="auto"/>
            <w:vAlign w:val="center"/>
            <w:hideMark/>
          </w:tcPr>
          <w:p w14:paraId="5AE89D92" w14:textId="77777777" w:rsidR="004477AE" w:rsidRDefault="004477AE">
            <w:pPr>
              <w:jc w:val="center"/>
              <w:rPr>
                <w:rFonts w:ascii="Calibri" w:hAnsi="Calibri"/>
                <w:color w:val="000000"/>
                <w:sz w:val="22"/>
                <w:szCs w:val="22"/>
              </w:rPr>
            </w:pPr>
            <w:r>
              <w:rPr>
                <w:rFonts w:ascii="Calibri" w:hAnsi="Calibri"/>
                <w:color w:val="000000"/>
                <w:sz w:val="22"/>
                <w:szCs w:val="22"/>
              </w:rPr>
              <w:t>9</w:t>
            </w:r>
          </w:p>
        </w:tc>
        <w:tc>
          <w:tcPr>
            <w:tcW w:w="4638" w:type="dxa"/>
            <w:shd w:val="clear" w:color="auto" w:fill="auto"/>
            <w:vAlign w:val="center"/>
          </w:tcPr>
          <w:p w14:paraId="5FA66CE1" w14:textId="720DB360" w:rsidR="004477AE" w:rsidRDefault="004477AE">
            <w:pPr>
              <w:rPr>
                <w:rFonts w:ascii="Calibri" w:hAnsi="Calibri"/>
                <w:color w:val="000000"/>
                <w:sz w:val="22"/>
                <w:szCs w:val="22"/>
              </w:rPr>
            </w:pPr>
            <w:r>
              <w:rPr>
                <w:rFonts w:ascii="Calibri" w:hAnsi="Calibri"/>
                <w:color w:val="000000"/>
                <w:sz w:val="22"/>
                <w:szCs w:val="22"/>
              </w:rPr>
              <w:t>Routes - Directions</w:t>
            </w:r>
          </w:p>
        </w:tc>
        <w:tc>
          <w:tcPr>
            <w:tcW w:w="4928" w:type="dxa"/>
            <w:shd w:val="clear" w:color="auto" w:fill="auto"/>
            <w:vAlign w:val="center"/>
            <w:hideMark/>
          </w:tcPr>
          <w:p w14:paraId="0EABEB07" w14:textId="13AD4CDA" w:rsidR="004477AE" w:rsidRPr="009C7ABD" w:rsidRDefault="004477AE" w:rsidP="009C7ABD">
            <w:pPr>
              <w:rPr>
                <w:rFonts w:ascii="Calibri" w:hAnsi="Calibri"/>
                <w:color w:val="000000"/>
                <w:sz w:val="22"/>
                <w:szCs w:val="22"/>
              </w:rPr>
            </w:pPr>
            <w:r>
              <w:rPr>
                <w:rFonts w:ascii="Calibri" w:hAnsi="Calibri"/>
                <w:color w:val="000000"/>
                <w:sz w:val="22"/>
                <w:szCs w:val="22"/>
              </w:rPr>
              <w:t>Fornece rotas para carro, transporte público, bicicleta, a pé e cria rotas com até 10 pontos de referência.</w:t>
            </w:r>
          </w:p>
        </w:tc>
      </w:tr>
      <w:tr w:rsidR="004477AE" w14:paraId="62615866" w14:textId="77777777" w:rsidTr="00B35F11">
        <w:trPr>
          <w:trHeight w:val="300"/>
        </w:trPr>
        <w:tc>
          <w:tcPr>
            <w:tcW w:w="608" w:type="dxa"/>
            <w:shd w:val="clear" w:color="auto" w:fill="auto"/>
            <w:vAlign w:val="center"/>
            <w:hideMark/>
          </w:tcPr>
          <w:p w14:paraId="4103C91C" w14:textId="77777777" w:rsidR="004477AE" w:rsidRDefault="004477AE">
            <w:pPr>
              <w:jc w:val="center"/>
              <w:rPr>
                <w:rFonts w:ascii="Calibri" w:hAnsi="Calibri"/>
                <w:color w:val="000000"/>
                <w:sz w:val="22"/>
                <w:szCs w:val="22"/>
              </w:rPr>
            </w:pPr>
            <w:r>
              <w:rPr>
                <w:rFonts w:ascii="Calibri" w:hAnsi="Calibri"/>
                <w:color w:val="000000"/>
                <w:sz w:val="22"/>
                <w:szCs w:val="22"/>
              </w:rPr>
              <w:t>10</w:t>
            </w:r>
          </w:p>
        </w:tc>
        <w:tc>
          <w:tcPr>
            <w:tcW w:w="4638" w:type="dxa"/>
            <w:shd w:val="clear" w:color="auto" w:fill="auto"/>
            <w:vAlign w:val="center"/>
          </w:tcPr>
          <w:p w14:paraId="43B8508B" w14:textId="3574110C" w:rsidR="004477AE" w:rsidRDefault="004477AE">
            <w:pPr>
              <w:rPr>
                <w:rFonts w:ascii="Calibri" w:hAnsi="Calibri"/>
                <w:color w:val="000000"/>
                <w:sz w:val="22"/>
                <w:szCs w:val="22"/>
              </w:rPr>
            </w:pPr>
            <w:r>
              <w:rPr>
                <w:rFonts w:ascii="Calibri" w:hAnsi="Calibri"/>
                <w:color w:val="000000"/>
                <w:sz w:val="22"/>
                <w:szCs w:val="22"/>
              </w:rPr>
              <w:t>Routes - Directions Advanced</w:t>
            </w:r>
          </w:p>
        </w:tc>
        <w:tc>
          <w:tcPr>
            <w:tcW w:w="4928" w:type="dxa"/>
            <w:shd w:val="clear" w:color="auto" w:fill="auto"/>
            <w:vAlign w:val="center"/>
            <w:hideMark/>
          </w:tcPr>
          <w:p w14:paraId="10F6AD41" w14:textId="51E18634" w:rsidR="004477AE" w:rsidRPr="009C7ABD" w:rsidRDefault="004477AE" w:rsidP="009C7ABD">
            <w:pPr>
              <w:rPr>
                <w:rFonts w:ascii="Calibri" w:hAnsi="Calibri"/>
                <w:color w:val="000000"/>
                <w:sz w:val="22"/>
                <w:szCs w:val="22"/>
              </w:rPr>
            </w:pPr>
            <w:r>
              <w:rPr>
                <w:rFonts w:ascii="Calibri" w:hAnsi="Calibri"/>
                <w:color w:val="000000"/>
                <w:sz w:val="22"/>
                <w:szCs w:val="22"/>
              </w:rPr>
              <w:t>Fornece rotas multimodais, cria rotas com até 25 pontos de referência e acesso ao tráfego em tempo real.</w:t>
            </w:r>
          </w:p>
        </w:tc>
      </w:tr>
      <w:tr w:rsidR="004477AE" w14:paraId="1AC45B6E" w14:textId="77777777" w:rsidTr="00B35F11">
        <w:trPr>
          <w:trHeight w:val="300"/>
        </w:trPr>
        <w:tc>
          <w:tcPr>
            <w:tcW w:w="608" w:type="dxa"/>
            <w:shd w:val="clear" w:color="auto" w:fill="auto"/>
            <w:vAlign w:val="center"/>
            <w:hideMark/>
          </w:tcPr>
          <w:p w14:paraId="4B892D53" w14:textId="77777777" w:rsidR="004477AE" w:rsidRDefault="004477AE">
            <w:pPr>
              <w:jc w:val="center"/>
              <w:rPr>
                <w:rFonts w:ascii="Calibri" w:hAnsi="Calibri"/>
                <w:color w:val="000000"/>
                <w:sz w:val="22"/>
                <w:szCs w:val="22"/>
              </w:rPr>
            </w:pPr>
            <w:r>
              <w:rPr>
                <w:rFonts w:ascii="Calibri" w:hAnsi="Calibri"/>
                <w:color w:val="000000"/>
                <w:sz w:val="22"/>
                <w:szCs w:val="22"/>
              </w:rPr>
              <w:t>11</w:t>
            </w:r>
          </w:p>
        </w:tc>
        <w:tc>
          <w:tcPr>
            <w:tcW w:w="4638" w:type="dxa"/>
            <w:shd w:val="clear" w:color="auto" w:fill="auto"/>
            <w:vAlign w:val="center"/>
          </w:tcPr>
          <w:p w14:paraId="5EDA7CC7" w14:textId="40BED2C0" w:rsidR="004477AE" w:rsidRDefault="004477AE">
            <w:pPr>
              <w:rPr>
                <w:rFonts w:ascii="Calibri" w:hAnsi="Calibri"/>
                <w:color w:val="000000"/>
                <w:sz w:val="22"/>
                <w:szCs w:val="22"/>
              </w:rPr>
            </w:pPr>
            <w:r>
              <w:rPr>
                <w:rFonts w:ascii="Calibri" w:hAnsi="Calibri"/>
                <w:color w:val="000000"/>
                <w:sz w:val="22"/>
                <w:szCs w:val="22"/>
              </w:rPr>
              <w:t>Routes - Distance Matrix</w:t>
            </w:r>
          </w:p>
        </w:tc>
        <w:tc>
          <w:tcPr>
            <w:tcW w:w="4928" w:type="dxa"/>
            <w:shd w:val="clear" w:color="auto" w:fill="auto"/>
            <w:vAlign w:val="center"/>
            <w:hideMark/>
          </w:tcPr>
          <w:p w14:paraId="7EF1BBF3" w14:textId="53E65786" w:rsidR="004477AE" w:rsidRPr="009C7ABD" w:rsidRDefault="004477AE" w:rsidP="009C7ABD">
            <w:pPr>
              <w:rPr>
                <w:rFonts w:ascii="Calibri" w:hAnsi="Calibri"/>
                <w:color w:val="000000"/>
                <w:sz w:val="22"/>
                <w:szCs w:val="22"/>
              </w:rPr>
            </w:pPr>
            <w:r>
              <w:rPr>
                <w:rFonts w:ascii="Calibri" w:hAnsi="Calibri"/>
                <w:color w:val="000000"/>
                <w:sz w:val="22"/>
                <w:szCs w:val="22"/>
              </w:rPr>
              <w:t>Fornece tempos de deslocamento e distância para um ou mais locais.</w:t>
            </w:r>
          </w:p>
        </w:tc>
      </w:tr>
      <w:tr w:rsidR="004477AE" w14:paraId="4476C2D0" w14:textId="77777777" w:rsidTr="00B35F11">
        <w:trPr>
          <w:trHeight w:val="300"/>
        </w:trPr>
        <w:tc>
          <w:tcPr>
            <w:tcW w:w="608" w:type="dxa"/>
            <w:shd w:val="clear" w:color="auto" w:fill="auto"/>
            <w:vAlign w:val="center"/>
            <w:hideMark/>
          </w:tcPr>
          <w:p w14:paraId="79F45211" w14:textId="77777777" w:rsidR="004477AE" w:rsidRDefault="004477AE">
            <w:pPr>
              <w:jc w:val="center"/>
              <w:rPr>
                <w:rFonts w:ascii="Calibri" w:hAnsi="Calibri"/>
                <w:color w:val="000000"/>
                <w:sz w:val="22"/>
                <w:szCs w:val="22"/>
              </w:rPr>
            </w:pPr>
            <w:r>
              <w:rPr>
                <w:rFonts w:ascii="Calibri" w:hAnsi="Calibri"/>
                <w:color w:val="000000"/>
                <w:sz w:val="22"/>
                <w:szCs w:val="22"/>
              </w:rPr>
              <w:lastRenderedPageBreak/>
              <w:t>12</w:t>
            </w:r>
          </w:p>
        </w:tc>
        <w:tc>
          <w:tcPr>
            <w:tcW w:w="4638" w:type="dxa"/>
            <w:shd w:val="clear" w:color="auto" w:fill="auto"/>
            <w:vAlign w:val="center"/>
          </w:tcPr>
          <w:p w14:paraId="0A52A22B" w14:textId="73A7DDF9" w:rsidR="004477AE" w:rsidRDefault="004477AE">
            <w:pPr>
              <w:rPr>
                <w:rFonts w:ascii="Calibri" w:hAnsi="Calibri"/>
                <w:color w:val="000000"/>
                <w:sz w:val="22"/>
                <w:szCs w:val="22"/>
              </w:rPr>
            </w:pPr>
            <w:r>
              <w:rPr>
                <w:rFonts w:ascii="Calibri" w:hAnsi="Calibri"/>
                <w:color w:val="000000"/>
                <w:sz w:val="22"/>
                <w:szCs w:val="22"/>
              </w:rPr>
              <w:t>Routes - Distance Matrix Advanced</w:t>
            </w:r>
          </w:p>
        </w:tc>
        <w:tc>
          <w:tcPr>
            <w:tcW w:w="4928" w:type="dxa"/>
            <w:shd w:val="clear" w:color="auto" w:fill="auto"/>
            <w:vAlign w:val="center"/>
            <w:hideMark/>
          </w:tcPr>
          <w:p w14:paraId="1F2408EA" w14:textId="32DF09B4" w:rsidR="004477AE" w:rsidRPr="009C7ABD" w:rsidRDefault="004477AE" w:rsidP="009C7ABD">
            <w:pPr>
              <w:rPr>
                <w:rFonts w:ascii="Calibri" w:hAnsi="Calibri"/>
                <w:color w:val="000000"/>
                <w:sz w:val="22"/>
                <w:szCs w:val="22"/>
              </w:rPr>
            </w:pPr>
            <w:r>
              <w:rPr>
                <w:rFonts w:ascii="Calibri" w:hAnsi="Calibri"/>
                <w:color w:val="000000"/>
                <w:sz w:val="22"/>
                <w:szCs w:val="22"/>
              </w:rPr>
              <w:t>Fornece tempos de deslocamento e distância para um ou mais locais, usando informações de trânsito em tempo real.</w:t>
            </w:r>
          </w:p>
        </w:tc>
      </w:tr>
      <w:tr w:rsidR="004477AE" w14:paraId="653695EB" w14:textId="77777777" w:rsidTr="00B35F11">
        <w:trPr>
          <w:trHeight w:val="300"/>
        </w:trPr>
        <w:tc>
          <w:tcPr>
            <w:tcW w:w="608" w:type="dxa"/>
            <w:shd w:val="clear" w:color="auto" w:fill="auto"/>
            <w:vAlign w:val="center"/>
            <w:hideMark/>
          </w:tcPr>
          <w:p w14:paraId="1B1C7C2F" w14:textId="77777777" w:rsidR="004477AE" w:rsidRDefault="004477AE">
            <w:pPr>
              <w:jc w:val="center"/>
              <w:rPr>
                <w:rFonts w:ascii="Calibri" w:hAnsi="Calibri"/>
                <w:color w:val="000000"/>
                <w:sz w:val="22"/>
                <w:szCs w:val="22"/>
              </w:rPr>
            </w:pPr>
            <w:r>
              <w:rPr>
                <w:rFonts w:ascii="Calibri" w:hAnsi="Calibri"/>
                <w:color w:val="000000"/>
                <w:sz w:val="22"/>
                <w:szCs w:val="22"/>
              </w:rPr>
              <w:t>13</w:t>
            </w:r>
          </w:p>
        </w:tc>
        <w:tc>
          <w:tcPr>
            <w:tcW w:w="4638" w:type="dxa"/>
            <w:shd w:val="clear" w:color="auto" w:fill="auto"/>
            <w:vAlign w:val="center"/>
          </w:tcPr>
          <w:p w14:paraId="3448D673" w14:textId="09FB8B94" w:rsidR="004477AE" w:rsidRDefault="004477AE">
            <w:pPr>
              <w:rPr>
                <w:rFonts w:ascii="Calibri" w:hAnsi="Calibri"/>
                <w:color w:val="000000"/>
                <w:sz w:val="22"/>
                <w:szCs w:val="22"/>
              </w:rPr>
            </w:pPr>
            <w:r>
              <w:rPr>
                <w:rFonts w:ascii="Calibri" w:hAnsi="Calibri"/>
                <w:color w:val="000000"/>
                <w:sz w:val="22"/>
                <w:szCs w:val="22"/>
              </w:rPr>
              <w:t>Routes - Roads - Route Traveled</w:t>
            </w:r>
          </w:p>
        </w:tc>
        <w:tc>
          <w:tcPr>
            <w:tcW w:w="4928" w:type="dxa"/>
            <w:shd w:val="clear" w:color="auto" w:fill="auto"/>
            <w:vAlign w:val="center"/>
            <w:hideMark/>
          </w:tcPr>
          <w:p w14:paraId="6957B7E4" w14:textId="3183FE3B" w:rsidR="004477AE" w:rsidRPr="009C7ABD" w:rsidRDefault="004477AE" w:rsidP="009C7ABD">
            <w:pPr>
              <w:rPr>
                <w:rFonts w:ascii="Calibri" w:hAnsi="Calibri"/>
                <w:color w:val="000000"/>
                <w:sz w:val="22"/>
                <w:szCs w:val="22"/>
              </w:rPr>
            </w:pPr>
            <w:r>
              <w:rPr>
                <w:rFonts w:ascii="Calibri" w:hAnsi="Calibri"/>
                <w:color w:val="000000"/>
                <w:sz w:val="22"/>
                <w:szCs w:val="22"/>
              </w:rPr>
              <w:t>Cria itinerários determinando a rota percorrida, coletando até 100 pontos de GPS ao longo de uma rota.</w:t>
            </w:r>
          </w:p>
        </w:tc>
      </w:tr>
      <w:tr w:rsidR="004477AE" w14:paraId="466F5987" w14:textId="77777777" w:rsidTr="00B35F11">
        <w:trPr>
          <w:trHeight w:val="300"/>
        </w:trPr>
        <w:tc>
          <w:tcPr>
            <w:tcW w:w="608" w:type="dxa"/>
            <w:shd w:val="clear" w:color="auto" w:fill="auto"/>
            <w:vAlign w:val="center"/>
            <w:hideMark/>
          </w:tcPr>
          <w:p w14:paraId="7A224E61" w14:textId="77777777" w:rsidR="004477AE" w:rsidRDefault="004477AE">
            <w:pPr>
              <w:jc w:val="center"/>
              <w:rPr>
                <w:rFonts w:ascii="Calibri" w:hAnsi="Calibri"/>
                <w:color w:val="000000"/>
                <w:sz w:val="22"/>
                <w:szCs w:val="22"/>
              </w:rPr>
            </w:pPr>
            <w:r>
              <w:rPr>
                <w:rFonts w:ascii="Calibri" w:hAnsi="Calibri"/>
                <w:color w:val="000000"/>
                <w:sz w:val="22"/>
                <w:szCs w:val="22"/>
              </w:rPr>
              <w:t>14</w:t>
            </w:r>
          </w:p>
        </w:tc>
        <w:tc>
          <w:tcPr>
            <w:tcW w:w="4638" w:type="dxa"/>
            <w:shd w:val="clear" w:color="auto" w:fill="auto"/>
            <w:vAlign w:val="center"/>
          </w:tcPr>
          <w:p w14:paraId="75755E29" w14:textId="12265275" w:rsidR="004477AE" w:rsidRDefault="004477AE">
            <w:pPr>
              <w:rPr>
                <w:rFonts w:ascii="Calibri" w:hAnsi="Calibri"/>
                <w:color w:val="000000"/>
                <w:sz w:val="22"/>
                <w:szCs w:val="22"/>
              </w:rPr>
            </w:pPr>
            <w:r>
              <w:rPr>
                <w:rFonts w:ascii="Calibri" w:hAnsi="Calibri"/>
                <w:color w:val="000000"/>
                <w:sz w:val="22"/>
                <w:szCs w:val="22"/>
              </w:rPr>
              <w:t>Routes - Roads - Nearest Road</w:t>
            </w:r>
          </w:p>
        </w:tc>
        <w:tc>
          <w:tcPr>
            <w:tcW w:w="4928" w:type="dxa"/>
            <w:shd w:val="clear" w:color="auto" w:fill="auto"/>
            <w:vAlign w:val="center"/>
            <w:hideMark/>
          </w:tcPr>
          <w:p w14:paraId="32AA32E5" w14:textId="2FBCEDFC" w:rsidR="004477AE" w:rsidRPr="009C7ABD" w:rsidRDefault="004477AE" w:rsidP="009C7ABD">
            <w:pPr>
              <w:rPr>
                <w:rFonts w:ascii="Calibri" w:hAnsi="Calibri"/>
                <w:color w:val="000000"/>
                <w:sz w:val="22"/>
                <w:szCs w:val="22"/>
              </w:rPr>
            </w:pPr>
            <w:r>
              <w:rPr>
                <w:rFonts w:ascii="Calibri" w:hAnsi="Calibri"/>
                <w:color w:val="000000"/>
                <w:sz w:val="22"/>
                <w:szCs w:val="22"/>
              </w:rPr>
              <w:t>Determina as estradas mais próximas usando até 100 coordenadas independentes.</w:t>
            </w:r>
          </w:p>
        </w:tc>
      </w:tr>
      <w:tr w:rsidR="00DD5D11" w14:paraId="1B32E265" w14:textId="77777777" w:rsidTr="00B35F11">
        <w:trPr>
          <w:trHeight w:val="300"/>
        </w:trPr>
        <w:tc>
          <w:tcPr>
            <w:tcW w:w="608" w:type="dxa"/>
            <w:shd w:val="clear" w:color="auto" w:fill="auto"/>
            <w:vAlign w:val="center"/>
            <w:hideMark/>
          </w:tcPr>
          <w:p w14:paraId="67D0BF2A" w14:textId="197DF1D2" w:rsidR="00DD5D11" w:rsidRDefault="00DD5D11">
            <w:pPr>
              <w:jc w:val="center"/>
              <w:rPr>
                <w:rFonts w:ascii="Calibri" w:hAnsi="Calibri"/>
                <w:color w:val="000000"/>
                <w:sz w:val="22"/>
                <w:szCs w:val="22"/>
              </w:rPr>
            </w:pPr>
            <w:r w:rsidRPr="003D34C9">
              <w:rPr>
                <w:rFonts w:ascii="Calibri" w:hAnsi="Calibri"/>
                <w:color w:val="000000"/>
                <w:sz w:val="22"/>
                <w:szCs w:val="22"/>
              </w:rPr>
              <w:t>15</w:t>
            </w:r>
          </w:p>
        </w:tc>
        <w:tc>
          <w:tcPr>
            <w:tcW w:w="4638" w:type="dxa"/>
            <w:shd w:val="clear" w:color="auto" w:fill="auto"/>
            <w:vAlign w:val="center"/>
          </w:tcPr>
          <w:p w14:paraId="6AA82A87" w14:textId="4884EAB7" w:rsidR="00DD5D11" w:rsidRDefault="00DD5D11">
            <w:pPr>
              <w:rPr>
                <w:rFonts w:ascii="Calibri" w:hAnsi="Calibri"/>
                <w:color w:val="000000"/>
                <w:sz w:val="22"/>
                <w:szCs w:val="22"/>
              </w:rPr>
            </w:pPr>
            <w:r>
              <w:rPr>
                <w:rFonts w:ascii="Calibri" w:hAnsi="Calibri"/>
                <w:color w:val="000000"/>
                <w:sz w:val="22"/>
                <w:szCs w:val="22"/>
              </w:rPr>
              <w:t>Places - Autocomplete - Per Request</w:t>
            </w:r>
          </w:p>
        </w:tc>
        <w:tc>
          <w:tcPr>
            <w:tcW w:w="4928" w:type="dxa"/>
            <w:shd w:val="clear" w:color="auto" w:fill="auto"/>
            <w:vAlign w:val="center"/>
            <w:hideMark/>
          </w:tcPr>
          <w:p w14:paraId="50745D7A" w14:textId="2D7DCECF" w:rsidR="00DD5D11" w:rsidRPr="009C7ABD" w:rsidRDefault="00DD5D11" w:rsidP="009C7ABD">
            <w:pPr>
              <w:rPr>
                <w:rFonts w:ascii="Calibri" w:hAnsi="Calibri"/>
                <w:color w:val="000000"/>
                <w:sz w:val="22"/>
                <w:szCs w:val="22"/>
              </w:rPr>
            </w:pPr>
            <w:r>
              <w:rPr>
                <w:rFonts w:ascii="Calibri" w:hAnsi="Calibri"/>
                <w:color w:val="000000"/>
                <w:sz w:val="22"/>
                <w:szCs w:val="22"/>
              </w:rPr>
              <w:t>Preenche automaticamente as sugestões de lugares quando o usuário insere um endereço ou um nome de lugar. O faturamento é feito de acordo com os caracteres digitados.</w:t>
            </w:r>
          </w:p>
        </w:tc>
      </w:tr>
      <w:tr w:rsidR="00DD5D11" w14:paraId="185331E9" w14:textId="77777777" w:rsidTr="00B35F11">
        <w:trPr>
          <w:trHeight w:val="300"/>
        </w:trPr>
        <w:tc>
          <w:tcPr>
            <w:tcW w:w="608" w:type="dxa"/>
            <w:shd w:val="clear" w:color="auto" w:fill="auto"/>
            <w:vAlign w:val="center"/>
            <w:hideMark/>
          </w:tcPr>
          <w:p w14:paraId="0A2404B3" w14:textId="1DF39D62" w:rsidR="00DD5D11" w:rsidRDefault="00DD5D11">
            <w:pPr>
              <w:jc w:val="center"/>
              <w:rPr>
                <w:rFonts w:ascii="Calibri" w:hAnsi="Calibri"/>
                <w:color w:val="000000"/>
                <w:sz w:val="22"/>
                <w:szCs w:val="22"/>
              </w:rPr>
            </w:pPr>
            <w:r>
              <w:rPr>
                <w:rFonts w:ascii="Calibri" w:hAnsi="Calibri"/>
                <w:color w:val="000000"/>
                <w:sz w:val="22"/>
                <w:szCs w:val="22"/>
              </w:rPr>
              <w:t>16</w:t>
            </w:r>
          </w:p>
        </w:tc>
        <w:tc>
          <w:tcPr>
            <w:tcW w:w="4638" w:type="dxa"/>
            <w:shd w:val="clear" w:color="auto" w:fill="auto"/>
            <w:vAlign w:val="center"/>
          </w:tcPr>
          <w:p w14:paraId="62CE33AD" w14:textId="08EFF558" w:rsidR="00DD5D11" w:rsidRPr="0019016B" w:rsidRDefault="00DD5D11">
            <w:pPr>
              <w:rPr>
                <w:rFonts w:ascii="Calibri" w:hAnsi="Calibri"/>
                <w:color w:val="000000"/>
                <w:sz w:val="22"/>
                <w:szCs w:val="22"/>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Autocomplete without Places Details - Per Session</w:t>
            </w:r>
          </w:p>
        </w:tc>
        <w:tc>
          <w:tcPr>
            <w:tcW w:w="4928" w:type="dxa"/>
            <w:shd w:val="clear" w:color="auto" w:fill="auto"/>
            <w:vAlign w:val="center"/>
            <w:hideMark/>
          </w:tcPr>
          <w:p w14:paraId="1BA15C00" w14:textId="374B8E0A" w:rsidR="00DD5D11" w:rsidRPr="009C7ABD" w:rsidRDefault="00DD5D11" w:rsidP="009C7ABD">
            <w:pPr>
              <w:rPr>
                <w:rFonts w:ascii="Calibri" w:hAnsi="Calibri"/>
                <w:color w:val="000000"/>
                <w:sz w:val="22"/>
                <w:szCs w:val="22"/>
              </w:rPr>
            </w:pPr>
            <w:r>
              <w:rPr>
                <w:rFonts w:ascii="Calibri" w:hAnsi="Calibri"/>
                <w:color w:val="000000"/>
                <w:sz w:val="22"/>
                <w:szCs w:val="22"/>
              </w:rPr>
              <w:t>Preenche automaticamente as sugestões de lugares quando o usuário insere um endereço ou um nome de lugar. Faturamento por sessão. Sem informações de detalhes.</w:t>
            </w:r>
          </w:p>
        </w:tc>
      </w:tr>
      <w:tr w:rsidR="00DD5D11" w14:paraId="5E9DFBEF" w14:textId="77777777" w:rsidTr="00B35F11">
        <w:trPr>
          <w:trHeight w:val="300"/>
        </w:trPr>
        <w:tc>
          <w:tcPr>
            <w:tcW w:w="608" w:type="dxa"/>
            <w:shd w:val="clear" w:color="auto" w:fill="auto"/>
            <w:vAlign w:val="center"/>
            <w:hideMark/>
          </w:tcPr>
          <w:p w14:paraId="4AAE7D2D" w14:textId="14CFC72D" w:rsidR="00DD5D11" w:rsidRDefault="00DD5D11">
            <w:pPr>
              <w:jc w:val="center"/>
              <w:rPr>
                <w:rFonts w:ascii="Calibri" w:hAnsi="Calibri"/>
                <w:color w:val="000000"/>
                <w:sz w:val="22"/>
                <w:szCs w:val="22"/>
              </w:rPr>
            </w:pPr>
            <w:r>
              <w:rPr>
                <w:rFonts w:ascii="Calibri" w:hAnsi="Calibri"/>
                <w:color w:val="000000"/>
                <w:sz w:val="22"/>
                <w:szCs w:val="22"/>
              </w:rPr>
              <w:t>17</w:t>
            </w:r>
          </w:p>
        </w:tc>
        <w:tc>
          <w:tcPr>
            <w:tcW w:w="4638" w:type="dxa"/>
            <w:shd w:val="clear" w:color="auto" w:fill="auto"/>
            <w:vAlign w:val="center"/>
          </w:tcPr>
          <w:p w14:paraId="15473ADE" w14:textId="4B562A02" w:rsidR="00DD5D11" w:rsidRPr="0019016B" w:rsidRDefault="00DD5D11" w:rsidP="00051255">
            <w:pPr>
              <w:rPr>
                <w:rFonts w:ascii="Calibri" w:hAnsi="Calibri"/>
                <w:color w:val="000000"/>
                <w:sz w:val="22"/>
                <w:szCs w:val="22"/>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Autocomplete included with Places Details</w:t>
            </w:r>
            <w:r>
              <w:rPr>
                <w:rFonts w:ascii="Calibri" w:hAnsi="Calibri"/>
                <w:color w:val="000000"/>
                <w:sz w:val="22"/>
                <w:szCs w:val="22"/>
                <w:lang w:val="en-US"/>
              </w:rPr>
              <w:t xml:space="preserve"> </w:t>
            </w:r>
            <w:r w:rsidRPr="0019016B">
              <w:rPr>
                <w:rFonts w:ascii="Calibri" w:hAnsi="Calibri"/>
                <w:color w:val="000000"/>
                <w:sz w:val="22"/>
                <w:szCs w:val="22"/>
                <w:lang w:val="en-US"/>
              </w:rPr>
              <w:t>-</w:t>
            </w:r>
            <w:r>
              <w:rPr>
                <w:rFonts w:ascii="Calibri" w:hAnsi="Calibri"/>
                <w:color w:val="000000"/>
                <w:sz w:val="22"/>
                <w:szCs w:val="22"/>
                <w:lang w:val="en-US"/>
              </w:rPr>
              <w:t xml:space="preserve"> </w:t>
            </w:r>
            <w:r w:rsidRPr="0019016B">
              <w:rPr>
                <w:rFonts w:ascii="Calibri" w:hAnsi="Calibri"/>
                <w:color w:val="000000"/>
                <w:sz w:val="22"/>
                <w:szCs w:val="22"/>
                <w:lang w:val="en-US"/>
              </w:rPr>
              <w:t>Per Session</w:t>
            </w:r>
          </w:p>
        </w:tc>
        <w:tc>
          <w:tcPr>
            <w:tcW w:w="4928" w:type="dxa"/>
            <w:shd w:val="clear" w:color="auto" w:fill="auto"/>
            <w:vAlign w:val="center"/>
            <w:hideMark/>
          </w:tcPr>
          <w:p w14:paraId="68AA0C12" w14:textId="6EC0797A" w:rsidR="00DD5D11" w:rsidRPr="009C7ABD" w:rsidRDefault="00DD5D11" w:rsidP="009C7ABD">
            <w:pPr>
              <w:rPr>
                <w:rFonts w:ascii="Calibri" w:hAnsi="Calibri"/>
                <w:color w:val="000000"/>
                <w:sz w:val="22"/>
                <w:szCs w:val="22"/>
              </w:rPr>
            </w:pPr>
            <w:r>
              <w:rPr>
                <w:rFonts w:ascii="Calibri" w:hAnsi="Calibri"/>
                <w:color w:val="000000"/>
                <w:sz w:val="22"/>
                <w:szCs w:val="22"/>
              </w:rPr>
              <w:t>Preenche automaticamente as sugestões de lugares quando o usuário insere um endereço ou um nome de lugar. Faturamento por sessão. Com informações de detalhes.</w:t>
            </w:r>
          </w:p>
        </w:tc>
      </w:tr>
      <w:tr w:rsidR="00DD5D11" w14:paraId="4F638963" w14:textId="77777777" w:rsidTr="00B35F11">
        <w:trPr>
          <w:trHeight w:val="300"/>
        </w:trPr>
        <w:tc>
          <w:tcPr>
            <w:tcW w:w="608" w:type="dxa"/>
            <w:shd w:val="clear" w:color="auto" w:fill="auto"/>
            <w:vAlign w:val="center"/>
            <w:hideMark/>
          </w:tcPr>
          <w:p w14:paraId="6DD6E127" w14:textId="0715B3AD" w:rsidR="00DD5D11" w:rsidRDefault="00DD5D11">
            <w:pPr>
              <w:jc w:val="center"/>
              <w:rPr>
                <w:rFonts w:ascii="Calibri" w:hAnsi="Calibri"/>
                <w:color w:val="000000"/>
                <w:sz w:val="22"/>
                <w:szCs w:val="22"/>
              </w:rPr>
            </w:pPr>
            <w:r>
              <w:rPr>
                <w:rFonts w:ascii="Calibri" w:hAnsi="Calibri"/>
                <w:color w:val="000000"/>
                <w:sz w:val="22"/>
                <w:szCs w:val="22"/>
              </w:rPr>
              <w:t>18</w:t>
            </w:r>
          </w:p>
        </w:tc>
        <w:tc>
          <w:tcPr>
            <w:tcW w:w="4638" w:type="dxa"/>
            <w:shd w:val="clear" w:color="auto" w:fill="auto"/>
            <w:vAlign w:val="center"/>
          </w:tcPr>
          <w:p w14:paraId="7D8F526A" w14:textId="41210ADD" w:rsidR="00DD5D11" w:rsidRPr="008B642E" w:rsidRDefault="00DD5D11">
            <w:pPr>
              <w:rPr>
                <w:rFonts w:ascii="Calibri" w:hAnsi="Calibri"/>
                <w:color w:val="000000"/>
                <w:sz w:val="22"/>
                <w:szCs w:val="22"/>
                <w:lang w:val="en-US"/>
              </w:rPr>
            </w:pPr>
            <w:r w:rsidRPr="008B642E">
              <w:rPr>
                <w:rFonts w:ascii="Calibri" w:hAnsi="Calibri"/>
                <w:color w:val="000000"/>
                <w:sz w:val="22"/>
                <w:szCs w:val="22"/>
                <w:lang w:val="en-US"/>
              </w:rPr>
              <w:t>Places - Query Autocomplete - Per Request</w:t>
            </w:r>
          </w:p>
        </w:tc>
        <w:tc>
          <w:tcPr>
            <w:tcW w:w="4928" w:type="dxa"/>
            <w:shd w:val="clear" w:color="auto" w:fill="auto"/>
            <w:vAlign w:val="center"/>
            <w:hideMark/>
          </w:tcPr>
          <w:p w14:paraId="7E59A032" w14:textId="0DDA6DB8" w:rsidR="00DD5D11" w:rsidRPr="009C7ABD" w:rsidRDefault="00DD5D11" w:rsidP="009C7ABD">
            <w:pPr>
              <w:rPr>
                <w:rFonts w:ascii="Calibri" w:hAnsi="Calibri"/>
                <w:color w:val="000000"/>
                <w:sz w:val="22"/>
                <w:szCs w:val="22"/>
              </w:rPr>
            </w:pPr>
            <w:r>
              <w:rPr>
                <w:rFonts w:ascii="Calibri" w:hAnsi="Calibri"/>
                <w:color w:val="000000"/>
                <w:sz w:val="22"/>
                <w:szCs w:val="22"/>
              </w:rPr>
              <w:t>Permite que você adicione previsões de consultas geográficas dinâmicas ao seu aplicativo. Em vez de pesquisar por um local específico, um usuário pode digitar uma pesquisa categórica, como "pizza perto de Nova York"</w:t>
            </w:r>
          </w:p>
        </w:tc>
      </w:tr>
      <w:tr w:rsidR="00DD5D11" w14:paraId="5D8E4398" w14:textId="77777777" w:rsidTr="00B35F11">
        <w:trPr>
          <w:trHeight w:val="300"/>
        </w:trPr>
        <w:tc>
          <w:tcPr>
            <w:tcW w:w="608" w:type="dxa"/>
            <w:shd w:val="clear" w:color="auto" w:fill="auto"/>
            <w:vAlign w:val="center"/>
            <w:hideMark/>
          </w:tcPr>
          <w:p w14:paraId="389A721B" w14:textId="783AADD4" w:rsidR="00DD5D11" w:rsidRDefault="00DD5D11">
            <w:pPr>
              <w:jc w:val="center"/>
              <w:rPr>
                <w:rFonts w:ascii="Calibri" w:hAnsi="Calibri"/>
                <w:color w:val="000000"/>
                <w:sz w:val="22"/>
                <w:szCs w:val="22"/>
              </w:rPr>
            </w:pPr>
            <w:r>
              <w:rPr>
                <w:rFonts w:ascii="Calibri" w:hAnsi="Calibri"/>
                <w:color w:val="000000"/>
                <w:sz w:val="22"/>
                <w:szCs w:val="22"/>
              </w:rPr>
              <w:t>19</w:t>
            </w:r>
          </w:p>
        </w:tc>
        <w:tc>
          <w:tcPr>
            <w:tcW w:w="4638" w:type="dxa"/>
            <w:shd w:val="clear" w:color="auto" w:fill="auto"/>
            <w:vAlign w:val="center"/>
          </w:tcPr>
          <w:p w14:paraId="7921748D" w14:textId="2BAA9DB9" w:rsidR="00DD5D11" w:rsidRDefault="00DD5D11">
            <w:pPr>
              <w:rPr>
                <w:rFonts w:ascii="Calibri" w:hAnsi="Calibri"/>
                <w:color w:val="000000"/>
                <w:sz w:val="22"/>
                <w:szCs w:val="22"/>
              </w:rPr>
            </w:pPr>
            <w:r>
              <w:rPr>
                <w:rFonts w:ascii="Calibri" w:hAnsi="Calibri"/>
                <w:color w:val="000000"/>
                <w:sz w:val="22"/>
                <w:szCs w:val="22"/>
              </w:rPr>
              <w:t>Places - Places Details - Basic</w:t>
            </w:r>
          </w:p>
        </w:tc>
        <w:tc>
          <w:tcPr>
            <w:tcW w:w="4928" w:type="dxa"/>
            <w:shd w:val="clear" w:color="auto" w:fill="auto"/>
            <w:vAlign w:val="center"/>
            <w:hideMark/>
          </w:tcPr>
          <w:p w14:paraId="13812C54" w14:textId="5B8EDE96" w:rsidR="00DD5D11" w:rsidRPr="009C7ABD" w:rsidRDefault="00DD5D11" w:rsidP="009C7ABD">
            <w:pPr>
              <w:rPr>
                <w:rFonts w:ascii="Calibri" w:hAnsi="Calibri"/>
                <w:color w:val="000000"/>
                <w:sz w:val="22"/>
                <w:szCs w:val="22"/>
              </w:rPr>
            </w:pPr>
            <w:r>
              <w:rPr>
                <w:rFonts w:ascii="Calibri" w:hAnsi="Calibri"/>
                <w:color w:val="000000"/>
                <w:sz w:val="22"/>
                <w:szCs w:val="22"/>
              </w:rPr>
              <w:t>Fornece nomes e endereços para mais de 100 milhões de lugares e pontos de interesse.</w:t>
            </w:r>
          </w:p>
        </w:tc>
      </w:tr>
      <w:tr w:rsidR="00DD5D11" w14:paraId="7954EC38" w14:textId="77777777" w:rsidTr="00B35F11">
        <w:trPr>
          <w:trHeight w:val="300"/>
        </w:trPr>
        <w:tc>
          <w:tcPr>
            <w:tcW w:w="608" w:type="dxa"/>
            <w:shd w:val="clear" w:color="auto" w:fill="auto"/>
            <w:vAlign w:val="center"/>
            <w:hideMark/>
          </w:tcPr>
          <w:p w14:paraId="35C3F716" w14:textId="022B180A" w:rsidR="00DD5D11" w:rsidRDefault="00DD5D11">
            <w:pPr>
              <w:jc w:val="center"/>
              <w:rPr>
                <w:rFonts w:ascii="Calibri" w:hAnsi="Calibri"/>
                <w:color w:val="000000"/>
                <w:sz w:val="22"/>
                <w:szCs w:val="22"/>
              </w:rPr>
            </w:pPr>
            <w:r>
              <w:rPr>
                <w:rFonts w:ascii="Calibri" w:hAnsi="Calibri"/>
                <w:color w:val="000000"/>
                <w:sz w:val="22"/>
                <w:szCs w:val="22"/>
              </w:rPr>
              <w:t>20</w:t>
            </w:r>
          </w:p>
        </w:tc>
        <w:tc>
          <w:tcPr>
            <w:tcW w:w="4638" w:type="dxa"/>
            <w:shd w:val="clear" w:color="auto" w:fill="auto"/>
            <w:vAlign w:val="center"/>
          </w:tcPr>
          <w:p w14:paraId="7F730312" w14:textId="4B718917" w:rsidR="00DD5D11" w:rsidRPr="008B642E" w:rsidRDefault="00DD5D11">
            <w:pPr>
              <w:rPr>
                <w:rFonts w:ascii="Calibri" w:hAnsi="Calibri"/>
                <w:color w:val="000000"/>
                <w:sz w:val="22"/>
                <w:szCs w:val="22"/>
                <w:lang w:val="en-US"/>
              </w:rPr>
            </w:pPr>
            <w:r w:rsidRPr="008B642E">
              <w:rPr>
                <w:rFonts w:ascii="Calibri" w:hAnsi="Calibri"/>
                <w:color w:val="000000"/>
                <w:sz w:val="22"/>
                <w:szCs w:val="22"/>
                <w:lang w:val="en-US"/>
              </w:rPr>
              <w:t>Places - Places Details - Basic + Contact</w:t>
            </w:r>
          </w:p>
        </w:tc>
        <w:tc>
          <w:tcPr>
            <w:tcW w:w="4928" w:type="dxa"/>
            <w:shd w:val="clear" w:color="auto" w:fill="auto"/>
            <w:vAlign w:val="center"/>
            <w:hideMark/>
          </w:tcPr>
          <w:p w14:paraId="7A49B941" w14:textId="0375B318" w:rsidR="00DD5D11" w:rsidRPr="009C7ABD" w:rsidRDefault="00DD5D11" w:rsidP="009C7ABD">
            <w:pPr>
              <w:rPr>
                <w:rFonts w:ascii="Calibri" w:hAnsi="Calibri"/>
                <w:color w:val="000000"/>
                <w:sz w:val="22"/>
                <w:szCs w:val="22"/>
              </w:rPr>
            </w:pPr>
            <w:r>
              <w:rPr>
                <w:rFonts w:ascii="Calibri" w:hAnsi="Calibri"/>
                <w:color w:val="000000"/>
                <w:sz w:val="22"/>
                <w:szCs w:val="22"/>
              </w:rPr>
              <w:t>Fornece nomes e endereços para mais de 100 milhões de lugares e pontos de interesse + Fornece nomes, endereços e informações de contato para mais de 100 milhões de lugares e pontos de interesse.</w:t>
            </w:r>
          </w:p>
        </w:tc>
      </w:tr>
      <w:tr w:rsidR="00DD5D11" w14:paraId="5526644C" w14:textId="77777777" w:rsidTr="00B35F11">
        <w:trPr>
          <w:trHeight w:val="300"/>
        </w:trPr>
        <w:tc>
          <w:tcPr>
            <w:tcW w:w="608" w:type="dxa"/>
            <w:shd w:val="clear" w:color="auto" w:fill="auto"/>
            <w:vAlign w:val="center"/>
            <w:hideMark/>
          </w:tcPr>
          <w:p w14:paraId="49F7190E" w14:textId="58AC002C" w:rsidR="00DD5D11" w:rsidRDefault="00DD5D11">
            <w:pPr>
              <w:jc w:val="center"/>
              <w:rPr>
                <w:rFonts w:ascii="Calibri" w:hAnsi="Calibri"/>
                <w:color w:val="000000"/>
                <w:sz w:val="22"/>
                <w:szCs w:val="22"/>
              </w:rPr>
            </w:pPr>
            <w:r>
              <w:rPr>
                <w:rFonts w:ascii="Calibri" w:hAnsi="Calibri"/>
                <w:color w:val="000000"/>
                <w:sz w:val="22"/>
                <w:szCs w:val="22"/>
              </w:rPr>
              <w:t>21</w:t>
            </w:r>
          </w:p>
        </w:tc>
        <w:tc>
          <w:tcPr>
            <w:tcW w:w="4638" w:type="dxa"/>
            <w:shd w:val="clear" w:color="auto" w:fill="auto"/>
            <w:vAlign w:val="center"/>
          </w:tcPr>
          <w:p w14:paraId="4CD9F999" w14:textId="5DA50AC0" w:rsidR="00DD5D11" w:rsidRPr="008B642E" w:rsidRDefault="00DD5D11">
            <w:pPr>
              <w:rPr>
                <w:rFonts w:ascii="Calibri" w:hAnsi="Calibri"/>
                <w:color w:val="000000"/>
                <w:sz w:val="22"/>
                <w:szCs w:val="22"/>
                <w:lang w:val="en-US"/>
              </w:rPr>
            </w:pPr>
            <w:r w:rsidRPr="008B642E">
              <w:rPr>
                <w:rFonts w:ascii="Calibri" w:hAnsi="Calibri"/>
                <w:color w:val="000000"/>
                <w:sz w:val="22"/>
                <w:szCs w:val="22"/>
                <w:lang w:val="en-US"/>
              </w:rPr>
              <w:t>Places - Places Details - Basic + Atmosphere</w:t>
            </w:r>
          </w:p>
        </w:tc>
        <w:tc>
          <w:tcPr>
            <w:tcW w:w="4928" w:type="dxa"/>
            <w:shd w:val="clear" w:color="auto" w:fill="auto"/>
            <w:vAlign w:val="center"/>
            <w:hideMark/>
          </w:tcPr>
          <w:p w14:paraId="614953F2" w14:textId="24BCD120" w:rsidR="00DD5D11" w:rsidRPr="009C7ABD" w:rsidRDefault="00DD5D11" w:rsidP="006C5559">
            <w:pPr>
              <w:rPr>
                <w:rFonts w:ascii="Calibri" w:hAnsi="Calibri"/>
                <w:color w:val="000000"/>
                <w:sz w:val="22"/>
                <w:szCs w:val="22"/>
              </w:rPr>
            </w:pPr>
            <w:r>
              <w:rPr>
                <w:rFonts w:ascii="Calibri" w:hAnsi="Calibri"/>
                <w:color w:val="000000"/>
                <w:sz w:val="22"/>
                <w:szCs w:val="22"/>
              </w:rPr>
              <w:t>Fornece nomes e endereços para mais de 100 milhões de lugares e pontos de interesse + Fornece nomes, endereços, informações de contato e detalhes valiosos, como avaliações e ambiente, para mais de 100 milhões de lugares e pontos de interesse.</w:t>
            </w:r>
          </w:p>
        </w:tc>
      </w:tr>
      <w:tr w:rsidR="00DD5D11" w14:paraId="18A15F4B" w14:textId="77777777" w:rsidTr="00B35F11">
        <w:trPr>
          <w:trHeight w:val="300"/>
        </w:trPr>
        <w:tc>
          <w:tcPr>
            <w:tcW w:w="608" w:type="dxa"/>
            <w:shd w:val="clear" w:color="auto" w:fill="auto"/>
            <w:vAlign w:val="center"/>
            <w:hideMark/>
          </w:tcPr>
          <w:p w14:paraId="3CE29B57" w14:textId="750B887E" w:rsidR="00DD5D11" w:rsidRDefault="00DD5D11">
            <w:pPr>
              <w:jc w:val="center"/>
              <w:rPr>
                <w:rFonts w:ascii="Calibri" w:hAnsi="Calibri"/>
                <w:color w:val="000000"/>
                <w:sz w:val="22"/>
                <w:szCs w:val="22"/>
              </w:rPr>
            </w:pPr>
            <w:r>
              <w:rPr>
                <w:rFonts w:ascii="Calibri" w:hAnsi="Calibri"/>
                <w:color w:val="000000"/>
                <w:sz w:val="22"/>
                <w:szCs w:val="22"/>
              </w:rPr>
              <w:t>22</w:t>
            </w:r>
          </w:p>
        </w:tc>
        <w:tc>
          <w:tcPr>
            <w:tcW w:w="4638" w:type="dxa"/>
            <w:shd w:val="clear" w:color="auto" w:fill="auto"/>
            <w:vAlign w:val="center"/>
          </w:tcPr>
          <w:p w14:paraId="093640BD" w14:textId="1F9A47F6" w:rsidR="00DD5D11" w:rsidRPr="0019016B" w:rsidRDefault="00DD5D11">
            <w:pPr>
              <w:rPr>
                <w:rFonts w:ascii="Calibri" w:hAnsi="Calibri"/>
                <w:color w:val="000000"/>
                <w:sz w:val="22"/>
                <w:szCs w:val="22"/>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Places Details - Basic + Contact + Atmosphere</w:t>
            </w:r>
          </w:p>
        </w:tc>
        <w:tc>
          <w:tcPr>
            <w:tcW w:w="4928" w:type="dxa"/>
            <w:shd w:val="clear" w:color="auto" w:fill="auto"/>
            <w:vAlign w:val="center"/>
            <w:hideMark/>
          </w:tcPr>
          <w:p w14:paraId="015E459E" w14:textId="07754E6D" w:rsidR="00DD5D11" w:rsidRPr="009C7ABD" w:rsidRDefault="00DD5D11" w:rsidP="006C5559">
            <w:pPr>
              <w:rPr>
                <w:rFonts w:ascii="Calibri" w:hAnsi="Calibri"/>
                <w:color w:val="000000"/>
                <w:sz w:val="22"/>
                <w:szCs w:val="22"/>
              </w:rPr>
            </w:pPr>
            <w:r>
              <w:rPr>
                <w:rFonts w:ascii="Calibri" w:hAnsi="Calibri"/>
                <w:color w:val="000000"/>
                <w:sz w:val="22"/>
                <w:szCs w:val="22"/>
              </w:rPr>
              <w:t>Fornece nomes e endereços para mais de 100 milhões de lugares e pontos de interesse + Fornece nomes, endereços, informações de contato e detalhes valiosos, como avaliações e ambiente, para mais de 100 milhões de lugares e pontos de interesse.</w:t>
            </w:r>
          </w:p>
        </w:tc>
      </w:tr>
      <w:tr w:rsidR="00DD5D11" w14:paraId="1B553012" w14:textId="77777777" w:rsidTr="00B35F11">
        <w:trPr>
          <w:trHeight w:val="300"/>
        </w:trPr>
        <w:tc>
          <w:tcPr>
            <w:tcW w:w="608" w:type="dxa"/>
            <w:shd w:val="clear" w:color="auto" w:fill="auto"/>
            <w:vAlign w:val="center"/>
            <w:hideMark/>
          </w:tcPr>
          <w:p w14:paraId="01D19020" w14:textId="401C65AF" w:rsidR="00DD5D11" w:rsidRDefault="00DD5D11">
            <w:pPr>
              <w:jc w:val="center"/>
              <w:rPr>
                <w:rFonts w:ascii="Calibri" w:hAnsi="Calibri"/>
                <w:color w:val="000000"/>
                <w:sz w:val="22"/>
                <w:szCs w:val="22"/>
              </w:rPr>
            </w:pPr>
            <w:r>
              <w:rPr>
                <w:rFonts w:ascii="Calibri" w:hAnsi="Calibri"/>
                <w:color w:val="000000"/>
                <w:sz w:val="22"/>
                <w:szCs w:val="22"/>
              </w:rPr>
              <w:t>23</w:t>
            </w:r>
          </w:p>
        </w:tc>
        <w:tc>
          <w:tcPr>
            <w:tcW w:w="4638" w:type="dxa"/>
            <w:shd w:val="clear" w:color="auto" w:fill="auto"/>
            <w:vAlign w:val="center"/>
          </w:tcPr>
          <w:p w14:paraId="1DB6FED8" w14:textId="7CC76488" w:rsidR="00DD5D11" w:rsidRDefault="00DD5D11">
            <w:pPr>
              <w:rPr>
                <w:rFonts w:ascii="Calibri" w:hAnsi="Calibri"/>
                <w:color w:val="000000"/>
                <w:sz w:val="22"/>
                <w:szCs w:val="22"/>
              </w:rPr>
            </w:pPr>
            <w:r>
              <w:rPr>
                <w:rFonts w:ascii="Calibri" w:hAnsi="Calibri"/>
                <w:color w:val="000000"/>
                <w:sz w:val="22"/>
                <w:szCs w:val="22"/>
              </w:rPr>
              <w:t>Places - Places Photo</w:t>
            </w:r>
          </w:p>
        </w:tc>
        <w:tc>
          <w:tcPr>
            <w:tcW w:w="4928" w:type="dxa"/>
            <w:shd w:val="clear" w:color="auto" w:fill="auto"/>
            <w:vAlign w:val="center"/>
            <w:hideMark/>
          </w:tcPr>
          <w:p w14:paraId="105B583F" w14:textId="65FAAB07" w:rsidR="00DD5D11" w:rsidRPr="009C7ABD" w:rsidRDefault="00DD5D11" w:rsidP="009C7ABD">
            <w:pPr>
              <w:rPr>
                <w:rFonts w:ascii="Calibri" w:hAnsi="Calibri"/>
                <w:color w:val="000000"/>
                <w:sz w:val="22"/>
                <w:szCs w:val="22"/>
              </w:rPr>
            </w:pPr>
            <w:r>
              <w:rPr>
                <w:rFonts w:ascii="Calibri" w:hAnsi="Calibri"/>
                <w:color w:val="000000"/>
                <w:sz w:val="22"/>
                <w:szCs w:val="22"/>
              </w:rPr>
              <w:t>Adiciona uma foto de alta qualidade a lugares e pontos de interesse com acesso a milhões de fotos.</w:t>
            </w:r>
          </w:p>
        </w:tc>
      </w:tr>
      <w:tr w:rsidR="00DD5D11" w14:paraId="71403F7E" w14:textId="77777777" w:rsidTr="00B35F11">
        <w:trPr>
          <w:trHeight w:val="300"/>
        </w:trPr>
        <w:tc>
          <w:tcPr>
            <w:tcW w:w="608" w:type="dxa"/>
            <w:shd w:val="clear" w:color="auto" w:fill="auto"/>
            <w:vAlign w:val="center"/>
            <w:hideMark/>
          </w:tcPr>
          <w:p w14:paraId="2E21EB72" w14:textId="0FAFC59C" w:rsidR="00DD5D11" w:rsidRDefault="00DD5D11">
            <w:pPr>
              <w:jc w:val="center"/>
              <w:rPr>
                <w:rFonts w:ascii="Calibri" w:hAnsi="Calibri"/>
                <w:color w:val="000000"/>
                <w:sz w:val="22"/>
                <w:szCs w:val="22"/>
              </w:rPr>
            </w:pPr>
            <w:r>
              <w:rPr>
                <w:rFonts w:ascii="Calibri" w:hAnsi="Calibri"/>
                <w:color w:val="000000"/>
                <w:sz w:val="22"/>
                <w:szCs w:val="22"/>
              </w:rPr>
              <w:t>24</w:t>
            </w:r>
          </w:p>
        </w:tc>
        <w:tc>
          <w:tcPr>
            <w:tcW w:w="4638" w:type="dxa"/>
            <w:shd w:val="clear" w:color="auto" w:fill="auto"/>
            <w:vAlign w:val="center"/>
          </w:tcPr>
          <w:p w14:paraId="7D0CD6BE" w14:textId="0868B024" w:rsidR="00DD5D11" w:rsidRDefault="00DD5D11">
            <w:pPr>
              <w:rPr>
                <w:rFonts w:ascii="Calibri" w:hAnsi="Calibri"/>
                <w:color w:val="000000"/>
                <w:sz w:val="22"/>
                <w:szCs w:val="22"/>
              </w:rPr>
            </w:pPr>
            <w:r>
              <w:rPr>
                <w:rFonts w:ascii="Calibri" w:hAnsi="Calibri"/>
                <w:color w:val="000000"/>
                <w:sz w:val="22"/>
                <w:szCs w:val="22"/>
              </w:rPr>
              <w:t>Places - Find Place - Basic</w:t>
            </w:r>
          </w:p>
        </w:tc>
        <w:tc>
          <w:tcPr>
            <w:tcW w:w="4928" w:type="dxa"/>
            <w:shd w:val="clear" w:color="auto" w:fill="auto"/>
            <w:vAlign w:val="center"/>
            <w:hideMark/>
          </w:tcPr>
          <w:p w14:paraId="709723AB" w14:textId="68E7A2D4" w:rsidR="00DD5D11" w:rsidRPr="009C7ABD" w:rsidRDefault="00DD5D11" w:rsidP="009C7ABD">
            <w:pPr>
              <w:rPr>
                <w:rFonts w:ascii="Calibri" w:hAnsi="Calibri"/>
                <w:color w:val="000000"/>
                <w:sz w:val="22"/>
                <w:szCs w:val="22"/>
              </w:rPr>
            </w:pPr>
            <w:r>
              <w:rPr>
                <w:rFonts w:ascii="Calibri" w:hAnsi="Calibri"/>
                <w:color w:val="000000"/>
                <w:sz w:val="22"/>
                <w:szCs w:val="22"/>
              </w:rPr>
              <w:t>Transforma um número de telefone, um endereço ou um nome em um local e fornece o nome e endereço dele.</w:t>
            </w:r>
          </w:p>
        </w:tc>
      </w:tr>
    </w:tbl>
    <w:p w14:paraId="28F9722B" w14:textId="77777777" w:rsidR="00DD5D11" w:rsidRDefault="00DD5D11">
      <w:r>
        <w:br w:type="page"/>
      </w:r>
    </w:p>
    <w:tbl>
      <w:tblPr>
        <w:tblW w:w="101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4638"/>
        <w:gridCol w:w="4928"/>
      </w:tblGrid>
      <w:tr w:rsidR="00DD5D11" w14:paraId="7E5DCC2A" w14:textId="77777777" w:rsidTr="00B35F11">
        <w:trPr>
          <w:trHeight w:val="300"/>
        </w:trPr>
        <w:tc>
          <w:tcPr>
            <w:tcW w:w="608" w:type="dxa"/>
            <w:shd w:val="clear" w:color="auto" w:fill="auto"/>
            <w:vAlign w:val="center"/>
            <w:hideMark/>
          </w:tcPr>
          <w:p w14:paraId="48D0C606" w14:textId="390D57C1" w:rsidR="00DD5D11" w:rsidRDefault="00DD5D11">
            <w:pPr>
              <w:jc w:val="center"/>
              <w:rPr>
                <w:rFonts w:ascii="Calibri" w:hAnsi="Calibri"/>
                <w:color w:val="000000"/>
                <w:sz w:val="22"/>
                <w:szCs w:val="22"/>
              </w:rPr>
            </w:pPr>
            <w:r>
              <w:rPr>
                <w:rFonts w:ascii="Calibri" w:hAnsi="Calibri"/>
                <w:color w:val="000000"/>
                <w:sz w:val="22"/>
                <w:szCs w:val="22"/>
              </w:rPr>
              <w:lastRenderedPageBreak/>
              <w:t>25</w:t>
            </w:r>
          </w:p>
        </w:tc>
        <w:tc>
          <w:tcPr>
            <w:tcW w:w="4638" w:type="dxa"/>
            <w:shd w:val="clear" w:color="auto" w:fill="auto"/>
            <w:vAlign w:val="center"/>
          </w:tcPr>
          <w:p w14:paraId="038E7182" w14:textId="333A1CEF" w:rsidR="00DD5D11" w:rsidRPr="008B642E" w:rsidRDefault="00DD5D11">
            <w:pPr>
              <w:rPr>
                <w:rFonts w:ascii="Calibri" w:hAnsi="Calibri"/>
                <w:color w:val="000000"/>
                <w:sz w:val="22"/>
                <w:szCs w:val="22"/>
                <w:lang w:val="en-US"/>
              </w:rPr>
            </w:pPr>
            <w:r w:rsidRPr="008B642E">
              <w:rPr>
                <w:rFonts w:ascii="Calibri" w:hAnsi="Calibri"/>
                <w:color w:val="000000"/>
                <w:sz w:val="22"/>
                <w:szCs w:val="22"/>
                <w:lang w:val="en-US"/>
              </w:rPr>
              <w:t>Places - Find Place - Basic + Contact</w:t>
            </w:r>
          </w:p>
        </w:tc>
        <w:tc>
          <w:tcPr>
            <w:tcW w:w="4928" w:type="dxa"/>
            <w:shd w:val="clear" w:color="auto" w:fill="auto"/>
            <w:vAlign w:val="center"/>
            <w:hideMark/>
          </w:tcPr>
          <w:p w14:paraId="0AA53137" w14:textId="3E9823DC" w:rsidR="00DD5D11" w:rsidRPr="009C7ABD" w:rsidRDefault="00DD5D11" w:rsidP="009C7ABD">
            <w:pPr>
              <w:rPr>
                <w:rFonts w:ascii="Calibri" w:hAnsi="Calibri"/>
                <w:color w:val="000000"/>
                <w:sz w:val="22"/>
                <w:szCs w:val="22"/>
              </w:rPr>
            </w:pPr>
            <w:r>
              <w:rPr>
                <w:rFonts w:ascii="Calibri" w:hAnsi="Calibri"/>
                <w:color w:val="000000"/>
                <w:sz w:val="22"/>
                <w:szCs w:val="22"/>
              </w:rPr>
              <w:t>Transforma um número de telefone, um endereço ou um nome em um local e fornece o nome e endereço dele + Fornece nomes, endereços e informações de contato para mais de 100 milhões de lugares e pontos de interesse.</w:t>
            </w:r>
          </w:p>
        </w:tc>
      </w:tr>
      <w:tr w:rsidR="00DD5D11" w14:paraId="0D38A12B" w14:textId="77777777" w:rsidTr="00B35F11">
        <w:trPr>
          <w:trHeight w:val="300"/>
        </w:trPr>
        <w:tc>
          <w:tcPr>
            <w:tcW w:w="608" w:type="dxa"/>
            <w:shd w:val="clear" w:color="auto" w:fill="auto"/>
            <w:vAlign w:val="center"/>
            <w:hideMark/>
          </w:tcPr>
          <w:p w14:paraId="6F6E6882" w14:textId="3E86E30E" w:rsidR="00DD5D11" w:rsidRDefault="00DD5D11">
            <w:pPr>
              <w:jc w:val="center"/>
              <w:rPr>
                <w:rFonts w:ascii="Calibri" w:hAnsi="Calibri"/>
                <w:color w:val="000000"/>
                <w:sz w:val="22"/>
                <w:szCs w:val="22"/>
              </w:rPr>
            </w:pPr>
            <w:r>
              <w:rPr>
                <w:rFonts w:ascii="Calibri" w:hAnsi="Calibri"/>
                <w:color w:val="000000"/>
                <w:sz w:val="22"/>
                <w:szCs w:val="22"/>
              </w:rPr>
              <w:t>26</w:t>
            </w:r>
          </w:p>
        </w:tc>
        <w:tc>
          <w:tcPr>
            <w:tcW w:w="4638" w:type="dxa"/>
            <w:shd w:val="clear" w:color="auto" w:fill="auto"/>
            <w:vAlign w:val="center"/>
          </w:tcPr>
          <w:p w14:paraId="5CCC90F0" w14:textId="5774DE14" w:rsidR="00DD5D11" w:rsidRPr="008B642E" w:rsidRDefault="00DD5D11">
            <w:pPr>
              <w:rPr>
                <w:rFonts w:ascii="Calibri" w:hAnsi="Calibri"/>
                <w:color w:val="000000"/>
                <w:sz w:val="22"/>
                <w:szCs w:val="22"/>
                <w:lang w:val="en-US"/>
              </w:rPr>
            </w:pPr>
            <w:r w:rsidRPr="008B642E">
              <w:rPr>
                <w:rFonts w:ascii="Calibri" w:hAnsi="Calibri"/>
                <w:color w:val="000000"/>
                <w:sz w:val="22"/>
                <w:szCs w:val="22"/>
                <w:lang w:val="en-US"/>
              </w:rPr>
              <w:t>Places - Find Place - Basic + Atmosphere</w:t>
            </w:r>
          </w:p>
        </w:tc>
        <w:tc>
          <w:tcPr>
            <w:tcW w:w="4928" w:type="dxa"/>
            <w:shd w:val="clear" w:color="auto" w:fill="auto"/>
            <w:vAlign w:val="center"/>
            <w:hideMark/>
          </w:tcPr>
          <w:p w14:paraId="2EE11D95" w14:textId="5EBD1006" w:rsidR="00DD5D11" w:rsidRPr="009C7ABD" w:rsidRDefault="00DD5D11" w:rsidP="009C7ABD">
            <w:pPr>
              <w:rPr>
                <w:rFonts w:ascii="Calibri" w:hAnsi="Calibri"/>
                <w:color w:val="000000"/>
                <w:sz w:val="22"/>
                <w:szCs w:val="22"/>
              </w:rPr>
            </w:pPr>
            <w:r>
              <w:rPr>
                <w:rFonts w:ascii="Calibri" w:hAnsi="Calibri"/>
                <w:color w:val="000000"/>
                <w:sz w:val="22"/>
                <w:szCs w:val="22"/>
              </w:rPr>
              <w:t>Transforma um número de telefone, um endereço ou um nome em um local e fornece o nome e endereço dele + Fornece nomes, endereços, informações de contato e detalhes valiosos, como avaliações e ambiente, para mais de 100 milhões de lugares e pontos de interesse.</w:t>
            </w:r>
          </w:p>
        </w:tc>
      </w:tr>
      <w:tr w:rsidR="00DD5D11" w14:paraId="498D6AD3" w14:textId="77777777" w:rsidTr="00B35F11">
        <w:trPr>
          <w:trHeight w:val="300"/>
        </w:trPr>
        <w:tc>
          <w:tcPr>
            <w:tcW w:w="608" w:type="dxa"/>
            <w:shd w:val="clear" w:color="auto" w:fill="auto"/>
            <w:vAlign w:val="center"/>
            <w:hideMark/>
          </w:tcPr>
          <w:p w14:paraId="508B9F66" w14:textId="2EF82067" w:rsidR="00DD5D11" w:rsidRDefault="00DD5D11">
            <w:pPr>
              <w:jc w:val="center"/>
              <w:rPr>
                <w:rFonts w:ascii="Calibri" w:hAnsi="Calibri"/>
                <w:color w:val="000000"/>
                <w:sz w:val="22"/>
                <w:szCs w:val="22"/>
              </w:rPr>
            </w:pPr>
            <w:r>
              <w:rPr>
                <w:rFonts w:ascii="Calibri" w:hAnsi="Calibri"/>
                <w:color w:val="000000"/>
                <w:sz w:val="22"/>
                <w:szCs w:val="22"/>
              </w:rPr>
              <w:t>27</w:t>
            </w:r>
          </w:p>
        </w:tc>
        <w:tc>
          <w:tcPr>
            <w:tcW w:w="4638" w:type="dxa"/>
            <w:shd w:val="clear" w:color="auto" w:fill="auto"/>
            <w:vAlign w:val="center"/>
          </w:tcPr>
          <w:p w14:paraId="15E36371" w14:textId="39789CA1" w:rsidR="00DD5D11" w:rsidRPr="0019016B" w:rsidRDefault="00DD5D11">
            <w:pPr>
              <w:rPr>
                <w:rFonts w:ascii="Calibri" w:hAnsi="Calibri"/>
                <w:color w:val="000000"/>
                <w:sz w:val="22"/>
                <w:szCs w:val="22"/>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Find Place - Basic + Contact + Atmosphere</w:t>
            </w:r>
          </w:p>
        </w:tc>
        <w:tc>
          <w:tcPr>
            <w:tcW w:w="4928" w:type="dxa"/>
            <w:shd w:val="clear" w:color="auto" w:fill="auto"/>
            <w:vAlign w:val="center"/>
            <w:hideMark/>
          </w:tcPr>
          <w:p w14:paraId="4F6AA6CA" w14:textId="533C1999" w:rsidR="00DD5D11" w:rsidRPr="009C7ABD" w:rsidRDefault="00DD5D11" w:rsidP="009C7ABD">
            <w:pPr>
              <w:rPr>
                <w:rFonts w:ascii="Calibri" w:hAnsi="Calibri"/>
                <w:color w:val="000000"/>
                <w:sz w:val="22"/>
                <w:szCs w:val="22"/>
              </w:rPr>
            </w:pPr>
            <w:r>
              <w:rPr>
                <w:rFonts w:ascii="Calibri" w:hAnsi="Calibri"/>
                <w:color w:val="000000"/>
                <w:sz w:val="22"/>
                <w:szCs w:val="22"/>
              </w:rPr>
              <w:t>Transforma um número de telefone, um endereço ou um nome em um local e fornece o nome e endereço dele + Fornece nomes, endereços, informações de contato e detalhes valiosos, como avaliações e ambiente, para mais de 100 milhões de lugares e pontos de interesse.</w:t>
            </w:r>
          </w:p>
        </w:tc>
      </w:tr>
      <w:tr w:rsidR="00DD5D11" w14:paraId="7A7591C4" w14:textId="77777777" w:rsidTr="00B35F11">
        <w:trPr>
          <w:trHeight w:val="300"/>
        </w:trPr>
        <w:tc>
          <w:tcPr>
            <w:tcW w:w="608" w:type="dxa"/>
            <w:shd w:val="clear" w:color="auto" w:fill="auto"/>
            <w:vAlign w:val="center"/>
            <w:hideMark/>
          </w:tcPr>
          <w:p w14:paraId="5147F984" w14:textId="182BA144" w:rsidR="00DD5D11" w:rsidRDefault="00DD5D11">
            <w:pPr>
              <w:jc w:val="center"/>
              <w:rPr>
                <w:rFonts w:ascii="Calibri" w:hAnsi="Calibri"/>
                <w:color w:val="000000"/>
                <w:sz w:val="22"/>
                <w:szCs w:val="22"/>
              </w:rPr>
            </w:pPr>
            <w:r>
              <w:rPr>
                <w:rFonts w:ascii="Calibri" w:hAnsi="Calibri"/>
                <w:color w:val="000000"/>
                <w:sz w:val="22"/>
                <w:szCs w:val="22"/>
              </w:rPr>
              <w:t>28</w:t>
            </w:r>
          </w:p>
        </w:tc>
        <w:tc>
          <w:tcPr>
            <w:tcW w:w="4638" w:type="dxa"/>
            <w:shd w:val="clear" w:color="auto" w:fill="auto"/>
            <w:vAlign w:val="center"/>
          </w:tcPr>
          <w:p w14:paraId="0BB5DF3A" w14:textId="77777777" w:rsidR="00DD5D11" w:rsidRPr="0019016B" w:rsidRDefault="00DD5D11">
            <w:pPr>
              <w:rPr>
                <w:rFonts w:ascii="Calibri" w:hAnsi="Calibri"/>
                <w:color w:val="000000"/>
                <w:sz w:val="22"/>
                <w:szCs w:val="22"/>
                <w:lang w:val="en-US"/>
              </w:rPr>
            </w:pPr>
            <w:r w:rsidRPr="0019016B">
              <w:rPr>
                <w:rFonts w:ascii="Calibri" w:hAnsi="Calibri"/>
                <w:color w:val="000000"/>
                <w:sz w:val="22"/>
                <w:szCs w:val="22"/>
                <w:lang w:val="en-US"/>
              </w:rPr>
              <w:t>Places - Nearby Search - Basic + Contact + Atmosphere</w:t>
            </w:r>
          </w:p>
        </w:tc>
        <w:tc>
          <w:tcPr>
            <w:tcW w:w="4928" w:type="dxa"/>
            <w:shd w:val="clear" w:color="auto" w:fill="auto"/>
            <w:vAlign w:val="center"/>
            <w:hideMark/>
          </w:tcPr>
          <w:p w14:paraId="5B417D6C" w14:textId="59908300" w:rsidR="00DD5D11" w:rsidRPr="009C7ABD" w:rsidRDefault="00DD5D11" w:rsidP="009C7ABD">
            <w:pPr>
              <w:rPr>
                <w:rFonts w:ascii="Calibri" w:hAnsi="Calibri"/>
                <w:color w:val="000000"/>
                <w:sz w:val="22"/>
                <w:szCs w:val="22"/>
              </w:rPr>
            </w:pPr>
            <w:r>
              <w:rPr>
                <w:rFonts w:ascii="Calibri" w:hAnsi="Calibri"/>
                <w:color w:val="000000"/>
                <w:sz w:val="22"/>
                <w:szCs w:val="22"/>
              </w:rPr>
              <w:t>Retorna uma lista de lugares por perto com base na localização de um usuário + Fornece nomes, endereços, informações de contato e detalhes valiosos, como avaliações e ambiente, para mais de 100 milhões de lugares e pontos de interesse.</w:t>
            </w:r>
          </w:p>
        </w:tc>
      </w:tr>
      <w:tr w:rsidR="00DD5D11" w14:paraId="7C0B6238" w14:textId="77777777" w:rsidTr="00B35F11">
        <w:trPr>
          <w:trHeight w:val="300"/>
        </w:trPr>
        <w:tc>
          <w:tcPr>
            <w:tcW w:w="608" w:type="dxa"/>
            <w:shd w:val="clear" w:color="auto" w:fill="auto"/>
            <w:vAlign w:val="center"/>
            <w:hideMark/>
          </w:tcPr>
          <w:p w14:paraId="0B65FDDF" w14:textId="721574F8" w:rsidR="00DD5D11" w:rsidRDefault="00DD5D11">
            <w:pPr>
              <w:jc w:val="center"/>
              <w:rPr>
                <w:rFonts w:ascii="Calibri" w:hAnsi="Calibri"/>
                <w:color w:val="000000"/>
                <w:sz w:val="22"/>
                <w:szCs w:val="22"/>
              </w:rPr>
            </w:pPr>
            <w:r>
              <w:rPr>
                <w:rFonts w:ascii="Calibri" w:hAnsi="Calibri"/>
                <w:color w:val="000000"/>
                <w:sz w:val="22"/>
                <w:szCs w:val="22"/>
              </w:rPr>
              <w:t>29</w:t>
            </w:r>
          </w:p>
        </w:tc>
        <w:tc>
          <w:tcPr>
            <w:tcW w:w="4638" w:type="dxa"/>
            <w:shd w:val="clear" w:color="auto" w:fill="auto"/>
            <w:vAlign w:val="center"/>
          </w:tcPr>
          <w:p w14:paraId="585BB39C" w14:textId="77777777" w:rsidR="00DD5D11" w:rsidRPr="0019016B" w:rsidRDefault="00DD5D11">
            <w:pPr>
              <w:rPr>
                <w:rFonts w:ascii="Calibri" w:hAnsi="Calibri"/>
                <w:color w:val="000000"/>
                <w:sz w:val="22"/>
                <w:szCs w:val="22"/>
                <w:lang w:val="en-US"/>
              </w:rPr>
            </w:pPr>
            <w:r w:rsidRPr="0019016B">
              <w:rPr>
                <w:rFonts w:ascii="Calibri" w:hAnsi="Calibri"/>
                <w:color w:val="000000"/>
                <w:sz w:val="22"/>
                <w:szCs w:val="22"/>
                <w:lang w:val="en-US"/>
              </w:rPr>
              <w:t>Places - Text Search - Basic + Contact + Atmosphere</w:t>
            </w:r>
          </w:p>
        </w:tc>
        <w:tc>
          <w:tcPr>
            <w:tcW w:w="4928" w:type="dxa"/>
            <w:shd w:val="clear" w:color="auto" w:fill="auto"/>
            <w:vAlign w:val="center"/>
            <w:hideMark/>
          </w:tcPr>
          <w:p w14:paraId="51065C2F" w14:textId="01AD3754" w:rsidR="00DD5D11" w:rsidRPr="009C7ABD" w:rsidRDefault="00DD5D11" w:rsidP="009C7ABD">
            <w:pPr>
              <w:rPr>
                <w:rFonts w:ascii="Calibri" w:hAnsi="Calibri"/>
                <w:color w:val="000000"/>
                <w:sz w:val="22"/>
                <w:szCs w:val="22"/>
              </w:rPr>
            </w:pPr>
            <w:r>
              <w:rPr>
                <w:rFonts w:ascii="Calibri" w:hAnsi="Calibri"/>
                <w:color w:val="000000"/>
                <w:sz w:val="22"/>
                <w:szCs w:val="22"/>
              </w:rPr>
              <w:t>Retorna uma lista de lugares por perto com base em uma string de pesquisa (por exemplo, "rodízio de sushi") + Fornece nomes, endereços, informações de contato e detalhes valiosos, como avaliações e ambiente, para mais de 100 milhões de lugares e pontos de interesse.</w:t>
            </w:r>
          </w:p>
        </w:tc>
      </w:tr>
      <w:tr w:rsidR="00DD5D11" w14:paraId="43E0653A" w14:textId="77777777" w:rsidTr="00B35F11">
        <w:trPr>
          <w:trHeight w:val="300"/>
        </w:trPr>
        <w:tc>
          <w:tcPr>
            <w:tcW w:w="608" w:type="dxa"/>
            <w:shd w:val="clear" w:color="auto" w:fill="auto"/>
            <w:vAlign w:val="center"/>
            <w:hideMark/>
          </w:tcPr>
          <w:p w14:paraId="5BC3F4CE" w14:textId="20007BD0" w:rsidR="00DD5D11" w:rsidRDefault="00DD5D11">
            <w:pPr>
              <w:jc w:val="center"/>
              <w:rPr>
                <w:rFonts w:ascii="Calibri" w:hAnsi="Calibri"/>
                <w:color w:val="000000"/>
                <w:sz w:val="22"/>
                <w:szCs w:val="22"/>
              </w:rPr>
            </w:pPr>
            <w:r>
              <w:rPr>
                <w:rFonts w:ascii="Calibri" w:hAnsi="Calibri"/>
                <w:color w:val="000000"/>
                <w:sz w:val="22"/>
                <w:szCs w:val="22"/>
              </w:rPr>
              <w:t>30</w:t>
            </w:r>
          </w:p>
        </w:tc>
        <w:tc>
          <w:tcPr>
            <w:tcW w:w="4638" w:type="dxa"/>
            <w:shd w:val="clear" w:color="auto" w:fill="auto"/>
            <w:vAlign w:val="center"/>
          </w:tcPr>
          <w:p w14:paraId="3C59DEE1" w14:textId="631D8D86" w:rsidR="00DD5D11" w:rsidRDefault="00DD5D11">
            <w:pPr>
              <w:rPr>
                <w:rFonts w:ascii="Calibri" w:hAnsi="Calibri"/>
                <w:color w:val="000000"/>
                <w:sz w:val="22"/>
                <w:szCs w:val="22"/>
              </w:rPr>
            </w:pPr>
            <w:r>
              <w:rPr>
                <w:rFonts w:ascii="Calibri" w:hAnsi="Calibri"/>
                <w:color w:val="000000"/>
                <w:sz w:val="22"/>
                <w:szCs w:val="22"/>
              </w:rPr>
              <w:t>Places - Geocoding</w:t>
            </w:r>
          </w:p>
        </w:tc>
        <w:tc>
          <w:tcPr>
            <w:tcW w:w="4928" w:type="dxa"/>
            <w:shd w:val="clear" w:color="auto" w:fill="auto"/>
            <w:vAlign w:val="center"/>
            <w:hideMark/>
          </w:tcPr>
          <w:p w14:paraId="5EC843DD" w14:textId="6EA5CFA7" w:rsidR="00DD5D11" w:rsidRPr="009C7ABD" w:rsidRDefault="00DD5D11" w:rsidP="009C7ABD">
            <w:pPr>
              <w:rPr>
                <w:rFonts w:ascii="Calibri" w:hAnsi="Calibri"/>
                <w:color w:val="000000"/>
                <w:sz w:val="22"/>
                <w:szCs w:val="22"/>
              </w:rPr>
            </w:pPr>
            <w:r>
              <w:rPr>
                <w:rFonts w:ascii="Calibri" w:hAnsi="Calibri"/>
                <w:color w:val="000000"/>
                <w:sz w:val="22"/>
                <w:szCs w:val="22"/>
              </w:rPr>
              <w:t>Converte endereços em coordenadas geográficas e vice-versa.</w:t>
            </w:r>
          </w:p>
        </w:tc>
      </w:tr>
      <w:tr w:rsidR="00DD5D11" w14:paraId="43BAAEFA" w14:textId="77777777" w:rsidTr="00B35F11">
        <w:trPr>
          <w:trHeight w:val="300"/>
        </w:trPr>
        <w:tc>
          <w:tcPr>
            <w:tcW w:w="608" w:type="dxa"/>
            <w:shd w:val="clear" w:color="auto" w:fill="auto"/>
            <w:vAlign w:val="center"/>
            <w:hideMark/>
          </w:tcPr>
          <w:p w14:paraId="12984A26" w14:textId="0AA04C23" w:rsidR="00DD5D11" w:rsidRDefault="00DD5D11">
            <w:pPr>
              <w:jc w:val="center"/>
              <w:rPr>
                <w:rFonts w:ascii="Calibri" w:hAnsi="Calibri"/>
                <w:color w:val="000000"/>
                <w:sz w:val="22"/>
                <w:szCs w:val="22"/>
              </w:rPr>
            </w:pPr>
            <w:r>
              <w:rPr>
                <w:rFonts w:ascii="Calibri" w:hAnsi="Calibri"/>
                <w:color w:val="000000"/>
                <w:sz w:val="22"/>
                <w:szCs w:val="22"/>
              </w:rPr>
              <w:t>31</w:t>
            </w:r>
          </w:p>
        </w:tc>
        <w:tc>
          <w:tcPr>
            <w:tcW w:w="4638" w:type="dxa"/>
            <w:shd w:val="clear" w:color="auto" w:fill="auto"/>
            <w:vAlign w:val="center"/>
          </w:tcPr>
          <w:p w14:paraId="6BB0330A" w14:textId="7FCB40FE" w:rsidR="00DD5D11" w:rsidRDefault="00DD5D11">
            <w:pPr>
              <w:rPr>
                <w:rFonts w:ascii="Calibri" w:hAnsi="Calibri"/>
                <w:color w:val="000000"/>
                <w:sz w:val="22"/>
                <w:szCs w:val="22"/>
              </w:rPr>
            </w:pPr>
            <w:r>
              <w:rPr>
                <w:rFonts w:ascii="Calibri" w:hAnsi="Calibri"/>
                <w:color w:val="000000"/>
                <w:sz w:val="22"/>
                <w:szCs w:val="22"/>
              </w:rPr>
              <w:t>Places - Geolocation</w:t>
            </w:r>
          </w:p>
        </w:tc>
        <w:tc>
          <w:tcPr>
            <w:tcW w:w="4928" w:type="dxa"/>
            <w:shd w:val="clear" w:color="auto" w:fill="auto"/>
            <w:vAlign w:val="center"/>
            <w:hideMark/>
          </w:tcPr>
          <w:p w14:paraId="61A2F5C0" w14:textId="3191BCDC" w:rsidR="00DD5D11" w:rsidRPr="009C7ABD" w:rsidRDefault="00DD5D11" w:rsidP="009C7ABD">
            <w:pPr>
              <w:rPr>
                <w:rFonts w:ascii="Calibri" w:hAnsi="Calibri"/>
                <w:color w:val="000000"/>
                <w:sz w:val="22"/>
                <w:szCs w:val="22"/>
              </w:rPr>
            </w:pPr>
            <w:r>
              <w:rPr>
                <w:rFonts w:ascii="Calibri" w:hAnsi="Calibri"/>
                <w:color w:val="000000"/>
                <w:sz w:val="22"/>
                <w:szCs w:val="22"/>
              </w:rPr>
              <w:t>Retorna o lugar e o raio de precisão de um dispositivo usando o Wi-Fi ou torres de celular como base.</w:t>
            </w:r>
          </w:p>
        </w:tc>
      </w:tr>
      <w:tr w:rsidR="00DD5D11" w14:paraId="57AC1CB9" w14:textId="77777777" w:rsidTr="00B35F11">
        <w:trPr>
          <w:trHeight w:val="300"/>
        </w:trPr>
        <w:tc>
          <w:tcPr>
            <w:tcW w:w="608" w:type="dxa"/>
            <w:shd w:val="clear" w:color="auto" w:fill="auto"/>
            <w:vAlign w:val="center"/>
            <w:hideMark/>
          </w:tcPr>
          <w:p w14:paraId="6BD779B2" w14:textId="0C61B4E5" w:rsidR="00DD5D11" w:rsidRDefault="00DD5D11">
            <w:pPr>
              <w:jc w:val="center"/>
              <w:rPr>
                <w:rFonts w:ascii="Calibri" w:hAnsi="Calibri"/>
                <w:color w:val="000000"/>
                <w:sz w:val="22"/>
                <w:szCs w:val="22"/>
              </w:rPr>
            </w:pPr>
            <w:r>
              <w:rPr>
                <w:rFonts w:ascii="Calibri" w:hAnsi="Calibri"/>
                <w:color w:val="000000"/>
                <w:sz w:val="22"/>
                <w:szCs w:val="22"/>
              </w:rPr>
              <w:t>32</w:t>
            </w:r>
          </w:p>
        </w:tc>
        <w:tc>
          <w:tcPr>
            <w:tcW w:w="4638" w:type="dxa"/>
            <w:shd w:val="clear" w:color="auto" w:fill="auto"/>
            <w:vAlign w:val="center"/>
          </w:tcPr>
          <w:p w14:paraId="5FF97D8E" w14:textId="33893F05" w:rsidR="00DD5D11" w:rsidRDefault="00DD5D11">
            <w:pPr>
              <w:rPr>
                <w:rFonts w:ascii="Calibri" w:hAnsi="Calibri"/>
                <w:color w:val="000000"/>
                <w:sz w:val="22"/>
                <w:szCs w:val="22"/>
              </w:rPr>
            </w:pPr>
            <w:r>
              <w:rPr>
                <w:rFonts w:ascii="Calibri" w:hAnsi="Calibri"/>
                <w:color w:val="000000"/>
                <w:sz w:val="22"/>
                <w:szCs w:val="22"/>
              </w:rPr>
              <w:t>Places - Time Zone</w:t>
            </w:r>
          </w:p>
        </w:tc>
        <w:tc>
          <w:tcPr>
            <w:tcW w:w="4928" w:type="dxa"/>
            <w:shd w:val="clear" w:color="auto" w:fill="auto"/>
            <w:vAlign w:val="center"/>
            <w:hideMark/>
          </w:tcPr>
          <w:p w14:paraId="015291B2" w14:textId="0B0C5E2F" w:rsidR="00DD5D11" w:rsidRPr="009C7ABD" w:rsidRDefault="00DD5D11" w:rsidP="009C7ABD">
            <w:pPr>
              <w:rPr>
                <w:rFonts w:ascii="Calibri" w:hAnsi="Calibri"/>
                <w:color w:val="000000"/>
                <w:sz w:val="22"/>
                <w:szCs w:val="22"/>
              </w:rPr>
            </w:pPr>
            <w:r>
              <w:rPr>
                <w:rFonts w:ascii="Calibri" w:hAnsi="Calibri"/>
                <w:color w:val="000000"/>
                <w:sz w:val="22"/>
                <w:szCs w:val="22"/>
              </w:rPr>
              <w:t>Retorna um fuso horário de qualquer lugar, com base nas coordenadas geográficas e na data.</w:t>
            </w:r>
          </w:p>
        </w:tc>
      </w:tr>
      <w:tr w:rsidR="00DD5D11" w14:paraId="412CA71C" w14:textId="77777777" w:rsidTr="00B35F11">
        <w:trPr>
          <w:trHeight w:val="315"/>
        </w:trPr>
        <w:tc>
          <w:tcPr>
            <w:tcW w:w="608" w:type="dxa"/>
            <w:shd w:val="clear" w:color="auto" w:fill="auto"/>
            <w:vAlign w:val="center"/>
            <w:hideMark/>
          </w:tcPr>
          <w:p w14:paraId="00D6D4DB" w14:textId="4731E6CF" w:rsidR="00DD5D11" w:rsidRDefault="00DD5D11">
            <w:pPr>
              <w:jc w:val="center"/>
              <w:rPr>
                <w:rFonts w:ascii="Calibri" w:hAnsi="Calibri"/>
                <w:color w:val="000000"/>
                <w:sz w:val="22"/>
                <w:szCs w:val="22"/>
              </w:rPr>
            </w:pPr>
            <w:r>
              <w:rPr>
                <w:rFonts w:ascii="Calibri" w:hAnsi="Calibri"/>
                <w:color w:val="000000"/>
                <w:sz w:val="22"/>
                <w:szCs w:val="22"/>
              </w:rPr>
              <w:t>33</w:t>
            </w:r>
          </w:p>
        </w:tc>
        <w:tc>
          <w:tcPr>
            <w:tcW w:w="4638" w:type="dxa"/>
            <w:shd w:val="clear" w:color="auto" w:fill="auto"/>
            <w:vAlign w:val="center"/>
          </w:tcPr>
          <w:p w14:paraId="2B3293B2" w14:textId="33436847" w:rsidR="00DD5D11" w:rsidRDefault="00DD5D11">
            <w:pPr>
              <w:rPr>
                <w:rFonts w:ascii="Calibri" w:hAnsi="Calibri"/>
                <w:color w:val="000000"/>
                <w:sz w:val="22"/>
                <w:szCs w:val="22"/>
              </w:rPr>
            </w:pPr>
            <w:r>
              <w:rPr>
                <w:rFonts w:ascii="Calibri" w:hAnsi="Calibri"/>
                <w:color w:val="000000"/>
                <w:sz w:val="22"/>
                <w:szCs w:val="22"/>
              </w:rPr>
              <w:t>Places - Elevation</w:t>
            </w:r>
          </w:p>
        </w:tc>
        <w:tc>
          <w:tcPr>
            <w:tcW w:w="4928" w:type="dxa"/>
            <w:shd w:val="clear" w:color="auto" w:fill="auto"/>
            <w:vAlign w:val="center"/>
            <w:hideMark/>
          </w:tcPr>
          <w:p w14:paraId="4E58D693" w14:textId="22F25F1B" w:rsidR="00DD5D11" w:rsidRPr="009C7ABD" w:rsidRDefault="00DD5D11" w:rsidP="007451D4">
            <w:pPr>
              <w:rPr>
                <w:rFonts w:ascii="Calibri" w:hAnsi="Calibri"/>
                <w:color w:val="000000"/>
                <w:sz w:val="22"/>
                <w:szCs w:val="22"/>
              </w:rPr>
            </w:pPr>
            <w:r>
              <w:rPr>
                <w:rFonts w:ascii="Calibri" w:hAnsi="Calibri"/>
                <w:color w:val="000000"/>
                <w:sz w:val="22"/>
                <w:szCs w:val="22"/>
              </w:rPr>
              <w:t>Informa dados de elevação de um local na Terra.</w:t>
            </w:r>
          </w:p>
        </w:tc>
      </w:tr>
      <w:tr w:rsidR="00DD5D11" w14:paraId="588C980F" w14:textId="77777777" w:rsidTr="00B35F11">
        <w:trPr>
          <w:trHeight w:val="915"/>
        </w:trPr>
        <w:tc>
          <w:tcPr>
            <w:tcW w:w="608" w:type="dxa"/>
            <w:shd w:val="clear" w:color="auto" w:fill="auto"/>
            <w:vAlign w:val="center"/>
            <w:hideMark/>
          </w:tcPr>
          <w:p w14:paraId="6913B19D" w14:textId="0CD4B3CB" w:rsidR="00DD5D11" w:rsidRDefault="00DD5D11">
            <w:pPr>
              <w:jc w:val="center"/>
              <w:rPr>
                <w:rFonts w:ascii="Calibri" w:hAnsi="Calibri"/>
                <w:color w:val="000000"/>
                <w:sz w:val="22"/>
                <w:szCs w:val="22"/>
              </w:rPr>
            </w:pPr>
            <w:r>
              <w:rPr>
                <w:rFonts w:ascii="Calibri" w:hAnsi="Calibri"/>
                <w:color w:val="000000"/>
                <w:sz w:val="22"/>
                <w:szCs w:val="22"/>
              </w:rPr>
              <w:t>34</w:t>
            </w:r>
          </w:p>
        </w:tc>
        <w:tc>
          <w:tcPr>
            <w:tcW w:w="4638" w:type="dxa"/>
            <w:shd w:val="clear" w:color="auto" w:fill="auto"/>
            <w:vAlign w:val="center"/>
            <w:hideMark/>
          </w:tcPr>
          <w:p w14:paraId="3391C913" w14:textId="77777777" w:rsidR="00DD5D11" w:rsidRDefault="00DD5D11">
            <w:pPr>
              <w:rPr>
                <w:rFonts w:ascii="Calibri" w:hAnsi="Calibri"/>
                <w:color w:val="000000"/>
                <w:sz w:val="22"/>
                <w:szCs w:val="22"/>
              </w:rPr>
            </w:pPr>
            <w:r>
              <w:rPr>
                <w:rFonts w:ascii="Calibri" w:hAnsi="Calibri"/>
                <w:color w:val="000000"/>
                <w:sz w:val="22"/>
                <w:szCs w:val="22"/>
              </w:rPr>
              <w:t>Serviço de Consultoria</w:t>
            </w:r>
          </w:p>
        </w:tc>
        <w:tc>
          <w:tcPr>
            <w:tcW w:w="4928" w:type="dxa"/>
            <w:shd w:val="clear" w:color="auto" w:fill="auto"/>
            <w:vAlign w:val="center"/>
            <w:hideMark/>
          </w:tcPr>
          <w:p w14:paraId="7ADBAD19" w14:textId="5C0BD6E3" w:rsidR="00DD5D11" w:rsidRDefault="00DD5D11">
            <w:pPr>
              <w:jc w:val="both"/>
              <w:rPr>
                <w:rFonts w:ascii="Calibri" w:hAnsi="Calibri"/>
                <w:color w:val="000000"/>
                <w:sz w:val="22"/>
                <w:szCs w:val="22"/>
              </w:rPr>
            </w:pPr>
            <w:r>
              <w:rPr>
                <w:rFonts w:ascii="Calibri" w:hAnsi="Calibri"/>
                <w:color w:val="000000"/>
                <w:sz w:val="22"/>
                <w:szCs w:val="22"/>
              </w:rPr>
              <w:t>Transferência de tecnologia à equipe da fábrica e sustentação dos sistemas, bem como processos de operação assistida.</w:t>
            </w:r>
          </w:p>
        </w:tc>
      </w:tr>
      <w:tr w:rsidR="00DD5D11" w14:paraId="6E1F7B30" w14:textId="77777777" w:rsidTr="00B35F11">
        <w:trPr>
          <w:trHeight w:val="315"/>
        </w:trPr>
        <w:tc>
          <w:tcPr>
            <w:tcW w:w="608" w:type="dxa"/>
            <w:shd w:val="clear" w:color="auto" w:fill="auto"/>
            <w:vAlign w:val="center"/>
            <w:hideMark/>
          </w:tcPr>
          <w:p w14:paraId="24B25A95" w14:textId="75FC9286" w:rsidR="00DD5D11" w:rsidRDefault="00DD5D11" w:rsidP="00156FE4">
            <w:pPr>
              <w:jc w:val="center"/>
              <w:rPr>
                <w:rFonts w:ascii="Calibri" w:hAnsi="Calibri"/>
                <w:color w:val="000000"/>
                <w:sz w:val="22"/>
                <w:szCs w:val="22"/>
              </w:rPr>
            </w:pPr>
            <w:r>
              <w:rPr>
                <w:rFonts w:ascii="Calibri" w:hAnsi="Calibri"/>
                <w:color w:val="000000"/>
                <w:sz w:val="22"/>
                <w:szCs w:val="22"/>
              </w:rPr>
              <w:t>35</w:t>
            </w:r>
          </w:p>
        </w:tc>
        <w:tc>
          <w:tcPr>
            <w:tcW w:w="4638" w:type="dxa"/>
            <w:shd w:val="clear" w:color="auto" w:fill="auto"/>
            <w:vAlign w:val="center"/>
            <w:hideMark/>
          </w:tcPr>
          <w:p w14:paraId="6949C584" w14:textId="24DC0662" w:rsidR="00DD5D11" w:rsidRDefault="00DD5D11" w:rsidP="00EF0CD3">
            <w:pPr>
              <w:rPr>
                <w:rFonts w:ascii="Calibri" w:hAnsi="Calibri"/>
                <w:color w:val="000000"/>
                <w:sz w:val="22"/>
                <w:szCs w:val="22"/>
              </w:rPr>
            </w:pPr>
            <w:r>
              <w:rPr>
                <w:rFonts w:ascii="Calibri" w:hAnsi="Calibri"/>
                <w:color w:val="000000"/>
                <w:sz w:val="22"/>
                <w:szCs w:val="22"/>
              </w:rPr>
              <w:t>Treinamento para Desenvolvedores com 32 horas</w:t>
            </w:r>
          </w:p>
        </w:tc>
        <w:tc>
          <w:tcPr>
            <w:tcW w:w="4928" w:type="dxa"/>
            <w:shd w:val="clear" w:color="auto" w:fill="auto"/>
            <w:vAlign w:val="center"/>
            <w:hideMark/>
          </w:tcPr>
          <w:p w14:paraId="4E2B4C6B" w14:textId="1F478C63" w:rsidR="00DD5D11" w:rsidRDefault="00DD5D11">
            <w:pPr>
              <w:rPr>
                <w:rFonts w:ascii="Calibri" w:hAnsi="Calibri"/>
                <w:color w:val="000000"/>
                <w:sz w:val="22"/>
                <w:szCs w:val="22"/>
              </w:rPr>
            </w:pPr>
            <w:r>
              <w:rPr>
                <w:rFonts w:ascii="Calibri" w:hAnsi="Calibri"/>
                <w:color w:val="000000"/>
                <w:sz w:val="22"/>
                <w:szCs w:val="22"/>
              </w:rPr>
              <w:t>Treinamento no uso das APIs.</w:t>
            </w:r>
          </w:p>
        </w:tc>
      </w:tr>
    </w:tbl>
    <w:p w14:paraId="35268435" w14:textId="324FB1D0" w:rsidR="00127DBC" w:rsidRPr="0058694E" w:rsidRDefault="00B54E8C" w:rsidP="0058694E">
      <w:pPr>
        <w:pStyle w:val="Legenda"/>
        <w:jc w:val="both"/>
        <w:rPr>
          <w:rFonts w:ascii="Arial" w:hAnsi="Arial" w:cs="Arial"/>
          <w:sz w:val="22"/>
          <w:szCs w:val="22"/>
        </w:rPr>
      </w:pPr>
      <w:r w:rsidRPr="0058694E">
        <w:rPr>
          <w:rFonts w:ascii="Arial" w:hAnsi="Arial" w:cs="Arial"/>
        </w:rPr>
        <w:t xml:space="preserve">Tabela </w:t>
      </w:r>
      <w:r w:rsidRPr="0058694E">
        <w:rPr>
          <w:rFonts w:ascii="Arial" w:hAnsi="Arial" w:cs="Arial"/>
        </w:rPr>
        <w:fldChar w:fldCharType="begin"/>
      </w:r>
      <w:r w:rsidRPr="0058694E">
        <w:rPr>
          <w:rFonts w:ascii="Arial" w:hAnsi="Arial" w:cs="Arial"/>
        </w:rPr>
        <w:instrText xml:space="preserve"> SEQ Tabela \* ARABIC </w:instrText>
      </w:r>
      <w:r w:rsidRPr="0058694E">
        <w:rPr>
          <w:rFonts w:ascii="Arial" w:hAnsi="Arial" w:cs="Arial"/>
        </w:rPr>
        <w:fldChar w:fldCharType="separate"/>
      </w:r>
      <w:r w:rsidR="00DD191A">
        <w:rPr>
          <w:rFonts w:ascii="Arial" w:hAnsi="Arial" w:cs="Arial"/>
          <w:noProof/>
        </w:rPr>
        <w:t>1</w:t>
      </w:r>
      <w:r w:rsidRPr="0058694E">
        <w:rPr>
          <w:rFonts w:ascii="Arial" w:hAnsi="Arial" w:cs="Arial"/>
        </w:rPr>
        <w:fldChar w:fldCharType="end"/>
      </w:r>
      <w:r w:rsidRPr="0058694E">
        <w:rPr>
          <w:rFonts w:ascii="Arial" w:hAnsi="Arial" w:cs="Arial"/>
        </w:rPr>
        <w:t xml:space="preserve"> – Listagem e descrição dos serviços e licenciamentos para uso da</w:t>
      </w:r>
      <w:r w:rsidR="0058694E">
        <w:rPr>
          <w:rFonts w:ascii="Arial" w:hAnsi="Arial" w:cs="Arial"/>
        </w:rPr>
        <w:t>s</w:t>
      </w:r>
      <w:r w:rsidRPr="0058694E">
        <w:rPr>
          <w:rFonts w:ascii="Arial" w:hAnsi="Arial" w:cs="Arial"/>
        </w:rPr>
        <w:t xml:space="preserve"> API</w:t>
      </w:r>
      <w:r w:rsidR="0058694E">
        <w:rPr>
          <w:rFonts w:ascii="Arial" w:hAnsi="Arial" w:cs="Arial"/>
        </w:rPr>
        <w:t>s</w:t>
      </w:r>
      <w:r w:rsidRPr="0058694E">
        <w:rPr>
          <w:rFonts w:ascii="Arial" w:hAnsi="Arial" w:cs="Arial"/>
        </w:rPr>
        <w:t xml:space="preserve"> do Google Maps</w:t>
      </w:r>
    </w:p>
    <w:p w14:paraId="64B04B5F" w14:textId="5A485B32" w:rsidR="000A4BC8" w:rsidRDefault="000A4BC8" w:rsidP="00127DBC">
      <w:pPr>
        <w:spacing w:line="360" w:lineRule="auto"/>
        <w:jc w:val="both"/>
        <w:rPr>
          <w:rFonts w:ascii="Arial" w:hAnsi="Arial" w:cs="Arial"/>
          <w:sz w:val="22"/>
          <w:szCs w:val="22"/>
        </w:rPr>
      </w:pPr>
    </w:p>
    <w:p w14:paraId="241F0FC1" w14:textId="77777777" w:rsidR="00565D3C" w:rsidRDefault="00565D3C" w:rsidP="00127DBC">
      <w:pPr>
        <w:spacing w:line="360" w:lineRule="auto"/>
        <w:jc w:val="both"/>
        <w:rPr>
          <w:rFonts w:ascii="Arial" w:hAnsi="Arial" w:cs="Arial"/>
          <w:sz w:val="22"/>
          <w:szCs w:val="22"/>
        </w:rPr>
      </w:pPr>
    </w:p>
    <w:p w14:paraId="487937B7" w14:textId="77777777" w:rsidR="00DD5D11" w:rsidRDefault="00DD5D11">
      <w:pPr>
        <w:rPr>
          <w:rFonts w:ascii="Arial" w:hAnsi="Arial" w:cs="Arial"/>
          <w:b/>
          <w:sz w:val="22"/>
          <w:szCs w:val="22"/>
        </w:rPr>
      </w:pPr>
      <w:r>
        <w:rPr>
          <w:rFonts w:ascii="Arial" w:hAnsi="Arial" w:cs="Arial"/>
          <w:b/>
          <w:sz w:val="22"/>
          <w:szCs w:val="22"/>
        </w:rPr>
        <w:br w:type="page"/>
      </w:r>
    </w:p>
    <w:p w14:paraId="2B724FEC" w14:textId="4EC3CC16" w:rsidR="00E84F2E" w:rsidRDefault="00E84F2E" w:rsidP="00882A74">
      <w:pPr>
        <w:numPr>
          <w:ilvl w:val="0"/>
          <w:numId w:val="1"/>
        </w:numPr>
        <w:tabs>
          <w:tab w:val="clear" w:pos="720"/>
          <w:tab w:val="num" w:pos="360"/>
        </w:tabs>
        <w:ind w:left="360"/>
        <w:rPr>
          <w:rFonts w:ascii="Arial" w:hAnsi="Arial" w:cs="Arial"/>
          <w:b/>
          <w:sz w:val="22"/>
          <w:szCs w:val="22"/>
        </w:rPr>
      </w:pPr>
      <w:r>
        <w:rPr>
          <w:rFonts w:ascii="Arial" w:hAnsi="Arial" w:cs="Arial"/>
          <w:b/>
          <w:sz w:val="22"/>
          <w:szCs w:val="22"/>
        </w:rPr>
        <w:lastRenderedPageBreak/>
        <w:t>BASE INSTALADA</w:t>
      </w:r>
    </w:p>
    <w:p w14:paraId="5B70DDE9" w14:textId="77777777" w:rsidR="00E84F2E" w:rsidRDefault="00E84F2E" w:rsidP="00E84F2E">
      <w:pPr>
        <w:rPr>
          <w:rFonts w:ascii="Arial" w:hAnsi="Arial" w:cs="Arial"/>
          <w:b/>
          <w:sz w:val="22"/>
          <w:szCs w:val="22"/>
        </w:rPr>
      </w:pPr>
    </w:p>
    <w:p w14:paraId="13FE10EF" w14:textId="77CF7F47" w:rsidR="00E84F2E" w:rsidRPr="001D77DE" w:rsidRDefault="00E84F2E" w:rsidP="00BD75CA">
      <w:pPr>
        <w:spacing w:line="360" w:lineRule="auto"/>
        <w:ind w:left="357" w:firstLine="709"/>
        <w:jc w:val="both"/>
        <w:rPr>
          <w:rFonts w:ascii="Arial" w:hAnsi="Arial" w:cs="Arial"/>
          <w:sz w:val="22"/>
          <w:szCs w:val="22"/>
        </w:rPr>
      </w:pPr>
      <w:r w:rsidRPr="001D77DE">
        <w:rPr>
          <w:rFonts w:ascii="Arial" w:hAnsi="Arial" w:cs="Arial"/>
          <w:sz w:val="22"/>
          <w:szCs w:val="22"/>
        </w:rPr>
        <w:t xml:space="preserve">Existem projetos em </w:t>
      </w:r>
      <w:r w:rsidR="00D774B2" w:rsidRPr="001D77DE">
        <w:rPr>
          <w:rFonts w:ascii="Arial" w:hAnsi="Arial" w:cs="Arial"/>
          <w:sz w:val="22"/>
          <w:szCs w:val="22"/>
        </w:rPr>
        <w:t xml:space="preserve">produção </w:t>
      </w:r>
      <w:r w:rsidRPr="001D77DE">
        <w:rPr>
          <w:rFonts w:ascii="Arial" w:hAnsi="Arial" w:cs="Arial"/>
          <w:sz w:val="22"/>
          <w:szCs w:val="22"/>
        </w:rPr>
        <w:t xml:space="preserve">na </w:t>
      </w:r>
      <w:r w:rsidR="00E2544B">
        <w:rPr>
          <w:rFonts w:ascii="Arial" w:hAnsi="Arial" w:cs="Arial"/>
          <w:sz w:val="22"/>
          <w:szCs w:val="22"/>
        </w:rPr>
        <w:t>Prefeitura do Município de São Paulo</w:t>
      </w:r>
      <w:r w:rsidRPr="001D77DE">
        <w:rPr>
          <w:rFonts w:ascii="Arial" w:hAnsi="Arial" w:cs="Arial"/>
          <w:sz w:val="22"/>
          <w:szCs w:val="22"/>
        </w:rPr>
        <w:t xml:space="preserve">, tais como o </w:t>
      </w:r>
      <w:r w:rsidR="007A10CB" w:rsidRPr="001D77DE">
        <w:rPr>
          <w:rFonts w:ascii="Arial" w:hAnsi="Arial" w:cs="Arial"/>
          <w:sz w:val="22"/>
          <w:szCs w:val="22"/>
        </w:rPr>
        <w:t>Aplicativo do Carnaval de Rua, SP</w:t>
      </w:r>
      <w:r w:rsidR="00383B92">
        <w:rPr>
          <w:rFonts w:ascii="Arial" w:hAnsi="Arial" w:cs="Arial"/>
          <w:sz w:val="22"/>
          <w:szCs w:val="22"/>
        </w:rPr>
        <w:t>-</w:t>
      </w:r>
      <w:r w:rsidR="007A10CB" w:rsidRPr="001D77DE">
        <w:rPr>
          <w:rFonts w:ascii="Arial" w:hAnsi="Arial" w:cs="Arial"/>
          <w:sz w:val="22"/>
          <w:szCs w:val="22"/>
        </w:rPr>
        <w:t xml:space="preserve">Taxi, </w:t>
      </w:r>
      <w:r w:rsidR="00D774B2" w:rsidRPr="001D77DE">
        <w:rPr>
          <w:rFonts w:ascii="Arial" w:hAnsi="Arial" w:cs="Arial"/>
          <w:sz w:val="22"/>
          <w:szCs w:val="22"/>
        </w:rPr>
        <w:t>Busca Saúde</w:t>
      </w:r>
      <w:r w:rsidR="0092473A">
        <w:rPr>
          <w:rFonts w:ascii="Arial" w:hAnsi="Arial" w:cs="Arial"/>
          <w:sz w:val="22"/>
          <w:szCs w:val="22"/>
        </w:rPr>
        <w:t xml:space="preserve">, o </w:t>
      </w:r>
      <w:r w:rsidR="0092473A" w:rsidRPr="001D77DE">
        <w:rPr>
          <w:rFonts w:ascii="Arial" w:hAnsi="Arial" w:cs="Arial"/>
          <w:sz w:val="22"/>
          <w:szCs w:val="22"/>
        </w:rPr>
        <w:t>Sistema de Controle de Entrada à Zona Máxima de Restrição à Fretados (ZMRF)</w:t>
      </w:r>
      <w:r w:rsidR="0092473A">
        <w:rPr>
          <w:rFonts w:ascii="Arial" w:hAnsi="Arial" w:cs="Arial"/>
          <w:sz w:val="22"/>
          <w:szCs w:val="22"/>
        </w:rPr>
        <w:t xml:space="preserve">, </w:t>
      </w:r>
      <w:r w:rsidR="0092473A" w:rsidRPr="001D77DE">
        <w:rPr>
          <w:rFonts w:ascii="Arial" w:hAnsi="Arial" w:cs="Arial"/>
          <w:sz w:val="22"/>
          <w:szCs w:val="22"/>
        </w:rPr>
        <w:t>o Sistema de Gerenciamento da Fiscalização (SGF)</w:t>
      </w:r>
      <w:r w:rsidR="002A020C">
        <w:rPr>
          <w:rFonts w:ascii="Arial" w:hAnsi="Arial" w:cs="Arial"/>
          <w:sz w:val="22"/>
          <w:szCs w:val="22"/>
        </w:rPr>
        <w:t>,</w:t>
      </w:r>
      <w:r w:rsidR="004008B9" w:rsidRPr="001D77DE">
        <w:rPr>
          <w:rFonts w:ascii="Arial" w:hAnsi="Arial" w:cs="Arial"/>
          <w:sz w:val="22"/>
          <w:szCs w:val="22"/>
        </w:rPr>
        <w:t xml:space="preserve"> o Módulo de Compatibilização Infantil Georreferenciada do EOL</w:t>
      </w:r>
      <w:r w:rsidR="002A020C">
        <w:rPr>
          <w:rFonts w:ascii="Arial" w:hAnsi="Arial" w:cs="Arial"/>
          <w:sz w:val="22"/>
          <w:szCs w:val="22"/>
        </w:rPr>
        <w:t xml:space="preserve"> e o Projeto “</w:t>
      </w:r>
      <w:r w:rsidR="00916EDB">
        <w:rPr>
          <w:rFonts w:ascii="Arial" w:hAnsi="Arial" w:cs="Arial"/>
          <w:sz w:val="22"/>
          <w:szCs w:val="22"/>
        </w:rPr>
        <w:t>Tô Legal”</w:t>
      </w:r>
      <w:r w:rsidR="00E57025" w:rsidRPr="001D77DE">
        <w:rPr>
          <w:rFonts w:ascii="Arial" w:hAnsi="Arial" w:cs="Arial"/>
          <w:sz w:val="22"/>
          <w:szCs w:val="22"/>
        </w:rPr>
        <w:t>,</w:t>
      </w:r>
      <w:r w:rsidRPr="001D77DE">
        <w:rPr>
          <w:rFonts w:ascii="Arial" w:hAnsi="Arial" w:cs="Arial"/>
          <w:sz w:val="22"/>
          <w:szCs w:val="22"/>
        </w:rPr>
        <w:t xml:space="preserve"> que já se utilizam de serviços de geocodificação, roteirização e/ou rastreamento, os quais </w:t>
      </w:r>
      <w:r w:rsidR="006327CF" w:rsidRPr="001D77DE">
        <w:rPr>
          <w:rFonts w:ascii="Arial" w:hAnsi="Arial" w:cs="Arial"/>
          <w:sz w:val="22"/>
          <w:szCs w:val="22"/>
        </w:rPr>
        <w:t xml:space="preserve">estão </w:t>
      </w:r>
      <w:r w:rsidRPr="001D77DE">
        <w:rPr>
          <w:rFonts w:ascii="Arial" w:hAnsi="Arial" w:cs="Arial"/>
          <w:sz w:val="22"/>
          <w:szCs w:val="22"/>
        </w:rPr>
        <w:t xml:space="preserve">baseados nas tecnologias de processamento geográfico em nuvem, através da tecnologia de desenvolvimento Google Maps APIs. </w:t>
      </w:r>
    </w:p>
    <w:p w14:paraId="646CB634" w14:textId="56BBD093" w:rsidR="00E84F2E" w:rsidRPr="00DE2DF3" w:rsidRDefault="00304344" w:rsidP="00E84F2E">
      <w:pPr>
        <w:spacing w:line="360" w:lineRule="auto"/>
        <w:ind w:left="357" w:firstLine="709"/>
        <w:jc w:val="both"/>
        <w:rPr>
          <w:rFonts w:ascii="Arial" w:hAnsi="Arial" w:cs="Arial"/>
          <w:sz w:val="22"/>
          <w:szCs w:val="22"/>
        </w:rPr>
      </w:pPr>
      <w:r w:rsidRPr="00DE2DF3">
        <w:rPr>
          <w:rFonts w:ascii="Arial" w:hAnsi="Arial" w:cs="Arial"/>
          <w:sz w:val="22"/>
          <w:szCs w:val="22"/>
        </w:rPr>
        <w:t xml:space="preserve">Sendo assim, </w:t>
      </w:r>
      <w:r w:rsidR="00E84F2E" w:rsidRPr="00DE2DF3">
        <w:rPr>
          <w:rFonts w:ascii="Arial" w:hAnsi="Arial" w:cs="Arial"/>
          <w:sz w:val="22"/>
          <w:szCs w:val="22"/>
        </w:rPr>
        <w:t xml:space="preserve">a tecnologia a ser fornecida </w:t>
      </w:r>
      <w:r w:rsidRPr="00DE2DF3">
        <w:rPr>
          <w:rFonts w:ascii="Arial" w:hAnsi="Arial" w:cs="Arial"/>
          <w:sz w:val="22"/>
          <w:szCs w:val="22"/>
        </w:rPr>
        <w:t>deve</w:t>
      </w:r>
      <w:r w:rsidR="00801CA4" w:rsidRPr="00DE2DF3">
        <w:rPr>
          <w:rFonts w:ascii="Arial" w:hAnsi="Arial" w:cs="Arial"/>
          <w:sz w:val="22"/>
          <w:szCs w:val="22"/>
        </w:rPr>
        <w:t>rá</w:t>
      </w:r>
      <w:r w:rsidRPr="00DE2DF3">
        <w:rPr>
          <w:rFonts w:ascii="Arial" w:hAnsi="Arial" w:cs="Arial"/>
          <w:sz w:val="22"/>
          <w:szCs w:val="22"/>
        </w:rPr>
        <w:t xml:space="preserve"> ser</w:t>
      </w:r>
      <w:r w:rsidR="00E84F2E" w:rsidRPr="00DE2DF3">
        <w:rPr>
          <w:rFonts w:ascii="Arial" w:hAnsi="Arial" w:cs="Arial"/>
          <w:sz w:val="22"/>
          <w:szCs w:val="22"/>
        </w:rPr>
        <w:t xml:space="preserve"> aderente aos desenvolvimentos já realizados pela </w:t>
      </w:r>
      <w:r w:rsidR="00E2544B" w:rsidRPr="00DE2DF3">
        <w:rPr>
          <w:rFonts w:ascii="Arial" w:hAnsi="Arial" w:cs="Arial"/>
          <w:sz w:val="22"/>
          <w:szCs w:val="22"/>
        </w:rPr>
        <w:t>CONTRATANTE</w:t>
      </w:r>
      <w:r w:rsidR="00916EDB" w:rsidRPr="00DE2DF3">
        <w:rPr>
          <w:rFonts w:ascii="Arial" w:hAnsi="Arial" w:cs="Arial"/>
          <w:sz w:val="22"/>
          <w:szCs w:val="22"/>
        </w:rPr>
        <w:t>.</w:t>
      </w:r>
    </w:p>
    <w:p w14:paraId="3115E7EB" w14:textId="1BABF268" w:rsidR="004D4AB3" w:rsidRPr="00DE2DF3" w:rsidRDefault="00916EDB" w:rsidP="00E84F2E">
      <w:pPr>
        <w:spacing w:line="360" w:lineRule="auto"/>
        <w:ind w:left="357" w:firstLine="709"/>
        <w:jc w:val="both"/>
        <w:rPr>
          <w:rFonts w:ascii="Arial" w:hAnsi="Arial" w:cs="Arial"/>
          <w:sz w:val="22"/>
          <w:szCs w:val="22"/>
        </w:rPr>
      </w:pPr>
      <w:r w:rsidRPr="00DE2DF3">
        <w:rPr>
          <w:rFonts w:ascii="Arial" w:hAnsi="Arial" w:cs="Arial"/>
          <w:sz w:val="22"/>
          <w:szCs w:val="22"/>
        </w:rPr>
        <w:t>As licenças, o suporte técnico, os serviços de consultoria, os treinamentos</w:t>
      </w:r>
      <w:r w:rsidR="00DE2DF3" w:rsidRPr="00DE2DF3">
        <w:rPr>
          <w:rFonts w:ascii="Arial" w:hAnsi="Arial" w:cs="Arial"/>
          <w:sz w:val="22"/>
          <w:szCs w:val="22"/>
        </w:rPr>
        <w:t xml:space="preserve"> </w:t>
      </w:r>
      <w:r w:rsidRPr="00DE2DF3">
        <w:rPr>
          <w:rFonts w:ascii="Arial" w:hAnsi="Arial" w:cs="Arial"/>
          <w:sz w:val="22"/>
          <w:szCs w:val="22"/>
        </w:rPr>
        <w:t>e a garantia das licenças devem ser cobertos por um único fornecedor ou representante técnico</w:t>
      </w:r>
      <w:r w:rsidR="004D4AB3" w:rsidRPr="00DE2DF3">
        <w:rPr>
          <w:rFonts w:ascii="Arial" w:hAnsi="Arial" w:cs="Arial"/>
          <w:sz w:val="22"/>
          <w:szCs w:val="22"/>
        </w:rPr>
        <w:t>.</w:t>
      </w:r>
    </w:p>
    <w:p w14:paraId="3996C85A" w14:textId="77777777" w:rsidR="00E3376C" w:rsidRDefault="00E3376C" w:rsidP="00D30C87">
      <w:pPr>
        <w:rPr>
          <w:rFonts w:ascii="Arial" w:hAnsi="Arial" w:cs="Arial"/>
          <w:sz w:val="22"/>
          <w:szCs w:val="22"/>
        </w:rPr>
      </w:pPr>
    </w:p>
    <w:p w14:paraId="1A1D8680" w14:textId="77777777" w:rsidR="00AD517A" w:rsidRPr="00CA51FF" w:rsidRDefault="00AD17A5" w:rsidP="00882A74">
      <w:pPr>
        <w:numPr>
          <w:ilvl w:val="0"/>
          <w:numId w:val="1"/>
        </w:numPr>
        <w:tabs>
          <w:tab w:val="clear" w:pos="720"/>
          <w:tab w:val="num" w:pos="360"/>
        </w:tabs>
        <w:ind w:left="360"/>
        <w:rPr>
          <w:rFonts w:ascii="Arial" w:hAnsi="Arial" w:cs="Arial"/>
          <w:b/>
          <w:sz w:val="22"/>
          <w:szCs w:val="22"/>
        </w:rPr>
      </w:pPr>
      <w:r w:rsidRPr="00CA51FF">
        <w:rPr>
          <w:rFonts w:ascii="Arial" w:hAnsi="Arial" w:cs="Arial"/>
          <w:b/>
          <w:sz w:val="22"/>
          <w:szCs w:val="22"/>
        </w:rPr>
        <w:t>REQUISITOS FUNCIONAIS</w:t>
      </w:r>
    </w:p>
    <w:p w14:paraId="79BDA075" w14:textId="77777777" w:rsidR="00CA51FF" w:rsidRDefault="00CA51FF" w:rsidP="004473B9">
      <w:pPr>
        <w:spacing w:line="360" w:lineRule="auto"/>
        <w:rPr>
          <w:rFonts w:ascii="Arial" w:hAnsi="Arial" w:cs="Arial"/>
          <w:b/>
          <w:sz w:val="22"/>
          <w:szCs w:val="22"/>
        </w:rPr>
      </w:pPr>
    </w:p>
    <w:p w14:paraId="7AC19F0A" w14:textId="77777777" w:rsidR="00717906" w:rsidRPr="004473B9" w:rsidRDefault="00717906" w:rsidP="00D108DC">
      <w:pPr>
        <w:numPr>
          <w:ilvl w:val="0"/>
          <w:numId w:val="2"/>
        </w:numPr>
        <w:spacing w:line="360" w:lineRule="auto"/>
        <w:rPr>
          <w:rFonts w:ascii="Arial" w:hAnsi="Arial" w:cs="Arial"/>
          <w:b/>
          <w:sz w:val="22"/>
          <w:szCs w:val="22"/>
        </w:rPr>
      </w:pPr>
      <w:r w:rsidRPr="004473B9">
        <w:rPr>
          <w:rFonts w:ascii="Arial" w:hAnsi="Arial" w:cs="Arial"/>
          <w:b/>
          <w:sz w:val="22"/>
          <w:szCs w:val="22"/>
        </w:rPr>
        <w:t>Aspectos Gerais</w:t>
      </w:r>
    </w:p>
    <w:p w14:paraId="70FF2A42" w14:textId="77777777" w:rsidR="00717906" w:rsidRDefault="00717906" w:rsidP="0018679C">
      <w:pPr>
        <w:numPr>
          <w:ilvl w:val="0"/>
          <w:numId w:val="23"/>
        </w:numPr>
        <w:spacing w:line="360" w:lineRule="auto"/>
        <w:jc w:val="both"/>
        <w:rPr>
          <w:rFonts w:ascii="Arial" w:hAnsi="Arial" w:cs="Arial"/>
          <w:sz w:val="22"/>
          <w:szCs w:val="22"/>
        </w:rPr>
      </w:pPr>
      <w:r w:rsidRPr="00620447">
        <w:rPr>
          <w:rFonts w:ascii="Arial" w:hAnsi="Arial" w:cs="Arial"/>
          <w:sz w:val="22"/>
          <w:szCs w:val="22"/>
        </w:rPr>
        <w:t>Prover acesso à base de imagens de alta resolução</w:t>
      </w:r>
      <w:r w:rsidR="00931376">
        <w:rPr>
          <w:rFonts w:ascii="Arial" w:hAnsi="Arial" w:cs="Arial"/>
          <w:sz w:val="22"/>
          <w:szCs w:val="22"/>
        </w:rPr>
        <w:t xml:space="preserve"> (imagens de satélite e/ou fotografias aéreas), </w:t>
      </w:r>
      <w:r w:rsidRPr="00620447">
        <w:rPr>
          <w:rFonts w:ascii="Arial" w:hAnsi="Arial" w:cs="Arial"/>
          <w:sz w:val="22"/>
          <w:szCs w:val="22"/>
        </w:rPr>
        <w:t>com cobertura global;</w:t>
      </w:r>
    </w:p>
    <w:p w14:paraId="080507E9" w14:textId="77777777" w:rsidR="00931376" w:rsidRDefault="00931376" w:rsidP="0018679C">
      <w:pPr>
        <w:numPr>
          <w:ilvl w:val="0"/>
          <w:numId w:val="23"/>
        </w:numPr>
        <w:spacing w:line="360" w:lineRule="auto"/>
        <w:jc w:val="both"/>
        <w:rPr>
          <w:rFonts w:ascii="Arial" w:hAnsi="Arial" w:cs="Arial"/>
          <w:sz w:val="22"/>
          <w:szCs w:val="22"/>
        </w:rPr>
      </w:pPr>
      <w:r>
        <w:rPr>
          <w:rFonts w:ascii="Arial" w:hAnsi="Arial" w:cs="Arial"/>
          <w:sz w:val="22"/>
          <w:szCs w:val="22"/>
        </w:rPr>
        <w:t>Prover acesso à base de sistema vi</w:t>
      </w:r>
      <w:r w:rsidR="00A142C2">
        <w:rPr>
          <w:rFonts w:ascii="Arial" w:hAnsi="Arial" w:cs="Arial"/>
          <w:sz w:val="22"/>
          <w:szCs w:val="22"/>
        </w:rPr>
        <w:t>ário com rodovias, estradas, avenidas e ruas, além de elementos de composição de mapa (áreas verdes, hidrografia, edificações);</w:t>
      </w:r>
    </w:p>
    <w:p w14:paraId="3425FC3F" w14:textId="4F3BAA5B" w:rsidR="00CD4FB6" w:rsidRPr="00620447" w:rsidRDefault="00CD4FB6" w:rsidP="0018679C">
      <w:pPr>
        <w:numPr>
          <w:ilvl w:val="0"/>
          <w:numId w:val="23"/>
        </w:numPr>
        <w:spacing w:line="360" w:lineRule="auto"/>
        <w:jc w:val="both"/>
        <w:rPr>
          <w:rFonts w:ascii="Arial" w:hAnsi="Arial" w:cs="Arial"/>
          <w:sz w:val="22"/>
          <w:szCs w:val="22"/>
        </w:rPr>
      </w:pPr>
      <w:r>
        <w:rPr>
          <w:rFonts w:ascii="Arial" w:hAnsi="Arial" w:cs="Arial"/>
          <w:sz w:val="22"/>
          <w:szCs w:val="22"/>
        </w:rPr>
        <w:t xml:space="preserve">Prover acesso à base de dados de endereços da fabricante a partir de requisições via </w:t>
      </w:r>
      <w:r>
        <w:rPr>
          <w:rFonts w:ascii="Arial" w:hAnsi="Arial" w:cs="Arial"/>
          <w:i/>
          <w:sz w:val="22"/>
          <w:szCs w:val="22"/>
        </w:rPr>
        <w:t>webservice</w:t>
      </w:r>
      <w:r>
        <w:rPr>
          <w:rFonts w:ascii="Arial" w:hAnsi="Arial" w:cs="Arial"/>
          <w:sz w:val="22"/>
          <w:szCs w:val="22"/>
        </w:rPr>
        <w:t>, para requisições de geocodificação, roteirização e geocodificação reversa, no mínimo;</w:t>
      </w:r>
    </w:p>
    <w:p w14:paraId="43ADAAB6" w14:textId="154D4577" w:rsidR="00CD4FB6" w:rsidRPr="00A239F3" w:rsidRDefault="00CD4FB6" w:rsidP="0018679C">
      <w:pPr>
        <w:numPr>
          <w:ilvl w:val="0"/>
          <w:numId w:val="23"/>
        </w:numPr>
        <w:spacing w:line="360" w:lineRule="auto"/>
        <w:jc w:val="both"/>
        <w:rPr>
          <w:rFonts w:ascii="Arial" w:hAnsi="Arial" w:cs="Arial"/>
          <w:sz w:val="22"/>
          <w:szCs w:val="22"/>
        </w:rPr>
      </w:pPr>
      <w:r w:rsidRPr="00A239F3">
        <w:rPr>
          <w:rFonts w:ascii="Arial" w:hAnsi="Arial" w:cs="Arial"/>
          <w:sz w:val="22"/>
          <w:szCs w:val="22"/>
        </w:rPr>
        <w:t>Possuir suporte à plataforma</w:t>
      </w:r>
      <w:r w:rsidR="00A820D2" w:rsidRPr="00A239F3">
        <w:rPr>
          <w:rFonts w:ascii="Arial" w:hAnsi="Arial" w:cs="Arial"/>
          <w:sz w:val="22"/>
          <w:szCs w:val="22"/>
        </w:rPr>
        <w:t>(</w:t>
      </w:r>
      <w:r w:rsidRPr="00A239F3">
        <w:rPr>
          <w:rFonts w:ascii="Arial" w:hAnsi="Arial" w:cs="Arial"/>
          <w:sz w:val="22"/>
          <w:szCs w:val="22"/>
        </w:rPr>
        <w:t>s</w:t>
      </w:r>
      <w:r w:rsidR="00A820D2" w:rsidRPr="00A239F3">
        <w:rPr>
          <w:rFonts w:ascii="Arial" w:hAnsi="Arial" w:cs="Arial"/>
          <w:sz w:val="22"/>
          <w:szCs w:val="22"/>
        </w:rPr>
        <w:t>)</w:t>
      </w:r>
      <w:r w:rsidRPr="00A239F3">
        <w:rPr>
          <w:rFonts w:ascii="Arial" w:hAnsi="Arial" w:cs="Arial"/>
          <w:sz w:val="22"/>
          <w:szCs w:val="22"/>
        </w:rPr>
        <w:t xml:space="preserve"> de desenvolvimento de aplicativos móveis, tanto para sistemas operacionais Android quanto iOs (SDKs);</w:t>
      </w:r>
    </w:p>
    <w:p w14:paraId="29FE92A4" w14:textId="43ABE2BB" w:rsidR="00CD4FB6" w:rsidRPr="00CD4FB6" w:rsidRDefault="00CD4FB6" w:rsidP="00CD4FB6">
      <w:pPr>
        <w:numPr>
          <w:ilvl w:val="0"/>
          <w:numId w:val="23"/>
        </w:numPr>
        <w:spacing w:line="360" w:lineRule="auto"/>
        <w:jc w:val="both"/>
        <w:rPr>
          <w:rFonts w:ascii="Arial" w:hAnsi="Arial" w:cs="Arial"/>
          <w:sz w:val="22"/>
          <w:szCs w:val="22"/>
        </w:rPr>
      </w:pPr>
      <w:r w:rsidRPr="00620447">
        <w:rPr>
          <w:rFonts w:ascii="Arial" w:hAnsi="Arial" w:cs="Arial"/>
          <w:sz w:val="22"/>
          <w:szCs w:val="22"/>
        </w:rPr>
        <w:t>Permitir que as requisições de mapas e solicitações aos serviços sejam feitas por conexão segura (SSL);</w:t>
      </w:r>
    </w:p>
    <w:p w14:paraId="4A454109" w14:textId="77777777" w:rsidR="00717906" w:rsidRPr="00620447" w:rsidRDefault="00717906" w:rsidP="0018679C">
      <w:pPr>
        <w:numPr>
          <w:ilvl w:val="0"/>
          <w:numId w:val="23"/>
        </w:numPr>
        <w:spacing w:line="360" w:lineRule="auto"/>
        <w:jc w:val="both"/>
        <w:rPr>
          <w:rFonts w:ascii="Arial" w:hAnsi="Arial" w:cs="Arial"/>
          <w:sz w:val="22"/>
          <w:szCs w:val="22"/>
        </w:rPr>
      </w:pPr>
      <w:r w:rsidRPr="00620447">
        <w:rPr>
          <w:rFonts w:ascii="Arial" w:hAnsi="Arial" w:cs="Arial"/>
          <w:sz w:val="22"/>
          <w:szCs w:val="22"/>
        </w:rPr>
        <w:t>Possuir suporte à exibição de mapas em ambiente 2D e 3D;</w:t>
      </w:r>
    </w:p>
    <w:p w14:paraId="5DDCC278" w14:textId="78AFA24C" w:rsidR="00717906" w:rsidRPr="00620447" w:rsidRDefault="00717906" w:rsidP="0018679C">
      <w:pPr>
        <w:numPr>
          <w:ilvl w:val="0"/>
          <w:numId w:val="23"/>
        </w:numPr>
        <w:spacing w:line="360" w:lineRule="auto"/>
        <w:jc w:val="both"/>
        <w:rPr>
          <w:rFonts w:ascii="Arial" w:hAnsi="Arial" w:cs="Arial"/>
          <w:sz w:val="22"/>
          <w:szCs w:val="22"/>
        </w:rPr>
      </w:pPr>
      <w:r w:rsidRPr="00620447">
        <w:rPr>
          <w:rFonts w:ascii="Arial" w:hAnsi="Arial" w:cs="Arial"/>
          <w:sz w:val="22"/>
          <w:szCs w:val="22"/>
        </w:rPr>
        <w:t xml:space="preserve">Possuir </w:t>
      </w:r>
      <w:r w:rsidR="00CD4FB6">
        <w:rPr>
          <w:rFonts w:ascii="Arial" w:hAnsi="Arial" w:cs="Arial"/>
          <w:sz w:val="22"/>
          <w:szCs w:val="22"/>
        </w:rPr>
        <w:t>funcionalidade para visualização de arquivos</w:t>
      </w:r>
      <w:r w:rsidRPr="00620447">
        <w:rPr>
          <w:rFonts w:ascii="Arial" w:hAnsi="Arial" w:cs="Arial"/>
          <w:sz w:val="22"/>
          <w:szCs w:val="22"/>
        </w:rPr>
        <w:t xml:space="preserve"> com os principais formatos GIS definidos pelo Open Geospatial Consortium, tais como os de formato </w:t>
      </w:r>
      <w:r w:rsidRPr="00620447">
        <w:rPr>
          <w:rFonts w:ascii="Arial" w:hAnsi="Arial" w:cs="Arial"/>
          <w:i/>
          <w:sz w:val="22"/>
          <w:szCs w:val="22"/>
        </w:rPr>
        <w:t>Shape File (shp)</w:t>
      </w:r>
      <w:r w:rsidRPr="00620447">
        <w:rPr>
          <w:rFonts w:ascii="Arial" w:hAnsi="Arial" w:cs="Arial"/>
          <w:sz w:val="22"/>
          <w:szCs w:val="22"/>
        </w:rPr>
        <w:t>,</w:t>
      </w:r>
      <w:r w:rsidRPr="00620447">
        <w:rPr>
          <w:rFonts w:ascii="Arial" w:hAnsi="Arial" w:cs="Arial"/>
          <w:i/>
          <w:sz w:val="22"/>
          <w:szCs w:val="22"/>
        </w:rPr>
        <w:t xml:space="preserve"> Keyhole Markup Language (kml/kmz)</w:t>
      </w:r>
      <w:r w:rsidRPr="00620447">
        <w:rPr>
          <w:rFonts w:ascii="Arial" w:hAnsi="Arial" w:cs="Arial"/>
          <w:sz w:val="22"/>
          <w:szCs w:val="22"/>
        </w:rPr>
        <w:t xml:space="preserve"> e</w:t>
      </w:r>
      <w:r w:rsidRPr="00620447">
        <w:rPr>
          <w:rFonts w:ascii="Arial" w:hAnsi="Arial" w:cs="Arial"/>
          <w:i/>
          <w:sz w:val="22"/>
          <w:szCs w:val="22"/>
        </w:rPr>
        <w:t xml:space="preserve"> Geotiff</w:t>
      </w:r>
      <w:r w:rsidRPr="00620447">
        <w:rPr>
          <w:rFonts w:ascii="Arial" w:hAnsi="Arial" w:cs="Arial"/>
          <w:sz w:val="22"/>
          <w:szCs w:val="22"/>
        </w:rPr>
        <w:t>, no mínimo;</w:t>
      </w:r>
    </w:p>
    <w:p w14:paraId="78AD56C1" w14:textId="48952FD8" w:rsidR="00717906" w:rsidRPr="00A239F3" w:rsidRDefault="00717906" w:rsidP="0018679C">
      <w:pPr>
        <w:numPr>
          <w:ilvl w:val="0"/>
          <w:numId w:val="23"/>
        </w:numPr>
        <w:spacing w:line="360" w:lineRule="auto"/>
        <w:jc w:val="both"/>
        <w:rPr>
          <w:rFonts w:ascii="Arial" w:hAnsi="Arial" w:cs="Arial"/>
          <w:sz w:val="22"/>
          <w:szCs w:val="22"/>
        </w:rPr>
      </w:pPr>
      <w:r w:rsidRPr="00A239F3">
        <w:rPr>
          <w:rFonts w:ascii="Arial" w:hAnsi="Arial" w:cs="Arial"/>
          <w:sz w:val="22"/>
          <w:szCs w:val="22"/>
        </w:rPr>
        <w:t xml:space="preserve">Disponibilizar </w:t>
      </w:r>
      <w:r w:rsidR="003030B6" w:rsidRPr="00A239F3">
        <w:rPr>
          <w:rFonts w:ascii="Arial" w:hAnsi="Arial" w:cs="Arial"/>
          <w:sz w:val="22"/>
          <w:szCs w:val="22"/>
        </w:rPr>
        <w:t>à CONTRATANTE ferramenta</w:t>
      </w:r>
      <w:r w:rsidRPr="00A239F3">
        <w:rPr>
          <w:rFonts w:ascii="Arial" w:hAnsi="Arial" w:cs="Arial"/>
          <w:sz w:val="22"/>
          <w:szCs w:val="22"/>
        </w:rPr>
        <w:t xml:space="preserve"> para realizar a gestão </w:t>
      </w:r>
      <w:r w:rsidR="003030B6" w:rsidRPr="00A239F3">
        <w:rPr>
          <w:rFonts w:ascii="Arial" w:hAnsi="Arial" w:cs="Arial"/>
          <w:sz w:val="22"/>
          <w:szCs w:val="22"/>
        </w:rPr>
        <w:t xml:space="preserve">do consumo dos produtos e/ou serviços </w:t>
      </w:r>
      <w:r w:rsidR="00A23CB2" w:rsidRPr="00A239F3">
        <w:rPr>
          <w:rFonts w:ascii="Arial" w:hAnsi="Arial" w:cs="Arial"/>
          <w:sz w:val="22"/>
          <w:szCs w:val="22"/>
        </w:rPr>
        <w:t xml:space="preserve">da API </w:t>
      </w:r>
      <w:r w:rsidR="003030B6" w:rsidRPr="00A239F3">
        <w:rPr>
          <w:rFonts w:ascii="Arial" w:hAnsi="Arial" w:cs="Arial"/>
          <w:sz w:val="22"/>
          <w:szCs w:val="22"/>
        </w:rPr>
        <w:t>disponibilizados para uso.</w:t>
      </w:r>
    </w:p>
    <w:p w14:paraId="2CE62752" w14:textId="6FDE6291" w:rsidR="00620447" w:rsidRPr="00A239F3" w:rsidRDefault="00717906" w:rsidP="0018679C">
      <w:pPr>
        <w:numPr>
          <w:ilvl w:val="0"/>
          <w:numId w:val="23"/>
        </w:numPr>
        <w:spacing w:line="360" w:lineRule="auto"/>
        <w:jc w:val="both"/>
        <w:rPr>
          <w:rFonts w:ascii="Arial" w:hAnsi="Arial" w:cs="Arial"/>
          <w:sz w:val="22"/>
          <w:szCs w:val="22"/>
        </w:rPr>
      </w:pPr>
      <w:r w:rsidRPr="00A239F3">
        <w:rPr>
          <w:rFonts w:ascii="Arial" w:hAnsi="Arial" w:cs="Arial"/>
          <w:sz w:val="22"/>
          <w:szCs w:val="22"/>
        </w:rPr>
        <w:lastRenderedPageBreak/>
        <w:t xml:space="preserve">Disponibilizar à </w:t>
      </w:r>
      <w:r w:rsidR="00E2544B" w:rsidRPr="00A239F3">
        <w:rPr>
          <w:rFonts w:ascii="Arial" w:hAnsi="Arial" w:cs="Arial"/>
          <w:sz w:val="22"/>
          <w:szCs w:val="22"/>
        </w:rPr>
        <w:t>CONTRATANTE</w:t>
      </w:r>
      <w:r w:rsidRPr="00A239F3">
        <w:rPr>
          <w:rFonts w:ascii="Arial" w:hAnsi="Arial" w:cs="Arial"/>
          <w:sz w:val="22"/>
          <w:szCs w:val="22"/>
        </w:rPr>
        <w:t xml:space="preserve"> ferramenta para abertura e acompanhamento de chamados de suporte técnico</w:t>
      </w:r>
      <w:r w:rsidR="00A820D2" w:rsidRPr="00A239F3">
        <w:rPr>
          <w:rFonts w:ascii="Arial" w:hAnsi="Arial" w:cs="Arial"/>
          <w:sz w:val="22"/>
          <w:szCs w:val="22"/>
        </w:rPr>
        <w:t>(</w:t>
      </w:r>
      <w:r w:rsidRPr="00A239F3">
        <w:rPr>
          <w:rFonts w:ascii="Arial" w:hAnsi="Arial" w:cs="Arial"/>
          <w:sz w:val="22"/>
          <w:szCs w:val="22"/>
        </w:rPr>
        <w:t>s</w:t>
      </w:r>
      <w:r w:rsidR="00A820D2" w:rsidRPr="00A239F3">
        <w:rPr>
          <w:rFonts w:ascii="Arial" w:hAnsi="Arial" w:cs="Arial"/>
          <w:sz w:val="22"/>
          <w:szCs w:val="22"/>
        </w:rPr>
        <w:t>)</w:t>
      </w:r>
      <w:r w:rsidRPr="00A239F3">
        <w:rPr>
          <w:rFonts w:ascii="Arial" w:hAnsi="Arial" w:cs="Arial"/>
          <w:sz w:val="22"/>
          <w:szCs w:val="22"/>
        </w:rPr>
        <w:t>;</w:t>
      </w:r>
      <w:r w:rsidR="00A820D2" w:rsidRPr="00A239F3">
        <w:rPr>
          <w:rFonts w:ascii="Arial" w:hAnsi="Arial" w:cs="Arial"/>
          <w:sz w:val="22"/>
          <w:szCs w:val="22"/>
        </w:rPr>
        <w:t xml:space="preserve"> </w:t>
      </w:r>
    </w:p>
    <w:p w14:paraId="147F3C59" w14:textId="77777777" w:rsidR="000242D9" w:rsidRDefault="000242D9" w:rsidP="0018679C">
      <w:pPr>
        <w:numPr>
          <w:ilvl w:val="0"/>
          <w:numId w:val="23"/>
        </w:numPr>
        <w:spacing w:line="360" w:lineRule="auto"/>
        <w:jc w:val="both"/>
        <w:rPr>
          <w:rFonts w:ascii="Arial" w:hAnsi="Arial" w:cs="Arial"/>
          <w:sz w:val="22"/>
          <w:szCs w:val="22"/>
        </w:rPr>
      </w:pPr>
      <w:r w:rsidRPr="000242D9">
        <w:rPr>
          <w:rFonts w:ascii="Arial" w:hAnsi="Arial" w:cs="Arial"/>
          <w:sz w:val="22"/>
          <w:szCs w:val="22"/>
        </w:rPr>
        <w:t>Possuir capacidade de geração de mapas estáticos (figura, no mínimo em formato GIF, JPEG e PNG</w:t>
      </w:r>
      <w:r w:rsidR="00404F7E">
        <w:rPr>
          <w:rFonts w:ascii="Arial" w:hAnsi="Arial" w:cs="Arial"/>
          <w:sz w:val="22"/>
          <w:szCs w:val="22"/>
        </w:rPr>
        <w:t>)</w:t>
      </w:r>
      <w:r w:rsidRPr="000242D9">
        <w:rPr>
          <w:rFonts w:ascii="Arial" w:hAnsi="Arial" w:cs="Arial"/>
          <w:sz w:val="22"/>
          <w:szCs w:val="22"/>
        </w:rPr>
        <w:t>, extraída do mapa publicado para uso ilustrativo</w:t>
      </w:r>
      <w:r>
        <w:rPr>
          <w:rFonts w:ascii="Arial" w:hAnsi="Arial" w:cs="Arial"/>
          <w:sz w:val="22"/>
          <w:szCs w:val="22"/>
        </w:rPr>
        <w:t>;</w:t>
      </w:r>
    </w:p>
    <w:p w14:paraId="63F3FEA3" w14:textId="38C9B841" w:rsidR="0058694E" w:rsidRPr="0058694E" w:rsidRDefault="00FD6C94" w:rsidP="0058694E">
      <w:pPr>
        <w:numPr>
          <w:ilvl w:val="0"/>
          <w:numId w:val="23"/>
        </w:numPr>
        <w:spacing w:line="360" w:lineRule="auto"/>
        <w:jc w:val="both"/>
        <w:rPr>
          <w:rFonts w:ascii="Arial" w:hAnsi="Arial" w:cs="Arial"/>
          <w:sz w:val="22"/>
          <w:szCs w:val="22"/>
        </w:rPr>
      </w:pPr>
      <w:r w:rsidRPr="0058694E">
        <w:rPr>
          <w:rFonts w:ascii="Arial" w:hAnsi="Arial" w:cs="Arial"/>
          <w:sz w:val="22"/>
          <w:szCs w:val="22"/>
        </w:rPr>
        <w:t xml:space="preserve">Permitir a integração de dados e sistemas instalados nos servidores da </w:t>
      </w:r>
      <w:r w:rsidR="00F4345E" w:rsidRPr="0058694E">
        <w:rPr>
          <w:rFonts w:ascii="Arial" w:hAnsi="Arial" w:cs="Arial"/>
          <w:sz w:val="22"/>
          <w:szCs w:val="22"/>
        </w:rPr>
        <w:t>CONTRATANTE</w:t>
      </w:r>
      <w:r w:rsidRPr="0058694E">
        <w:rPr>
          <w:rFonts w:ascii="Arial" w:hAnsi="Arial" w:cs="Arial"/>
          <w:sz w:val="22"/>
          <w:szCs w:val="22"/>
        </w:rPr>
        <w:t>, por meio dos seguintes padrões: SOA, XML, OGC e webservices tendo integração com tecnologias Java</w:t>
      </w:r>
      <w:r w:rsidR="00A820D2">
        <w:rPr>
          <w:rFonts w:ascii="Arial" w:hAnsi="Arial" w:cs="Arial"/>
          <w:sz w:val="22"/>
          <w:szCs w:val="22"/>
        </w:rPr>
        <w:t xml:space="preserve"> e </w:t>
      </w:r>
      <w:r w:rsidRPr="0058694E">
        <w:rPr>
          <w:rFonts w:ascii="Arial" w:hAnsi="Arial" w:cs="Arial"/>
          <w:sz w:val="22"/>
          <w:szCs w:val="22"/>
        </w:rPr>
        <w:t>.NET</w:t>
      </w:r>
      <w:r w:rsidR="00A820D2">
        <w:rPr>
          <w:rFonts w:ascii="Arial" w:hAnsi="Arial" w:cs="Arial"/>
          <w:sz w:val="22"/>
          <w:szCs w:val="22"/>
        </w:rPr>
        <w:t xml:space="preserve"> e outras</w:t>
      </w:r>
      <w:r w:rsidRPr="0058694E">
        <w:rPr>
          <w:rFonts w:ascii="Arial" w:hAnsi="Arial" w:cs="Arial"/>
          <w:sz w:val="22"/>
          <w:szCs w:val="22"/>
        </w:rPr>
        <w:t xml:space="preserve">; </w:t>
      </w:r>
    </w:p>
    <w:p w14:paraId="1ED838F7" w14:textId="127083D0" w:rsidR="00FD6C94" w:rsidRPr="0058694E" w:rsidRDefault="00FD6C94" w:rsidP="0058694E">
      <w:pPr>
        <w:numPr>
          <w:ilvl w:val="0"/>
          <w:numId w:val="23"/>
        </w:numPr>
        <w:spacing w:line="360" w:lineRule="auto"/>
        <w:jc w:val="both"/>
        <w:rPr>
          <w:rFonts w:ascii="Arial" w:hAnsi="Arial" w:cs="Arial"/>
          <w:sz w:val="22"/>
          <w:szCs w:val="22"/>
        </w:rPr>
      </w:pPr>
      <w:r w:rsidRPr="0058694E">
        <w:rPr>
          <w:rFonts w:ascii="Arial" w:hAnsi="Arial" w:cs="Arial"/>
          <w:sz w:val="22"/>
          <w:szCs w:val="22"/>
        </w:rPr>
        <w:t xml:space="preserve">Prover meios ao desenvolvimento, por parte da </w:t>
      </w:r>
      <w:r w:rsidR="00F4345E" w:rsidRPr="0058694E">
        <w:rPr>
          <w:rFonts w:ascii="Arial" w:hAnsi="Arial" w:cs="Arial"/>
          <w:sz w:val="22"/>
          <w:szCs w:val="22"/>
        </w:rPr>
        <w:t>CONTRATANTE</w:t>
      </w:r>
      <w:r w:rsidRPr="0058694E">
        <w:rPr>
          <w:rFonts w:ascii="Arial" w:hAnsi="Arial" w:cs="Arial"/>
          <w:sz w:val="22"/>
          <w:szCs w:val="22"/>
        </w:rPr>
        <w:t>, de aplicações geográficas (sites) para publicação de dados na internet e intranet, em quantidade ilimitada;</w:t>
      </w:r>
    </w:p>
    <w:p w14:paraId="680E1B58" w14:textId="77777777" w:rsidR="00FE12C3" w:rsidRPr="0058694E" w:rsidRDefault="00FE12C3" w:rsidP="0058694E">
      <w:pPr>
        <w:numPr>
          <w:ilvl w:val="0"/>
          <w:numId w:val="23"/>
        </w:numPr>
        <w:spacing w:line="360" w:lineRule="auto"/>
        <w:jc w:val="both"/>
        <w:rPr>
          <w:rFonts w:ascii="Arial" w:hAnsi="Arial" w:cs="Arial"/>
          <w:sz w:val="22"/>
          <w:szCs w:val="22"/>
        </w:rPr>
      </w:pPr>
      <w:r w:rsidRPr="0058694E">
        <w:rPr>
          <w:rFonts w:ascii="Arial" w:hAnsi="Arial" w:cs="Arial"/>
          <w:sz w:val="22"/>
          <w:szCs w:val="22"/>
        </w:rPr>
        <w:t>Permitir o armazenamento temporário de dados retornados pelos webservices e/ou interfaces de programação de aplicativos (Application Programming Interface) para uso nas demais aplicações da base instalada de programas da Prefeitura de São Paulo.</w:t>
      </w:r>
    </w:p>
    <w:p w14:paraId="003BE0FB" w14:textId="77777777" w:rsidR="00EA1220" w:rsidRDefault="00EA1220" w:rsidP="00FD6C94">
      <w:pPr>
        <w:spacing w:line="360" w:lineRule="auto"/>
        <w:jc w:val="both"/>
        <w:rPr>
          <w:rFonts w:ascii="Arial" w:hAnsi="Arial" w:cs="Arial"/>
          <w:b/>
          <w:sz w:val="22"/>
          <w:szCs w:val="22"/>
        </w:rPr>
      </w:pPr>
    </w:p>
    <w:p w14:paraId="55985526" w14:textId="52F2D300" w:rsidR="00444A57" w:rsidRDefault="00444A57" w:rsidP="00444A57">
      <w:pPr>
        <w:numPr>
          <w:ilvl w:val="0"/>
          <w:numId w:val="2"/>
        </w:numPr>
        <w:spacing w:line="360" w:lineRule="auto"/>
        <w:rPr>
          <w:rFonts w:ascii="Arial" w:hAnsi="Arial" w:cs="Arial"/>
          <w:b/>
          <w:sz w:val="22"/>
          <w:szCs w:val="22"/>
        </w:rPr>
      </w:pPr>
      <w:bookmarkStart w:id="1" w:name="_Ref13746573"/>
      <w:r>
        <w:rPr>
          <w:rFonts w:ascii="Arial" w:hAnsi="Arial" w:cs="Arial"/>
          <w:b/>
          <w:sz w:val="22"/>
          <w:szCs w:val="22"/>
        </w:rPr>
        <w:t xml:space="preserve">A interface de </w:t>
      </w:r>
      <w:bookmarkEnd w:id="1"/>
      <w:r>
        <w:rPr>
          <w:rFonts w:ascii="Arial" w:hAnsi="Arial" w:cs="Arial"/>
          <w:b/>
          <w:sz w:val="22"/>
          <w:szCs w:val="22"/>
        </w:rPr>
        <w:t xml:space="preserve">administração e os painéis de monitoramento </w:t>
      </w:r>
      <w:r w:rsidRPr="00444A57">
        <w:rPr>
          <w:rFonts w:ascii="Arial" w:hAnsi="Arial" w:cs="Arial"/>
          <w:b/>
          <w:sz w:val="22"/>
          <w:szCs w:val="22"/>
        </w:rPr>
        <w:t>deverão ser</w:t>
      </w:r>
      <w:r>
        <w:rPr>
          <w:rFonts w:ascii="Arial" w:hAnsi="Arial" w:cs="Arial"/>
          <w:b/>
          <w:sz w:val="22"/>
          <w:szCs w:val="22"/>
        </w:rPr>
        <w:t xml:space="preserve"> </w:t>
      </w:r>
      <w:r w:rsidRPr="00444A57">
        <w:rPr>
          <w:rFonts w:ascii="Arial" w:hAnsi="Arial" w:cs="Arial"/>
          <w:b/>
          <w:sz w:val="22"/>
          <w:szCs w:val="22"/>
        </w:rPr>
        <w:t>disponibilizados para uso da CONTRATANTE</w:t>
      </w:r>
      <w:r>
        <w:rPr>
          <w:rFonts w:ascii="Arial" w:hAnsi="Arial" w:cs="Arial"/>
          <w:b/>
          <w:sz w:val="22"/>
          <w:szCs w:val="22"/>
        </w:rPr>
        <w:t xml:space="preserve"> e do(s) gestor(es) da ARP </w:t>
      </w:r>
      <w:r w:rsidRPr="00444A57">
        <w:rPr>
          <w:rFonts w:ascii="Arial" w:hAnsi="Arial" w:cs="Arial"/>
          <w:b/>
          <w:sz w:val="22"/>
          <w:szCs w:val="22"/>
        </w:rPr>
        <w:t>em até 10 (dez) dias úteis, contados da a</w:t>
      </w:r>
      <w:r>
        <w:rPr>
          <w:rFonts w:ascii="Arial" w:hAnsi="Arial" w:cs="Arial"/>
          <w:b/>
          <w:sz w:val="22"/>
          <w:szCs w:val="22"/>
        </w:rPr>
        <w:t>ssinatura de contrato de adesão.</w:t>
      </w:r>
    </w:p>
    <w:p w14:paraId="754EB07B" w14:textId="08438A1D" w:rsidR="00FD6C94" w:rsidRPr="00620447" w:rsidRDefault="00E034E5" w:rsidP="0018679C">
      <w:pPr>
        <w:numPr>
          <w:ilvl w:val="0"/>
          <w:numId w:val="22"/>
        </w:numPr>
        <w:spacing w:line="360" w:lineRule="auto"/>
        <w:jc w:val="both"/>
        <w:rPr>
          <w:rFonts w:ascii="Arial" w:hAnsi="Arial" w:cs="Arial"/>
          <w:sz w:val="22"/>
          <w:szCs w:val="22"/>
        </w:rPr>
      </w:pPr>
      <w:r>
        <w:rPr>
          <w:rFonts w:ascii="Arial" w:hAnsi="Arial" w:cs="Arial"/>
          <w:sz w:val="22"/>
          <w:szCs w:val="22"/>
        </w:rPr>
        <w:t>Disponibilizar interface de administração, que permita</w:t>
      </w:r>
      <w:r w:rsidR="00FD6C94" w:rsidRPr="00620447">
        <w:rPr>
          <w:rFonts w:ascii="Arial" w:hAnsi="Arial" w:cs="Arial"/>
          <w:sz w:val="22"/>
          <w:szCs w:val="22"/>
        </w:rPr>
        <w:t xml:space="preserve"> </w:t>
      </w:r>
      <w:r>
        <w:rPr>
          <w:rFonts w:ascii="Arial" w:hAnsi="Arial" w:cs="Arial"/>
          <w:sz w:val="22"/>
          <w:szCs w:val="22"/>
        </w:rPr>
        <w:t xml:space="preserve">a </w:t>
      </w:r>
      <w:r w:rsidRPr="00620447">
        <w:rPr>
          <w:rFonts w:ascii="Arial" w:hAnsi="Arial" w:cs="Arial"/>
          <w:sz w:val="22"/>
          <w:szCs w:val="22"/>
        </w:rPr>
        <w:t xml:space="preserve">gestão </w:t>
      </w:r>
      <w:r>
        <w:rPr>
          <w:rFonts w:ascii="Arial" w:hAnsi="Arial" w:cs="Arial"/>
          <w:sz w:val="22"/>
          <w:szCs w:val="22"/>
        </w:rPr>
        <w:t>do consumo dos produtos e/ou serviços</w:t>
      </w:r>
      <w:r w:rsidR="00A23CB2">
        <w:rPr>
          <w:rFonts w:ascii="Arial" w:hAnsi="Arial" w:cs="Arial"/>
          <w:sz w:val="22"/>
          <w:szCs w:val="22"/>
        </w:rPr>
        <w:t xml:space="preserve"> da API</w:t>
      </w:r>
      <w:r>
        <w:rPr>
          <w:rFonts w:ascii="Arial" w:hAnsi="Arial" w:cs="Arial"/>
          <w:sz w:val="22"/>
          <w:szCs w:val="22"/>
        </w:rPr>
        <w:t xml:space="preserve"> disponibilizados para uso </w:t>
      </w:r>
      <w:r w:rsidR="00FD6C94" w:rsidRPr="00620447">
        <w:rPr>
          <w:rFonts w:ascii="Arial" w:hAnsi="Arial" w:cs="Arial"/>
          <w:sz w:val="22"/>
          <w:szCs w:val="22"/>
        </w:rPr>
        <w:t xml:space="preserve">nos sites </w:t>
      </w:r>
      <w:r w:rsidR="00A23CB2">
        <w:rPr>
          <w:rFonts w:ascii="Arial" w:hAnsi="Arial" w:cs="Arial"/>
          <w:sz w:val="22"/>
          <w:szCs w:val="22"/>
        </w:rPr>
        <w:t xml:space="preserve">implementados ou </w:t>
      </w:r>
      <w:r w:rsidR="00FD6C94" w:rsidRPr="00620447">
        <w:rPr>
          <w:rFonts w:ascii="Arial" w:hAnsi="Arial" w:cs="Arial"/>
          <w:sz w:val="22"/>
          <w:szCs w:val="22"/>
        </w:rPr>
        <w:t xml:space="preserve">a serem implementados pela </w:t>
      </w:r>
      <w:r w:rsidR="00F4345E">
        <w:rPr>
          <w:rFonts w:ascii="Arial" w:hAnsi="Arial" w:cs="Arial"/>
          <w:sz w:val="22"/>
          <w:szCs w:val="22"/>
        </w:rPr>
        <w:t>CONTRATANTE</w:t>
      </w:r>
      <w:r w:rsidR="00A23CB2">
        <w:rPr>
          <w:rFonts w:ascii="Arial" w:hAnsi="Arial" w:cs="Arial"/>
          <w:sz w:val="22"/>
          <w:szCs w:val="22"/>
        </w:rPr>
        <w:t>;</w:t>
      </w:r>
    </w:p>
    <w:p w14:paraId="236E7B23" w14:textId="1E593CED" w:rsidR="00FD6C94" w:rsidRDefault="00A23CB2" w:rsidP="0018679C">
      <w:pPr>
        <w:numPr>
          <w:ilvl w:val="0"/>
          <w:numId w:val="22"/>
        </w:numPr>
        <w:spacing w:line="360" w:lineRule="auto"/>
        <w:jc w:val="both"/>
        <w:rPr>
          <w:rFonts w:ascii="Arial" w:hAnsi="Arial" w:cs="Arial"/>
          <w:sz w:val="22"/>
          <w:szCs w:val="22"/>
        </w:rPr>
      </w:pPr>
      <w:r>
        <w:rPr>
          <w:rFonts w:ascii="Arial" w:hAnsi="Arial" w:cs="Arial"/>
          <w:sz w:val="22"/>
          <w:szCs w:val="22"/>
        </w:rPr>
        <w:t>Disponibilizar</w:t>
      </w:r>
      <w:r w:rsidR="00FD6C94" w:rsidRPr="00620447">
        <w:rPr>
          <w:rFonts w:ascii="Arial" w:hAnsi="Arial" w:cs="Arial"/>
          <w:sz w:val="22"/>
          <w:szCs w:val="22"/>
        </w:rPr>
        <w:t xml:space="preserve"> painéis de monitoramento e de estatística de uso, por aplicação desenvolvida</w:t>
      </w:r>
      <w:r>
        <w:rPr>
          <w:rFonts w:ascii="Arial" w:hAnsi="Arial" w:cs="Arial"/>
          <w:sz w:val="22"/>
          <w:szCs w:val="22"/>
        </w:rPr>
        <w:t xml:space="preserve"> pelo CONTRATANTE</w:t>
      </w:r>
      <w:r w:rsidR="00FD6C94" w:rsidRPr="00620447">
        <w:rPr>
          <w:rFonts w:ascii="Arial" w:hAnsi="Arial" w:cs="Arial"/>
          <w:sz w:val="22"/>
          <w:szCs w:val="22"/>
        </w:rPr>
        <w:t>;</w:t>
      </w:r>
    </w:p>
    <w:p w14:paraId="4518650D" w14:textId="50C41925" w:rsidR="00EC29FF" w:rsidRDefault="005A5787" w:rsidP="00834872">
      <w:pPr>
        <w:numPr>
          <w:ilvl w:val="0"/>
          <w:numId w:val="22"/>
        </w:numPr>
        <w:spacing w:line="360" w:lineRule="auto"/>
        <w:jc w:val="both"/>
        <w:rPr>
          <w:rFonts w:ascii="Arial" w:hAnsi="Arial" w:cs="Arial"/>
          <w:sz w:val="22"/>
          <w:szCs w:val="22"/>
        </w:rPr>
      </w:pPr>
      <w:r>
        <w:rPr>
          <w:rFonts w:ascii="Arial" w:hAnsi="Arial" w:cs="Arial"/>
          <w:sz w:val="22"/>
          <w:szCs w:val="22"/>
        </w:rPr>
        <w:t xml:space="preserve">Garantir ao(s) gestor(es) da ARP o acesso aos </w:t>
      </w:r>
      <w:r w:rsidR="00EC29FF">
        <w:rPr>
          <w:rFonts w:ascii="Arial" w:hAnsi="Arial" w:cs="Arial"/>
          <w:sz w:val="22"/>
          <w:szCs w:val="22"/>
        </w:rPr>
        <w:t>painéis de monitoramento e de estatística de uso</w:t>
      </w:r>
      <w:r w:rsidR="00834872">
        <w:rPr>
          <w:rFonts w:ascii="Arial" w:hAnsi="Arial" w:cs="Arial"/>
          <w:sz w:val="22"/>
          <w:szCs w:val="22"/>
        </w:rPr>
        <w:t xml:space="preserve"> de</w:t>
      </w:r>
      <w:r>
        <w:rPr>
          <w:rFonts w:ascii="Arial" w:hAnsi="Arial" w:cs="Arial"/>
          <w:sz w:val="22"/>
          <w:szCs w:val="22"/>
        </w:rPr>
        <w:t xml:space="preserve"> todas as aplicações e licenças de todos contratos firmados mediante a ARP.</w:t>
      </w:r>
    </w:p>
    <w:p w14:paraId="03236E3F" w14:textId="77777777" w:rsidR="00444BA5" w:rsidRDefault="00444BA5" w:rsidP="00156FE4">
      <w:pPr>
        <w:spacing w:line="360" w:lineRule="auto"/>
        <w:ind w:left="360"/>
        <w:jc w:val="both"/>
        <w:rPr>
          <w:rFonts w:ascii="Arial" w:hAnsi="Arial" w:cs="Arial"/>
          <w:sz w:val="22"/>
          <w:szCs w:val="22"/>
        </w:rPr>
      </w:pPr>
    </w:p>
    <w:p w14:paraId="452EE2A6" w14:textId="14F9ADAB" w:rsidR="00717906" w:rsidRPr="00156FE4" w:rsidRDefault="00717906" w:rsidP="00980DA1">
      <w:pPr>
        <w:numPr>
          <w:ilvl w:val="0"/>
          <w:numId w:val="2"/>
        </w:numPr>
        <w:spacing w:line="360" w:lineRule="auto"/>
        <w:jc w:val="both"/>
        <w:rPr>
          <w:rFonts w:ascii="Arial" w:hAnsi="Arial" w:cs="Arial"/>
          <w:b/>
          <w:sz w:val="22"/>
          <w:szCs w:val="22"/>
        </w:rPr>
      </w:pPr>
      <w:r w:rsidRPr="00156FE4">
        <w:rPr>
          <w:rFonts w:ascii="Arial" w:hAnsi="Arial" w:cs="Arial"/>
          <w:b/>
          <w:sz w:val="22"/>
          <w:szCs w:val="22"/>
        </w:rPr>
        <w:t xml:space="preserve">Acesso </w:t>
      </w:r>
      <w:r w:rsidR="00843F19" w:rsidRPr="00156FE4">
        <w:rPr>
          <w:rFonts w:ascii="Arial" w:hAnsi="Arial" w:cs="Arial"/>
          <w:b/>
          <w:sz w:val="22"/>
          <w:szCs w:val="22"/>
        </w:rPr>
        <w:t xml:space="preserve">aos </w:t>
      </w:r>
      <w:r w:rsidRPr="00156FE4">
        <w:rPr>
          <w:rFonts w:ascii="Arial" w:hAnsi="Arial" w:cs="Arial"/>
          <w:b/>
          <w:sz w:val="22"/>
          <w:szCs w:val="22"/>
        </w:rPr>
        <w:t>mapas</w:t>
      </w:r>
      <w:r w:rsidR="00FD6C94" w:rsidRPr="00156FE4">
        <w:rPr>
          <w:rFonts w:ascii="Arial" w:hAnsi="Arial" w:cs="Arial"/>
          <w:b/>
          <w:sz w:val="22"/>
          <w:szCs w:val="22"/>
        </w:rPr>
        <w:t>, imagens de satélite, vista da rua, serviços de geocodificação, roteirização, matriz de distância e elevação a partir de API (Ap</w:t>
      </w:r>
      <w:r w:rsidR="00801CA4" w:rsidRPr="00156FE4">
        <w:rPr>
          <w:rFonts w:ascii="Arial" w:hAnsi="Arial" w:cs="Arial"/>
          <w:b/>
          <w:sz w:val="22"/>
          <w:szCs w:val="22"/>
        </w:rPr>
        <w:t>p</w:t>
      </w:r>
      <w:r w:rsidR="00FD6C94" w:rsidRPr="00156FE4">
        <w:rPr>
          <w:rFonts w:ascii="Arial" w:hAnsi="Arial" w:cs="Arial"/>
          <w:b/>
          <w:sz w:val="22"/>
          <w:szCs w:val="22"/>
        </w:rPr>
        <w:t>lication Programming Interface) e/ou webservices</w:t>
      </w:r>
    </w:p>
    <w:p w14:paraId="32B9DD10" w14:textId="77777777" w:rsidR="00AD517A" w:rsidRPr="00620447" w:rsidRDefault="00AD517A" w:rsidP="00934C5D">
      <w:pPr>
        <w:numPr>
          <w:ilvl w:val="0"/>
          <w:numId w:val="12"/>
        </w:numPr>
        <w:spacing w:line="360" w:lineRule="auto"/>
        <w:jc w:val="both"/>
        <w:rPr>
          <w:rFonts w:ascii="Arial" w:hAnsi="Arial" w:cs="Arial"/>
          <w:sz w:val="22"/>
          <w:szCs w:val="22"/>
        </w:rPr>
      </w:pPr>
      <w:r w:rsidRPr="00620447">
        <w:rPr>
          <w:rFonts w:ascii="Arial" w:hAnsi="Arial" w:cs="Arial"/>
          <w:sz w:val="22"/>
          <w:szCs w:val="22"/>
        </w:rPr>
        <w:t>Prover carregamentos de mapas para</w:t>
      </w:r>
      <w:r w:rsidR="00FD6C94">
        <w:rPr>
          <w:rFonts w:ascii="Arial" w:hAnsi="Arial" w:cs="Arial"/>
          <w:sz w:val="22"/>
          <w:szCs w:val="22"/>
        </w:rPr>
        <w:t xml:space="preserve"> aplicações geográficas (sites) </w:t>
      </w:r>
      <w:r w:rsidRPr="00620447">
        <w:rPr>
          <w:rFonts w:ascii="Arial" w:hAnsi="Arial" w:cs="Arial"/>
          <w:sz w:val="22"/>
          <w:szCs w:val="22"/>
        </w:rPr>
        <w:t>publicad</w:t>
      </w:r>
      <w:r w:rsidR="00FD6C94">
        <w:rPr>
          <w:rFonts w:ascii="Arial" w:hAnsi="Arial" w:cs="Arial"/>
          <w:sz w:val="22"/>
          <w:szCs w:val="22"/>
        </w:rPr>
        <w:t>a</w:t>
      </w:r>
      <w:r w:rsidRPr="00620447">
        <w:rPr>
          <w:rFonts w:ascii="Arial" w:hAnsi="Arial" w:cs="Arial"/>
          <w:sz w:val="22"/>
          <w:szCs w:val="22"/>
        </w:rPr>
        <w:t>s na internet e intranet</w:t>
      </w:r>
      <w:r w:rsidR="00E75E85">
        <w:rPr>
          <w:rFonts w:ascii="Arial" w:hAnsi="Arial" w:cs="Arial"/>
          <w:sz w:val="22"/>
          <w:szCs w:val="22"/>
        </w:rPr>
        <w:t>;</w:t>
      </w:r>
    </w:p>
    <w:p w14:paraId="1F6271BA" w14:textId="77777777" w:rsidR="00717906" w:rsidRDefault="00717906" w:rsidP="00934C5D">
      <w:pPr>
        <w:numPr>
          <w:ilvl w:val="0"/>
          <w:numId w:val="12"/>
        </w:numPr>
        <w:spacing w:line="360" w:lineRule="auto"/>
        <w:jc w:val="both"/>
        <w:rPr>
          <w:rFonts w:ascii="Arial" w:hAnsi="Arial" w:cs="Arial"/>
          <w:sz w:val="22"/>
          <w:szCs w:val="22"/>
        </w:rPr>
      </w:pPr>
      <w:r w:rsidRPr="00620447">
        <w:rPr>
          <w:rFonts w:ascii="Arial" w:hAnsi="Arial" w:cs="Arial"/>
          <w:sz w:val="22"/>
          <w:szCs w:val="22"/>
        </w:rPr>
        <w:t xml:space="preserve">Prover </w:t>
      </w:r>
      <w:r w:rsidR="001D5148">
        <w:rPr>
          <w:rFonts w:ascii="Arial" w:hAnsi="Arial" w:cs="Arial"/>
          <w:sz w:val="22"/>
          <w:szCs w:val="22"/>
        </w:rPr>
        <w:t>acesso à base de fotografias de</w:t>
      </w:r>
      <w:r w:rsidRPr="00620447">
        <w:rPr>
          <w:rFonts w:ascii="Arial" w:hAnsi="Arial" w:cs="Arial"/>
          <w:sz w:val="22"/>
          <w:szCs w:val="22"/>
        </w:rPr>
        <w:t xml:space="preserve"> ruas do Município de São Paulo (visualização da rua e fachadas de imóveis);</w:t>
      </w:r>
    </w:p>
    <w:p w14:paraId="1EB1A7EA" w14:textId="77777777" w:rsidR="00304344" w:rsidRDefault="00304344" w:rsidP="00934C5D">
      <w:pPr>
        <w:numPr>
          <w:ilvl w:val="0"/>
          <w:numId w:val="12"/>
        </w:numPr>
        <w:spacing w:line="360" w:lineRule="auto"/>
        <w:jc w:val="both"/>
        <w:rPr>
          <w:rFonts w:ascii="Arial" w:hAnsi="Arial" w:cs="Arial"/>
          <w:sz w:val="22"/>
          <w:szCs w:val="22"/>
        </w:rPr>
      </w:pPr>
      <w:r>
        <w:rPr>
          <w:rFonts w:ascii="Arial" w:hAnsi="Arial" w:cs="Arial"/>
          <w:sz w:val="22"/>
          <w:szCs w:val="22"/>
        </w:rPr>
        <w:lastRenderedPageBreak/>
        <w:t xml:space="preserve">Possuir funcionalidade para auxílio no preenchimento de </w:t>
      </w:r>
      <w:r w:rsidRPr="00304344">
        <w:rPr>
          <w:rFonts w:ascii="Arial" w:hAnsi="Arial" w:cs="Arial"/>
          <w:sz w:val="22"/>
          <w:szCs w:val="22"/>
        </w:rPr>
        <w:t xml:space="preserve">um campo de texto em página da </w:t>
      </w:r>
      <w:r>
        <w:rPr>
          <w:rFonts w:ascii="Arial" w:hAnsi="Arial" w:cs="Arial"/>
          <w:sz w:val="22"/>
          <w:szCs w:val="22"/>
        </w:rPr>
        <w:t>w</w:t>
      </w:r>
      <w:r w:rsidRPr="00304344">
        <w:rPr>
          <w:rFonts w:ascii="Arial" w:hAnsi="Arial" w:cs="Arial"/>
          <w:sz w:val="22"/>
          <w:szCs w:val="22"/>
        </w:rPr>
        <w:t>eb</w:t>
      </w:r>
      <w:r>
        <w:rPr>
          <w:rFonts w:ascii="Arial" w:hAnsi="Arial" w:cs="Arial"/>
          <w:sz w:val="22"/>
          <w:szCs w:val="22"/>
        </w:rPr>
        <w:t>, quando da</w:t>
      </w:r>
      <w:r w:rsidR="00846B61">
        <w:rPr>
          <w:rFonts w:ascii="Arial" w:hAnsi="Arial" w:cs="Arial"/>
          <w:sz w:val="22"/>
          <w:szCs w:val="22"/>
        </w:rPr>
        <w:t xml:space="preserve"> entrada de caracteres,</w:t>
      </w:r>
      <w:r w:rsidRPr="00304344">
        <w:rPr>
          <w:rFonts w:ascii="Arial" w:hAnsi="Arial" w:cs="Arial"/>
          <w:sz w:val="22"/>
          <w:szCs w:val="22"/>
        </w:rPr>
        <w:t xml:space="preserve"> </w:t>
      </w:r>
      <w:r>
        <w:rPr>
          <w:rFonts w:ascii="Arial" w:hAnsi="Arial" w:cs="Arial"/>
          <w:sz w:val="22"/>
          <w:szCs w:val="22"/>
        </w:rPr>
        <w:t>devendo</w:t>
      </w:r>
      <w:r w:rsidRPr="00304344">
        <w:rPr>
          <w:rFonts w:ascii="Arial" w:hAnsi="Arial" w:cs="Arial"/>
          <w:sz w:val="22"/>
          <w:szCs w:val="22"/>
        </w:rPr>
        <w:t xml:space="preserve"> retorna</w:t>
      </w:r>
      <w:r>
        <w:rPr>
          <w:rFonts w:ascii="Arial" w:hAnsi="Arial" w:cs="Arial"/>
          <w:sz w:val="22"/>
          <w:szCs w:val="22"/>
        </w:rPr>
        <w:t>r</w:t>
      </w:r>
      <w:r w:rsidRPr="00304344">
        <w:rPr>
          <w:rFonts w:ascii="Arial" w:hAnsi="Arial" w:cs="Arial"/>
          <w:sz w:val="22"/>
          <w:szCs w:val="22"/>
        </w:rPr>
        <w:t xml:space="preserve"> previsões de locais </w:t>
      </w:r>
      <w:r>
        <w:rPr>
          <w:rFonts w:ascii="Arial" w:hAnsi="Arial" w:cs="Arial"/>
          <w:sz w:val="22"/>
          <w:szCs w:val="22"/>
        </w:rPr>
        <w:t>ou endereços na forma de uma lista suspensa;</w:t>
      </w:r>
    </w:p>
    <w:p w14:paraId="20839074" w14:textId="77777777" w:rsidR="00AD17A5" w:rsidRPr="000D40E0" w:rsidRDefault="00432E71" w:rsidP="00934C5D">
      <w:pPr>
        <w:numPr>
          <w:ilvl w:val="0"/>
          <w:numId w:val="12"/>
        </w:numPr>
        <w:spacing w:line="360" w:lineRule="auto"/>
        <w:jc w:val="both"/>
        <w:rPr>
          <w:rFonts w:ascii="Arial" w:hAnsi="Arial" w:cs="Arial"/>
          <w:sz w:val="22"/>
          <w:szCs w:val="22"/>
        </w:rPr>
      </w:pPr>
      <w:r w:rsidRPr="00620447">
        <w:rPr>
          <w:rFonts w:ascii="Arial" w:hAnsi="Arial" w:cs="Arial"/>
          <w:sz w:val="22"/>
          <w:szCs w:val="22"/>
        </w:rPr>
        <w:t xml:space="preserve">Possuir os seguintes </w:t>
      </w:r>
      <w:r w:rsidR="00AD17A5" w:rsidRPr="00620447">
        <w:rPr>
          <w:rFonts w:ascii="Arial" w:hAnsi="Arial" w:cs="Arial"/>
          <w:sz w:val="22"/>
          <w:szCs w:val="22"/>
        </w:rPr>
        <w:t>serviços</w:t>
      </w:r>
      <w:r w:rsidRPr="00620447">
        <w:rPr>
          <w:rFonts w:ascii="Arial" w:hAnsi="Arial" w:cs="Arial"/>
          <w:sz w:val="22"/>
          <w:szCs w:val="22"/>
        </w:rPr>
        <w:t xml:space="preserve"> (</w:t>
      </w:r>
      <w:r w:rsidRPr="00620447">
        <w:rPr>
          <w:rFonts w:ascii="Arial" w:hAnsi="Arial" w:cs="Arial"/>
          <w:i/>
          <w:sz w:val="22"/>
          <w:szCs w:val="22"/>
        </w:rPr>
        <w:t>webservice</w:t>
      </w:r>
      <w:r w:rsidRPr="00620447">
        <w:rPr>
          <w:rFonts w:ascii="Arial" w:hAnsi="Arial" w:cs="Arial"/>
          <w:sz w:val="22"/>
          <w:szCs w:val="22"/>
        </w:rPr>
        <w:t>)</w:t>
      </w:r>
      <w:r w:rsidR="00AD17A5" w:rsidRPr="00620447">
        <w:rPr>
          <w:rFonts w:ascii="Arial" w:hAnsi="Arial" w:cs="Arial"/>
          <w:sz w:val="22"/>
          <w:szCs w:val="22"/>
        </w:rPr>
        <w:t xml:space="preserve"> abaixo </w:t>
      </w:r>
      <w:r w:rsidRPr="00620447">
        <w:rPr>
          <w:rFonts w:ascii="Arial" w:hAnsi="Arial" w:cs="Arial"/>
          <w:sz w:val="22"/>
          <w:szCs w:val="22"/>
        </w:rPr>
        <w:t>relacionados</w:t>
      </w:r>
      <w:r w:rsidR="007924B5">
        <w:rPr>
          <w:rFonts w:ascii="Arial" w:hAnsi="Arial" w:cs="Arial"/>
          <w:sz w:val="22"/>
          <w:szCs w:val="22"/>
        </w:rPr>
        <w:t>, com saídas em XML ou JSON, no mínimo</w:t>
      </w:r>
      <w:r w:rsidR="00144515">
        <w:rPr>
          <w:rFonts w:ascii="Arial" w:hAnsi="Arial" w:cs="Arial"/>
          <w:sz w:val="22"/>
          <w:szCs w:val="22"/>
        </w:rPr>
        <w:t xml:space="preserve">, para </w:t>
      </w:r>
      <w:r w:rsidR="00144515" w:rsidRPr="000D40E0">
        <w:rPr>
          <w:rFonts w:ascii="Arial" w:hAnsi="Arial" w:cs="Arial"/>
          <w:sz w:val="22"/>
          <w:szCs w:val="22"/>
        </w:rPr>
        <w:t>consulta e armazenamento das informações retornadas</w:t>
      </w:r>
      <w:r w:rsidRPr="000D40E0">
        <w:rPr>
          <w:rFonts w:ascii="Arial" w:hAnsi="Arial" w:cs="Arial"/>
          <w:sz w:val="22"/>
          <w:szCs w:val="22"/>
        </w:rPr>
        <w:t xml:space="preserve">: </w:t>
      </w:r>
    </w:p>
    <w:p w14:paraId="724980D0" w14:textId="77777777" w:rsidR="00AD17A5" w:rsidRPr="00620447" w:rsidRDefault="00AD17A5" w:rsidP="00934C5D">
      <w:pPr>
        <w:numPr>
          <w:ilvl w:val="3"/>
          <w:numId w:val="13"/>
        </w:numPr>
        <w:spacing w:line="360" w:lineRule="auto"/>
        <w:jc w:val="both"/>
        <w:rPr>
          <w:rFonts w:ascii="Arial" w:hAnsi="Arial" w:cs="Arial"/>
          <w:sz w:val="22"/>
          <w:szCs w:val="22"/>
        </w:rPr>
      </w:pPr>
      <w:r w:rsidRPr="00620447">
        <w:rPr>
          <w:rFonts w:ascii="Arial" w:hAnsi="Arial" w:cs="Arial"/>
          <w:sz w:val="22"/>
          <w:szCs w:val="22"/>
        </w:rPr>
        <w:t>Geocodificação de endereços;</w:t>
      </w:r>
    </w:p>
    <w:p w14:paraId="08DFA121" w14:textId="77777777" w:rsidR="00AD17A5" w:rsidRDefault="00AD17A5" w:rsidP="00934C5D">
      <w:pPr>
        <w:numPr>
          <w:ilvl w:val="3"/>
          <w:numId w:val="13"/>
        </w:numPr>
        <w:spacing w:line="360" w:lineRule="auto"/>
        <w:jc w:val="both"/>
        <w:rPr>
          <w:rFonts w:ascii="Arial" w:hAnsi="Arial" w:cs="Arial"/>
          <w:sz w:val="22"/>
          <w:szCs w:val="22"/>
        </w:rPr>
      </w:pPr>
      <w:r w:rsidRPr="00620447">
        <w:rPr>
          <w:rFonts w:ascii="Arial" w:hAnsi="Arial" w:cs="Arial"/>
          <w:sz w:val="22"/>
          <w:szCs w:val="22"/>
        </w:rPr>
        <w:t>Geocodificação de endereços reversa;</w:t>
      </w:r>
    </w:p>
    <w:p w14:paraId="06352251" w14:textId="00A8054E" w:rsidR="00432E71" w:rsidRPr="004B590E" w:rsidRDefault="00432E71" w:rsidP="00934C5D">
      <w:pPr>
        <w:numPr>
          <w:ilvl w:val="3"/>
          <w:numId w:val="13"/>
        </w:numPr>
        <w:spacing w:line="360" w:lineRule="auto"/>
        <w:jc w:val="both"/>
        <w:rPr>
          <w:rFonts w:ascii="Arial" w:hAnsi="Arial" w:cs="Arial"/>
          <w:sz w:val="22"/>
          <w:szCs w:val="22"/>
        </w:rPr>
      </w:pPr>
      <w:r w:rsidRPr="004B590E">
        <w:rPr>
          <w:rFonts w:ascii="Arial" w:hAnsi="Arial" w:cs="Arial"/>
          <w:sz w:val="22"/>
          <w:szCs w:val="22"/>
        </w:rPr>
        <w:t xml:space="preserve">Locais de </w:t>
      </w:r>
      <w:r w:rsidR="00EA59EE" w:rsidRPr="004B590E">
        <w:rPr>
          <w:rFonts w:ascii="Arial" w:hAnsi="Arial" w:cs="Arial"/>
          <w:sz w:val="22"/>
          <w:szCs w:val="22"/>
        </w:rPr>
        <w:t>pontos de i</w:t>
      </w:r>
      <w:r w:rsidRPr="004B590E">
        <w:rPr>
          <w:rFonts w:ascii="Arial" w:hAnsi="Arial" w:cs="Arial"/>
          <w:sz w:val="22"/>
          <w:szCs w:val="22"/>
        </w:rPr>
        <w:t>nteresse (POIs);</w:t>
      </w:r>
    </w:p>
    <w:p w14:paraId="3F724129" w14:textId="77777777" w:rsidR="00AD17A5" w:rsidRPr="00620447" w:rsidRDefault="00AD17A5" w:rsidP="00934C5D">
      <w:pPr>
        <w:numPr>
          <w:ilvl w:val="3"/>
          <w:numId w:val="13"/>
        </w:numPr>
        <w:spacing w:line="360" w:lineRule="auto"/>
        <w:jc w:val="both"/>
        <w:rPr>
          <w:rFonts w:ascii="Arial" w:hAnsi="Arial" w:cs="Arial"/>
          <w:sz w:val="22"/>
          <w:szCs w:val="22"/>
        </w:rPr>
      </w:pPr>
      <w:r w:rsidRPr="00620447">
        <w:rPr>
          <w:rFonts w:ascii="Arial" w:hAnsi="Arial" w:cs="Arial"/>
          <w:sz w:val="22"/>
          <w:szCs w:val="22"/>
        </w:rPr>
        <w:t>Elevação do terreno;</w:t>
      </w:r>
    </w:p>
    <w:p w14:paraId="1D3AA387" w14:textId="177718FC" w:rsidR="00AD17A5" w:rsidRPr="00620447" w:rsidRDefault="00AD17A5" w:rsidP="00934C5D">
      <w:pPr>
        <w:numPr>
          <w:ilvl w:val="3"/>
          <w:numId w:val="13"/>
        </w:numPr>
        <w:spacing w:line="360" w:lineRule="auto"/>
        <w:jc w:val="both"/>
        <w:rPr>
          <w:rFonts w:ascii="Arial" w:hAnsi="Arial" w:cs="Arial"/>
          <w:sz w:val="22"/>
          <w:szCs w:val="22"/>
        </w:rPr>
      </w:pPr>
      <w:r w:rsidRPr="00620447">
        <w:rPr>
          <w:rFonts w:ascii="Arial" w:hAnsi="Arial" w:cs="Arial"/>
          <w:sz w:val="22"/>
          <w:szCs w:val="22"/>
        </w:rPr>
        <w:t>Roteirização</w:t>
      </w:r>
      <w:r w:rsidR="00E00440">
        <w:rPr>
          <w:rFonts w:ascii="Arial" w:hAnsi="Arial" w:cs="Arial"/>
          <w:sz w:val="22"/>
          <w:szCs w:val="22"/>
        </w:rPr>
        <w:t xml:space="preserve"> por trajeto de carro</w:t>
      </w:r>
      <w:r w:rsidR="0058694E">
        <w:rPr>
          <w:rFonts w:ascii="Arial" w:hAnsi="Arial" w:cs="Arial"/>
          <w:sz w:val="22"/>
          <w:szCs w:val="22"/>
        </w:rPr>
        <w:t>,</w:t>
      </w:r>
      <w:r w:rsidR="00E00440">
        <w:rPr>
          <w:rFonts w:ascii="Arial" w:hAnsi="Arial" w:cs="Arial"/>
          <w:sz w:val="22"/>
          <w:szCs w:val="22"/>
        </w:rPr>
        <w:t xml:space="preserve"> a</w:t>
      </w:r>
      <w:r w:rsidR="00CD4FB6">
        <w:rPr>
          <w:rFonts w:ascii="Arial" w:hAnsi="Arial" w:cs="Arial"/>
          <w:sz w:val="22"/>
          <w:szCs w:val="22"/>
        </w:rPr>
        <w:t xml:space="preserve"> pé</w:t>
      </w:r>
      <w:r w:rsidR="0058694E">
        <w:rPr>
          <w:rFonts w:ascii="Arial" w:hAnsi="Arial" w:cs="Arial"/>
          <w:sz w:val="22"/>
          <w:szCs w:val="22"/>
        </w:rPr>
        <w:t xml:space="preserve"> e por meio de transporte público, no mínimo</w:t>
      </w:r>
      <w:r w:rsidRPr="00620447">
        <w:rPr>
          <w:rFonts w:ascii="Arial" w:hAnsi="Arial" w:cs="Arial"/>
          <w:sz w:val="22"/>
          <w:szCs w:val="22"/>
        </w:rPr>
        <w:t>;</w:t>
      </w:r>
    </w:p>
    <w:p w14:paraId="6DA03F84" w14:textId="53EBB8A7" w:rsidR="00AD17A5" w:rsidRDefault="00AD17A5" w:rsidP="00934C5D">
      <w:pPr>
        <w:numPr>
          <w:ilvl w:val="3"/>
          <w:numId w:val="13"/>
        </w:numPr>
        <w:spacing w:line="360" w:lineRule="auto"/>
        <w:jc w:val="both"/>
        <w:rPr>
          <w:rFonts w:ascii="Arial" w:hAnsi="Arial" w:cs="Arial"/>
          <w:sz w:val="22"/>
          <w:szCs w:val="22"/>
        </w:rPr>
      </w:pPr>
      <w:r w:rsidRPr="00620447">
        <w:rPr>
          <w:rFonts w:ascii="Arial" w:hAnsi="Arial" w:cs="Arial"/>
          <w:sz w:val="22"/>
          <w:szCs w:val="22"/>
        </w:rPr>
        <w:t>Matriz de distâncias</w:t>
      </w:r>
      <w:r w:rsidR="00CD4FB6">
        <w:rPr>
          <w:rFonts w:ascii="Arial" w:hAnsi="Arial" w:cs="Arial"/>
          <w:sz w:val="22"/>
          <w:szCs w:val="22"/>
        </w:rPr>
        <w:t xml:space="preserve"> entre endereços</w:t>
      </w:r>
      <w:r w:rsidRPr="00620447">
        <w:rPr>
          <w:rFonts w:ascii="Arial" w:hAnsi="Arial" w:cs="Arial"/>
          <w:sz w:val="22"/>
          <w:szCs w:val="22"/>
        </w:rPr>
        <w:t>;</w:t>
      </w:r>
    </w:p>
    <w:p w14:paraId="37B1A41D" w14:textId="77777777" w:rsidR="003D0175" w:rsidRDefault="003D0175" w:rsidP="00934C5D">
      <w:pPr>
        <w:numPr>
          <w:ilvl w:val="0"/>
          <w:numId w:val="12"/>
        </w:numPr>
        <w:spacing w:line="360" w:lineRule="auto"/>
        <w:jc w:val="both"/>
        <w:rPr>
          <w:rFonts w:ascii="Arial" w:hAnsi="Arial" w:cs="Arial"/>
          <w:sz w:val="22"/>
          <w:szCs w:val="22"/>
        </w:rPr>
      </w:pPr>
      <w:r>
        <w:rPr>
          <w:rFonts w:ascii="Arial" w:hAnsi="Arial" w:cs="Arial"/>
          <w:sz w:val="22"/>
          <w:szCs w:val="22"/>
        </w:rPr>
        <w:t>Todos o</w:t>
      </w:r>
      <w:r w:rsidR="007924B5">
        <w:rPr>
          <w:rFonts w:ascii="Arial" w:hAnsi="Arial" w:cs="Arial"/>
          <w:sz w:val="22"/>
          <w:szCs w:val="22"/>
        </w:rPr>
        <w:t xml:space="preserve">s serviços do tipo </w:t>
      </w:r>
      <w:r w:rsidR="007924B5">
        <w:rPr>
          <w:rFonts w:ascii="Arial" w:hAnsi="Arial" w:cs="Arial"/>
          <w:i/>
          <w:sz w:val="22"/>
          <w:szCs w:val="22"/>
        </w:rPr>
        <w:t xml:space="preserve">webservices </w:t>
      </w:r>
      <w:r w:rsidR="007924B5">
        <w:rPr>
          <w:rFonts w:ascii="Arial" w:hAnsi="Arial" w:cs="Arial"/>
          <w:sz w:val="22"/>
          <w:szCs w:val="22"/>
        </w:rPr>
        <w:t>devem possuir recursos para</w:t>
      </w:r>
      <w:r>
        <w:rPr>
          <w:rFonts w:ascii="Arial" w:hAnsi="Arial" w:cs="Arial"/>
          <w:sz w:val="22"/>
          <w:szCs w:val="22"/>
        </w:rPr>
        <w:t>:</w:t>
      </w:r>
    </w:p>
    <w:p w14:paraId="34F1BB70" w14:textId="5DAA11F9" w:rsidR="003D0175" w:rsidRDefault="00EA59EE" w:rsidP="00EA59EE">
      <w:pPr>
        <w:numPr>
          <w:ilvl w:val="1"/>
          <w:numId w:val="12"/>
        </w:numPr>
        <w:tabs>
          <w:tab w:val="clear" w:pos="576"/>
        </w:tabs>
        <w:spacing w:line="360" w:lineRule="auto"/>
        <w:ind w:left="1418" w:hanging="860"/>
        <w:jc w:val="both"/>
        <w:rPr>
          <w:rFonts w:ascii="Arial" w:hAnsi="Arial" w:cs="Arial"/>
          <w:sz w:val="22"/>
          <w:szCs w:val="22"/>
        </w:rPr>
      </w:pPr>
      <w:r>
        <w:rPr>
          <w:rFonts w:ascii="Arial" w:hAnsi="Arial" w:cs="Arial"/>
          <w:sz w:val="22"/>
          <w:szCs w:val="22"/>
        </w:rPr>
        <w:t>Realização</w:t>
      </w:r>
      <w:r w:rsidR="007924B5">
        <w:rPr>
          <w:rFonts w:ascii="Arial" w:hAnsi="Arial" w:cs="Arial"/>
          <w:sz w:val="22"/>
          <w:szCs w:val="22"/>
        </w:rPr>
        <w:t xml:space="preserve"> de filtros por ret</w:t>
      </w:r>
      <w:r w:rsidR="008F7AE4">
        <w:rPr>
          <w:rFonts w:ascii="Arial" w:hAnsi="Arial" w:cs="Arial"/>
          <w:sz w:val="22"/>
          <w:szCs w:val="22"/>
        </w:rPr>
        <w:t>ângulo envolvente que determina uma</w:t>
      </w:r>
      <w:r w:rsidR="007924B5">
        <w:rPr>
          <w:rFonts w:ascii="Arial" w:hAnsi="Arial" w:cs="Arial"/>
          <w:sz w:val="22"/>
          <w:szCs w:val="22"/>
        </w:rPr>
        <w:t xml:space="preserve"> região geográfica</w:t>
      </w:r>
      <w:r w:rsidR="009471F1">
        <w:rPr>
          <w:rFonts w:ascii="Arial" w:hAnsi="Arial" w:cs="Arial"/>
          <w:sz w:val="22"/>
          <w:szCs w:val="22"/>
        </w:rPr>
        <w:t xml:space="preserve"> (MBR</w:t>
      </w:r>
      <w:r w:rsidR="009471F1">
        <w:rPr>
          <w:rStyle w:val="Refdenotaderodap"/>
          <w:rFonts w:ascii="Arial" w:hAnsi="Arial" w:cs="Arial"/>
          <w:sz w:val="22"/>
          <w:szCs w:val="22"/>
        </w:rPr>
        <w:footnoteReference w:id="1"/>
      </w:r>
      <w:r w:rsidR="009471F1">
        <w:rPr>
          <w:rFonts w:ascii="Arial" w:hAnsi="Arial" w:cs="Arial"/>
          <w:sz w:val="22"/>
          <w:szCs w:val="22"/>
        </w:rPr>
        <w:t>)</w:t>
      </w:r>
      <w:r w:rsidR="008F7AE4">
        <w:rPr>
          <w:rFonts w:ascii="Arial" w:hAnsi="Arial" w:cs="Arial"/>
          <w:sz w:val="22"/>
          <w:szCs w:val="22"/>
        </w:rPr>
        <w:t>;</w:t>
      </w:r>
    </w:p>
    <w:p w14:paraId="38B0756E" w14:textId="3A2587CE" w:rsidR="009471F1" w:rsidRDefault="00EA59EE" w:rsidP="00EA59EE">
      <w:pPr>
        <w:numPr>
          <w:ilvl w:val="1"/>
          <w:numId w:val="12"/>
        </w:numPr>
        <w:tabs>
          <w:tab w:val="clear" w:pos="576"/>
        </w:tabs>
        <w:spacing w:line="360" w:lineRule="auto"/>
        <w:ind w:left="1134"/>
        <w:jc w:val="both"/>
        <w:rPr>
          <w:rFonts w:ascii="Arial" w:hAnsi="Arial" w:cs="Arial"/>
          <w:sz w:val="22"/>
          <w:szCs w:val="22"/>
        </w:rPr>
      </w:pPr>
      <w:r>
        <w:rPr>
          <w:rFonts w:ascii="Arial" w:hAnsi="Arial" w:cs="Arial"/>
          <w:sz w:val="22"/>
          <w:szCs w:val="22"/>
        </w:rPr>
        <w:t>Retornar</w:t>
      </w:r>
      <w:r w:rsidR="009471F1">
        <w:rPr>
          <w:rFonts w:ascii="Arial" w:hAnsi="Arial" w:cs="Arial"/>
          <w:sz w:val="22"/>
          <w:szCs w:val="22"/>
        </w:rPr>
        <w:t xml:space="preserve"> </w:t>
      </w:r>
      <w:r w:rsidR="008F7AE4">
        <w:rPr>
          <w:rFonts w:ascii="Arial" w:hAnsi="Arial" w:cs="Arial"/>
          <w:sz w:val="22"/>
          <w:szCs w:val="22"/>
        </w:rPr>
        <w:t xml:space="preserve">o </w:t>
      </w:r>
      <w:r w:rsidR="008F7AE4">
        <w:rPr>
          <w:rFonts w:ascii="Arial" w:hAnsi="Arial" w:cs="Arial"/>
          <w:i/>
          <w:sz w:val="22"/>
          <w:szCs w:val="22"/>
        </w:rPr>
        <w:t xml:space="preserve">status </w:t>
      </w:r>
      <w:r w:rsidR="008F7AE4">
        <w:rPr>
          <w:rFonts w:ascii="Arial" w:hAnsi="Arial" w:cs="Arial"/>
          <w:sz w:val="22"/>
          <w:szCs w:val="22"/>
        </w:rPr>
        <w:t>da requisição</w:t>
      </w:r>
      <w:r w:rsidR="009471F1">
        <w:rPr>
          <w:rFonts w:ascii="Arial" w:hAnsi="Arial" w:cs="Arial"/>
          <w:sz w:val="22"/>
          <w:szCs w:val="22"/>
        </w:rPr>
        <w:t>;</w:t>
      </w:r>
    </w:p>
    <w:p w14:paraId="6495CA36" w14:textId="08D45F8E" w:rsidR="007924B5" w:rsidRDefault="00EA59EE" w:rsidP="00EA59EE">
      <w:pPr>
        <w:numPr>
          <w:ilvl w:val="1"/>
          <w:numId w:val="12"/>
        </w:numPr>
        <w:tabs>
          <w:tab w:val="clear" w:pos="576"/>
        </w:tabs>
        <w:spacing w:line="360" w:lineRule="auto"/>
        <w:ind w:left="1134"/>
        <w:jc w:val="both"/>
        <w:rPr>
          <w:rFonts w:ascii="Arial" w:hAnsi="Arial" w:cs="Arial"/>
          <w:sz w:val="22"/>
          <w:szCs w:val="22"/>
        </w:rPr>
      </w:pPr>
      <w:r>
        <w:rPr>
          <w:rFonts w:ascii="Arial" w:hAnsi="Arial" w:cs="Arial"/>
          <w:sz w:val="22"/>
          <w:szCs w:val="22"/>
        </w:rPr>
        <w:t>Retornar</w:t>
      </w:r>
      <w:r w:rsidR="008F7AE4">
        <w:rPr>
          <w:rFonts w:ascii="Arial" w:hAnsi="Arial" w:cs="Arial"/>
          <w:sz w:val="22"/>
          <w:szCs w:val="22"/>
        </w:rPr>
        <w:t xml:space="preserve"> o grau de precisão dos valores retornados.</w:t>
      </w:r>
    </w:p>
    <w:p w14:paraId="6B590529" w14:textId="77777777" w:rsidR="00103857" w:rsidRDefault="00103857" w:rsidP="00C62050">
      <w:pPr>
        <w:rPr>
          <w:rFonts w:ascii="Arial" w:hAnsi="Arial" w:cs="Arial"/>
          <w:b/>
          <w:sz w:val="22"/>
          <w:szCs w:val="22"/>
        </w:rPr>
      </w:pPr>
    </w:p>
    <w:p w14:paraId="54CD0F33" w14:textId="77777777" w:rsidR="00C62050" w:rsidRDefault="00C62050" w:rsidP="00C62050">
      <w:pPr>
        <w:numPr>
          <w:ilvl w:val="0"/>
          <w:numId w:val="1"/>
        </w:numPr>
        <w:tabs>
          <w:tab w:val="clear" w:pos="720"/>
          <w:tab w:val="num" w:pos="360"/>
        </w:tabs>
        <w:ind w:left="360"/>
        <w:rPr>
          <w:rFonts w:ascii="Arial" w:hAnsi="Arial" w:cs="Arial"/>
          <w:b/>
          <w:sz w:val="22"/>
          <w:szCs w:val="22"/>
        </w:rPr>
      </w:pPr>
      <w:r>
        <w:rPr>
          <w:rFonts w:ascii="Arial" w:hAnsi="Arial" w:cs="Arial"/>
          <w:b/>
          <w:sz w:val="22"/>
          <w:szCs w:val="22"/>
        </w:rPr>
        <w:t xml:space="preserve">LICENCIAMENTOS, SERVIÇOS E PRODUTOS A SEREM </w:t>
      </w:r>
      <w:r w:rsidR="00E551F7">
        <w:rPr>
          <w:rFonts w:ascii="Arial" w:hAnsi="Arial" w:cs="Arial"/>
          <w:b/>
          <w:sz w:val="22"/>
          <w:szCs w:val="22"/>
        </w:rPr>
        <w:t>DISPONIBILIZADOS.</w:t>
      </w:r>
    </w:p>
    <w:p w14:paraId="59CCF38A" w14:textId="77777777" w:rsidR="00DB2246" w:rsidRDefault="00DB2246" w:rsidP="00DB2246">
      <w:pPr>
        <w:rPr>
          <w:rFonts w:ascii="Arial" w:hAnsi="Arial" w:cs="Arial"/>
          <w:b/>
          <w:sz w:val="22"/>
          <w:szCs w:val="22"/>
        </w:rPr>
      </w:pPr>
    </w:p>
    <w:p w14:paraId="26A7D112" w14:textId="54EA7390" w:rsidR="00C62050" w:rsidRPr="00A239F3" w:rsidRDefault="00C62050" w:rsidP="00FF2912">
      <w:pPr>
        <w:numPr>
          <w:ilvl w:val="0"/>
          <w:numId w:val="3"/>
        </w:numPr>
        <w:spacing w:line="360" w:lineRule="auto"/>
        <w:jc w:val="both"/>
        <w:rPr>
          <w:rFonts w:ascii="Arial" w:hAnsi="Arial" w:cs="Arial"/>
          <w:sz w:val="22"/>
          <w:szCs w:val="22"/>
        </w:rPr>
      </w:pPr>
      <w:r w:rsidRPr="00A239F3">
        <w:rPr>
          <w:rFonts w:ascii="Arial" w:hAnsi="Arial" w:cs="Arial"/>
          <w:sz w:val="22"/>
          <w:szCs w:val="22"/>
        </w:rPr>
        <w:t xml:space="preserve">O(s) aplicativo(s) e/ou licenciamento(s) deverão ser disponibilizados para uso da </w:t>
      </w:r>
      <w:r w:rsidR="00E2544B" w:rsidRPr="00A239F3">
        <w:rPr>
          <w:rFonts w:ascii="Arial" w:hAnsi="Arial" w:cs="Arial"/>
          <w:sz w:val="22"/>
          <w:szCs w:val="22"/>
        </w:rPr>
        <w:t>CONTRATANTE</w:t>
      </w:r>
      <w:r w:rsidRPr="00A239F3">
        <w:rPr>
          <w:rFonts w:ascii="Arial" w:hAnsi="Arial" w:cs="Arial"/>
          <w:sz w:val="22"/>
          <w:szCs w:val="22"/>
        </w:rPr>
        <w:t xml:space="preserve">, com suas respectivas chaves de licenciamento e/ou produtos disponibilizados para uso, em até </w:t>
      </w:r>
      <w:r w:rsidR="00C70E88" w:rsidRPr="00A239F3">
        <w:rPr>
          <w:rFonts w:ascii="Arial" w:hAnsi="Arial" w:cs="Arial"/>
          <w:sz w:val="22"/>
          <w:szCs w:val="22"/>
        </w:rPr>
        <w:t>10</w:t>
      </w:r>
      <w:r w:rsidRPr="00A239F3">
        <w:rPr>
          <w:rFonts w:ascii="Arial" w:hAnsi="Arial" w:cs="Arial"/>
          <w:sz w:val="22"/>
          <w:szCs w:val="22"/>
        </w:rPr>
        <w:t xml:space="preserve"> (</w:t>
      </w:r>
      <w:r w:rsidR="00C70E88" w:rsidRPr="00A239F3">
        <w:rPr>
          <w:rFonts w:ascii="Arial" w:hAnsi="Arial" w:cs="Arial"/>
          <w:sz w:val="22"/>
          <w:szCs w:val="22"/>
        </w:rPr>
        <w:t>dez</w:t>
      </w:r>
      <w:r w:rsidRPr="00A239F3">
        <w:rPr>
          <w:rFonts w:ascii="Arial" w:hAnsi="Arial" w:cs="Arial"/>
          <w:sz w:val="22"/>
          <w:szCs w:val="22"/>
        </w:rPr>
        <w:t xml:space="preserve">) dias </w:t>
      </w:r>
      <w:r w:rsidR="00C70E88" w:rsidRPr="00A239F3">
        <w:rPr>
          <w:rFonts w:ascii="Arial" w:hAnsi="Arial" w:cs="Arial"/>
          <w:sz w:val="22"/>
          <w:szCs w:val="22"/>
        </w:rPr>
        <w:t>úteis</w:t>
      </w:r>
      <w:r w:rsidRPr="00A239F3">
        <w:rPr>
          <w:rFonts w:ascii="Arial" w:hAnsi="Arial" w:cs="Arial"/>
          <w:sz w:val="22"/>
          <w:szCs w:val="22"/>
        </w:rPr>
        <w:t xml:space="preserve">, contados da assinatura de </w:t>
      </w:r>
      <w:r w:rsidR="008934BD" w:rsidRPr="00A239F3">
        <w:rPr>
          <w:rFonts w:ascii="Arial" w:hAnsi="Arial" w:cs="Arial"/>
          <w:sz w:val="22"/>
          <w:szCs w:val="22"/>
        </w:rPr>
        <w:t>contrato de adesão</w:t>
      </w:r>
      <w:r w:rsidRPr="00A239F3">
        <w:rPr>
          <w:rFonts w:ascii="Arial" w:hAnsi="Arial" w:cs="Arial"/>
          <w:sz w:val="22"/>
          <w:szCs w:val="22"/>
        </w:rPr>
        <w:t xml:space="preserve">, </w:t>
      </w:r>
      <w:r w:rsidR="00A81935" w:rsidRPr="00A239F3">
        <w:rPr>
          <w:rFonts w:ascii="Arial" w:hAnsi="Arial" w:cs="Arial"/>
          <w:sz w:val="22"/>
          <w:szCs w:val="22"/>
        </w:rPr>
        <w:t>através de</w:t>
      </w:r>
      <w:r w:rsidRPr="00A239F3">
        <w:rPr>
          <w:rFonts w:ascii="Arial" w:hAnsi="Arial" w:cs="Arial"/>
          <w:sz w:val="22"/>
          <w:szCs w:val="22"/>
        </w:rPr>
        <w:t xml:space="preserve"> documentação formal por escrito</w:t>
      </w:r>
      <w:r w:rsidR="00E034E5" w:rsidRPr="00A239F3">
        <w:rPr>
          <w:rFonts w:ascii="Arial" w:hAnsi="Arial" w:cs="Arial"/>
          <w:sz w:val="22"/>
          <w:szCs w:val="22"/>
        </w:rPr>
        <w:t xml:space="preserve"> ou </w:t>
      </w:r>
      <w:r w:rsidR="00A81935" w:rsidRPr="00A239F3">
        <w:rPr>
          <w:rFonts w:ascii="Arial" w:hAnsi="Arial" w:cs="Arial"/>
          <w:sz w:val="22"/>
          <w:szCs w:val="22"/>
        </w:rPr>
        <w:t xml:space="preserve">e-mail para o endereço fornecido pela CONTRATANTE, e para o endereço </w:t>
      </w:r>
      <w:r w:rsidR="00A81935" w:rsidRPr="00A239F3">
        <w:rPr>
          <w:rFonts w:ascii="Arial" w:hAnsi="Arial" w:cs="Arial"/>
          <w:b/>
          <w:sz w:val="22"/>
          <w:szCs w:val="22"/>
          <w:u w:val="single"/>
        </w:rPr>
        <w:t>arpgooglemaps@prodam.sp.gov.br</w:t>
      </w:r>
      <w:r w:rsidR="00C12EBF" w:rsidRPr="00A239F3">
        <w:rPr>
          <w:rFonts w:ascii="Arial" w:hAnsi="Arial" w:cs="Arial"/>
          <w:sz w:val="22"/>
          <w:szCs w:val="22"/>
        </w:rPr>
        <w:t>, obrigatoriamente na língua portuguesa</w:t>
      </w:r>
      <w:r w:rsidR="004D6A24" w:rsidRPr="00A239F3">
        <w:rPr>
          <w:rFonts w:ascii="Arial" w:hAnsi="Arial" w:cs="Arial"/>
          <w:sz w:val="22"/>
          <w:szCs w:val="22"/>
        </w:rPr>
        <w:t xml:space="preserve">. Além das informações do licenciamento, nesta documentação formal ou e-mail </w:t>
      </w:r>
      <w:r w:rsidR="00834872" w:rsidRPr="00A239F3">
        <w:rPr>
          <w:rFonts w:ascii="Arial" w:hAnsi="Arial" w:cs="Arial"/>
          <w:sz w:val="22"/>
          <w:szCs w:val="22"/>
        </w:rPr>
        <w:t>deverá</w:t>
      </w:r>
      <w:r w:rsidR="004D6A24" w:rsidRPr="00A239F3">
        <w:rPr>
          <w:rFonts w:ascii="Arial" w:hAnsi="Arial" w:cs="Arial"/>
          <w:sz w:val="22"/>
          <w:szCs w:val="22"/>
        </w:rPr>
        <w:t xml:space="preserve"> constar a descrição do CONTRATANTE e/ou projetos que utilizarão a licença, bem como o nome completo, e</w:t>
      </w:r>
      <w:r w:rsidR="004D6A24" w:rsidRPr="00A239F3">
        <w:rPr>
          <w:rFonts w:ascii="Arial" w:hAnsi="Arial" w:cs="Arial"/>
          <w:sz w:val="22"/>
          <w:szCs w:val="22"/>
        </w:rPr>
        <w:noBreakHyphen/>
        <w:t>mail e telefone para contato do responsável pela contratação.</w:t>
      </w:r>
    </w:p>
    <w:p w14:paraId="0F0C7483" w14:textId="469C7D69" w:rsidR="00C62050" w:rsidRPr="009322EE" w:rsidRDefault="00C62050" w:rsidP="00C442B6">
      <w:pPr>
        <w:numPr>
          <w:ilvl w:val="0"/>
          <w:numId w:val="3"/>
        </w:numPr>
        <w:spacing w:line="360" w:lineRule="auto"/>
        <w:jc w:val="both"/>
        <w:rPr>
          <w:rFonts w:ascii="Arial" w:hAnsi="Arial" w:cs="Arial"/>
          <w:sz w:val="22"/>
          <w:szCs w:val="22"/>
        </w:rPr>
      </w:pPr>
      <w:r w:rsidRPr="009322EE">
        <w:rPr>
          <w:rFonts w:ascii="Arial" w:hAnsi="Arial" w:cs="Arial"/>
          <w:sz w:val="22"/>
          <w:szCs w:val="22"/>
        </w:rPr>
        <w:t xml:space="preserve">Os licenciamentos, serviços e/ou produtos deverão ser </w:t>
      </w:r>
      <w:r w:rsidR="002B7453" w:rsidRPr="009322EE">
        <w:rPr>
          <w:rFonts w:ascii="Arial" w:hAnsi="Arial" w:cs="Arial"/>
          <w:sz w:val="22"/>
          <w:szCs w:val="22"/>
        </w:rPr>
        <w:t>precificados</w:t>
      </w:r>
      <w:r w:rsidRPr="009322EE">
        <w:rPr>
          <w:rFonts w:ascii="Arial" w:hAnsi="Arial" w:cs="Arial"/>
          <w:sz w:val="22"/>
          <w:szCs w:val="22"/>
        </w:rPr>
        <w:t xml:space="preserve"> de acordo com a distribuição descrita em planilha constante do</w:t>
      </w:r>
      <w:r w:rsidR="0027033E" w:rsidRPr="009322EE">
        <w:rPr>
          <w:rFonts w:ascii="Arial" w:hAnsi="Arial" w:cs="Arial"/>
          <w:sz w:val="22"/>
          <w:szCs w:val="22"/>
        </w:rPr>
        <w:t xml:space="preserve"> </w:t>
      </w:r>
      <w:r w:rsidR="0027033E" w:rsidRPr="009322EE">
        <w:rPr>
          <w:rFonts w:ascii="Arial" w:hAnsi="Arial" w:cs="Arial"/>
          <w:sz w:val="22"/>
          <w:szCs w:val="22"/>
        </w:rPr>
        <w:fldChar w:fldCharType="begin"/>
      </w:r>
      <w:r w:rsidR="0027033E" w:rsidRPr="009322EE">
        <w:rPr>
          <w:rFonts w:ascii="Arial" w:hAnsi="Arial" w:cs="Arial"/>
          <w:sz w:val="22"/>
          <w:szCs w:val="22"/>
        </w:rPr>
        <w:instrText xml:space="preserve"> REF _Ref9584170 \h  \* MERGEFORMAT </w:instrText>
      </w:r>
      <w:r w:rsidR="0027033E" w:rsidRPr="009322EE">
        <w:rPr>
          <w:rFonts w:ascii="Arial" w:hAnsi="Arial" w:cs="Arial"/>
          <w:sz w:val="22"/>
          <w:szCs w:val="22"/>
        </w:rPr>
      </w:r>
      <w:r w:rsidR="0027033E" w:rsidRPr="009322EE">
        <w:rPr>
          <w:rFonts w:ascii="Arial" w:hAnsi="Arial" w:cs="Arial"/>
          <w:sz w:val="22"/>
          <w:szCs w:val="22"/>
        </w:rPr>
        <w:fldChar w:fldCharType="separate"/>
      </w:r>
      <w:r w:rsidR="00DD191A" w:rsidRPr="00116F5E">
        <w:rPr>
          <w:rFonts w:ascii="Arial" w:hAnsi="Arial" w:cs="Arial"/>
          <w:sz w:val="22"/>
          <w:szCs w:val="22"/>
        </w:rPr>
        <w:t>A</w:t>
      </w:r>
      <w:r w:rsidR="00DD191A">
        <w:rPr>
          <w:rFonts w:ascii="Arial" w:hAnsi="Arial" w:cs="Arial"/>
          <w:sz w:val="22"/>
          <w:szCs w:val="22"/>
        </w:rPr>
        <w:t>NEXO</w:t>
      </w:r>
      <w:r w:rsidR="00DD191A" w:rsidRPr="00116F5E">
        <w:rPr>
          <w:rFonts w:ascii="Arial" w:hAnsi="Arial" w:cs="Arial"/>
          <w:sz w:val="22"/>
          <w:szCs w:val="22"/>
        </w:rPr>
        <w:t xml:space="preserve"> </w:t>
      </w:r>
      <w:r w:rsidR="00DD191A">
        <w:rPr>
          <w:rFonts w:ascii="Arial" w:hAnsi="Arial" w:cs="Arial"/>
          <w:noProof/>
          <w:sz w:val="22"/>
          <w:szCs w:val="22"/>
        </w:rPr>
        <w:t>I</w:t>
      </w:r>
      <w:r w:rsidR="0027033E" w:rsidRPr="009322EE">
        <w:rPr>
          <w:rFonts w:ascii="Arial" w:hAnsi="Arial" w:cs="Arial"/>
          <w:sz w:val="22"/>
          <w:szCs w:val="22"/>
        </w:rPr>
        <w:fldChar w:fldCharType="end"/>
      </w:r>
      <w:r w:rsidRPr="009322EE">
        <w:rPr>
          <w:rFonts w:ascii="Arial" w:hAnsi="Arial" w:cs="Arial"/>
          <w:sz w:val="22"/>
          <w:szCs w:val="22"/>
        </w:rPr>
        <w:t>, e deverão ser válidos por 12 (doze) meses</w:t>
      </w:r>
      <w:r w:rsidR="00BF2923" w:rsidRPr="009322EE">
        <w:rPr>
          <w:rFonts w:ascii="Arial" w:hAnsi="Arial" w:cs="Arial"/>
          <w:sz w:val="22"/>
          <w:szCs w:val="22"/>
        </w:rPr>
        <w:t>;</w:t>
      </w:r>
    </w:p>
    <w:p w14:paraId="6BDE7850" w14:textId="05517404" w:rsidR="00BF2923" w:rsidRPr="00A239F3" w:rsidRDefault="00BF2923" w:rsidP="00C442B6">
      <w:pPr>
        <w:numPr>
          <w:ilvl w:val="0"/>
          <w:numId w:val="3"/>
        </w:numPr>
        <w:spacing w:line="360" w:lineRule="auto"/>
        <w:jc w:val="both"/>
        <w:rPr>
          <w:rFonts w:ascii="Arial" w:hAnsi="Arial" w:cs="Arial"/>
          <w:sz w:val="22"/>
          <w:szCs w:val="22"/>
        </w:rPr>
      </w:pPr>
      <w:r w:rsidRPr="00A239F3">
        <w:rPr>
          <w:rFonts w:ascii="Arial" w:hAnsi="Arial" w:cs="Arial"/>
          <w:sz w:val="22"/>
          <w:szCs w:val="22"/>
        </w:rPr>
        <w:t>Não</w:t>
      </w:r>
      <w:r w:rsidR="000E37E6" w:rsidRPr="00A239F3">
        <w:rPr>
          <w:rFonts w:ascii="Arial" w:hAnsi="Arial" w:cs="Arial"/>
          <w:sz w:val="22"/>
          <w:szCs w:val="22"/>
        </w:rPr>
        <w:t xml:space="preserve"> havendo</w:t>
      </w:r>
      <w:r w:rsidRPr="00A239F3">
        <w:rPr>
          <w:rFonts w:ascii="Arial" w:hAnsi="Arial" w:cs="Arial"/>
          <w:sz w:val="22"/>
          <w:szCs w:val="22"/>
        </w:rPr>
        <w:t xml:space="preserve"> anomalia</w:t>
      </w:r>
      <w:r w:rsidR="000E37E6" w:rsidRPr="00A239F3">
        <w:rPr>
          <w:rFonts w:ascii="Arial" w:hAnsi="Arial" w:cs="Arial"/>
          <w:sz w:val="22"/>
          <w:szCs w:val="22"/>
        </w:rPr>
        <w:t>s</w:t>
      </w:r>
      <w:r w:rsidRPr="00A239F3">
        <w:rPr>
          <w:rFonts w:ascii="Arial" w:hAnsi="Arial" w:cs="Arial"/>
          <w:sz w:val="22"/>
          <w:szCs w:val="22"/>
        </w:rPr>
        <w:t xml:space="preserve"> ou irregularidade</w:t>
      </w:r>
      <w:r w:rsidR="000E37E6" w:rsidRPr="00A239F3">
        <w:rPr>
          <w:rFonts w:ascii="Arial" w:hAnsi="Arial" w:cs="Arial"/>
          <w:sz w:val="22"/>
          <w:szCs w:val="22"/>
        </w:rPr>
        <w:t>s</w:t>
      </w:r>
      <w:r w:rsidR="00942626" w:rsidRPr="00A239F3">
        <w:rPr>
          <w:rFonts w:ascii="Arial" w:hAnsi="Arial" w:cs="Arial"/>
          <w:sz w:val="22"/>
          <w:szCs w:val="22"/>
        </w:rPr>
        <w:t xml:space="preserve"> quanto ao funcionamento das chaves de licenciamento e/ou produtos disponibilizados</w:t>
      </w:r>
      <w:r w:rsidRPr="00A239F3">
        <w:rPr>
          <w:rFonts w:ascii="Arial" w:hAnsi="Arial" w:cs="Arial"/>
          <w:sz w:val="22"/>
          <w:szCs w:val="22"/>
        </w:rPr>
        <w:t xml:space="preserve">, A </w:t>
      </w:r>
      <w:r w:rsidR="00E2544B" w:rsidRPr="00A239F3">
        <w:rPr>
          <w:rFonts w:ascii="Arial" w:hAnsi="Arial" w:cs="Arial"/>
          <w:sz w:val="22"/>
          <w:szCs w:val="22"/>
        </w:rPr>
        <w:t>CONTRATANTE</w:t>
      </w:r>
      <w:r w:rsidRPr="00A239F3">
        <w:rPr>
          <w:rFonts w:ascii="Arial" w:hAnsi="Arial" w:cs="Arial"/>
          <w:sz w:val="22"/>
          <w:szCs w:val="22"/>
        </w:rPr>
        <w:t xml:space="preserve"> emitirá </w:t>
      </w:r>
      <w:r w:rsidRPr="00A239F3">
        <w:rPr>
          <w:rFonts w:ascii="Arial" w:hAnsi="Arial" w:cs="Arial"/>
          <w:sz w:val="22"/>
          <w:szCs w:val="22"/>
        </w:rPr>
        <w:lastRenderedPageBreak/>
        <w:t>Termo de Aceite dos licenciamentos e/ou produtos por escrito</w:t>
      </w:r>
      <w:r w:rsidR="00942626" w:rsidRPr="00A239F3">
        <w:rPr>
          <w:rFonts w:ascii="Arial" w:hAnsi="Arial" w:cs="Arial"/>
          <w:sz w:val="22"/>
          <w:szCs w:val="22"/>
        </w:rPr>
        <w:t xml:space="preserve"> ou em formato digital, a ser encaminhado para o e-mail da CONTRATADA </w:t>
      </w:r>
      <w:r w:rsidRPr="00A239F3">
        <w:rPr>
          <w:rFonts w:ascii="Arial" w:hAnsi="Arial" w:cs="Arial"/>
          <w:sz w:val="22"/>
          <w:szCs w:val="22"/>
        </w:rPr>
        <w:t xml:space="preserve">em até </w:t>
      </w:r>
      <w:r w:rsidR="00FC4B96" w:rsidRPr="00A239F3">
        <w:rPr>
          <w:rFonts w:ascii="Arial" w:hAnsi="Arial" w:cs="Arial"/>
          <w:sz w:val="22"/>
          <w:szCs w:val="22"/>
        </w:rPr>
        <w:t>0</w:t>
      </w:r>
      <w:r w:rsidRPr="00A239F3">
        <w:rPr>
          <w:rFonts w:ascii="Arial" w:hAnsi="Arial" w:cs="Arial"/>
          <w:sz w:val="22"/>
          <w:szCs w:val="22"/>
        </w:rPr>
        <w:t>5 (cinco) dias úteis</w:t>
      </w:r>
      <w:r w:rsidR="0083463E" w:rsidRPr="00A239F3">
        <w:rPr>
          <w:rFonts w:ascii="Arial" w:hAnsi="Arial" w:cs="Arial"/>
          <w:sz w:val="22"/>
          <w:szCs w:val="22"/>
        </w:rPr>
        <w:t>, a contar do recebimento das chaves de licenciamento;</w:t>
      </w:r>
    </w:p>
    <w:p w14:paraId="50BA9424" w14:textId="018EDC40" w:rsidR="00BF2923" w:rsidRPr="00A239F3" w:rsidRDefault="00BF2923" w:rsidP="00C442B6">
      <w:pPr>
        <w:numPr>
          <w:ilvl w:val="0"/>
          <w:numId w:val="3"/>
        </w:numPr>
        <w:spacing w:line="360" w:lineRule="auto"/>
        <w:jc w:val="both"/>
        <w:rPr>
          <w:rFonts w:ascii="Arial" w:hAnsi="Arial" w:cs="Arial"/>
          <w:sz w:val="22"/>
          <w:szCs w:val="22"/>
        </w:rPr>
      </w:pPr>
      <w:r w:rsidRPr="00A239F3">
        <w:rPr>
          <w:rFonts w:ascii="Arial" w:hAnsi="Arial" w:cs="Arial"/>
          <w:sz w:val="22"/>
          <w:szCs w:val="22"/>
        </w:rPr>
        <w:t>Constatad</w:t>
      </w:r>
      <w:r w:rsidR="00B94B5E" w:rsidRPr="00A239F3">
        <w:rPr>
          <w:rFonts w:ascii="Arial" w:hAnsi="Arial" w:cs="Arial"/>
          <w:sz w:val="22"/>
          <w:szCs w:val="22"/>
        </w:rPr>
        <w:t xml:space="preserve">o funcionamento irregular do </w:t>
      </w:r>
      <w:r w:rsidRPr="00A239F3">
        <w:rPr>
          <w:rFonts w:ascii="Arial" w:hAnsi="Arial" w:cs="Arial"/>
          <w:sz w:val="22"/>
          <w:szCs w:val="22"/>
        </w:rPr>
        <w:t xml:space="preserve">objeto contratado, a </w:t>
      </w:r>
      <w:r w:rsidR="00F4345E" w:rsidRPr="00A239F3">
        <w:rPr>
          <w:rFonts w:ascii="Arial" w:hAnsi="Arial" w:cs="Arial"/>
          <w:sz w:val="22"/>
          <w:szCs w:val="22"/>
        </w:rPr>
        <w:t>CONTRATANTE</w:t>
      </w:r>
      <w:r w:rsidRPr="00A239F3">
        <w:rPr>
          <w:rFonts w:ascii="Arial" w:hAnsi="Arial" w:cs="Arial"/>
          <w:sz w:val="22"/>
          <w:szCs w:val="22"/>
        </w:rPr>
        <w:t xml:space="preserve"> poderá:</w:t>
      </w:r>
    </w:p>
    <w:p w14:paraId="20D20551" w14:textId="52062BA6" w:rsidR="00BF2923" w:rsidRPr="00A239F3" w:rsidRDefault="00840ABD" w:rsidP="00BF1935">
      <w:pPr>
        <w:numPr>
          <w:ilvl w:val="1"/>
          <w:numId w:val="3"/>
        </w:numPr>
        <w:spacing w:line="360" w:lineRule="auto"/>
        <w:jc w:val="both"/>
        <w:rPr>
          <w:rFonts w:ascii="Arial" w:hAnsi="Arial" w:cs="Arial"/>
          <w:sz w:val="22"/>
          <w:szCs w:val="22"/>
        </w:rPr>
      </w:pPr>
      <w:r w:rsidRPr="00A239F3">
        <w:rPr>
          <w:rFonts w:ascii="Arial" w:hAnsi="Arial" w:cs="Arial"/>
          <w:sz w:val="22"/>
          <w:szCs w:val="22"/>
        </w:rPr>
        <w:t>Se</w:t>
      </w:r>
      <w:r w:rsidR="00BF2923" w:rsidRPr="00A239F3">
        <w:rPr>
          <w:rFonts w:ascii="Arial" w:hAnsi="Arial" w:cs="Arial"/>
          <w:sz w:val="22"/>
          <w:szCs w:val="22"/>
        </w:rPr>
        <w:t xml:space="preserve"> a(s) irregularidade(s) encontrada(s) disser(em) respeito ao não atendimento dos requisitos constantes desta especificação, rejeitá-lo, determinando sua substituição ou rescindindo a contratação, com a aplicação das </w:t>
      </w:r>
      <w:r w:rsidR="00BF2923" w:rsidRPr="00A239F3">
        <w:rPr>
          <w:rFonts w:ascii="Arial" w:hAnsi="Arial" w:cs="Arial"/>
          <w:b/>
          <w:i/>
          <w:sz w:val="22"/>
          <w:szCs w:val="22"/>
        </w:rPr>
        <w:t>penalidades cabíveis</w:t>
      </w:r>
      <w:r w:rsidR="00BF4DF3" w:rsidRPr="00A239F3">
        <w:rPr>
          <w:rFonts w:ascii="Arial" w:hAnsi="Arial" w:cs="Arial"/>
          <w:b/>
          <w:i/>
          <w:sz w:val="22"/>
          <w:szCs w:val="22"/>
        </w:rPr>
        <w:t>,</w:t>
      </w:r>
      <w:r w:rsidR="00BF4DF3" w:rsidRPr="00A239F3">
        <w:rPr>
          <w:rFonts w:ascii="Arial" w:hAnsi="Arial" w:cs="Arial"/>
          <w:b/>
          <w:sz w:val="22"/>
          <w:szCs w:val="22"/>
        </w:rPr>
        <w:t xml:space="preserve"> </w:t>
      </w:r>
      <w:r w:rsidR="00EE4DC4" w:rsidRPr="00A239F3">
        <w:rPr>
          <w:rFonts w:ascii="Arial" w:hAnsi="Arial" w:cs="Arial"/>
          <w:sz w:val="22"/>
          <w:szCs w:val="22"/>
        </w:rPr>
        <w:t xml:space="preserve">conforme previsto </w:t>
      </w:r>
      <w:r w:rsidR="00B94B5E" w:rsidRPr="00A239F3">
        <w:rPr>
          <w:rFonts w:ascii="Arial" w:hAnsi="Arial" w:cs="Arial"/>
          <w:sz w:val="22"/>
          <w:szCs w:val="22"/>
        </w:rPr>
        <w:t>neste Termo de Referência</w:t>
      </w:r>
      <w:r w:rsidR="00EE4DC4" w:rsidRPr="00A239F3">
        <w:rPr>
          <w:rFonts w:ascii="Arial" w:hAnsi="Arial" w:cs="Arial"/>
          <w:sz w:val="22"/>
          <w:szCs w:val="22"/>
        </w:rPr>
        <w:t>;</w:t>
      </w:r>
    </w:p>
    <w:p w14:paraId="3422BEE8" w14:textId="5EF9D065" w:rsidR="00BF2923" w:rsidRPr="00B045C2" w:rsidRDefault="00840ABD" w:rsidP="00D108DC">
      <w:pPr>
        <w:numPr>
          <w:ilvl w:val="1"/>
          <w:numId w:val="3"/>
        </w:numPr>
        <w:spacing w:line="360" w:lineRule="auto"/>
        <w:jc w:val="both"/>
        <w:rPr>
          <w:rFonts w:ascii="Arial" w:hAnsi="Arial" w:cs="Arial"/>
          <w:sz w:val="22"/>
          <w:szCs w:val="22"/>
        </w:rPr>
      </w:pPr>
      <w:r w:rsidRPr="00B045C2">
        <w:rPr>
          <w:rFonts w:ascii="Arial" w:hAnsi="Arial" w:cs="Arial"/>
          <w:sz w:val="22"/>
          <w:szCs w:val="22"/>
        </w:rPr>
        <w:t>Na</w:t>
      </w:r>
      <w:r w:rsidR="00BF2923" w:rsidRPr="00B045C2">
        <w:rPr>
          <w:rFonts w:ascii="Arial" w:hAnsi="Arial" w:cs="Arial"/>
          <w:sz w:val="22"/>
          <w:szCs w:val="22"/>
        </w:rPr>
        <w:t xml:space="preserve"> hipótese de substituição, a CONTRATADA deverá fazê-la em conformidade com a indicação da </w:t>
      </w:r>
      <w:r w:rsidR="00E2544B">
        <w:rPr>
          <w:rFonts w:ascii="Arial" w:hAnsi="Arial" w:cs="Arial"/>
          <w:sz w:val="22"/>
          <w:szCs w:val="22"/>
        </w:rPr>
        <w:t>CONTRATANTE</w:t>
      </w:r>
      <w:r w:rsidR="00BF2923" w:rsidRPr="00B045C2">
        <w:rPr>
          <w:rFonts w:ascii="Arial" w:hAnsi="Arial" w:cs="Arial"/>
          <w:sz w:val="22"/>
          <w:szCs w:val="22"/>
        </w:rPr>
        <w:t xml:space="preserve">, no prazo máximo de </w:t>
      </w:r>
      <w:r w:rsidR="00FC4B96">
        <w:rPr>
          <w:rFonts w:ascii="Arial" w:hAnsi="Arial" w:cs="Arial"/>
          <w:sz w:val="22"/>
          <w:szCs w:val="22"/>
        </w:rPr>
        <w:t>0</w:t>
      </w:r>
      <w:r w:rsidR="00BF2923" w:rsidRPr="00B045C2">
        <w:rPr>
          <w:rFonts w:ascii="Arial" w:hAnsi="Arial" w:cs="Arial"/>
          <w:sz w:val="22"/>
          <w:szCs w:val="22"/>
        </w:rPr>
        <w:t>5 (cinco) dias úteis, contados da notificação por escrito, mantido o preço inicialmente contratado.</w:t>
      </w:r>
    </w:p>
    <w:p w14:paraId="340292E3" w14:textId="13027427" w:rsidR="00BF2923" w:rsidRDefault="00BF2923" w:rsidP="00C442B6">
      <w:pPr>
        <w:numPr>
          <w:ilvl w:val="0"/>
          <w:numId w:val="3"/>
        </w:numPr>
        <w:spacing w:line="360" w:lineRule="auto"/>
        <w:jc w:val="both"/>
        <w:rPr>
          <w:rFonts w:ascii="Arial" w:hAnsi="Arial" w:cs="Arial"/>
          <w:sz w:val="22"/>
          <w:szCs w:val="22"/>
        </w:rPr>
      </w:pPr>
      <w:r w:rsidRPr="00B045C2">
        <w:rPr>
          <w:rFonts w:ascii="Arial" w:hAnsi="Arial" w:cs="Arial"/>
          <w:sz w:val="22"/>
          <w:szCs w:val="22"/>
        </w:rPr>
        <w:t xml:space="preserve">A aceitação dos produtos pela </w:t>
      </w:r>
      <w:r w:rsidR="00F4345E">
        <w:rPr>
          <w:rFonts w:ascii="Arial" w:hAnsi="Arial" w:cs="Arial"/>
          <w:sz w:val="22"/>
          <w:szCs w:val="22"/>
        </w:rPr>
        <w:t>CONTRATANTE</w:t>
      </w:r>
      <w:r w:rsidRPr="00B045C2">
        <w:rPr>
          <w:rFonts w:ascii="Arial" w:hAnsi="Arial" w:cs="Arial"/>
          <w:sz w:val="22"/>
          <w:szCs w:val="22"/>
        </w:rPr>
        <w:t xml:space="preserve"> não eximirá a CONTRATADA da responsabilidade pelas características técnicas, d</w:t>
      </w:r>
      <w:r>
        <w:rPr>
          <w:rFonts w:ascii="Arial" w:hAnsi="Arial" w:cs="Arial"/>
          <w:sz w:val="22"/>
          <w:szCs w:val="22"/>
        </w:rPr>
        <w:t>esempenho e garantia dos mesmos.</w:t>
      </w:r>
    </w:p>
    <w:p w14:paraId="02DC75C8" w14:textId="1A2EE728" w:rsidR="00FB0D7A" w:rsidRPr="00156FE4" w:rsidRDefault="00FB0D7A" w:rsidP="00156FE4">
      <w:pPr>
        <w:numPr>
          <w:ilvl w:val="0"/>
          <w:numId w:val="3"/>
        </w:numPr>
        <w:spacing w:line="360" w:lineRule="auto"/>
        <w:jc w:val="both"/>
        <w:rPr>
          <w:rFonts w:ascii="Arial" w:hAnsi="Arial" w:cs="Arial"/>
          <w:sz w:val="22"/>
          <w:szCs w:val="22"/>
        </w:rPr>
      </w:pPr>
      <w:bookmarkStart w:id="2" w:name="_Ref13747068"/>
      <w:r w:rsidRPr="00156FE4">
        <w:rPr>
          <w:rFonts w:ascii="Arial" w:hAnsi="Arial" w:cs="Arial"/>
          <w:sz w:val="22"/>
          <w:szCs w:val="22"/>
        </w:rPr>
        <w:t>Os aplicativos, serviços e funcionalidades deverão estar disponíveis, no mínimo, 99,9% (noventa e nove vírgula nove por cento)</w:t>
      </w:r>
      <w:r w:rsidR="005A5787">
        <w:rPr>
          <w:rFonts w:ascii="Arial" w:hAnsi="Arial" w:cs="Arial"/>
          <w:sz w:val="22"/>
          <w:szCs w:val="22"/>
        </w:rPr>
        <w:t xml:space="preserve"> do mês</w:t>
      </w:r>
      <w:r w:rsidRPr="00156FE4">
        <w:rPr>
          <w:rFonts w:ascii="Arial" w:hAnsi="Arial" w:cs="Arial"/>
          <w:sz w:val="22"/>
          <w:szCs w:val="22"/>
        </w:rPr>
        <w:t xml:space="preserve"> para uso nas aplicações (Acordo de Nível de Serviço – SLA).</w:t>
      </w:r>
      <w:bookmarkEnd w:id="2"/>
    </w:p>
    <w:p w14:paraId="5E3847EB" w14:textId="77777777" w:rsidR="00BB59DC" w:rsidRDefault="00BB59DC" w:rsidP="00156FE4">
      <w:pPr>
        <w:rPr>
          <w:rFonts w:ascii="Arial" w:hAnsi="Arial" w:cs="Arial"/>
          <w:sz w:val="22"/>
          <w:szCs w:val="22"/>
        </w:rPr>
      </w:pPr>
    </w:p>
    <w:p w14:paraId="2251DFC0" w14:textId="3CE6D5D8" w:rsidR="00BB59DC" w:rsidRPr="001C331C" w:rsidRDefault="00BB59DC" w:rsidP="00BB59DC">
      <w:pPr>
        <w:pStyle w:val="PargrafodaLista"/>
        <w:numPr>
          <w:ilvl w:val="0"/>
          <w:numId w:val="30"/>
        </w:numPr>
        <w:spacing w:line="360" w:lineRule="auto"/>
        <w:jc w:val="both"/>
        <w:rPr>
          <w:rFonts w:ascii="Arial" w:hAnsi="Arial" w:cs="Arial"/>
          <w:b/>
          <w:sz w:val="22"/>
          <w:szCs w:val="22"/>
        </w:rPr>
      </w:pPr>
      <w:r w:rsidRPr="001C331C">
        <w:rPr>
          <w:rFonts w:ascii="Arial" w:hAnsi="Arial" w:cs="Arial"/>
          <w:b/>
          <w:sz w:val="22"/>
          <w:szCs w:val="22"/>
        </w:rPr>
        <w:t>CONSULTORIA</w:t>
      </w:r>
    </w:p>
    <w:p w14:paraId="4ED00540" w14:textId="4249AE11" w:rsidR="00C35D9B" w:rsidRPr="00A239F3" w:rsidRDefault="00C35D9B" w:rsidP="00C35D9B">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A Consultoria tem como objetivo a transferência de tecnologia à equipe da fábrica e sustentação dos sistemas, bem como processos de operação assistida, devendo ocorrer nas dependências da CONTRATANTE, podendo ser multiplicada pelo número de profissionais a serem solicitados pela CONTRATANTE;</w:t>
      </w:r>
    </w:p>
    <w:p w14:paraId="68FE6C99" w14:textId="40DDE5C6" w:rsidR="00BB59DC" w:rsidRPr="00A239F3" w:rsidRDefault="000E37E6"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U</w:t>
      </w:r>
      <w:r w:rsidR="00BB59DC" w:rsidRPr="00A239F3">
        <w:rPr>
          <w:rFonts w:ascii="Arial" w:hAnsi="Arial" w:cs="Arial"/>
          <w:sz w:val="22"/>
          <w:szCs w:val="22"/>
        </w:rPr>
        <w:t xml:space="preserve">ma ordem de serviço de consultoria deverá ter </w:t>
      </w:r>
      <w:r w:rsidR="000B425B" w:rsidRPr="00A239F3">
        <w:rPr>
          <w:rFonts w:ascii="Arial" w:hAnsi="Arial" w:cs="Arial"/>
          <w:sz w:val="22"/>
          <w:szCs w:val="22"/>
        </w:rPr>
        <w:t>no mínimo</w:t>
      </w:r>
      <w:r w:rsidR="00BB59DC" w:rsidRPr="00A239F3">
        <w:rPr>
          <w:rFonts w:ascii="Arial" w:hAnsi="Arial" w:cs="Arial"/>
          <w:sz w:val="22"/>
          <w:szCs w:val="22"/>
        </w:rPr>
        <w:t xml:space="preserve"> 40 (quarenta) e </w:t>
      </w:r>
      <w:r w:rsidR="000B425B" w:rsidRPr="00A239F3">
        <w:rPr>
          <w:rFonts w:ascii="Arial" w:hAnsi="Arial" w:cs="Arial"/>
          <w:sz w:val="22"/>
          <w:szCs w:val="22"/>
        </w:rPr>
        <w:t xml:space="preserve">no máximo </w:t>
      </w:r>
      <w:r w:rsidR="0093360C" w:rsidRPr="00A239F3">
        <w:rPr>
          <w:rFonts w:ascii="Arial" w:hAnsi="Arial" w:cs="Arial"/>
          <w:sz w:val="22"/>
          <w:szCs w:val="22"/>
        </w:rPr>
        <w:t>o valor total de horas contemplado no contrato de adesão.</w:t>
      </w:r>
    </w:p>
    <w:p w14:paraId="23C2AE44" w14:textId="51DD9699" w:rsidR="00BB59DC" w:rsidRPr="00A239F3" w:rsidRDefault="00BB59DC"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A consultoria deverá ser realizada em dias úteis</w:t>
      </w:r>
      <w:r w:rsidR="00A85794" w:rsidRPr="00A239F3">
        <w:rPr>
          <w:rFonts w:ascii="Arial" w:hAnsi="Arial" w:cs="Arial"/>
          <w:sz w:val="22"/>
          <w:szCs w:val="22"/>
        </w:rPr>
        <w:t xml:space="preserve"> (de segunda a sexta-feira, exceto feriados)</w:t>
      </w:r>
      <w:r w:rsidRPr="00A239F3">
        <w:rPr>
          <w:rFonts w:ascii="Arial" w:hAnsi="Arial" w:cs="Arial"/>
          <w:sz w:val="22"/>
          <w:szCs w:val="22"/>
        </w:rPr>
        <w:t xml:space="preserve"> e em </w:t>
      </w:r>
      <w:r w:rsidR="000B425B" w:rsidRPr="00A239F3">
        <w:rPr>
          <w:rFonts w:ascii="Arial" w:hAnsi="Arial" w:cs="Arial"/>
          <w:sz w:val="22"/>
          <w:szCs w:val="22"/>
        </w:rPr>
        <w:t>horário comercial, compreendido</w:t>
      </w:r>
      <w:r w:rsidRPr="00A239F3">
        <w:rPr>
          <w:rFonts w:ascii="Arial" w:hAnsi="Arial" w:cs="Arial"/>
          <w:sz w:val="22"/>
          <w:szCs w:val="22"/>
        </w:rPr>
        <w:t xml:space="preserve"> entre </w:t>
      </w:r>
      <w:r w:rsidR="00FC4B96" w:rsidRPr="00A239F3">
        <w:rPr>
          <w:rFonts w:ascii="Arial" w:hAnsi="Arial" w:cs="Arial"/>
          <w:sz w:val="22"/>
          <w:szCs w:val="22"/>
        </w:rPr>
        <w:t>0</w:t>
      </w:r>
      <w:r w:rsidRPr="00A239F3">
        <w:rPr>
          <w:rFonts w:ascii="Arial" w:hAnsi="Arial" w:cs="Arial"/>
          <w:sz w:val="22"/>
          <w:szCs w:val="22"/>
        </w:rPr>
        <w:t>8</w:t>
      </w:r>
      <w:r w:rsidR="000B425B" w:rsidRPr="00A239F3">
        <w:rPr>
          <w:rFonts w:ascii="Arial" w:hAnsi="Arial" w:cs="Arial"/>
          <w:sz w:val="22"/>
          <w:szCs w:val="22"/>
        </w:rPr>
        <w:t>h</w:t>
      </w:r>
      <w:r w:rsidRPr="00A239F3">
        <w:rPr>
          <w:rFonts w:ascii="Arial" w:hAnsi="Arial" w:cs="Arial"/>
          <w:sz w:val="22"/>
          <w:szCs w:val="22"/>
        </w:rPr>
        <w:t>00 e 18</w:t>
      </w:r>
      <w:r w:rsidR="000B425B" w:rsidRPr="00A239F3">
        <w:rPr>
          <w:rFonts w:ascii="Arial" w:hAnsi="Arial" w:cs="Arial"/>
          <w:sz w:val="22"/>
          <w:szCs w:val="22"/>
        </w:rPr>
        <w:t>h00</w:t>
      </w:r>
      <w:r w:rsidR="00A85529">
        <w:rPr>
          <w:rFonts w:ascii="Arial" w:hAnsi="Arial" w:cs="Arial"/>
          <w:sz w:val="22"/>
          <w:szCs w:val="22"/>
        </w:rPr>
        <w:t>, nas dependências do CONTRATANTE.</w:t>
      </w:r>
    </w:p>
    <w:p w14:paraId="7EA42976" w14:textId="4208019A" w:rsidR="00BB59DC" w:rsidRPr="001C331C" w:rsidRDefault="00BB59DC" w:rsidP="00BB59DC">
      <w:pPr>
        <w:pStyle w:val="PargrafodaLista"/>
        <w:numPr>
          <w:ilvl w:val="1"/>
          <w:numId w:val="30"/>
        </w:numPr>
        <w:spacing w:line="360" w:lineRule="auto"/>
        <w:jc w:val="both"/>
        <w:rPr>
          <w:rFonts w:ascii="Arial" w:hAnsi="Arial" w:cs="Arial"/>
          <w:sz w:val="22"/>
          <w:szCs w:val="22"/>
        </w:rPr>
      </w:pPr>
      <w:r w:rsidRPr="001C331C">
        <w:rPr>
          <w:rFonts w:ascii="Arial" w:hAnsi="Arial" w:cs="Arial"/>
          <w:sz w:val="22"/>
          <w:szCs w:val="22"/>
        </w:rPr>
        <w:t xml:space="preserve">O consultor da CONTRATADA atuará sempre em conjunto com analista </w:t>
      </w:r>
      <w:r w:rsidR="000E37E6">
        <w:rPr>
          <w:rFonts w:ascii="Arial" w:hAnsi="Arial" w:cs="Arial"/>
          <w:sz w:val="22"/>
          <w:szCs w:val="22"/>
        </w:rPr>
        <w:t>de sistemas e/ou desenvolvedor</w:t>
      </w:r>
      <w:r w:rsidRPr="001C331C">
        <w:rPr>
          <w:rFonts w:ascii="Arial" w:hAnsi="Arial" w:cs="Arial"/>
          <w:sz w:val="22"/>
          <w:szCs w:val="22"/>
        </w:rPr>
        <w:t xml:space="preserve"> da </w:t>
      </w:r>
      <w:r w:rsidR="00F4345E">
        <w:rPr>
          <w:rFonts w:ascii="Arial" w:hAnsi="Arial" w:cs="Arial"/>
          <w:sz w:val="22"/>
          <w:szCs w:val="22"/>
        </w:rPr>
        <w:t>CONTRATANTE</w:t>
      </w:r>
      <w:r w:rsidRPr="001C331C">
        <w:rPr>
          <w:rFonts w:ascii="Arial" w:hAnsi="Arial" w:cs="Arial"/>
          <w:sz w:val="22"/>
          <w:szCs w:val="22"/>
        </w:rPr>
        <w:t>, através de uso de técnicas</w:t>
      </w:r>
      <w:r w:rsidR="00FC4B96">
        <w:rPr>
          <w:rFonts w:ascii="Arial" w:hAnsi="Arial" w:cs="Arial"/>
          <w:sz w:val="22"/>
          <w:szCs w:val="22"/>
        </w:rPr>
        <w:t xml:space="preserve"> de programação em pares (</w:t>
      </w:r>
      <w:r w:rsidR="00FC4B96" w:rsidRPr="00FC4B96">
        <w:rPr>
          <w:rFonts w:ascii="Arial" w:hAnsi="Arial" w:cs="Arial"/>
          <w:i/>
          <w:sz w:val="22"/>
          <w:szCs w:val="22"/>
        </w:rPr>
        <w:t>pair p</w:t>
      </w:r>
      <w:r w:rsidRPr="00FC4B96">
        <w:rPr>
          <w:rFonts w:ascii="Arial" w:hAnsi="Arial" w:cs="Arial"/>
          <w:i/>
          <w:sz w:val="22"/>
          <w:szCs w:val="22"/>
        </w:rPr>
        <w:t>rogramming</w:t>
      </w:r>
      <w:r w:rsidRPr="001C331C">
        <w:rPr>
          <w:rFonts w:ascii="Arial" w:hAnsi="Arial" w:cs="Arial"/>
          <w:sz w:val="22"/>
          <w:szCs w:val="22"/>
        </w:rPr>
        <w:t xml:space="preserve">) para transferência de tecnologia, não sendo autorizado o uso destas horas como fábrica de software terceirizada e/ou independente do processo de desenvolvimento de software corporativo da </w:t>
      </w:r>
      <w:r w:rsidR="00F4345E">
        <w:rPr>
          <w:rFonts w:ascii="Arial" w:hAnsi="Arial" w:cs="Arial"/>
          <w:sz w:val="22"/>
          <w:szCs w:val="22"/>
        </w:rPr>
        <w:t>CONTRATANTE;</w:t>
      </w:r>
    </w:p>
    <w:p w14:paraId="32A1AB2B" w14:textId="489580FD" w:rsidR="009322EE" w:rsidRDefault="009322EE">
      <w:pPr>
        <w:rPr>
          <w:rFonts w:ascii="Arial" w:hAnsi="Arial" w:cs="Arial"/>
          <w:sz w:val="22"/>
          <w:szCs w:val="22"/>
        </w:rPr>
      </w:pPr>
      <w:bookmarkStart w:id="3" w:name="_Ref13219424"/>
    </w:p>
    <w:p w14:paraId="7AD78DFF" w14:textId="5F510E32" w:rsidR="00BB59DC" w:rsidRPr="00A239F3" w:rsidRDefault="00BB59DC" w:rsidP="00BB59DC">
      <w:pPr>
        <w:pStyle w:val="PargrafodaLista"/>
        <w:numPr>
          <w:ilvl w:val="1"/>
          <w:numId w:val="30"/>
        </w:numPr>
        <w:spacing w:line="360" w:lineRule="auto"/>
        <w:jc w:val="both"/>
        <w:rPr>
          <w:rFonts w:ascii="Arial" w:hAnsi="Arial" w:cs="Arial"/>
          <w:sz w:val="22"/>
          <w:szCs w:val="22"/>
        </w:rPr>
      </w:pPr>
      <w:bookmarkStart w:id="4" w:name="_Ref13750598"/>
      <w:r w:rsidRPr="00A239F3">
        <w:rPr>
          <w:rFonts w:ascii="Arial" w:hAnsi="Arial" w:cs="Arial"/>
          <w:sz w:val="22"/>
          <w:szCs w:val="22"/>
        </w:rPr>
        <w:t xml:space="preserve">A CONTRATADA deverá </w:t>
      </w:r>
      <w:r w:rsidR="009815EF">
        <w:rPr>
          <w:rFonts w:ascii="Arial" w:hAnsi="Arial" w:cs="Arial"/>
          <w:sz w:val="22"/>
          <w:szCs w:val="22"/>
        </w:rPr>
        <w:t>iniciar</w:t>
      </w:r>
      <w:r w:rsidRPr="00A239F3">
        <w:rPr>
          <w:rFonts w:ascii="Arial" w:hAnsi="Arial" w:cs="Arial"/>
          <w:sz w:val="22"/>
          <w:szCs w:val="22"/>
        </w:rPr>
        <w:t xml:space="preserve"> a ordem de serviço em até 30 (trinta) di</w:t>
      </w:r>
      <w:r w:rsidR="0093360C" w:rsidRPr="00A239F3">
        <w:rPr>
          <w:rFonts w:ascii="Arial" w:hAnsi="Arial" w:cs="Arial"/>
          <w:sz w:val="22"/>
          <w:szCs w:val="22"/>
        </w:rPr>
        <w:t>as corridos da emissão da mesma, apresentando no final relatório contendo os dias de atendimento</w:t>
      </w:r>
      <w:r w:rsidR="007B529F" w:rsidRPr="00A239F3">
        <w:rPr>
          <w:rFonts w:ascii="Arial" w:hAnsi="Arial" w:cs="Arial"/>
          <w:sz w:val="22"/>
          <w:szCs w:val="22"/>
        </w:rPr>
        <w:t>, as horas utilizadas e a descrição sucinta da(s) atividade(s) de consultoria realizada(s), por escrito ou em formato digital, a ser encaminhado para o e-mail da CONTRATANTE.</w:t>
      </w:r>
      <w:bookmarkEnd w:id="3"/>
      <w:bookmarkEnd w:id="4"/>
    </w:p>
    <w:p w14:paraId="3A6F72D6" w14:textId="33066727" w:rsidR="00BB59DC" w:rsidRPr="00A239F3" w:rsidRDefault="00BB59DC"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Em até </w:t>
      </w:r>
      <w:r w:rsidR="00FC4B96" w:rsidRPr="00A239F3">
        <w:rPr>
          <w:rFonts w:ascii="Arial" w:hAnsi="Arial" w:cs="Arial"/>
          <w:sz w:val="22"/>
          <w:szCs w:val="22"/>
        </w:rPr>
        <w:t>0</w:t>
      </w:r>
      <w:r w:rsidRPr="00A239F3">
        <w:rPr>
          <w:rFonts w:ascii="Arial" w:hAnsi="Arial" w:cs="Arial"/>
          <w:sz w:val="22"/>
          <w:szCs w:val="22"/>
        </w:rPr>
        <w:t xml:space="preserve">5 (cinco) dias úteis após o término de cada ordem de serviço, a </w:t>
      </w:r>
      <w:r w:rsidR="00F4345E" w:rsidRPr="00A239F3">
        <w:rPr>
          <w:rFonts w:ascii="Arial" w:hAnsi="Arial" w:cs="Arial"/>
          <w:sz w:val="22"/>
          <w:szCs w:val="22"/>
        </w:rPr>
        <w:t>CONTRATANTE</w:t>
      </w:r>
      <w:r w:rsidRPr="00A239F3">
        <w:rPr>
          <w:rFonts w:ascii="Arial" w:hAnsi="Arial" w:cs="Arial"/>
          <w:sz w:val="22"/>
          <w:szCs w:val="22"/>
        </w:rPr>
        <w:t xml:space="preserve"> emitirá Termo de Aceite</w:t>
      </w:r>
      <w:r w:rsidR="006257FE" w:rsidRPr="00A239F3">
        <w:rPr>
          <w:rFonts w:ascii="Arial" w:hAnsi="Arial" w:cs="Arial"/>
          <w:sz w:val="22"/>
          <w:szCs w:val="22"/>
        </w:rPr>
        <w:t xml:space="preserve"> que comprove</w:t>
      </w:r>
      <w:r w:rsidR="00A85794" w:rsidRPr="00A239F3">
        <w:rPr>
          <w:rFonts w:ascii="Arial" w:hAnsi="Arial" w:cs="Arial"/>
          <w:sz w:val="22"/>
          <w:szCs w:val="22"/>
        </w:rPr>
        <w:t xml:space="preserve"> as horas consumidas e</w:t>
      </w:r>
      <w:r w:rsidR="006257FE" w:rsidRPr="00A239F3">
        <w:rPr>
          <w:rFonts w:ascii="Arial" w:hAnsi="Arial" w:cs="Arial"/>
          <w:sz w:val="22"/>
          <w:szCs w:val="22"/>
        </w:rPr>
        <w:t xml:space="preserve"> sua execução, </w:t>
      </w:r>
      <w:r w:rsidRPr="00A239F3">
        <w:rPr>
          <w:rFonts w:ascii="Arial" w:hAnsi="Arial" w:cs="Arial"/>
          <w:sz w:val="22"/>
          <w:szCs w:val="22"/>
        </w:rPr>
        <w:t xml:space="preserve">por escrito </w:t>
      </w:r>
      <w:r w:rsidR="006257FE" w:rsidRPr="00A239F3">
        <w:rPr>
          <w:rFonts w:ascii="Arial" w:hAnsi="Arial" w:cs="Arial"/>
          <w:sz w:val="22"/>
          <w:szCs w:val="22"/>
        </w:rPr>
        <w:t>ou em formato digital, a ser encaminhado para o e-mail da CONTRATADA.</w:t>
      </w:r>
    </w:p>
    <w:p w14:paraId="7A9D7E96" w14:textId="77777777" w:rsidR="00565D3C" w:rsidRDefault="00565D3C" w:rsidP="00BB59DC">
      <w:pPr>
        <w:spacing w:line="360" w:lineRule="auto"/>
        <w:jc w:val="both"/>
        <w:rPr>
          <w:rFonts w:ascii="Arial" w:hAnsi="Arial" w:cs="Arial"/>
          <w:sz w:val="22"/>
          <w:szCs w:val="22"/>
        </w:rPr>
      </w:pPr>
    </w:p>
    <w:p w14:paraId="461C1530" w14:textId="77777777" w:rsidR="00BB59DC" w:rsidRDefault="00BB59DC" w:rsidP="00BB59DC">
      <w:pPr>
        <w:pStyle w:val="PargrafodaLista"/>
        <w:numPr>
          <w:ilvl w:val="0"/>
          <w:numId w:val="30"/>
        </w:numPr>
        <w:spacing w:line="360" w:lineRule="auto"/>
        <w:jc w:val="both"/>
        <w:rPr>
          <w:rFonts w:ascii="Arial" w:hAnsi="Arial" w:cs="Arial"/>
          <w:b/>
          <w:sz w:val="22"/>
          <w:szCs w:val="22"/>
        </w:rPr>
      </w:pPr>
      <w:r w:rsidRPr="00A27B57">
        <w:rPr>
          <w:rFonts w:ascii="Arial" w:hAnsi="Arial" w:cs="Arial"/>
          <w:b/>
          <w:sz w:val="22"/>
          <w:szCs w:val="22"/>
        </w:rPr>
        <w:t>TREINAMENTOS</w:t>
      </w:r>
    </w:p>
    <w:p w14:paraId="5DEAED53" w14:textId="42161B57" w:rsidR="00BB59DC" w:rsidRPr="00A239F3" w:rsidRDefault="00BB59DC" w:rsidP="00BB59DC">
      <w:pPr>
        <w:pStyle w:val="PargrafodaLista"/>
        <w:numPr>
          <w:ilvl w:val="1"/>
          <w:numId w:val="30"/>
        </w:numPr>
        <w:spacing w:line="360" w:lineRule="auto"/>
        <w:jc w:val="both"/>
        <w:rPr>
          <w:rFonts w:ascii="Arial" w:hAnsi="Arial" w:cs="Arial"/>
          <w:b/>
          <w:sz w:val="22"/>
          <w:szCs w:val="22"/>
        </w:rPr>
      </w:pPr>
      <w:r w:rsidRPr="00A239F3">
        <w:rPr>
          <w:rFonts w:ascii="Arial" w:hAnsi="Arial" w:cs="Arial"/>
          <w:sz w:val="22"/>
          <w:szCs w:val="22"/>
        </w:rPr>
        <w:t>Os treinamentos serão fornecidos para grupos de</w:t>
      </w:r>
      <w:r w:rsidR="00523E9C" w:rsidRPr="00A239F3">
        <w:rPr>
          <w:rFonts w:ascii="Arial" w:hAnsi="Arial" w:cs="Arial"/>
          <w:sz w:val="22"/>
          <w:szCs w:val="22"/>
        </w:rPr>
        <w:t xml:space="preserve"> até</w:t>
      </w:r>
      <w:r w:rsidRPr="00A239F3">
        <w:rPr>
          <w:rFonts w:ascii="Arial" w:hAnsi="Arial" w:cs="Arial"/>
          <w:sz w:val="22"/>
          <w:szCs w:val="22"/>
        </w:rPr>
        <w:t xml:space="preserve"> </w:t>
      </w:r>
      <w:r w:rsidR="00FC4B96" w:rsidRPr="00A239F3">
        <w:rPr>
          <w:rFonts w:ascii="Arial" w:hAnsi="Arial" w:cs="Arial"/>
          <w:sz w:val="22"/>
          <w:szCs w:val="22"/>
        </w:rPr>
        <w:t>0</w:t>
      </w:r>
      <w:r w:rsidRPr="00A239F3">
        <w:rPr>
          <w:rFonts w:ascii="Arial" w:hAnsi="Arial" w:cs="Arial"/>
          <w:sz w:val="22"/>
          <w:szCs w:val="22"/>
        </w:rPr>
        <w:t>6 (</w:t>
      </w:r>
      <w:r w:rsidR="0019016B" w:rsidRPr="00A239F3">
        <w:rPr>
          <w:rFonts w:ascii="Arial" w:hAnsi="Arial" w:cs="Arial"/>
          <w:sz w:val="22"/>
          <w:szCs w:val="22"/>
        </w:rPr>
        <w:t>seis</w:t>
      </w:r>
      <w:r w:rsidRPr="00A239F3">
        <w:rPr>
          <w:rFonts w:ascii="Arial" w:hAnsi="Arial" w:cs="Arial"/>
          <w:sz w:val="22"/>
          <w:szCs w:val="22"/>
        </w:rPr>
        <w:t>)                                                                                              colaboradores;</w:t>
      </w:r>
    </w:p>
    <w:p w14:paraId="3FCDA77E" w14:textId="33DC6792" w:rsidR="00F4345E" w:rsidRPr="00A239F3" w:rsidRDefault="00BB59DC"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Os treinamentos </w:t>
      </w:r>
      <w:r w:rsidR="00F4345E" w:rsidRPr="00A239F3">
        <w:rPr>
          <w:rFonts w:ascii="Arial" w:hAnsi="Arial" w:cs="Arial"/>
          <w:sz w:val="22"/>
          <w:szCs w:val="22"/>
        </w:rPr>
        <w:t xml:space="preserve">deverão </w:t>
      </w:r>
      <w:r w:rsidRPr="00A239F3">
        <w:rPr>
          <w:rFonts w:ascii="Arial" w:hAnsi="Arial" w:cs="Arial"/>
          <w:sz w:val="22"/>
          <w:szCs w:val="22"/>
        </w:rPr>
        <w:t xml:space="preserve">ser ministrados no Município de São Paulo, </w:t>
      </w:r>
      <w:r w:rsidR="00523E9C" w:rsidRPr="00A239F3">
        <w:rPr>
          <w:rFonts w:ascii="Arial" w:hAnsi="Arial" w:cs="Arial"/>
          <w:sz w:val="22"/>
          <w:szCs w:val="22"/>
        </w:rPr>
        <w:t xml:space="preserve">podendo ocorrer nas dependências da CONTRATADA desde que acordado com a CONTRATANTE, </w:t>
      </w:r>
      <w:r w:rsidRPr="00A239F3">
        <w:rPr>
          <w:rFonts w:ascii="Arial" w:hAnsi="Arial" w:cs="Arial"/>
          <w:sz w:val="22"/>
          <w:szCs w:val="22"/>
        </w:rPr>
        <w:t xml:space="preserve">no horário comercial compreendido entre </w:t>
      </w:r>
      <w:r w:rsidR="00523E9C" w:rsidRPr="00A239F3">
        <w:rPr>
          <w:rFonts w:ascii="Arial" w:hAnsi="Arial" w:cs="Arial"/>
          <w:sz w:val="22"/>
          <w:szCs w:val="22"/>
        </w:rPr>
        <w:t>08h</w:t>
      </w:r>
      <w:r w:rsidRPr="00A239F3">
        <w:rPr>
          <w:rFonts w:ascii="Arial" w:hAnsi="Arial" w:cs="Arial"/>
          <w:sz w:val="22"/>
          <w:szCs w:val="22"/>
        </w:rPr>
        <w:t>00 e 18</w:t>
      </w:r>
      <w:r w:rsidR="00523E9C" w:rsidRPr="00A239F3">
        <w:rPr>
          <w:rFonts w:ascii="Arial" w:hAnsi="Arial" w:cs="Arial"/>
          <w:sz w:val="22"/>
          <w:szCs w:val="22"/>
        </w:rPr>
        <w:t>h00</w:t>
      </w:r>
      <w:r w:rsidRPr="00A239F3">
        <w:rPr>
          <w:rFonts w:ascii="Arial" w:hAnsi="Arial" w:cs="Arial"/>
          <w:sz w:val="22"/>
          <w:szCs w:val="22"/>
        </w:rPr>
        <w:t xml:space="preserve">, </w:t>
      </w:r>
      <w:r w:rsidR="00F4345E" w:rsidRPr="00A239F3">
        <w:rPr>
          <w:rFonts w:ascii="Arial" w:hAnsi="Arial" w:cs="Arial"/>
          <w:sz w:val="22"/>
          <w:szCs w:val="22"/>
        </w:rPr>
        <w:t xml:space="preserve">em </w:t>
      </w:r>
      <w:r w:rsidRPr="00A239F3">
        <w:rPr>
          <w:rFonts w:ascii="Arial" w:hAnsi="Arial" w:cs="Arial"/>
          <w:sz w:val="22"/>
          <w:szCs w:val="22"/>
        </w:rPr>
        <w:t xml:space="preserve">sala de treinamento com ar condicionado, internet, </w:t>
      </w:r>
      <w:r w:rsidR="00F4345E" w:rsidRPr="00A239F3">
        <w:rPr>
          <w:rFonts w:ascii="Arial" w:hAnsi="Arial" w:cs="Arial"/>
          <w:sz w:val="22"/>
          <w:szCs w:val="22"/>
        </w:rPr>
        <w:t xml:space="preserve">sendo </w:t>
      </w:r>
      <w:r w:rsidR="00FC4B96" w:rsidRPr="00A239F3">
        <w:rPr>
          <w:rFonts w:ascii="Arial" w:hAnsi="Arial" w:cs="Arial"/>
          <w:sz w:val="22"/>
          <w:szCs w:val="22"/>
        </w:rPr>
        <w:t>0</w:t>
      </w:r>
      <w:r w:rsidRPr="00A239F3">
        <w:rPr>
          <w:rFonts w:ascii="Arial" w:hAnsi="Arial" w:cs="Arial"/>
          <w:sz w:val="22"/>
          <w:szCs w:val="22"/>
        </w:rPr>
        <w:t>1 (um) computador por aluno,</w:t>
      </w:r>
      <w:r w:rsidR="00F4345E" w:rsidRPr="00A239F3">
        <w:rPr>
          <w:rFonts w:ascii="Arial" w:hAnsi="Arial" w:cs="Arial"/>
          <w:sz w:val="22"/>
          <w:szCs w:val="22"/>
        </w:rPr>
        <w:t xml:space="preserve"> com projetor e telão para projeção;</w:t>
      </w:r>
    </w:p>
    <w:p w14:paraId="38D0177A" w14:textId="32EB7BA8" w:rsidR="00BB59DC" w:rsidRPr="00A239F3" w:rsidRDefault="00BB59DC" w:rsidP="00BB59DC">
      <w:pPr>
        <w:pStyle w:val="PargrafodaLista"/>
        <w:numPr>
          <w:ilvl w:val="1"/>
          <w:numId w:val="30"/>
        </w:numPr>
        <w:spacing w:line="360" w:lineRule="auto"/>
        <w:jc w:val="both"/>
        <w:rPr>
          <w:rFonts w:ascii="Arial" w:hAnsi="Arial" w:cs="Arial"/>
          <w:sz w:val="22"/>
          <w:szCs w:val="22"/>
        </w:rPr>
      </w:pPr>
      <w:bookmarkStart w:id="5" w:name="_Ref13219724"/>
      <w:r w:rsidRPr="00A239F3">
        <w:rPr>
          <w:rFonts w:ascii="Arial" w:hAnsi="Arial" w:cs="Arial"/>
          <w:sz w:val="22"/>
          <w:szCs w:val="22"/>
        </w:rPr>
        <w:t xml:space="preserve">A CONTRATADA deverá fornecer o programa de capacitação técnica à </w:t>
      </w:r>
      <w:r w:rsidR="00F4345E" w:rsidRPr="00A239F3">
        <w:rPr>
          <w:rFonts w:ascii="Arial" w:hAnsi="Arial" w:cs="Arial"/>
          <w:sz w:val="22"/>
          <w:szCs w:val="22"/>
        </w:rPr>
        <w:t>CONTRATANTE,</w:t>
      </w:r>
      <w:r w:rsidR="00A13526" w:rsidRPr="00A239F3">
        <w:rPr>
          <w:rFonts w:ascii="Arial" w:hAnsi="Arial" w:cs="Arial"/>
          <w:sz w:val="22"/>
          <w:szCs w:val="22"/>
        </w:rPr>
        <w:t xml:space="preserve"> </w:t>
      </w:r>
      <w:r w:rsidRPr="00A239F3">
        <w:rPr>
          <w:rFonts w:ascii="Arial" w:hAnsi="Arial" w:cs="Arial"/>
          <w:sz w:val="22"/>
          <w:szCs w:val="22"/>
        </w:rPr>
        <w:t>para que seja validado o conteúdo do treinamento</w:t>
      </w:r>
      <w:r w:rsidR="00A13526" w:rsidRPr="00A239F3">
        <w:rPr>
          <w:rFonts w:ascii="Arial" w:hAnsi="Arial" w:cs="Arial"/>
          <w:sz w:val="22"/>
          <w:szCs w:val="22"/>
        </w:rPr>
        <w:t>, em até 30 (trinta) dias úteis, contados da assinatura de contrato de adesão</w:t>
      </w:r>
      <w:bookmarkEnd w:id="5"/>
    </w:p>
    <w:p w14:paraId="22217179" w14:textId="32E0E042" w:rsidR="00BB59DC" w:rsidRDefault="00A13526" w:rsidP="00BB59DC">
      <w:pPr>
        <w:pStyle w:val="PargrafodaLista"/>
        <w:numPr>
          <w:ilvl w:val="1"/>
          <w:numId w:val="30"/>
        </w:numPr>
        <w:spacing w:line="360" w:lineRule="auto"/>
        <w:jc w:val="both"/>
        <w:rPr>
          <w:rFonts w:ascii="Arial" w:hAnsi="Arial" w:cs="Arial"/>
          <w:sz w:val="22"/>
          <w:szCs w:val="22"/>
        </w:rPr>
      </w:pPr>
      <w:bookmarkStart w:id="6" w:name="_Ref13219679"/>
      <w:r>
        <w:rPr>
          <w:rFonts w:ascii="Arial" w:hAnsi="Arial" w:cs="Arial"/>
          <w:sz w:val="22"/>
          <w:szCs w:val="22"/>
        </w:rPr>
        <w:t xml:space="preserve">Aprovado o programa de capacitação técnica, </w:t>
      </w:r>
      <w:r w:rsidR="00BB59DC" w:rsidRPr="007F6CC7">
        <w:rPr>
          <w:rFonts w:ascii="Arial" w:hAnsi="Arial" w:cs="Arial"/>
          <w:sz w:val="22"/>
          <w:szCs w:val="22"/>
        </w:rPr>
        <w:t xml:space="preserve">A </w:t>
      </w:r>
      <w:r w:rsidR="00F4345E">
        <w:rPr>
          <w:rFonts w:ascii="Arial" w:hAnsi="Arial" w:cs="Arial"/>
          <w:sz w:val="22"/>
          <w:szCs w:val="22"/>
        </w:rPr>
        <w:t>CONTRATANTE</w:t>
      </w:r>
      <w:r w:rsidR="00BB59DC" w:rsidRPr="007F6CC7">
        <w:rPr>
          <w:rFonts w:ascii="Arial" w:hAnsi="Arial" w:cs="Arial"/>
          <w:sz w:val="22"/>
          <w:szCs w:val="22"/>
        </w:rPr>
        <w:t xml:space="preserve"> emitirá ordem de serviço específica para execução de cada</w:t>
      </w:r>
      <w:r w:rsidR="00F4345E">
        <w:rPr>
          <w:rFonts w:ascii="Arial" w:hAnsi="Arial" w:cs="Arial"/>
          <w:sz w:val="22"/>
          <w:szCs w:val="22"/>
        </w:rPr>
        <w:t xml:space="preserve"> </w:t>
      </w:r>
      <w:r w:rsidR="00BB59DC" w:rsidRPr="007F6CC7">
        <w:rPr>
          <w:rFonts w:ascii="Arial" w:hAnsi="Arial" w:cs="Arial"/>
          <w:sz w:val="22"/>
          <w:szCs w:val="22"/>
        </w:rPr>
        <w:t>treinamento adquirido, devendo a CONTRATADA executá-lo em até 30 (trinta) dias corridos da data de emissão da mesma;</w:t>
      </w:r>
      <w:bookmarkEnd w:id="6"/>
    </w:p>
    <w:p w14:paraId="780AF3BD" w14:textId="62AE12DE" w:rsidR="00BB59DC" w:rsidRPr="00A239F3" w:rsidRDefault="00BB59DC"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Em até </w:t>
      </w:r>
      <w:r w:rsidR="00FC4B96" w:rsidRPr="00A239F3">
        <w:rPr>
          <w:rFonts w:ascii="Arial" w:hAnsi="Arial" w:cs="Arial"/>
          <w:sz w:val="22"/>
          <w:szCs w:val="22"/>
        </w:rPr>
        <w:t>0</w:t>
      </w:r>
      <w:r w:rsidRPr="00A239F3">
        <w:rPr>
          <w:rFonts w:ascii="Arial" w:hAnsi="Arial" w:cs="Arial"/>
          <w:sz w:val="22"/>
          <w:szCs w:val="22"/>
        </w:rPr>
        <w:t xml:space="preserve">5 (cinco) dias úteis após o término de cada treinamento, a </w:t>
      </w:r>
      <w:r w:rsidR="00F4345E" w:rsidRPr="00A239F3">
        <w:rPr>
          <w:rFonts w:ascii="Arial" w:hAnsi="Arial" w:cs="Arial"/>
          <w:sz w:val="22"/>
          <w:szCs w:val="22"/>
        </w:rPr>
        <w:t>CONTRATANTE</w:t>
      </w:r>
      <w:r w:rsidRPr="00A239F3">
        <w:rPr>
          <w:rFonts w:ascii="Arial" w:hAnsi="Arial" w:cs="Arial"/>
          <w:sz w:val="22"/>
          <w:szCs w:val="22"/>
        </w:rPr>
        <w:t xml:space="preserve"> emitirá Termo de Aceite</w:t>
      </w:r>
      <w:r w:rsidR="00A13526" w:rsidRPr="00A239F3">
        <w:rPr>
          <w:rFonts w:ascii="Arial" w:hAnsi="Arial" w:cs="Arial"/>
          <w:sz w:val="22"/>
          <w:szCs w:val="22"/>
        </w:rPr>
        <w:t xml:space="preserve"> por escrito ou em formato digital a ser encaminhado para o e-mail da CONTRATADA, </w:t>
      </w:r>
      <w:r w:rsidRPr="00A239F3">
        <w:rPr>
          <w:rFonts w:ascii="Arial" w:hAnsi="Arial" w:cs="Arial"/>
          <w:sz w:val="22"/>
          <w:szCs w:val="22"/>
        </w:rPr>
        <w:t>que comprove a sua execução</w:t>
      </w:r>
      <w:r w:rsidR="00A13526" w:rsidRPr="00A239F3">
        <w:rPr>
          <w:rFonts w:ascii="Arial" w:hAnsi="Arial" w:cs="Arial"/>
          <w:sz w:val="22"/>
          <w:szCs w:val="22"/>
        </w:rPr>
        <w:t xml:space="preserve">, </w:t>
      </w:r>
    </w:p>
    <w:p w14:paraId="0A616573" w14:textId="1BA7E8EE" w:rsidR="00C5366C" w:rsidRPr="00A239F3" w:rsidRDefault="00C5366C" w:rsidP="00BB59DC">
      <w:pPr>
        <w:pStyle w:val="PargrafodaLista"/>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A </w:t>
      </w:r>
      <w:r w:rsidR="0029365B" w:rsidRPr="00A239F3">
        <w:rPr>
          <w:rFonts w:ascii="Arial" w:hAnsi="Arial" w:cs="Arial"/>
          <w:sz w:val="22"/>
          <w:szCs w:val="22"/>
        </w:rPr>
        <w:t>CONTRATADA deverá fornecer certificado de participação no treinamento.</w:t>
      </w:r>
    </w:p>
    <w:p w14:paraId="1317825C" w14:textId="77777777" w:rsidR="000C08F5" w:rsidRDefault="000C08F5">
      <w:pPr>
        <w:rPr>
          <w:rFonts w:ascii="Arial" w:hAnsi="Arial" w:cs="Arial"/>
          <w:b/>
          <w:sz w:val="22"/>
          <w:szCs w:val="22"/>
        </w:rPr>
      </w:pPr>
    </w:p>
    <w:p w14:paraId="07F0ABE3" w14:textId="77777777" w:rsidR="000C08F5" w:rsidRDefault="000C08F5">
      <w:pPr>
        <w:rPr>
          <w:rFonts w:ascii="Arial" w:hAnsi="Arial" w:cs="Arial"/>
          <w:b/>
          <w:sz w:val="22"/>
          <w:szCs w:val="22"/>
        </w:rPr>
      </w:pPr>
    </w:p>
    <w:p w14:paraId="0BB97177" w14:textId="77777777" w:rsidR="00FB0D7A" w:rsidRDefault="00FB0D7A">
      <w:pPr>
        <w:rPr>
          <w:rFonts w:ascii="Arial" w:hAnsi="Arial" w:cs="Arial"/>
          <w:b/>
          <w:sz w:val="22"/>
          <w:szCs w:val="22"/>
        </w:rPr>
      </w:pPr>
      <w:r>
        <w:rPr>
          <w:rFonts w:ascii="Arial" w:hAnsi="Arial" w:cs="Arial"/>
          <w:b/>
          <w:sz w:val="22"/>
          <w:szCs w:val="22"/>
        </w:rPr>
        <w:br w:type="page"/>
      </w:r>
    </w:p>
    <w:p w14:paraId="2D6F9992" w14:textId="54B7014B" w:rsidR="001F0AC5" w:rsidRDefault="00B045C2" w:rsidP="00BB59DC">
      <w:pPr>
        <w:pStyle w:val="PargrafodaLista"/>
        <w:numPr>
          <w:ilvl w:val="0"/>
          <w:numId w:val="30"/>
        </w:numPr>
        <w:rPr>
          <w:rFonts w:ascii="Arial" w:hAnsi="Arial" w:cs="Arial"/>
          <w:b/>
          <w:sz w:val="22"/>
          <w:szCs w:val="22"/>
        </w:rPr>
      </w:pPr>
      <w:r w:rsidRPr="00BB59DC">
        <w:rPr>
          <w:rFonts w:ascii="Arial" w:hAnsi="Arial" w:cs="Arial"/>
          <w:b/>
          <w:sz w:val="22"/>
          <w:szCs w:val="22"/>
        </w:rPr>
        <w:lastRenderedPageBreak/>
        <w:t>MANUTENÇÃO</w:t>
      </w:r>
      <w:r w:rsidR="00E623A4" w:rsidRPr="00BB59DC">
        <w:rPr>
          <w:rFonts w:ascii="Arial" w:hAnsi="Arial" w:cs="Arial"/>
          <w:b/>
          <w:sz w:val="22"/>
          <w:szCs w:val="22"/>
        </w:rPr>
        <w:t>, GARANTIA</w:t>
      </w:r>
      <w:r w:rsidRPr="00BB59DC">
        <w:rPr>
          <w:rFonts w:ascii="Arial" w:hAnsi="Arial" w:cs="Arial"/>
          <w:b/>
          <w:sz w:val="22"/>
          <w:szCs w:val="22"/>
        </w:rPr>
        <w:t xml:space="preserve"> E SUPORTE TÉCNICO</w:t>
      </w:r>
    </w:p>
    <w:p w14:paraId="5F3B6D4B" w14:textId="77777777" w:rsidR="000C08F5" w:rsidRPr="000C08F5" w:rsidRDefault="000C08F5" w:rsidP="000C08F5">
      <w:pPr>
        <w:rPr>
          <w:rFonts w:ascii="Arial" w:hAnsi="Arial" w:cs="Arial"/>
          <w:b/>
          <w:sz w:val="22"/>
          <w:szCs w:val="22"/>
        </w:rPr>
      </w:pPr>
    </w:p>
    <w:p w14:paraId="54868D39" w14:textId="7CF10AD9" w:rsidR="00B045C2" w:rsidRDefault="00B045C2" w:rsidP="00782F23">
      <w:pPr>
        <w:spacing w:line="360" w:lineRule="auto"/>
        <w:jc w:val="both"/>
        <w:rPr>
          <w:rFonts w:ascii="Arial" w:hAnsi="Arial" w:cs="Arial"/>
          <w:sz w:val="22"/>
          <w:szCs w:val="22"/>
        </w:rPr>
      </w:pPr>
      <w:r w:rsidRPr="00B045C2">
        <w:rPr>
          <w:rFonts w:ascii="Arial" w:hAnsi="Arial" w:cs="Arial"/>
          <w:sz w:val="22"/>
          <w:szCs w:val="22"/>
        </w:rPr>
        <w:t>Todos os aplicativos</w:t>
      </w:r>
      <w:r w:rsidR="005E71FD">
        <w:rPr>
          <w:rFonts w:ascii="Arial" w:hAnsi="Arial" w:cs="Arial"/>
          <w:sz w:val="22"/>
          <w:szCs w:val="22"/>
        </w:rPr>
        <w:t xml:space="preserve"> e serviços</w:t>
      </w:r>
      <w:r w:rsidR="000E37E6">
        <w:rPr>
          <w:rFonts w:ascii="Arial" w:hAnsi="Arial" w:cs="Arial"/>
          <w:sz w:val="22"/>
          <w:szCs w:val="22"/>
        </w:rPr>
        <w:t xml:space="preserve"> que serão disponibilizados</w:t>
      </w:r>
      <w:r w:rsidR="00BD63C4">
        <w:rPr>
          <w:rFonts w:ascii="Arial" w:hAnsi="Arial" w:cs="Arial"/>
          <w:sz w:val="22"/>
          <w:szCs w:val="22"/>
        </w:rPr>
        <w:t xml:space="preserve"> deverão</w:t>
      </w:r>
      <w:r w:rsidRPr="00B045C2">
        <w:rPr>
          <w:rFonts w:ascii="Arial" w:hAnsi="Arial" w:cs="Arial"/>
          <w:sz w:val="22"/>
          <w:szCs w:val="22"/>
        </w:rPr>
        <w:t xml:space="preserve"> estar nas versões mais recentes existentes no mercado nacional, em língua portuguesa, ou, na inexis</w:t>
      </w:r>
      <w:r w:rsidR="00BD63C4">
        <w:rPr>
          <w:rFonts w:ascii="Arial" w:hAnsi="Arial" w:cs="Arial"/>
          <w:sz w:val="22"/>
          <w:szCs w:val="22"/>
        </w:rPr>
        <w:t>tência desta, em língua inglesa.</w:t>
      </w:r>
    </w:p>
    <w:p w14:paraId="7D55A271" w14:textId="77777777" w:rsidR="002A43EF" w:rsidRPr="00B045C2" w:rsidRDefault="002A43EF" w:rsidP="00782F23">
      <w:pPr>
        <w:spacing w:line="360" w:lineRule="auto"/>
        <w:jc w:val="both"/>
        <w:rPr>
          <w:rFonts w:ascii="Arial" w:hAnsi="Arial" w:cs="Arial"/>
          <w:sz w:val="22"/>
          <w:szCs w:val="22"/>
        </w:rPr>
      </w:pPr>
    </w:p>
    <w:p w14:paraId="48E49BBF" w14:textId="44BE801B" w:rsidR="00B045C2" w:rsidRDefault="00B045C2" w:rsidP="00B54E8C">
      <w:pPr>
        <w:pStyle w:val="PargrafodaLista"/>
        <w:numPr>
          <w:ilvl w:val="1"/>
          <w:numId w:val="43"/>
        </w:numPr>
        <w:spacing w:line="360" w:lineRule="auto"/>
        <w:jc w:val="both"/>
        <w:rPr>
          <w:rFonts w:ascii="Arial" w:hAnsi="Arial" w:cs="Arial"/>
          <w:sz w:val="22"/>
          <w:szCs w:val="22"/>
        </w:rPr>
      </w:pPr>
      <w:r w:rsidRPr="00B54E8C">
        <w:rPr>
          <w:rFonts w:ascii="Arial" w:hAnsi="Arial" w:cs="Arial"/>
          <w:b/>
          <w:sz w:val="22"/>
          <w:szCs w:val="22"/>
        </w:rPr>
        <w:t>Manutenção:</w:t>
      </w:r>
      <w:r w:rsidRPr="00F4345E">
        <w:rPr>
          <w:rFonts w:ascii="Arial" w:hAnsi="Arial" w:cs="Arial"/>
          <w:sz w:val="22"/>
          <w:szCs w:val="22"/>
        </w:rPr>
        <w:t xml:space="preserve"> a </w:t>
      </w:r>
      <w:r w:rsidR="000E49E6" w:rsidRPr="00F4345E">
        <w:rPr>
          <w:rFonts w:ascii="Arial" w:hAnsi="Arial" w:cs="Arial"/>
          <w:sz w:val="22"/>
          <w:szCs w:val="22"/>
        </w:rPr>
        <w:t xml:space="preserve">CONTRATADA </w:t>
      </w:r>
      <w:r w:rsidRPr="00F4345E">
        <w:rPr>
          <w:rFonts w:ascii="Arial" w:hAnsi="Arial" w:cs="Arial"/>
          <w:sz w:val="22"/>
          <w:szCs w:val="22"/>
        </w:rPr>
        <w:t xml:space="preserve">deverá encaminhar documento que garanta à </w:t>
      </w:r>
      <w:r w:rsidR="00F4345E" w:rsidRPr="00F4345E">
        <w:rPr>
          <w:rFonts w:ascii="Arial" w:hAnsi="Arial" w:cs="Arial"/>
          <w:sz w:val="22"/>
          <w:szCs w:val="22"/>
        </w:rPr>
        <w:t>CONTRATANTE</w:t>
      </w:r>
      <w:r w:rsidRPr="00F4345E">
        <w:rPr>
          <w:rFonts w:ascii="Arial" w:hAnsi="Arial" w:cs="Arial"/>
          <w:sz w:val="22"/>
          <w:szCs w:val="22"/>
        </w:rPr>
        <w:t xml:space="preserve"> todas as correções, extensões e atualizações do(s) aplicativo(s) que compõem a interface de administração, publicação, programação e desenvolvimento de aplicações geográficas, pelo prazo de vigência do contrato</w:t>
      </w:r>
      <w:r w:rsidR="001A2C07" w:rsidRPr="00F4345E">
        <w:rPr>
          <w:rFonts w:ascii="Arial" w:hAnsi="Arial" w:cs="Arial"/>
          <w:sz w:val="22"/>
          <w:szCs w:val="22"/>
        </w:rPr>
        <w:t xml:space="preserve"> de adesão</w:t>
      </w:r>
      <w:r w:rsidRPr="00F4345E">
        <w:rPr>
          <w:rFonts w:ascii="Arial" w:hAnsi="Arial" w:cs="Arial"/>
          <w:sz w:val="22"/>
          <w:szCs w:val="22"/>
        </w:rPr>
        <w:t>;</w:t>
      </w:r>
    </w:p>
    <w:p w14:paraId="5A23BC26" w14:textId="77777777" w:rsidR="00565D3C" w:rsidRPr="00565D3C" w:rsidRDefault="00565D3C" w:rsidP="00565D3C">
      <w:pPr>
        <w:spacing w:line="360" w:lineRule="auto"/>
        <w:jc w:val="both"/>
        <w:rPr>
          <w:rFonts w:ascii="Arial" w:hAnsi="Arial" w:cs="Arial"/>
          <w:sz w:val="22"/>
          <w:szCs w:val="22"/>
        </w:rPr>
      </w:pPr>
    </w:p>
    <w:p w14:paraId="4A7EAE6B" w14:textId="55914FAC" w:rsidR="00B045C2" w:rsidRPr="00A239F3" w:rsidRDefault="00B045C2" w:rsidP="00BB59DC">
      <w:pPr>
        <w:pStyle w:val="PargrafodaLista"/>
        <w:numPr>
          <w:ilvl w:val="1"/>
          <w:numId w:val="43"/>
        </w:numPr>
        <w:spacing w:line="360" w:lineRule="auto"/>
        <w:jc w:val="both"/>
        <w:rPr>
          <w:rFonts w:ascii="Arial" w:hAnsi="Arial" w:cs="Arial"/>
          <w:sz w:val="22"/>
          <w:szCs w:val="22"/>
        </w:rPr>
      </w:pPr>
      <w:bookmarkStart w:id="7" w:name="_Ref9584620"/>
      <w:r w:rsidRPr="00A239F3">
        <w:rPr>
          <w:rFonts w:ascii="Arial" w:hAnsi="Arial" w:cs="Arial"/>
          <w:b/>
          <w:sz w:val="22"/>
          <w:szCs w:val="22"/>
        </w:rPr>
        <w:t>Garantia</w:t>
      </w:r>
      <w:r w:rsidRPr="00A239F3">
        <w:rPr>
          <w:rFonts w:ascii="Arial" w:hAnsi="Arial" w:cs="Arial"/>
          <w:sz w:val="22"/>
          <w:szCs w:val="22"/>
        </w:rPr>
        <w:t xml:space="preserve">: </w:t>
      </w:r>
      <w:r w:rsidR="001F2F41" w:rsidRPr="00A239F3">
        <w:rPr>
          <w:rFonts w:ascii="Arial" w:hAnsi="Arial" w:cs="Arial"/>
          <w:sz w:val="22"/>
          <w:szCs w:val="22"/>
        </w:rPr>
        <w:t>P</w:t>
      </w:r>
      <w:r w:rsidRPr="00A239F3">
        <w:rPr>
          <w:rFonts w:ascii="Arial" w:hAnsi="Arial" w:cs="Arial"/>
          <w:sz w:val="22"/>
          <w:szCs w:val="22"/>
        </w:rPr>
        <w:t>ronto envio de quaisquer alterações e/ou correções decorrentes de er</w:t>
      </w:r>
      <w:r w:rsidR="005E71FD" w:rsidRPr="00A239F3">
        <w:rPr>
          <w:rFonts w:ascii="Arial" w:hAnsi="Arial" w:cs="Arial"/>
          <w:sz w:val="22"/>
          <w:szCs w:val="22"/>
        </w:rPr>
        <w:t>ros e/ou falhas que, porventura</w:t>
      </w:r>
      <w:r w:rsidRPr="00A239F3">
        <w:rPr>
          <w:rFonts w:ascii="Arial" w:hAnsi="Arial" w:cs="Arial"/>
          <w:sz w:val="22"/>
          <w:szCs w:val="22"/>
        </w:rPr>
        <w:t xml:space="preserve"> venham a ser detectados na versão licenciada, deverá</w:t>
      </w:r>
      <w:r w:rsidR="00F81B89" w:rsidRPr="00A239F3">
        <w:rPr>
          <w:rFonts w:ascii="Arial" w:hAnsi="Arial" w:cs="Arial"/>
          <w:sz w:val="22"/>
          <w:szCs w:val="22"/>
        </w:rPr>
        <w:t xml:space="preserve"> se dar </w:t>
      </w:r>
      <w:r w:rsidR="00C71B3D" w:rsidRPr="00A239F3">
        <w:rPr>
          <w:rFonts w:ascii="Arial" w:hAnsi="Arial" w:cs="Arial"/>
          <w:sz w:val="22"/>
          <w:szCs w:val="22"/>
        </w:rPr>
        <w:t xml:space="preserve">em </w:t>
      </w:r>
      <w:r w:rsidR="00FC4B96" w:rsidRPr="00A239F3">
        <w:rPr>
          <w:rFonts w:ascii="Arial" w:hAnsi="Arial" w:cs="Arial"/>
          <w:sz w:val="22"/>
          <w:szCs w:val="22"/>
        </w:rPr>
        <w:t>0</w:t>
      </w:r>
      <w:r w:rsidRPr="00A239F3">
        <w:rPr>
          <w:rFonts w:ascii="Arial" w:hAnsi="Arial" w:cs="Arial"/>
          <w:sz w:val="22"/>
          <w:szCs w:val="22"/>
        </w:rPr>
        <w:t xml:space="preserve">5 (cinco) dias úteis, a partir de solicitação da </w:t>
      </w:r>
      <w:r w:rsidR="00F4345E" w:rsidRPr="00A239F3">
        <w:rPr>
          <w:rFonts w:ascii="Arial" w:hAnsi="Arial" w:cs="Arial"/>
          <w:sz w:val="22"/>
          <w:szCs w:val="22"/>
        </w:rPr>
        <w:t>CONTRATANTE</w:t>
      </w:r>
      <w:r w:rsidR="00BD63C4" w:rsidRPr="00A239F3">
        <w:rPr>
          <w:rFonts w:ascii="Arial" w:hAnsi="Arial" w:cs="Arial"/>
          <w:sz w:val="22"/>
          <w:szCs w:val="22"/>
        </w:rPr>
        <w:t xml:space="preserve"> (telefone</w:t>
      </w:r>
      <w:r w:rsidR="00C71B3D" w:rsidRPr="00A239F3">
        <w:rPr>
          <w:rFonts w:ascii="Arial" w:hAnsi="Arial" w:cs="Arial"/>
          <w:sz w:val="22"/>
          <w:szCs w:val="22"/>
        </w:rPr>
        <w:t xml:space="preserve"> e/ou</w:t>
      </w:r>
      <w:r w:rsidR="0032692B" w:rsidRPr="00A239F3">
        <w:rPr>
          <w:rFonts w:ascii="Arial" w:hAnsi="Arial" w:cs="Arial"/>
          <w:sz w:val="22"/>
          <w:szCs w:val="22"/>
        </w:rPr>
        <w:t xml:space="preserve"> </w:t>
      </w:r>
      <w:r w:rsidR="00BD63C4" w:rsidRPr="00A239F3">
        <w:rPr>
          <w:rFonts w:ascii="Arial" w:hAnsi="Arial" w:cs="Arial"/>
          <w:sz w:val="22"/>
          <w:szCs w:val="22"/>
        </w:rPr>
        <w:t>email)</w:t>
      </w:r>
      <w:r w:rsidR="005E71FD" w:rsidRPr="00A239F3">
        <w:rPr>
          <w:rFonts w:ascii="Arial" w:hAnsi="Arial" w:cs="Arial"/>
          <w:sz w:val="22"/>
          <w:szCs w:val="22"/>
        </w:rPr>
        <w:t xml:space="preserve">, salvo justificativa enviada formalmente à </w:t>
      </w:r>
      <w:r w:rsidR="00F4345E" w:rsidRPr="00A239F3">
        <w:rPr>
          <w:rFonts w:ascii="Arial" w:hAnsi="Arial" w:cs="Arial"/>
          <w:sz w:val="22"/>
          <w:szCs w:val="22"/>
        </w:rPr>
        <w:t>CONTRATANTE</w:t>
      </w:r>
      <w:r w:rsidRPr="00A239F3">
        <w:rPr>
          <w:rFonts w:ascii="Arial" w:hAnsi="Arial" w:cs="Arial"/>
          <w:sz w:val="22"/>
          <w:szCs w:val="22"/>
        </w:rPr>
        <w:t>;</w:t>
      </w:r>
      <w:bookmarkEnd w:id="7"/>
    </w:p>
    <w:p w14:paraId="78F62A77" w14:textId="21B9E0AA" w:rsidR="00A6030C" w:rsidRPr="00BB59DC" w:rsidRDefault="00B045C2" w:rsidP="00BB59DC">
      <w:pPr>
        <w:pStyle w:val="PargrafodaLista"/>
        <w:numPr>
          <w:ilvl w:val="3"/>
          <w:numId w:val="43"/>
        </w:numPr>
        <w:spacing w:line="360" w:lineRule="auto"/>
        <w:jc w:val="both"/>
        <w:rPr>
          <w:rFonts w:ascii="Arial" w:hAnsi="Arial" w:cs="Arial"/>
          <w:sz w:val="22"/>
          <w:szCs w:val="22"/>
        </w:rPr>
      </w:pPr>
      <w:r w:rsidRPr="00BB59DC">
        <w:rPr>
          <w:rFonts w:ascii="Arial" w:hAnsi="Arial" w:cs="Arial"/>
          <w:sz w:val="22"/>
          <w:szCs w:val="22"/>
        </w:rPr>
        <w:t>Toda e qualquer despesa decorrente da execução dos serviços de garantia, salvo aqueles que, comprovadamente, sejam decorrentes de uso indevido, ficarão int</w:t>
      </w:r>
      <w:r w:rsidR="00934C5D" w:rsidRPr="00BB59DC">
        <w:rPr>
          <w:rFonts w:ascii="Arial" w:hAnsi="Arial" w:cs="Arial"/>
          <w:sz w:val="22"/>
          <w:szCs w:val="22"/>
        </w:rPr>
        <w:t>eiramente a cargo da CONTRATADA;</w:t>
      </w:r>
    </w:p>
    <w:p w14:paraId="16C81124" w14:textId="27637DB6" w:rsidR="00B045C2" w:rsidRDefault="00B045C2" w:rsidP="00BB59DC">
      <w:pPr>
        <w:numPr>
          <w:ilvl w:val="3"/>
          <w:numId w:val="43"/>
        </w:numPr>
        <w:spacing w:line="360" w:lineRule="auto"/>
        <w:jc w:val="both"/>
        <w:rPr>
          <w:rFonts w:ascii="Arial" w:hAnsi="Arial" w:cs="Arial"/>
          <w:sz w:val="22"/>
          <w:szCs w:val="22"/>
        </w:rPr>
      </w:pPr>
      <w:r w:rsidRPr="00A6030C">
        <w:rPr>
          <w:rFonts w:ascii="Arial" w:hAnsi="Arial" w:cs="Arial"/>
          <w:sz w:val="22"/>
          <w:szCs w:val="22"/>
        </w:rPr>
        <w:t xml:space="preserve">Todas as solicitações feitas pela </w:t>
      </w:r>
      <w:r w:rsidR="00F4345E">
        <w:rPr>
          <w:rFonts w:ascii="Arial" w:hAnsi="Arial" w:cs="Arial"/>
          <w:sz w:val="22"/>
          <w:szCs w:val="22"/>
        </w:rPr>
        <w:t>CONTRATANTE</w:t>
      </w:r>
      <w:r w:rsidRPr="00A6030C">
        <w:rPr>
          <w:rFonts w:ascii="Arial" w:hAnsi="Arial" w:cs="Arial"/>
          <w:sz w:val="22"/>
          <w:szCs w:val="22"/>
        </w:rPr>
        <w:t xml:space="preserve"> serão registradas em relatório</w:t>
      </w:r>
      <w:r w:rsidR="002501FE">
        <w:rPr>
          <w:rFonts w:ascii="Arial" w:hAnsi="Arial" w:cs="Arial"/>
          <w:sz w:val="22"/>
          <w:szCs w:val="22"/>
        </w:rPr>
        <w:t xml:space="preserve"> por escrito ou formato digital (e-mail)</w:t>
      </w:r>
      <w:r w:rsidRPr="00A6030C">
        <w:rPr>
          <w:rFonts w:ascii="Arial" w:hAnsi="Arial" w:cs="Arial"/>
          <w:sz w:val="22"/>
          <w:szCs w:val="22"/>
        </w:rPr>
        <w:t>, a ser apresentado pela CONTRATADA</w:t>
      </w:r>
      <w:r w:rsidR="0032692B" w:rsidRPr="00A6030C">
        <w:rPr>
          <w:rFonts w:ascii="Arial" w:hAnsi="Arial" w:cs="Arial"/>
          <w:sz w:val="22"/>
          <w:szCs w:val="22"/>
        </w:rPr>
        <w:t xml:space="preserve"> mensalmente</w:t>
      </w:r>
      <w:r w:rsidRPr="00A6030C">
        <w:rPr>
          <w:rFonts w:ascii="Arial" w:hAnsi="Arial" w:cs="Arial"/>
          <w:sz w:val="22"/>
          <w:szCs w:val="22"/>
        </w:rPr>
        <w:t>, para permitir o acompanhamento e controle da execução do contrato</w:t>
      </w:r>
      <w:r w:rsidR="00A6030C">
        <w:rPr>
          <w:rFonts w:ascii="Arial" w:hAnsi="Arial" w:cs="Arial"/>
          <w:sz w:val="22"/>
          <w:szCs w:val="22"/>
        </w:rPr>
        <w:t xml:space="preserve"> de adesão;</w:t>
      </w:r>
    </w:p>
    <w:p w14:paraId="144659F0" w14:textId="2214B569" w:rsidR="00B045C2" w:rsidRDefault="00B045C2" w:rsidP="00BB59DC">
      <w:pPr>
        <w:numPr>
          <w:ilvl w:val="2"/>
          <w:numId w:val="43"/>
        </w:numPr>
        <w:spacing w:line="360" w:lineRule="auto"/>
        <w:jc w:val="both"/>
        <w:rPr>
          <w:rFonts w:ascii="Arial" w:hAnsi="Arial" w:cs="Arial"/>
          <w:sz w:val="22"/>
          <w:szCs w:val="22"/>
        </w:rPr>
      </w:pPr>
      <w:r w:rsidRPr="00A6030C">
        <w:rPr>
          <w:rFonts w:ascii="Arial" w:hAnsi="Arial" w:cs="Arial"/>
          <w:sz w:val="22"/>
          <w:szCs w:val="22"/>
        </w:rPr>
        <w:t>A CONTRATADA apresentará um relatório de visita, contendo data e hora do chamado, início e término do atendimento, identificação do defeito, as providências adotadas e demais informações pertinentes, o qual deve</w:t>
      </w:r>
      <w:r w:rsidR="001A2C07" w:rsidRPr="00A6030C">
        <w:rPr>
          <w:rFonts w:ascii="Arial" w:hAnsi="Arial" w:cs="Arial"/>
          <w:sz w:val="22"/>
          <w:szCs w:val="22"/>
        </w:rPr>
        <w:t>rá ser assinado pelo gestor do c</w:t>
      </w:r>
      <w:r w:rsidRPr="00A6030C">
        <w:rPr>
          <w:rFonts w:ascii="Arial" w:hAnsi="Arial" w:cs="Arial"/>
          <w:sz w:val="22"/>
          <w:szCs w:val="22"/>
        </w:rPr>
        <w:t xml:space="preserve">ontrato por parte da </w:t>
      </w:r>
      <w:r w:rsidR="00F4345E">
        <w:rPr>
          <w:rFonts w:ascii="Arial" w:hAnsi="Arial" w:cs="Arial"/>
          <w:sz w:val="22"/>
          <w:szCs w:val="22"/>
        </w:rPr>
        <w:t>CONTRATANTE</w:t>
      </w:r>
      <w:r w:rsidRPr="00A6030C">
        <w:rPr>
          <w:rFonts w:ascii="Arial" w:hAnsi="Arial" w:cs="Arial"/>
          <w:sz w:val="22"/>
          <w:szCs w:val="22"/>
        </w:rPr>
        <w:t>;</w:t>
      </w:r>
    </w:p>
    <w:p w14:paraId="69F50714" w14:textId="472EAEE5" w:rsidR="00B045C2" w:rsidRDefault="00B045C2" w:rsidP="00BB59DC">
      <w:pPr>
        <w:numPr>
          <w:ilvl w:val="2"/>
          <w:numId w:val="43"/>
        </w:numPr>
        <w:spacing w:line="360" w:lineRule="auto"/>
        <w:jc w:val="both"/>
        <w:rPr>
          <w:rFonts w:ascii="Arial" w:hAnsi="Arial" w:cs="Arial"/>
          <w:sz w:val="22"/>
          <w:szCs w:val="22"/>
        </w:rPr>
      </w:pPr>
      <w:r w:rsidRPr="00A6030C">
        <w:rPr>
          <w:rFonts w:ascii="Arial" w:hAnsi="Arial" w:cs="Arial"/>
          <w:sz w:val="22"/>
          <w:szCs w:val="22"/>
        </w:rPr>
        <w:t xml:space="preserve">Para execução dos serviços de manutenção corretiva, a CONTRATADA somente poderá tornar indisponível qualquer sistema instalado, com prévia autorização da </w:t>
      </w:r>
      <w:r w:rsidR="00F4345E">
        <w:rPr>
          <w:rFonts w:ascii="Arial" w:hAnsi="Arial" w:cs="Arial"/>
          <w:sz w:val="22"/>
          <w:szCs w:val="22"/>
        </w:rPr>
        <w:t>CONTRATANTE</w:t>
      </w:r>
      <w:r w:rsidRPr="00A6030C">
        <w:rPr>
          <w:rFonts w:ascii="Arial" w:hAnsi="Arial" w:cs="Arial"/>
          <w:sz w:val="22"/>
          <w:szCs w:val="22"/>
        </w:rPr>
        <w:t>;</w:t>
      </w:r>
    </w:p>
    <w:p w14:paraId="781D81A0" w14:textId="5E26AD77" w:rsidR="00B045C2" w:rsidRDefault="00B045C2" w:rsidP="00BB59DC">
      <w:pPr>
        <w:numPr>
          <w:ilvl w:val="2"/>
          <w:numId w:val="43"/>
        </w:numPr>
        <w:spacing w:line="360" w:lineRule="auto"/>
        <w:jc w:val="both"/>
        <w:rPr>
          <w:rFonts w:ascii="Arial" w:hAnsi="Arial" w:cs="Arial"/>
          <w:sz w:val="22"/>
          <w:szCs w:val="22"/>
        </w:rPr>
      </w:pPr>
      <w:r w:rsidRPr="00A6030C">
        <w:rPr>
          <w:rFonts w:ascii="Arial" w:hAnsi="Arial" w:cs="Arial"/>
          <w:sz w:val="22"/>
          <w:szCs w:val="22"/>
        </w:rPr>
        <w:t xml:space="preserve">A CONTRATADA deverá garantir que os produtos por ela desenvolvidos estão livres de qualquer rotina não autorizada pela </w:t>
      </w:r>
      <w:r w:rsidR="00F4345E">
        <w:rPr>
          <w:rFonts w:ascii="Arial" w:hAnsi="Arial" w:cs="Arial"/>
          <w:sz w:val="22"/>
          <w:szCs w:val="22"/>
        </w:rPr>
        <w:t>CONTRATANTE</w:t>
      </w:r>
      <w:r w:rsidRPr="00A6030C">
        <w:rPr>
          <w:rFonts w:ascii="Arial" w:hAnsi="Arial" w:cs="Arial"/>
          <w:sz w:val="22"/>
          <w:szCs w:val="22"/>
        </w:rPr>
        <w:t xml:space="preserve">, tais como: vírus, </w:t>
      </w:r>
      <w:r w:rsidR="0032692B" w:rsidRPr="00A6030C">
        <w:rPr>
          <w:rFonts w:ascii="Arial" w:hAnsi="Arial" w:cs="Arial"/>
          <w:i/>
          <w:sz w:val="22"/>
          <w:szCs w:val="22"/>
        </w:rPr>
        <w:t>drives</w:t>
      </w:r>
      <w:r w:rsidRPr="00A6030C">
        <w:rPr>
          <w:rFonts w:ascii="Arial" w:hAnsi="Arial" w:cs="Arial"/>
          <w:sz w:val="22"/>
          <w:szCs w:val="22"/>
        </w:rPr>
        <w:t xml:space="preserve"> ou componentes que venham </w:t>
      </w:r>
      <w:r w:rsidR="00F4345E">
        <w:rPr>
          <w:rFonts w:ascii="Arial" w:hAnsi="Arial" w:cs="Arial"/>
          <w:sz w:val="22"/>
          <w:szCs w:val="22"/>
        </w:rPr>
        <w:t xml:space="preserve">obter, </w:t>
      </w:r>
      <w:r w:rsidRPr="00A6030C">
        <w:rPr>
          <w:rFonts w:ascii="Arial" w:hAnsi="Arial" w:cs="Arial"/>
          <w:sz w:val="22"/>
          <w:szCs w:val="22"/>
        </w:rPr>
        <w:t>danificar ou degradar dados, programas e máquinas;</w:t>
      </w:r>
    </w:p>
    <w:p w14:paraId="607797AA" w14:textId="77777777" w:rsidR="00635D14" w:rsidRDefault="00635D14">
      <w:pPr>
        <w:rPr>
          <w:rFonts w:ascii="Arial" w:hAnsi="Arial" w:cs="Arial"/>
          <w:sz w:val="22"/>
          <w:szCs w:val="22"/>
        </w:rPr>
      </w:pPr>
      <w:r>
        <w:rPr>
          <w:rFonts w:ascii="Arial" w:hAnsi="Arial" w:cs="Arial"/>
          <w:sz w:val="22"/>
          <w:szCs w:val="22"/>
        </w:rPr>
        <w:br w:type="page"/>
      </w:r>
    </w:p>
    <w:p w14:paraId="1F02BE87" w14:textId="7BB4C1B1" w:rsidR="00B045C2" w:rsidRPr="00A239F3" w:rsidRDefault="00B045C2" w:rsidP="00BB59DC">
      <w:pPr>
        <w:numPr>
          <w:ilvl w:val="2"/>
          <w:numId w:val="43"/>
        </w:numPr>
        <w:spacing w:line="360" w:lineRule="auto"/>
        <w:jc w:val="both"/>
        <w:rPr>
          <w:rFonts w:ascii="Arial" w:hAnsi="Arial" w:cs="Arial"/>
          <w:sz w:val="22"/>
          <w:szCs w:val="22"/>
        </w:rPr>
      </w:pPr>
      <w:r w:rsidRPr="00A239F3">
        <w:rPr>
          <w:rFonts w:ascii="Arial" w:hAnsi="Arial" w:cs="Arial"/>
          <w:sz w:val="22"/>
          <w:szCs w:val="22"/>
        </w:rPr>
        <w:lastRenderedPageBreak/>
        <w:t xml:space="preserve">O prazo da garantia </w:t>
      </w:r>
      <w:r w:rsidR="0032692B" w:rsidRPr="00A239F3">
        <w:rPr>
          <w:rFonts w:ascii="Arial" w:hAnsi="Arial" w:cs="Arial"/>
          <w:sz w:val="22"/>
          <w:szCs w:val="22"/>
        </w:rPr>
        <w:t>d</w:t>
      </w:r>
      <w:r w:rsidRPr="00A239F3">
        <w:rPr>
          <w:rFonts w:ascii="Arial" w:hAnsi="Arial" w:cs="Arial"/>
          <w:sz w:val="22"/>
          <w:szCs w:val="22"/>
        </w:rPr>
        <w:t xml:space="preserve">os </w:t>
      </w:r>
      <w:r w:rsidR="0032692B" w:rsidRPr="00A239F3">
        <w:rPr>
          <w:rFonts w:ascii="Arial" w:hAnsi="Arial" w:cs="Arial"/>
          <w:sz w:val="22"/>
          <w:szCs w:val="22"/>
        </w:rPr>
        <w:t xml:space="preserve">aplicativos </w:t>
      </w:r>
      <w:r w:rsidR="0043003A" w:rsidRPr="00A239F3">
        <w:rPr>
          <w:rFonts w:ascii="Arial" w:hAnsi="Arial" w:cs="Arial"/>
          <w:sz w:val="22"/>
          <w:szCs w:val="22"/>
        </w:rPr>
        <w:t xml:space="preserve">desenvolvidos </w:t>
      </w:r>
      <w:r w:rsidR="0032692B" w:rsidRPr="00A239F3">
        <w:rPr>
          <w:rFonts w:ascii="Arial" w:hAnsi="Arial" w:cs="Arial"/>
          <w:sz w:val="22"/>
          <w:szCs w:val="22"/>
        </w:rPr>
        <w:t>e/ou licenciamentos</w:t>
      </w:r>
      <w:r w:rsidRPr="00A239F3">
        <w:rPr>
          <w:rFonts w:ascii="Arial" w:hAnsi="Arial" w:cs="Arial"/>
          <w:sz w:val="22"/>
          <w:szCs w:val="22"/>
        </w:rPr>
        <w:t xml:space="preserve"> disponibilizados para uso </w:t>
      </w:r>
      <w:r w:rsidR="0032692B" w:rsidRPr="00A239F3">
        <w:rPr>
          <w:rFonts w:ascii="Arial" w:hAnsi="Arial" w:cs="Arial"/>
          <w:sz w:val="22"/>
          <w:szCs w:val="22"/>
        </w:rPr>
        <w:t xml:space="preserve">serão contados </w:t>
      </w:r>
      <w:r w:rsidR="002501FE" w:rsidRPr="00A239F3">
        <w:rPr>
          <w:rFonts w:ascii="Arial" w:hAnsi="Arial" w:cs="Arial"/>
          <w:sz w:val="22"/>
          <w:szCs w:val="22"/>
        </w:rPr>
        <w:t>a partir da emissão do Termo de Aceite dos licenciamentos e/ou produtos</w:t>
      </w:r>
      <w:r w:rsidR="0043003A" w:rsidRPr="00A239F3">
        <w:rPr>
          <w:rFonts w:ascii="Arial" w:hAnsi="Arial" w:cs="Arial"/>
          <w:sz w:val="22"/>
          <w:szCs w:val="22"/>
        </w:rPr>
        <w:t xml:space="preserve">, e válidos por </w:t>
      </w:r>
      <w:r w:rsidR="00FC4B96" w:rsidRPr="00A239F3">
        <w:rPr>
          <w:rFonts w:ascii="Arial" w:hAnsi="Arial" w:cs="Arial"/>
          <w:sz w:val="22"/>
          <w:szCs w:val="22"/>
        </w:rPr>
        <w:t>0</w:t>
      </w:r>
      <w:r w:rsidR="0043003A" w:rsidRPr="00A239F3">
        <w:rPr>
          <w:rFonts w:ascii="Arial" w:hAnsi="Arial" w:cs="Arial"/>
          <w:sz w:val="22"/>
          <w:szCs w:val="22"/>
        </w:rPr>
        <w:t>3 (três) meses após seu encerramento</w:t>
      </w:r>
      <w:r w:rsidR="00934C5D" w:rsidRPr="00A239F3">
        <w:rPr>
          <w:rFonts w:ascii="Arial" w:hAnsi="Arial" w:cs="Arial"/>
          <w:sz w:val="22"/>
          <w:szCs w:val="22"/>
        </w:rPr>
        <w:t>.</w:t>
      </w:r>
    </w:p>
    <w:p w14:paraId="7030B747" w14:textId="64658EE6" w:rsidR="001B448D" w:rsidRDefault="001B448D" w:rsidP="0078079E">
      <w:pPr>
        <w:numPr>
          <w:ilvl w:val="2"/>
          <w:numId w:val="43"/>
        </w:numPr>
        <w:spacing w:line="360" w:lineRule="auto"/>
        <w:jc w:val="both"/>
        <w:rPr>
          <w:rFonts w:ascii="Arial" w:hAnsi="Arial" w:cs="Arial"/>
          <w:sz w:val="22"/>
          <w:szCs w:val="22"/>
        </w:rPr>
      </w:pPr>
      <w:r w:rsidRPr="00A239F3">
        <w:rPr>
          <w:rFonts w:ascii="Arial" w:hAnsi="Arial" w:cs="Arial"/>
          <w:sz w:val="22"/>
          <w:szCs w:val="22"/>
        </w:rPr>
        <w:t xml:space="preserve">Em caso de alteração </w:t>
      </w:r>
      <w:r w:rsidR="0078079E" w:rsidRPr="00A239F3">
        <w:rPr>
          <w:rFonts w:ascii="Arial" w:hAnsi="Arial" w:cs="Arial"/>
          <w:sz w:val="22"/>
          <w:szCs w:val="22"/>
        </w:rPr>
        <w:t>da política de fornecimento e licenciamento dos serviços</w:t>
      </w:r>
      <w:r w:rsidRPr="00A239F3">
        <w:rPr>
          <w:rFonts w:ascii="Arial" w:hAnsi="Arial" w:cs="Arial"/>
          <w:sz w:val="22"/>
          <w:szCs w:val="22"/>
        </w:rPr>
        <w:t xml:space="preserve">, a CONTRATADA deverá garantir o fornecimento igual ou superior ao quantitativo contratado, sem ônus à </w:t>
      </w:r>
      <w:r w:rsidR="00F4345E" w:rsidRPr="00A239F3">
        <w:rPr>
          <w:rFonts w:ascii="Arial" w:hAnsi="Arial" w:cs="Arial"/>
          <w:sz w:val="22"/>
          <w:szCs w:val="22"/>
        </w:rPr>
        <w:t>CONTRATANTE</w:t>
      </w:r>
      <w:r w:rsidRPr="00A239F3">
        <w:rPr>
          <w:rFonts w:ascii="Arial" w:hAnsi="Arial" w:cs="Arial"/>
          <w:sz w:val="22"/>
          <w:szCs w:val="22"/>
        </w:rPr>
        <w:t>.</w:t>
      </w:r>
    </w:p>
    <w:p w14:paraId="469B9804" w14:textId="77777777" w:rsidR="00565D3C" w:rsidRPr="00A239F3" w:rsidRDefault="00565D3C" w:rsidP="00565D3C">
      <w:pPr>
        <w:spacing w:line="360" w:lineRule="auto"/>
        <w:jc w:val="both"/>
        <w:rPr>
          <w:rFonts w:ascii="Arial" w:hAnsi="Arial" w:cs="Arial"/>
          <w:sz w:val="22"/>
          <w:szCs w:val="22"/>
        </w:rPr>
      </w:pPr>
    </w:p>
    <w:p w14:paraId="7EA9B804" w14:textId="17D92E6D" w:rsidR="00B045C2" w:rsidRPr="00A239F3" w:rsidRDefault="00B045C2" w:rsidP="00BB59DC">
      <w:pPr>
        <w:numPr>
          <w:ilvl w:val="1"/>
          <w:numId w:val="43"/>
        </w:numPr>
        <w:spacing w:line="360" w:lineRule="auto"/>
        <w:jc w:val="both"/>
        <w:rPr>
          <w:rFonts w:ascii="Arial" w:hAnsi="Arial" w:cs="Arial"/>
          <w:sz w:val="22"/>
          <w:szCs w:val="22"/>
        </w:rPr>
      </w:pPr>
      <w:bookmarkStart w:id="8" w:name="_Ref9584656"/>
      <w:r w:rsidRPr="00A239F3">
        <w:rPr>
          <w:rFonts w:ascii="Arial" w:hAnsi="Arial" w:cs="Arial"/>
          <w:b/>
          <w:sz w:val="22"/>
          <w:szCs w:val="22"/>
        </w:rPr>
        <w:t>Suporte Técnico:</w:t>
      </w:r>
      <w:r w:rsidRPr="00A239F3">
        <w:rPr>
          <w:rFonts w:ascii="Arial" w:hAnsi="Arial" w:cs="Arial"/>
          <w:sz w:val="22"/>
          <w:szCs w:val="22"/>
        </w:rPr>
        <w:t xml:space="preserve"> </w:t>
      </w:r>
      <w:r w:rsidR="001F2F41" w:rsidRPr="00A239F3">
        <w:rPr>
          <w:rFonts w:ascii="Arial" w:hAnsi="Arial" w:cs="Arial"/>
          <w:sz w:val="22"/>
          <w:szCs w:val="22"/>
        </w:rPr>
        <w:t>C</w:t>
      </w:r>
      <w:r w:rsidRPr="00A239F3">
        <w:rPr>
          <w:rFonts w:ascii="Arial" w:hAnsi="Arial" w:cs="Arial"/>
          <w:sz w:val="22"/>
          <w:szCs w:val="22"/>
        </w:rPr>
        <w:t xml:space="preserve">omposto </w:t>
      </w:r>
      <w:r w:rsidR="00C5656E" w:rsidRPr="00A239F3">
        <w:rPr>
          <w:rFonts w:ascii="Arial" w:hAnsi="Arial" w:cs="Arial"/>
          <w:sz w:val="22"/>
          <w:szCs w:val="22"/>
        </w:rPr>
        <w:t xml:space="preserve">por orientações e respostas </w:t>
      </w:r>
      <w:r w:rsidRPr="00A239F3">
        <w:rPr>
          <w:rFonts w:ascii="Arial" w:hAnsi="Arial" w:cs="Arial"/>
          <w:sz w:val="22"/>
          <w:szCs w:val="22"/>
        </w:rPr>
        <w:t xml:space="preserve">aos problemas e perguntas </w:t>
      </w:r>
      <w:r w:rsidR="00C5656E" w:rsidRPr="00A239F3">
        <w:rPr>
          <w:rFonts w:ascii="Arial" w:hAnsi="Arial" w:cs="Arial"/>
          <w:sz w:val="22"/>
          <w:szCs w:val="22"/>
        </w:rPr>
        <w:t xml:space="preserve">enviados </w:t>
      </w:r>
      <w:r w:rsidR="00986B05" w:rsidRPr="00A239F3">
        <w:rPr>
          <w:rFonts w:ascii="Arial" w:hAnsi="Arial" w:cs="Arial"/>
          <w:sz w:val="22"/>
          <w:szCs w:val="22"/>
        </w:rPr>
        <w:t>nos chamado(s) abertos via e-mail</w:t>
      </w:r>
      <w:r w:rsidR="00C5656E" w:rsidRPr="00A239F3">
        <w:rPr>
          <w:rFonts w:ascii="Arial" w:hAnsi="Arial" w:cs="Arial"/>
          <w:sz w:val="22"/>
          <w:szCs w:val="22"/>
        </w:rPr>
        <w:t xml:space="preserve"> pela</w:t>
      </w:r>
      <w:r w:rsidRPr="00A239F3">
        <w:rPr>
          <w:rFonts w:ascii="Arial" w:hAnsi="Arial" w:cs="Arial"/>
          <w:sz w:val="22"/>
          <w:szCs w:val="22"/>
        </w:rPr>
        <w:t xml:space="preserve"> </w:t>
      </w:r>
      <w:r w:rsidR="00F4345E" w:rsidRPr="00A239F3">
        <w:rPr>
          <w:rFonts w:ascii="Arial" w:hAnsi="Arial" w:cs="Arial"/>
          <w:sz w:val="22"/>
          <w:szCs w:val="22"/>
        </w:rPr>
        <w:t>CONTRATANTE</w:t>
      </w:r>
      <w:bookmarkEnd w:id="8"/>
      <w:r w:rsidR="00462368" w:rsidRPr="00A239F3">
        <w:rPr>
          <w:rFonts w:ascii="Arial" w:hAnsi="Arial" w:cs="Arial"/>
          <w:sz w:val="22"/>
          <w:szCs w:val="22"/>
        </w:rPr>
        <w:t>.</w:t>
      </w:r>
    </w:p>
    <w:p w14:paraId="50055D20" w14:textId="16B2EDB7" w:rsidR="00B045C2" w:rsidRPr="00A239F3" w:rsidRDefault="00462368" w:rsidP="00BB59DC">
      <w:pPr>
        <w:numPr>
          <w:ilvl w:val="2"/>
          <w:numId w:val="43"/>
        </w:numPr>
        <w:spacing w:line="360" w:lineRule="auto"/>
        <w:jc w:val="both"/>
        <w:rPr>
          <w:rFonts w:ascii="Arial" w:hAnsi="Arial" w:cs="Arial"/>
          <w:sz w:val="22"/>
          <w:szCs w:val="22"/>
        </w:rPr>
      </w:pPr>
      <w:r w:rsidRPr="00A239F3">
        <w:rPr>
          <w:rFonts w:ascii="Arial" w:hAnsi="Arial" w:cs="Arial"/>
          <w:sz w:val="22"/>
          <w:szCs w:val="22"/>
        </w:rPr>
        <w:t>Em dias úteis (de segunda a sexta-feira, exceto feriados) e horário comercial, das 08h00 e 18h00, os chamados abertos deverão ser atendidos em até 4 (quatro) horas</w:t>
      </w:r>
      <w:r w:rsidR="006327CF" w:rsidRPr="00A239F3">
        <w:rPr>
          <w:rFonts w:ascii="Arial" w:hAnsi="Arial" w:cs="Arial"/>
          <w:sz w:val="22"/>
          <w:szCs w:val="22"/>
        </w:rPr>
        <w:t>. Nos demais dias e horários, o tempo de resposta deverá ser de até 24 (vinte e quatro) horas</w:t>
      </w:r>
      <w:r w:rsidR="00B045C2" w:rsidRPr="00A239F3">
        <w:rPr>
          <w:rFonts w:ascii="Arial" w:hAnsi="Arial" w:cs="Arial"/>
          <w:sz w:val="22"/>
          <w:szCs w:val="22"/>
        </w:rPr>
        <w:t xml:space="preserve">. </w:t>
      </w:r>
    </w:p>
    <w:p w14:paraId="7ECC841B" w14:textId="6D2943AA" w:rsidR="007056E9" w:rsidRPr="00A239F3" w:rsidRDefault="00AA6342" w:rsidP="002E6654">
      <w:pPr>
        <w:numPr>
          <w:ilvl w:val="3"/>
          <w:numId w:val="43"/>
        </w:numPr>
        <w:spacing w:line="360" w:lineRule="auto"/>
        <w:jc w:val="both"/>
        <w:rPr>
          <w:rFonts w:ascii="Arial" w:hAnsi="Arial" w:cs="Arial"/>
          <w:sz w:val="22"/>
          <w:szCs w:val="22"/>
        </w:rPr>
      </w:pPr>
      <w:r w:rsidRPr="00A239F3">
        <w:rPr>
          <w:rFonts w:ascii="Arial" w:hAnsi="Arial" w:cs="Arial"/>
          <w:sz w:val="22"/>
          <w:szCs w:val="22"/>
        </w:rPr>
        <w:t>A CONTRATADA deverá disponibilizar um endereço eletrônico (e número telefônico) para atendimento/recepção das solicitações de suporte técnico.</w:t>
      </w:r>
    </w:p>
    <w:p w14:paraId="78D26F36" w14:textId="6EB575C9" w:rsidR="00B045C2" w:rsidRDefault="00B045C2" w:rsidP="00BB59DC">
      <w:pPr>
        <w:numPr>
          <w:ilvl w:val="2"/>
          <w:numId w:val="43"/>
        </w:numPr>
        <w:spacing w:line="360" w:lineRule="auto"/>
        <w:jc w:val="both"/>
        <w:rPr>
          <w:rFonts w:ascii="Arial" w:hAnsi="Arial" w:cs="Arial"/>
          <w:sz w:val="22"/>
          <w:szCs w:val="22"/>
        </w:rPr>
      </w:pPr>
      <w:r w:rsidRPr="00A6030C">
        <w:rPr>
          <w:rFonts w:ascii="Arial" w:hAnsi="Arial" w:cs="Arial"/>
          <w:sz w:val="22"/>
          <w:szCs w:val="22"/>
        </w:rPr>
        <w:t xml:space="preserve">A CONTRATADA deverá monitorar e controlar os chamados não solucionados enviados a outros níveis de suporte; posicionar a </w:t>
      </w:r>
      <w:r w:rsidR="000C08F5">
        <w:rPr>
          <w:rFonts w:ascii="Arial" w:hAnsi="Arial" w:cs="Arial"/>
          <w:sz w:val="22"/>
          <w:szCs w:val="22"/>
        </w:rPr>
        <w:t>CONTRATANTE</w:t>
      </w:r>
      <w:r w:rsidRPr="00A6030C">
        <w:rPr>
          <w:rFonts w:ascii="Arial" w:hAnsi="Arial" w:cs="Arial"/>
          <w:sz w:val="22"/>
          <w:szCs w:val="22"/>
        </w:rPr>
        <w:t xml:space="preserve"> sobre um determinado chamado em andamento, prestar esclarecimentos, orientações e informações não disponibilizadas no primeiro contato para os chamados pendentes.</w:t>
      </w:r>
    </w:p>
    <w:p w14:paraId="070E31DD" w14:textId="77777777" w:rsidR="00565D3C" w:rsidRPr="00A6030C" w:rsidRDefault="00565D3C" w:rsidP="00565D3C">
      <w:pPr>
        <w:spacing w:line="360" w:lineRule="auto"/>
        <w:jc w:val="both"/>
        <w:rPr>
          <w:rFonts w:ascii="Arial" w:hAnsi="Arial" w:cs="Arial"/>
          <w:sz w:val="22"/>
          <w:szCs w:val="22"/>
        </w:rPr>
      </w:pPr>
    </w:p>
    <w:p w14:paraId="7E549731" w14:textId="55815390" w:rsidR="000D0202" w:rsidRPr="009322EE" w:rsidRDefault="00B85E11" w:rsidP="009322EE">
      <w:pPr>
        <w:numPr>
          <w:ilvl w:val="1"/>
          <w:numId w:val="43"/>
        </w:numPr>
        <w:spacing w:line="360" w:lineRule="auto"/>
        <w:jc w:val="both"/>
        <w:rPr>
          <w:rFonts w:ascii="Arial" w:hAnsi="Arial" w:cs="Arial"/>
          <w:b/>
          <w:sz w:val="22"/>
          <w:szCs w:val="22"/>
        </w:rPr>
      </w:pPr>
      <w:r>
        <w:rPr>
          <w:rFonts w:ascii="Arial" w:hAnsi="Arial" w:cs="Arial"/>
          <w:b/>
          <w:sz w:val="22"/>
          <w:szCs w:val="22"/>
        </w:rPr>
        <w:t>O</w:t>
      </w:r>
      <w:r w:rsidRPr="00B85E11">
        <w:rPr>
          <w:rFonts w:ascii="Arial" w:hAnsi="Arial" w:cs="Arial"/>
          <w:b/>
          <w:sz w:val="22"/>
          <w:szCs w:val="22"/>
        </w:rPr>
        <w:t>bsolescência</w:t>
      </w:r>
      <w:r>
        <w:rPr>
          <w:rFonts w:ascii="Arial" w:hAnsi="Arial" w:cs="Arial"/>
          <w:b/>
          <w:sz w:val="22"/>
          <w:szCs w:val="22"/>
        </w:rPr>
        <w:t xml:space="preserve"> </w:t>
      </w:r>
      <w:r w:rsidR="000D0202">
        <w:rPr>
          <w:rFonts w:ascii="Arial" w:hAnsi="Arial" w:cs="Arial"/>
          <w:b/>
          <w:sz w:val="22"/>
          <w:szCs w:val="22"/>
        </w:rPr>
        <w:t>da Licença</w:t>
      </w:r>
      <w:r w:rsidR="00E73D11">
        <w:rPr>
          <w:rFonts w:ascii="Arial" w:hAnsi="Arial" w:cs="Arial"/>
          <w:b/>
          <w:sz w:val="22"/>
          <w:szCs w:val="22"/>
        </w:rPr>
        <w:t xml:space="preserve"> pelo Fornecedor</w:t>
      </w:r>
      <w:r>
        <w:rPr>
          <w:rFonts w:ascii="Arial" w:hAnsi="Arial" w:cs="Arial"/>
          <w:b/>
          <w:sz w:val="22"/>
          <w:szCs w:val="22"/>
        </w:rPr>
        <w:t xml:space="preserve">: </w:t>
      </w:r>
      <w:r w:rsidR="001F2F41">
        <w:rPr>
          <w:rFonts w:ascii="Arial" w:hAnsi="Arial" w:cs="Arial"/>
          <w:sz w:val="22"/>
          <w:szCs w:val="22"/>
        </w:rPr>
        <w:t>D</w:t>
      </w:r>
      <w:r w:rsidR="000D0202" w:rsidRPr="001F2F41">
        <w:rPr>
          <w:rFonts w:ascii="Arial" w:hAnsi="Arial" w:cs="Arial"/>
          <w:sz w:val="22"/>
          <w:szCs w:val="22"/>
        </w:rPr>
        <w:t>isponibilizar</w:t>
      </w:r>
      <w:r w:rsidR="000D0202">
        <w:rPr>
          <w:rFonts w:ascii="Arial" w:hAnsi="Arial" w:cs="Arial"/>
          <w:sz w:val="22"/>
          <w:szCs w:val="22"/>
        </w:rPr>
        <w:t xml:space="preserve"> uma chave ou </w:t>
      </w:r>
      <w:r w:rsidR="00E73D11">
        <w:rPr>
          <w:rFonts w:ascii="Arial" w:hAnsi="Arial" w:cs="Arial"/>
          <w:sz w:val="22"/>
          <w:szCs w:val="22"/>
        </w:rPr>
        <w:t xml:space="preserve">um </w:t>
      </w:r>
      <w:r w:rsidR="000D0202">
        <w:rPr>
          <w:rFonts w:ascii="Arial" w:hAnsi="Arial" w:cs="Arial"/>
          <w:sz w:val="22"/>
          <w:szCs w:val="22"/>
        </w:rPr>
        <w:t>conjunto de chaves de licenças que correspondam aos quantitativos do</w:t>
      </w:r>
      <w:r w:rsidR="0027033E">
        <w:rPr>
          <w:rFonts w:ascii="Arial" w:hAnsi="Arial" w:cs="Arial"/>
          <w:sz w:val="22"/>
          <w:szCs w:val="22"/>
        </w:rPr>
        <w:t xml:space="preserve"> </w:t>
      </w:r>
      <w:r w:rsidR="0027033E" w:rsidRPr="009322EE">
        <w:rPr>
          <w:rFonts w:ascii="Arial" w:hAnsi="Arial" w:cs="Arial"/>
          <w:b/>
          <w:sz w:val="22"/>
          <w:szCs w:val="22"/>
        </w:rPr>
        <w:fldChar w:fldCharType="begin"/>
      </w:r>
      <w:r w:rsidR="0027033E" w:rsidRPr="0027033E">
        <w:rPr>
          <w:rFonts w:ascii="Arial" w:hAnsi="Arial" w:cs="Arial"/>
          <w:b/>
          <w:sz w:val="22"/>
          <w:szCs w:val="22"/>
        </w:rPr>
        <w:instrText xml:space="preserve"> REF _Ref9584170 \h </w:instrText>
      </w:r>
      <w:r w:rsidR="0027033E">
        <w:rPr>
          <w:rFonts w:ascii="Arial" w:hAnsi="Arial" w:cs="Arial"/>
          <w:b/>
          <w:sz w:val="22"/>
          <w:szCs w:val="22"/>
        </w:rPr>
        <w:instrText xml:space="preserve"> \* MERGEFORMAT </w:instrText>
      </w:r>
      <w:r w:rsidR="0027033E" w:rsidRPr="009322EE">
        <w:rPr>
          <w:rFonts w:ascii="Arial" w:hAnsi="Arial" w:cs="Arial"/>
          <w:b/>
          <w:sz w:val="22"/>
          <w:szCs w:val="22"/>
        </w:rPr>
      </w:r>
      <w:r w:rsidR="0027033E" w:rsidRPr="009322EE">
        <w:rPr>
          <w:rFonts w:ascii="Arial" w:hAnsi="Arial" w:cs="Arial"/>
          <w:b/>
          <w:sz w:val="22"/>
          <w:szCs w:val="22"/>
        </w:rPr>
        <w:fldChar w:fldCharType="separate"/>
      </w:r>
      <w:r w:rsidR="00DD191A" w:rsidRPr="00116F5E">
        <w:rPr>
          <w:rFonts w:ascii="Arial" w:hAnsi="Arial" w:cs="Arial"/>
          <w:sz w:val="22"/>
          <w:szCs w:val="22"/>
        </w:rPr>
        <w:t>A</w:t>
      </w:r>
      <w:r w:rsidR="00DD191A">
        <w:rPr>
          <w:rFonts w:ascii="Arial" w:hAnsi="Arial" w:cs="Arial"/>
          <w:sz w:val="22"/>
          <w:szCs w:val="22"/>
        </w:rPr>
        <w:t>NEXO</w:t>
      </w:r>
      <w:r w:rsidR="00DD191A" w:rsidRPr="00116F5E">
        <w:rPr>
          <w:rFonts w:ascii="Arial" w:hAnsi="Arial" w:cs="Arial"/>
          <w:sz w:val="22"/>
          <w:szCs w:val="22"/>
        </w:rPr>
        <w:t xml:space="preserve"> </w:t>
      </w:r>
      <w:r w:rsidR="00DD191A">
        <w:rPr>
          <w:rFonts w:ascii="Arial" w:hAnsi="Arial" w:cs="Arial"/>
          <w:noProof/>
          <w:sz w:val="22"/>
          <w:szCs w:val="22"/>
        </w:rPr>
        <w:t>I</w:t>
      </w:r>
      <w:r w:rsidR="0027033E" w:rsidRPr="009322EE">
        <w:rPr>
          <w:rFonts w:ascii="Arial" w:hAnsi="Arial" w:cs="Arial"/>
          <w:b/>
          <w:sz w:val="22"/>
          <w:szCs w:val="22"/>
        </w:rPr>
        <w:fldChar w:fldCharType="end"/>
      </w:r>
      <w:r w:rsidR="000D0202" w:rsidRPr="009322EE">
        <w:rPr>
          <w:rFonts w:ascii="Arial" w:hAnsi="Arial" w:cs="Arial"/>
          <w:sz w:val="22"/>
          <w:szCs w:val="22"/>
        </w:rPr>
        <w:t>, caso o produto for descontinuado</w:t>
      </w:r>
      <w:r w:rsidR="00442CD8" w:rsidRPr="009322EE">
        <w:rPr>
          <w:rFonts w:ascii="Arial" w:hAnsi="Arial" w:cs="Arial"/>
          <w:sz w:val="22"/>
          <w:szCs w:val="22"/>
        </w:rPr>
        <w:t xml:space="preserve"> ou </w:t>
      </w:r>
      <w:r w:rsidR="000D0202" w:rsidRPr="009322EE">
        <w:rPr>
          <w:rFonts w:ascii="Arial" w:hAnsi="Arial" w:cs="Arial"/>
          <w:sz w:val="22"/>
          <w:szCs w:val="22"/>
        </w:rPr>
        <w:t>o formato de mensuração do consumo da licença for a</w:t>
      </w:r>
      <w:r w:rsidR="00E73D11" w:rsidRPr="009322EE">
        <w:rPr>
          <w:rFonts w:ascii="Arial" w:hAnsi="Arial" w:cs="Arial"/>
          <w:sz w:val="22"/>
          <w:szCs w:val="22"/>
        </w:rPr>
        <w:t>lterado pelo fornecedor.</w:t>
      </w:r>
    </w:p>
    <w:p w14:paraId="6C966EA0" w14:textId="2C2EC455" w:rsidR="00A76CB8" w:rsidRPr="00A239F3" w:rsidRDefault="00E73D11" w:rsidP="004742C1">
      <w:pPr>
        <w:numPr>
          <w:ilvl w:val="2"/>
          <w:numId w:val="43"/>
        </w:numPr>
        <w:spacing w:line="360" w:lineRule="auto"/>
        <w:jc w:val="both"/>
        <w:rPr>
          <w:rFonts w:ascii="Arial" w:hAnsi="Arial" w:cs="Arial"/>
          <w:sz w:val="22"/>
          <w:szCs w:val="22"/>
        </w:rPr>
      </w:pPr>
      <w:r w:rsidRPr="00A239F3">
        <w:rPr>
          <w:rFonts w:ascii="Arial" w:hAnsi="Arial" w:cs="Arial"/>
          <w:sz w:val="22"/>
          <w:szCs w:val="22"/>
        </w:rPr>
        <w:t xml:space="preserve">A CONTRATADA deverá informar a </w:t>
      </w:r>
      <w:r w:rsidR="000C08F5" w:rsidRPr="00A239F3">
        <w:rPr>
          <w:rFonts w:ascii="Arial" w:hAnsi="Arial" w:cs="Arial"/>
          <w:sz w:val="22"/>
          <w:szCs w:val="22"/>
        </w:rPr>
        <w:t>CONTRATANTE</w:t>
      </w:r>
      <w:r w:rsidRPr="00A239F3">
        <w:rPr>
          <w:rFonts w:ascii="Arial" w:hAnsi="Arial" w:cs="Arial"/>
          <w:sz w:val="22"/>
          <w:szCs w:val="22"/>
        </w:rPr>
        <w:t xml:space="preserve"> que o produto será descontinuado ou substituído pelo fornecedor, e apresentar a licença ou conjunto de licenças que correspondam ao produto</w:t>
      </w:r>
      <w:r w:rsidR="00A76CB8" w:rsidRPr="00A239F3">
        <w:rPr>
          <w:rFonts w:ascii="Arial" w:hAnsi="Arial" w:cs="Arial"/>
          <w:sz w:val="22"/>
          <w:szCs w:val="22"/>
        </w:rPr>
        <w:t xml:space="preserve"> a ser substituído</w:t>
      </w:r>
      <w:r w:rsidR="00442CD8" w:rsidRPr="00A239F3">
        <w:rPr>
          <w:rFonts w:ascii="Arial" w:hAnsi="Arial" w:cs="Arial"/>
          <w:sz w:val="22"/>
          <w:szCs w:val="22"/>
        </w:rPr>
        <w:t xml:space="preserve"> sem ônus adicional para </w:t>
      </w:r>
      <w:r w:rsidR="000C08F5" w:rsidRPr="00A239F3">
        <w:rPr>
          <w:rFonts w:ascii="Arial" w:hAnsi="Arial" w:cs="Arial"/>
          <w:sz w:val="22"/>
          <w:szCs w:val="22"/>
        </w:rPr>
        <w:t>CONTRATANTE</w:t>
      </w:r>
      <w:r w:rsidR="002F3C63" w:rsidRPr="00A239F3">
        <w:rPr>
          <w:rFonts w:ascii="Arial" w:hAnsi="Arial" w:cs="Arial"/>
          <w:sz w:val="22"/>
          <w:szCs w:val="22"/>
        </w:rPr>
        <w:t>, no prazo de 30 (trinta) dias a contar da data oficial de mudança da política de fornecimento e licenciamento dos produtos/serviços.</w:t>
      </w:r>
    </w:p>
    <w:p w14:paraId="02B9805D" w14:textId="5424B6B2" w:rsidR="00A76CB8" w:rsidRPr="009322EE" w:rsidRDefault="00A76CB8" w:rsidP="009322EE">
      <w:pPr>
        <w:numPr>
          <w:ilvl w:val="2"/>
          <w:numId w:val="43"/>
        </w:numPr>
        <w:spacing w:line="360" w:lineRule="auto"/>
        <w:jc w:val="both"/>
        <w:rPr>
          <w:rFonts w:ascii="Arial" w:hAnsi="Arial" w:cs="Arial"/>
          <w:b/>
          <w:sz w:val="22"/>
          <w:szCs w:val="22"/>
        </w:rPr>
      </w:pPr>
      <w:r w:rsidRPr="00A239F3">
        <w:rPr>
          <w:rFonts w:ascii="Arial" w:hAnsi="Arial" w:cs="Arial"/>
          <w:sz w:val="22"/>
          <w:szCs w:val="22"/>
        </w:rPr>
        <w:t xml:space="preserve">A </w:t>
      </w:r>
      <w:r w:rsidR="000C08F5" w:rsidRPr="00A239F3">
        <w:rPr>
          <w:rFonts w:ascii="Arial" w:hAnsi="Arial" w:cs="Arial"/>
          <w:sz w:val="22"/>
          <w:szCs w:val="22"/>
        </w:rPr>
        <w:t>CONTRATANTE</w:t>
      </w:r>
      <w:r w:rsidRPr="00A239F3">
        <w:rPr>
          <w:rFonts w:ascii="Arial" w:hAnsi="Arial" w:cs="Arial"/>
          <w:sz w:val="22"/>
          <w:szCs w:val="22"/>
        </w:rPr>
        <w:t xml:space="preserve"> </w:t>
      </w:r>
      <w:r w:rsidR="004742C1" w:rsidRPr="00A239F3">
        <w:rPr>
          <w:rFonts w:ascii="Arial" w:hAnsi="Arial" w:cs="Arial"/>
          <w:sz w:val="22"/>
          <w:szCs w:val="22"/>
        </w:rPr>
        <w:t xml:space="preserve">poderá recusar a licença ou conjunto de licenças substitutas, </w:t>
      </w:r>
      <w:r w:rsidR="002F3C63" w:rsidRPr="00A239F3">
        <w:rPr>
          <w:rFonts w:ascii="Arial" w:hAnsi="Arial" w:cs="Arial"/>
          <w:sz w:val="22"/>
          <w:szCs w:val="22"/>
        </w:rPr>
        <w:t>caso as mesmas não atendam suas necessidades e/ou não correspondam aos</w:t>
      </w:r>
      <w:r w:rsidR="0027033E" w:rsidRPr="00A239F3">
        <w:rPr>
          <w:rFonts w:ascii="Arial" w:hAnsi="Arial" w:cs="Arial"/>
          <w:sz w:val="22"/>
          <w:szCs w:val="22"/>
        </w:rPr>
        <w:t xml:space="preserve"> quantitativos originais constantes</w:t>
      </w:r>
      <w:r w:rsidR="00442CD8" w:rsidRPr="00A239F3">
        <w:rPr>
          <w:rFonts w:ascii="Arial" w:hAnsi="Arial" w:cs="Arial"/>
          <w:sz w:val="22"/>
          <w:szCs w:val="22"/>
        </w:rPr>
        <w:t xml:space="preserve"> </w:t>
      </w:r>
      <w:r w:rsidR="0027033E" w:rsidRPr="00A239F3">
        <w:rPr>
          <w:rFonts w:ascii="Arial" w:hAnsi="Arial" w:cs="Arial"/>
          <w:sz w:val="22"/>
          <w:szCs w:val="22"/>
        </w:rPr>
        <w:t>d</w:t>
      </w:r>
      <w:r w:rsidR="00442CD8" w:rsidRPr="00A239F3">
        <w:rPr>
          <w:rFonts w:ascii="Arial" w:hAnsi="Arial" w:cs="Arial"/>
          <w:sz w:val="22"/>
          <w:szCs w:val="22"/>
        </w:rPr>
        <w:t>o</w:t>
      </w:r>
      <w:r w:rsidR="0027033E" w:rsidRPr="00A239F3">
        <w:rPr>
          <w:rFonts w:ascii="Arial" w:hAnsi="Arial" w:cs="Arial"/>
          <w:sz w:val="22"/>
          <w:szCs w:val="22"/>
        </w:rPr>
        <w:t xml:space="preserve"> </w:t>
      </w:r>
      <w:r w:rsidR="0027033E" w:rsidRPr="00DD191A">
        <w:rPr>
          <w:rFonts w:ascii="Arial" w:hAnsi="Arial" w:cs="Arial"/>
          <w:b/>
          <w:sz w:val="22"/>
          <w:szCs w:val="22"/>
        </w:rPr>
        <w:fldChar w:fldCharType="begin"/>
      </w:r>
      <w:r w:rsidR="0027033E" w:rsidRPr="00DD191A">
        <w:rPr>
          <w:rFonts w:ascii="Arial" w:hAnsi="Arial" w:cs="Arial"/>
          <w:b/>
          <w:sz w:val="22"/>
          <w:szCs w:val="22"/>
        </w:rPr>
        <w:instrText xml:space="preserve"> REF _Ref9584170 \h  \* MERGEFORMAT </w:instrText>
      </w:r>
      <w:r w:rsidR="0027033E" w:rsidRPr="00DD191A">
        <w:rPr>
          <w:rFonts w:ascii="Arial" w:hAnsi="Arial" w:cs="Arial"/>
          <w:b/>
          <w:sz w:val="22"/>
          <w:szCs w:val="22"/>
        </w:rPr>
      </w:r>
      <w:r w:rsidR="0027033E" w:rsidRPr="00DD191A">
        <w:rPr>
          <w:rFonts w:ascii="Arial" w:hAnsi="Arial" w:cs="Arial"/>
          <w:b/>
          <w:sz w:val="22"/>
          <w:szCs w:val="22"/>
        </w:rPr>
        <w:fldChar w:fldCharType="separate"/>
      </w:r>
      <w:r w:rsidR="00DD191A" w:rsidRPr="00116F5E">
        <w:rPr>
          <w:rFonts w:ascii="Arial" w:hAnsi="Arial" w:cs="Arial"/>
          <w:sz w:val="22"/>
          <w:szCs w:val="22"/>
        </w:rPr>
        <w:t>A</w:t>
      </w:r>
      <w:r w:rsidR="00DD191A">
        <w:rPr>
          <w:rFonts w:ascii="Arial" w:hAnsi="Arial" w:cs="Arial"/>
          <w:sz w:val="22"/>
          <w:szCs w:val="22"/>
        </w:rPr>
        <w:t>NEXO</w:t>
      </w:r>
      <w:r w:rsidR="00DD191A" w:rsidRPr="00116F5E">
        <w:rPr>
          <w:rFonts w:ascii="Arial" w:hAnsi="Arial" w:cs="Arial"/>
          <w:sz w:val="22"/>
          <w:szCs w:val="22"/>
        </w:rPr>
        <w:t xml:space="preserve"> </w:t>
      </w:r>
      <w:r w:rsidR="00DD191A">
        <w:rPr>
          <w:rFonts w:ascii="Arial" w:hAnsi="Arial" w:cs="Arial"/>
          <w:noProof/>
          <w:sz w:val="22"/>
          <w:szCs w:val="22"/>
        </w:rPr>
        <w:t>I</w:t>
      </w:r>
      <w:r w:rsidR="0027033E" w:rsidRPr="00DD191A">
        <w:rPr>
          <w:rFonts w:ascii="Arial" w:hAnsi="Arial" w:cs="Arial"/>
          <w:b/>
          <w:sz w:val="22"/>
          <w:szCs w:val="22"/>
        </w:rPr>
        <w:fldChar w:fldCharType="end"/>
      </w:r>
      <w:r w:rsidR="002F3C63" w:rsidRPr="009322EE">
        <w:rPr>
          <w:rFonts w:ascii="Arial" w:hAnsi="Arial" w:cs="Arial"/>
          <w:b/>
          <w:sz w:val="22"/>
          <w:szCs w:val="22"/>
        </w:rPr>
        <w:t xml:space="preserve">, </w:t>
      </w:r>
      <w:r w:rsidR="002F3C63" w:rsidRPr="009322EE">
        <w:rPr>
          <w:rFonts w:ascii="Arial" w:hAnsi="Arial" w:cs="Arial"/>
          <w:sz w:val="22"/>
          <w:szCs w:val="22"/>
        </w:rPr>
        <w:t>no prazo de 30 (trinta) dias do recebimento das mesmas.</w:t>
      </w:r>
    </w:p>
    <w:p w14:paraId="59A67DF3" w14:textId="6442A630" w:rsidR="004E4484" w:rsidRDefault="004E4484" w:rsidP="00BB59DC">
      <w:pPr>
        <w:numPr>
          <w:ilvl w:val="0"/>
          <w:numId w:val="30"/>
        </w:numPr>
        <w:rPr>
          <w:rFonts w:ascii="Arial" w:hAnsi="Arial" w:cs="Arial"/>
          <w:b/>
          <w:sz w:val="22"/>
          <w:szCs w:val="22"/>
        </w:rPr>
      </w:pPr>
      <w:r w:rsidRPr="001D7C46">
        <w:rPr>
          <w:rFonts w:ascii="Arial" w:hAnsi="Arial" w:cs="Arial"/>
          <w:b/>
          <w:sz w:val="22"/>
          <w:szCs w:val="22"/>
        </w:rPr>
        <w:lastRenderedPageBreak/>
        <w:t>QUALIFICAÇÃO TÉCNICA</w:t>
      </w:r>
    </w:p>
    <w:p w14:paraId="633AC88A" w14:textId="77777777" w:rsidR="001F0AC5" w:rsidRPr="001D7C46" w:rsidRDefault="001F0AC5" w:rsidP="001F0AC5">
      <w:pPr>
        <w:rPr>
          <w:rFonts w:ascii="Arial" w:hAnsi="Arial" w:cs="Arial"/>
          <w:b/>
          <w:sz w:val="22"/>
          <w:szCs w:val="22"/>
        </w:rPr>
      </w:pPr>
    </w:p>
    <w:p w14:paraId="612C3A3C" w14:textId="3594539C" w:rsidR="00C442B6" w:rsidRPr="00A239F3" w:rsidRDefault="00B331DA" w:rsidP="00A6030C">
      <w:pPr>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A CONTRATADA </w:t>
      </w:r>
      <w:r w:rsidR="00C442B6" w:rsidRPr="00A239F3">
        <w:rPr>
          <w:rFonts w:ascii="Arial" w:hAnsi="Arial" w:cs="Arial"/>
          <w:sz w:val="22"/>
          <w:szCs w:val="22"/>
        </w:rPr>
        <w:t>d</w:t>
      </w:r>
      <w:r w:rsidR="004E4484" w:rsidRPr="00A239F3">
        <w:rPr>
          <w:rFonts w:ascii="Arial" w:hAnsi="Arial" w:cs="Arial"/>
          <w:sz w:val="22"/>
          <w:szCs w:val="22"/>
        </w:rPr>
        <w:t>everá apresenta</w:t>
      </w:r>
      <w:r w:rsidR="00C442B6" w:rsidRPr="00A239F3">
        <w:rPr>
          <w:rFonts w:ascii="Arial" w:hAnsi="Arial" w:cs="Arial"/>
          <w:sz w:val="22"/>
          <w:szCs w:val="22"/>
        </w:rPr>
        <w:t>r</w:t>
      </w:r>
      <w:r w:rsidR="004E4484" w:rsidRPr="00A239F3">
        <w:rPr>
          <w:rFonts w:ascii="Arial" w:hAnsi="Arial" w:cs="Arial"/>
          <w:sz w:val="22"/>
          <w:szCs w:val="22"/>
        </w:rPr>
        <w:t xml:space="preserve"> declaração que está autorizada pelo Fabricante a </w:t>
      </w:r>
      <w:r w:rsidRPr="00A239F3">
        <w:rPr>
          <w:rFonts w:ascii="Arial" w:hAnsi="Arial" w:cs="Arial"/>
          <w:sz w:val="22"/>
          <w:szCs w:val="22"/>
        </w:rPr>
        <w:t>prestar serviços</w:t>
      </w:r>
      <w:r w:rsidR="00C442B6" w:rsidRPr="00A239F3">
        <w:rPr>
          <w:rFonts w:ascii="Arial" w:hAnsi="Arial" w:cs="Arial"/>
          <w:sz w:val="22"/>
          <w:szCs w:val="22"/>
        </w:rPr>
        <w:t xml:space="preserve"> e distribuir tais</w:t>
      </w:r>
      <w:r w:rsidR="004E4484" w:rsidRPr="00A239F3">
        <w:rPr>
          <w:rFonts w:ascii="Arial" w:hAnsi="Arial" w:cs="Arial"/>
          <w:sz w:val="22"/>
          <w:szCs w:val="22"/>
        </w:rPr>
        <w:t xml:space="preserve"> produtos</w:t>
      </w:r>
      <w:r w:rsidR="00C442B6" w:rsidRPr="00A239F3">
        <w:rPr>
          <w:rFonts w:ascii="Arial" w:hAnsi="Arial" w:cs="Arial"/>
          <w:sz w:val="22"/>
          <w:szCs w:val="22"/>
        </w:rPr>
        <w:t xml:space="preserve"> e</w:t>
      </w:r>
      <w:r w:rsidR="00E70E97" w:rsidRPr="00A239F3">
        <w:rPr>
          <w:rFonts w:ascii="Arial" w:hAnsi="Arial" w:cs="Arial"/>
          <w:sz w:val="22"/>
          <w:szCs w:val="22"/>
        </w:rPr>
        <w:t xml:space="preserve"> licenciamentos;</w:t>
      </w:r>
    </w:p>
    <w:p w14:paraId="78C30368" w14:textId="5C917481" w:rsidR="004E4484" w:rsidRPr="00A239F3" w:rsidRDefault="00B331DA" w:rsidP="00A6030C">
      <w:pPr>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A CONTRATADA </w:t>
      </w:r>
      <w:r w:rsidR="00C442B6" w:rsidRPr="00A239F3">
        <w:rPr>
          <w:rFonts w:ascii="Arial" w:hAnsi="Arial" w:cs="Arial"/>
          <w:sz w:val="22"/>
          <w:szCs w:val="22"/>
        </w:rPr>
        <w:t>deverá apresentar declaração da Fabricante que</w:t>
      </w:r>
      <w:r w:rsidR="004E4484" w:rsidRPr="00A239F3">
        <w:rPr>
          <w:rFonts w:ascii="Arial" w:hAnsi="Arial" w:cs="Arial"/>
          <w:sz w:val="22"/>
          <w:szCs w:val="22"/>
        </w:rPr>
        <w:t xml:space="preserve"> detém capacidade técnica para a prestação dos serviços </w:t>
      </w:r>
      <w:r w:rsidR="00C442B6" w:rsidRPr="00A239F3">
        <w:rPr>
          <w:rFonts w:ascii="Arial" w:hAnsi="Arial" w:cs="Arial"/>
          <w:sz w:val="22"/>
          <w:szCs w:val="22"/>
        </w:rPr>
        <w:t>de suporte técnico, treinamento</w:t>
      </w:r>
      <w:r w:rsidR="004E4484" w:rsidRPr="00A239F3">
        <w:rPr>
          <w:rFonts w:ascii="Arial" w:hAnsi="Arial" w:cs="Arial"/>
          <w:sz w:val="22"/>
          <w:szCs w:val="22"/>
        </w:rPr>
        <w:t xml:space="preserve"> e consultoria de que trata </w:t>
      </w:r>
      <w:r w:rsidR="00C442B6" w:rsidRPr="00A239F3">
        <w:rPr>
          <w:rFonts w:ascii="Arial" w:hAnsi="Arial" w:cs="Arial"/>
          <w:sz w:val="22"/>
          <w:szCs w:val="22"/>
        </w:rPr>
        <w:t>o Termo de Referência</w:t>
      </w:r>
      <w:r w:rsidR="004E4484" w:rsidRPr="00A239F3">
        <w:rPr>
          <w:rFonts w:ascii="Arial" w:hAnsi="Arial" w:cs="Arial"/>
          <w:sz w:val="22"/>
          <w:szCs w:val="22"/>
        </w:rPr>
        <w:t>;</w:t>
      </w:r>
    </w:p>
    <w:p w14:paraId="6C66B765" w14:textId="749E860C" w:rsidR="004E4484" w:rsidRPr="00A239F3" w:rsidRDefault="00B331DA" w:rsidP="00A6030C">
      <w:pPr>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A CONTRATADA </w:t>
      </w:r>
      <w:r w:rsidR="00C442B6" w:rsidRPr="00A239F3">
        <w:rPr>
          <w:rFonts w:ascii="Arial" w:hAnsi="Arial" w:cs="Arial"/>
          <w:sz w:val="22"/>
          <w:szCs w:val="22"/>
        </w:rPr>
        <w:t>d</w:t>
      </w:r>
      <w:r w:rsidR="004E4484" w:rsidRPr="00A239F3">
        <w:rPr>
          <w:rFonts w:ascii="Arial" w:hAnsi="Arial" w:cs="Arial"/>
          <w:sz w:val="22"/>
          <w:szCs w:val="22"/>
        </w:rPr>
        <w:t xml:space="preserve">everá </w:t>
      </w:r>
      <w:r w:rsidR="00A07908" w:rsidRPr="00A239F3">
        <w:rPr>
          <w:rFonts w:ascii="Arial" w:hAnsi="Arial" w:cs="Arial"/>
          <w:sz w:val="22"/>
          <w:szCs w:val="22"/>
        </w:rPr>
        <w:t>apresentar</w:t>
      </w:r>
      <w:r w:rsidR="004E4484" w:rsidRPr="00A239F3">
        <w:rPr>
          <w:rFonts w:ascii="Arial" w:hAnsi="Arial" w:cs="Arial"/>
          <w:sz w:val="22"/>
          <w:szCs w:val="22"/>
        </w:rPr>
        <w:t xml:space="preserve"> declaração emitida pela </w:t>
      </w:r>
      <w:r w:rsidR="00C442B6" w:rsidRPr="00A239F3">
        <w:rPr>
          <w:rFonts w:ascii="Arial" w:hAnsi="Arial" w:cs="Arial"/>
          <w:sz w:val="22"/>
          <w:szCs w:val="22"/>
        </w:rPr>
        <w:t>Fabricante</w:t>
      </w:r>
      <w:r w:rsidR="004E4484" w:rsidRPr="00A239F3">
        <w:rPr>
          <w:rFonts w:ascii="Arial" w:hAnsi="Arial" w:cs="Arial"/>
          <w:sz w:val="22"/>
          <w:szCs w:val="22"/>
        </w:rPr>
        <w:t xml:space="preserve"> de que é integrante do programa de parceria oficial e está capacitada tecnicamente nos produtos objeto </w:t>
      </w:r>
      <w:r w:rsidR="00C442B6" w:rsidRPr="00A239F3">
        <w:rPr>
          <w:rFonts w:ascii="Arial" w:hAnsi="Arial" w:cs="Arial"/>
          <w:sz w:val="22"/>
          <w:szCs w:val="22"/>
        </w:rPr>
        <w:t>deste Termo de Referência</w:t>
      </w:r>
      <w:r w:rsidR="004E4484" w:rsidRPr="00A239F3">
        <w:rPr>
          <w:rFonts w:ascii="Arial" w:hAnsi="Arial" w:cs="Arial"/>
          <w:sz w:val="22"/>
          <w:szCs w:val="22"/>
        </w:rPr>
        <w:t>;</w:t>
      </w:r>
    </w:p>
    <w:p w14:paraId="4EEBEA53" w14:textId="4D8E6CCE" w:rsidR="008A60C0" w:rsidRPr="00A239F3" w:rsidRDefault="00C442B6" w:rsidP="00B331DA">
      <w:pPr>
        <w:numPr>
          <w:ilvl w:val="1"/>
          <w:numId w:val="30"/>
        </w:numPr>
        <w:spacing w:line="360" w:lineRule="auto"/>
        <w:jc w:val="both"/>
        <w:rPr>
          <w:rFonts w:ascii="Arial" w:hAnsi="Arial" w:cs="Arial"/>
          <w:sz w:val="22"/>
          <w:szCs w:val="22"/>
        </w:rPr>
      </w:pPr>
      <w:r w:rsidRPr="00A239F3">
        <w:rPr>
          <w:rFonts w:ascii="Arial" w:hAnsi="Arial" w:cs="Arial"/>
          <w:sz w:val="22"/>
          <w:szCs w:val="22"/>
        </w:rPr>
        <w:t>A CONTRATADA d</w:t>
      </w:r>
      <w:r w:rsidR="004E4484" w:rsidRPr="00A239F3">
        <w:rPr>
          <w:rFonts w:ascii="Arial" w:hAnsi="Arial" w:cs="Arial"/>
          <w:sz w:val="22"/>
          <w:szCs w:val="22"/>
        </w:rPr>
        <w:t xml:space="preserve">everá </w:t>
      </w:r>
      <w:r w:rsidRPr="00A239F3">
        <w:rPr>
          <w:rFonts w:ascii="Arial" w:hAnsi="Arial" w:cs="Arial"/>
          <w:sz w:val="22"/>
          <w:szCs w:val="22"/>
        </w:rPr>
        <w:t>apresentar</w:t>
      </w:r>
      <w:r w:rsidR="004E4484" w:rsidRPr="00A239F3">
        <w:rPr>
          <w:rFonts w:ascii="Arial" w:hAnsi="Arial" w:cs="Arial"/>
          <w:sz w:val="22"/>
          <w:szCs w:val="22"/>
        </w:rPr>
        <w:t xml:space="preserve">, no mínimo, </w:t>
      </w:r>
      <w:r w:rsidR="00FC4B96" w:rsidRPr="00A239F3">
        <w:rPr>
          <w:rFonts w:ascii="Arial" w:hAnsi="Arial" w:cs="Arial"/>
          <w:sz w:val="22"/>
          <w:szCs w:val="22"/>
        </w:rPr>
        <w:t>0</w:t>
      </w:r>
      <w:r w:rsidR="004E4484" w:rsidRPr="00A239F3">
        <w:rPr>
          <w:rFonts w:ascii="Arial" w:hAnsi="Arial" w:cs="Arial"/>
          <w:sz w:val="22"/>
          <w:szCs w:val="22"/>
        </w:rPr>
        <w:t xml:space="preserve">1 (um) atestado fornecido por pessoa jurídica de direito público ou privado, para a qual a empresa proponente tenha prestado ou esteja </w:t>
      </w:r>
      <w:r w:rsidR="00B331DA" w:rsidRPr="00A239F3">
        <w:rPr>
          <w:rFonts w:ascii="Arial" w:hAnsi="Arial" w:cs="Arial"/>
          <w:sz w:val="22"/>
          <w:szCs w:val="22"/>
        </w:rPr>
        <w:t>prestando serviços pertinentes com as características técnicas objeto desta licitação bem como o cumprimento e o bom desempenho das obrigações contratuais</w:t>
      </w:r>
      <w:r w:rsidR="001B448D" w:rsidRPr="00A239F3">
        <w:rPr>
          <w:rFonts w:ascii="Arial" w:hAnsi="Arial" w:cs="Arial"/>
          <w:sz w:val="22"/>
          <w:szCs w:val="22"/>
        </w:rPr>
        <w:t>.</w:t>
      </w:r>
    </w:p>
    <w:p w14:paraId="27D57C0E" w14:textId="77777777" w:rsidR="00212D23" w:rsidRPr="00D40930" w:rsidRDefault="00212D23" w:rsidP="00783AFA">
      <w:pPr>
        <w:numPr>
          <w:ilvl w:val="0"/>
          <w:numId w:val="30"/>
        </w:numPr>
        <w:spacing w:line="360" w:lineRule="auto"/>
        <w:rPr>
          <w:rFonts w:ascii="Arial" w:hAnsi="Arial" w:cs="Arial"/>
          <w:b/>
          <w:sz w:val="22"/>
          <w:szCs w:val="22"/>
        </w:rPr>
      </w:pPr>
      <w:r w:rsidRPr="00D40930">
        <w:rPr>
          <w:rFonts w:ascii="Arial" w:hAnsi="Arial" w:cs="Arial"/>
          <w:b/>
          <w:sz w:val="22"/>
          <w:szCs w:val="22"/>
        </w:rPr>
        <w:t>SANÇÕES TÉCNICAS</w:t>
      </w:r>
    </w:p>
    <w:p w14:paraId="4404EF91" w14:textId="53837A82" w:rsidR="00212D23" w:rsidRDefault="00212D23" w:rsidP="00212D23">
      <w:pPr>
        <w:spacing w:line="360" w:lineRule="auto"/>
        <w:jc w:val="both"/>
        <w:rPr>
          <w:rFonts w:ascii="Arial" w:hAnsi="Arial" w:cs="Arial"/>
          <w:sz w:val="22"/>
          <w:szCs w:val="22"/>
        </w:rPr>
      </w:pPr>
      <w:r>
        <w:rPr>
          <w:rFonts w:ascii="Arial" w:hAnsi="Arial" w:cs="Arial"/>
          <w:sz w:val="22"/>
          <w:szCs w:val="22"/>
        </w:rPr>
        <w:t>A CONTRA</w:t>
      </w:r>
      <w:r w:rsidR="0027033E">
        <w:rPr>
          <w:rFonts w:ascii="Arial" w:hAnsi="Arial" w:cs="Arial"/>
          <w:sz w:val="22"/>
          <w:szCs w:val="22"/>
        </w:rPr>
        <w:t>TA</w:t>
      </w:r>
      <w:r>
        <w:rPr>
          <w:rFonts w:ascii="Arial" w:hAnsi="Arial" w:cs="Arial"/>
          <w:sz w:val="22"/>
          <w:szCs w:val="22"/>
        </w:rPr>
        <w:t>DA estará sujeita as penalidades listadas abaixo:</w:t>
      </w:r>
    </w:p>
    <w:p w14:paraId="0C675649" w14:textId="7558651B" w:rsidR="00212D23" w:rsidRDefault="00783AFA" w:rsidP="00393139">
      <w:pPr>
        <w:numPr>
          <w:ilvl w:val="1"/>
          <w:numId w:val="30"/>
        </w:numPr>
        <w:spacing w:line="360" w:lineRule="auto"/>
        <w:jc w:val="both"/>
        <w:rPr>
          <w:rFonts w:ascii="Arial" w:hAnsi="Arial" w:cs="Arial"/>
          <w:sz w:val="22"/>
          <w:szCs w:val="22"/>
        </w:rPr>
      </w:pPr>
      <w:r w:rsidRPr="00E264E6">
        <w:rPr>
          <w:rFonts w:ascii="Arial" w:hAnsi="Arial" w:cs="Arial"/>
          <w:sz w:val="22"/>
          <w:szCs w:val="22"/>
        </w:rPr>
        <w:t>Advertência por escrito</w:t>
      </w:r>
      <w:r w:rsidR="00A928A8" w:rsidRPr="00E264E6">
        <w:rPr>
          <w:rFonts w:ascii="Arial" w:hAnsi="Arial" w:cs="Arial"/>
          <w:sz w:val="22"/>
          <w:szCs w:val="22"/>
        </w:rPr>
        <w:t>, após 10 (dez) dias úteis, contados da assinatura de contrato de adesão, sem o devido recebimento das respectivas chaves de licenciamento e/ou produtos;</w:t>
      </w:r>
    </w:p>
    <w:p w14:paraId="4D83C927" w14:textId="7081992B" w:rsidR="00444BA5" w:rsidRDefault="00444BA5" w:rsidP="00393139">
      <w:pPr>
        <w:numPr>
          <w:ilvl w:val="1"/>
          <w:numId w:val="30"/>
        </w:numPr>
        <w:spacing w:line="360" w:lineRule="auto"/>
        <w:jc w:val="both"/>
        <w:rPr>
          <w:rFonts w:ascii="Arial" w:hAnsi="Arial" w:cs="Arial"/>
          <w:sz w:val="22"/>
          <w:szCs w:val="22"/>
        </w:rPr>
      </w:pPr>
      <w:r>
        <w:rPr>
          <w:rFonts w:ascii="Arial" w:hAnsi="Arial" w:cs="Arial"/>
          <w:sz w:val="22"/>
          <w:szCs w:val="22"/>
        </w:rPr>
        <w:t xml:space="preserve">Multa de 1% (um por cento) sobre o valor total das requisições contabilizadas no contrato de adesão, por dia de atraso no cumprimento dos requisitos do </w:t>
      </w:r>
      <w:r w:rsidRPr="00156FE4">
        <w:rPr>
          <w:rFonts w:ascii="Arial" w:hAnsi="Arial" w:cs="Arial"/>
          <w:b/>
          <w:sz w:val="22"/>
          <w:szCs w:val="22"/>
        </w:rPr>
        <w:t xml:space="preserve">item </w:t>
      </w:r>
      <w:r w:rsidRPr="00156FE4">
        <w:rPr>
          <w:rFonts w:ascii="Arial" w:hAnsi="Arial" w:cs="Arial"/>
          <w:b/>
          <w:sz w:val="22"/>
          <w:szCs w:val="22"/>
        </w:rPr>
        <w:fldChar w:fldCharType="begin"/>
      </w:r>
      <w:r w:rsidRPr="00156FE4">
        <w:rPr>
          <w:rFonts w:ascii="Arial" w:hAnsi="Arial" w:cs="Arial"/>
          <w:b/>
          <w:sz w:val="22"/>
          <w:szCs w:val="22"/>
        </w:rPr>
        <w:instrText xml:space="preserve"> REF _Ref13746573 \r \h </w:instrText>
      </w:r>
      <w:r>
        <w:rPr>
          <w:rFonts w:ascii="Arial" w:hAnsi="Arial" w:cs="Arial"/>
          <w:b/>
          <w:sz w:val="22"/>
          <w:szCs w:val="22"/>
        </w:rPr>
        <w:instrText xml:space="preserve"> \* MERGEFORMAT </w:instrText>
      </w:r>
      <w:r w:rsidRPr="00156FE4">
        <w:rPr>
          <w:rFonts w:ascii="Arial" w:hAnsi="Arial" w:cs="Arial"/>
          <w:b/>
          <w:sz w:val="22"/>
          <w:szCs w:val="22"/>
        </w:rPr>
      </w:r>
      <w:r w:rsidRPr="00156FE4">
        <w:rPr>
          <w:rFonts w:ascii="Arial" w:hAnsi="Arial" w:cs="Arial"/>
          <w:b/>
          <w:sz w:val="22"/>
          <w:szCs w:val="22"/>
        </w:rPr>
        <w:fldChar w:fldCharType="separate"/>
      </w:r>
      <w:r w:rsidR="00DD191A">
        <w:rPr>
          <w:rFonts w:ascii="Arial" w:hAnsi="Arial" w:cs="Arial"/>
          <w:b/>
          <w:sz w:val="22"/>
          <w:szCs w:val="22"/>
        </w:rPr>
        <w:t>3.2</w:t>
      </w:r>
      <w:r w:rsidRPr="00156FE4">
        <w:rPr>
          <w:rFonts w:ascii="Arial" w:hAnsi="Arial" w:cs="Arial"/>
          <w:b/>
          <w:sz w:val="22"/>
          <w:szCs w:val="22"/>
        </w:rPr>
        <w:fldChar w:fldCharType="end"/>
      </w:r>
      <w:r w:rsidR="007A0766">
        <w:rPr>
          <w:rFonts w:ascii="Arial" w:hAnsi="Arial" w:cs="Arial"/>
          <w:sz w:val="22"/>
          <w:szCs w:val="22"/>
        </w:rPr>
        <w:t xml:space="preserve"> e subitens</w:t>
      </w:r>
      <w:r>
        <w:rPr>
          <w:rFonts w:ascii="Arial" w:hAnsi="Arial" w:cs="Arial"/>
          <w:sz w:val="22"/>
          <w:szCs w:val="22"/>
        </w:rPr>
        <w:t>;</w:t>
      </w:r>
    </w:p>
    <w:p w14:paraId="2236DE54" w14:textId="4574DF64" w:rsidR="00D62AF6" w:rsidRPr="00156FE4" w:rsidRDefault="00D62AF6" w:rsidP="00156FE4">
      <w:pPr>
        <w:numPr>
          <w:ilvl w:val="1"/>
          <w:numId w:val="30"/>
        </w:numPr>
        <w:spacing w:line="360" w:lineRule="auto"/>
        <w:jc w:val="both"/>
        <w:rPr>
          <w:rFonts w:ascii="Arial" w:hAnsi="Arial" w:cs="Arial"/>
          <w:sz w:val="22"/>
          <w:szCs w:val="22"/>
        </w:rPr>
      </w:pPr>
      <w:r w:rsidRPr="00156FE4">
        <w:rPr>
          <w:rFonts w:ascii="Arial" w:hAnsi="Arial" w:cs="Arial"/>
          <w:sz w:val="22"/>
          <w:szCs w:val="22"/>
        </w:rPr>
        <w:t xml:space="preserve">Multa de 1% (um por cento) sobre o valor total de requisições contabilizadas no mês, em caso de não cumprimento da SLA definida no </w:t>
      </w:r>
      <w:r w:rsidRPr="00156FE4">
        <w:rPr>
          <w:rFonts w:ascii="Arial" w:hAnsi="Arial" w:cs="Arial"/>
          <w:b/>
          <w:sz w:val="22"/>
          <w:szCs w:val="22"/>
        </w:rPr>
        <w:t xml:space="preserve">item </w:t>
      </w:r>
      <w:r w:rsidRPr="00156FE4">
        <w:rPr>
          <w:rFonts w:ascii="Arial" w:hAnsi="Arial" w:cs="Arial"/>
          <w:b/>
          <w:sz w:val="22"/>
          <w:szCs w:val="22"/>
        </w:rPr>
        <w:fldChar w:fldCharType="begin"/>
      </w:r>
      <w:r w:rsidRPr="00156FE4">
        <w:rPr>
          <w:rFonts w:ascii="Arial" w:hAnsi="Arial" w:cs="Arial"/>
          <w:b/>
          <w:sz w:val="22"/>
          <w:szCs w:val="22"/>
        </w:rPr>
        <w:instrText xml:space="preserve"> REF _Ref13747068 \r \h </w:instrText>
      </w:r>
      <w:r w:rsidRPr="00156FE4">
        <w:rPr>
          <w:rFonts w:ascii="Arial" w:hAnsi="Arial" w:cs="Arial"/>
          <w:b/>
          <w:sz w:val="22"/>
          <w:szCs w:val="22"/>
        </w:rPr>
      </w:r>
      <w:r w:rsidRPr="00156FE4">
        <w:rPr>
          <w:rFonts w:ascii="Arial" w:hAnsi="Arial" w:cs="Arial"/>
          <w:b/>
          <w:sz w:val="22"/>
          <w:szCs w:val="22"/>
        </w:rPr>
        <w:fldChar w:fldCharType="separate"/>
      </w:r>
      <w:r w:rsidR="00DD191A">
        <w:rPr>
          <w:rFonts w:ascii="Arial" w:hAnsi="Arial" w:cs="Arial"/>
          <w:b/>
          <w:sz w:val="22"/>
          <w:szCs w:val="22"/>
        </w:rPr>
        <w:t>4.6</w:t>
      </w:r>
      <w:r w:rsidRPr="00156FE4">
        <w:rPr>
          <w:rFonts w:ascii="Arial" w:hAnsi="Arial" w:cs="Arial"/>
          <w:b/>
          <w:sz w:val="22"/>
          <w:szCs w:val="22"/>
        </w:rPr>
        <w:fldChar w:fldCharType="end"/>
      </w:r>
      <w:r w:rsidRPr="00156FE4">
        <w:rPr>
          <w:rFonts w:ascii="Arial" w:hAnsi="Arial" w:cs="Arial"/>
          <w:sz w:val="22"/>
          <w:szCs w:val="22"/>
        </w:rPr>
        <w:t>;</w:t>
      </w:r>
    </w:p>
    <w:p w14:paraId="55C86A2B" w14:textId="33B6C9C6" w:rsidR="00832C18" w:rsidRDefault="00832C18" w:rsidP="00832C18">
      <w:pPr>
        <w:numPr>
          <w:ilvl w:val="1"/>
          <w:numId w:val="30"/>
        </w:numPr>
        <w:spacing w:line="360" w:lineRule="auto"/>
        <w:jc w:val="both"/>
        <w:rPr>
          <w:rFonts w:ascii="Arial" w:hAnsi="Arial" w:cs="Arial"/>
          <w:sz w:val="22"/>
          <w:szCs w:val="22"/>
        </w:rPr>
      </w:pPr>
      <w:r w:rsidRPr="00F17B6A">
        <w:rPr>
          <w:rFonts w:ascii="Arial" w:hAnsi="Arial" w:cs="Arial"/>
          <w:sz w:val="22"/>
          <w:szCs w:val="22"/>
        </w:rPr>
        <w:t xml:space="preserve">Multa de 1% (um por cento) </w:t>
      </w:r>
      <w:r w:rsidRPr="00C318AB">
        <w:rPr>
          <w:rFonts w:ascii="Arial" w:hAnsi="Arial" w:cs="Arial"/>
          <w:sz w:val="22"/>
          <w:szCs w:val="22"/>
        </w:rPr>
        <w:t xml:space="preserve">sobre o valor </w:t>
      </w:r>
      <w:r>
        <w:rPr>
          <w:rFonts w:ascii="Arial" w:hAnsi="Arial" w:cs="Arial"/>
          <w:sz w:val="22"/>
          <w:szCs w:val="22"/>
        </w:rPr>
        <w:t xml:space="preserve">total </w:t>
      </w:r>
      <w:r w:rsidRPr="00C318AB">
        <w:rPr>
          <w:rFonts w:ascii="Arial" w:hAnsi="Arial" w:cs="Arial"/>
          <w:sz w:val="22"/>
          <w:szCs w:val="22"/>
        </w:rPr>
        <w:t>d</w:t>
      </w:r>
      <w:r>
        <w:rPr>
          <w:rFonts w:ascii="Arial" w:hAnsi="Arial" w:cs="Arial"/>
          <w:sz w:val="22"/>
          <w:szCs w:val="22"/>
        </w:rPr>
        <w:t xml:space="preserve">a ordem de serviço, por dia de atraso no cumprimento dos prazos definidos no </w:t>
      </w:r>
      <w:r w:rsidRPr="00AF2F1B">
        <w:rPr>
          <w:rFonts w:ascii="Arial" w:hAnsi="Arial" w:cs="Arial"/>
          <w:b/>
          <w:sz w:val="22"/>
          <w:szCs w:val="22"/>
        </w:rPr>
        <w:t xml:space="preserve">item </w:t>
      </w:r>
      <w:r w:rsidR="00DD191A">
        <w:rPr>
          <w:rFonts w:ascii="Arial" w:hAnsi="Arial" w:cs="Arial"/>
          <w:b/>
          <w:sz w:val="22"/>
          <w:szCs w:val="22"/>
        </w:rPr>
        <w:fldChar w:fldCharType="begin"/>
      </w:r>
      <w:r w:rsidR="00DD191A">
        <w:rPr>
          <w:rFonts w:ascii="Arial" w:hAnsi="Arial" w:cs="Arial"/>
          <w:b/>
          <w:sz w:val="22"/>
          <w:szCs w:val="22"/>
        </w:rPr>
        <w:instrText xml:space="preserve"> REF _Ref13750598 \r \h </w:instrText>
      </w:r>
      <w:r w:rsidR="00DD191A">
        <w:rPr>
          <w:rFonts w:ascii="Arial" w:hAnsi="Arial" w:cs="Arial"/>
          <w:b/>
          <w:sz w:val="22"/>
          <w:szCs w:val="22"/>
        </w:rPr>
      </w:r>
      <w:r w:rsidR="00DD191A">
        <w:rPr>
          <w:rFonts w:ascii="Arial" w:hAnsi="Arial" w:cs="Arial"/>
          <w:b/>
          <w:sz w:val="22"/>
          <w:szCs w:val="22"/>
        </w:rPr>
        <w:fldChar w:fldCharType="separate"/>
      </w:r>
      <w:r w:rsidR="00DD191A">
        <w:rPr>
          <w:rFonts w:ascii="Arial" w:hAnsi="Arial" w:cs="Arial"/>
          <w:b/>
          <w:sz w:val="22"/>
          <w:szCs w:val="22"/>
        </w:rPr>
        <w:t>5.5</w:t>
      </w:r>
      <w:r w:rsidR="00DD191A">
        <w:rPr>
          <w:rFonts w:ascii="Arial" w:hAnsi="Arial" w:cs="Arial"/>
          <w:b/>
          <w:sz w:val="22"/>
          <w:szCs w:val="22"/>
        </w:rPr>
        <w:fldChar w:fldCharType="end"/>
      </w:r>
      <w:r>
        <w:rPr>
          <w:rFonts w:ascii="Arial" w:hAnsi="Arial" w:cs="Arial"/>
          <w:sz w:val="22"/>
          <w:szCs w:val="22"/>
        </w:rPr>
        <w:t>;</w:t>
      </w:r>
    </w:p>
    <w:p w14:paraId="37B17914" w14:textId="766BD495" w:rsidR="00832C18" w:rsidRPr="00832C18" w:rsidRDefault="00832C18" w:rsidP="00832C18">
      <w:pPr>
        <w:numPr>
          <w:ilvl w:val="1"/>
          <w:numId w:val="30"/>
        </w:numPr>
        <w:spacing w:line="360" w:lineRule="auto"/>
        <w:jc w:val="both"/>
        <w:rPr>
          <w:rFonts w:ascii="Arial" w:hAnsi="Arial" w:cs="Arial"/>
          <w:sz w:val="22"/>
          <w:szCs w:val="22"/>
        </w:rPr>
      </w:pPr>
      <w:r w:rsidRPr="00832C18">
        <w:rPr>
          <w:rFonts w:ascii="Arial" w:hAnsi="Arial" w:cs="Arial"/>
          <w:sz w:val="22"/>
          <w:szCs w:val="22"/>
        </w:rPr>
        <w:t xml:space="preserve">Multa de 1% (um por cento) sobre o valor total do item treinamento do contrato de adesão, por dia de atraso no cumprimento dos prazos definidos no </w:t>
      </w:r>
      <w:r w:rsidRPr="00832C18">
        <w:rPr>
          <w:rFonts w:ascii="Arial" w:hAnsi="Arial" w:cs="Arial"/>
          <w:b/>
          <w:sz w:val="22"/>
          <w:szCs w:val="22"/>
        </w:rPr>
        <w:t xml:space="preserve">item </w:t>
      </w:r>
      <w:r w:rsidR="00C601C1">
        <w:rPr>
          <w:rFonts w:ascii="Arial" w:hAnsi="Arial" w:cs="Arial"/>
          <w:b/>
          <w:sz w:val="22"/>
          <w:szCs w:val="22"/>
        </w:rPr>
        <w:fldChar w:fldCharType="begin"/>
      </w:r>
      <w:r w:rsidR="00C601C1">
        <w:rPr>
          <w:rFonts w:ascii="Arial" w:hAnsi="Arial" w:cs="Arial"/>
          <w:b/>
          <w:sz w:val="22"/>
          <w:szCs w:val="22"/>
        </w:rPr>
        <w:instrText xml:space="preserve"> REF _Ref13219724 \r \h </w:instrText>
      </w:r>
      <w:r w:rsidR="00C601C1">
        <w:rPr>
          <w:rFonts w:ascii="Arial" w:hAnsi="Arial" w:cs="Arial"/>
          <w:b/>
          <w:sz w:val="22"/>
          <w:szCs w:val="22"/>
        </w:rPr>
      </w:r>
      <w:r w:rsidR="00C601C1">
        <w:rPr>
          <w:rFonts w:ascii="Arial" w:hAnsi="Arial" w:cs="Arial"/>
          <w:b/>
          <w:sz w:val="22"/>
          <w:szCs w:val="22"/>
        </w:rPr>
        <w:fldChar w:fldCharType="separate"/>
      </w:r>
      <w:r w:rsidR="00DD191A">
        <w:rPr>
          <w:rFonts w:ascii="Arial" w:hAnsi="Arial" w:cs="Arial"/>
          <w:b/>
          <w:sz w:val="22"/>
          <w:szCs w:val="22"/>
        </w:rPr>
        <w:t>6.3</w:t>
      </w:r>
      <w:r w:rsidR="00C601C1">
        <w:rPr>
          <w:rFonts w:ascii="Arial" w:hAnsi="Arial" w:cs="Arial"/>
          <w:b/>
          <w:sz w:val="22"/>
          <w:szCs w:val="22"/>
        </w:rPr>
        <w:fldChar w:fldCharType="end"/>
      </w:r>
      <w:r w:rsidRPr="00832C18">
        <w:rPr>
          <w:rFonts w:ascii="Arial" w:hAnsi="Arial" w:cs="Arial"/>
          <w:sz w:val="22"/>
          <w:szCs w:val="22"/>
        </w:rPr>
        <w:t>;</w:t>
      </w:r>
    </w:p>
    <w:p w14:paraId="49D25F8A" w14:textId="6E87F011" w:rsidR="00832C18" w:rsidRDefault="00832C18" w:rsidP="00832C18">
      <w:pPr>
        <w:numPr>
          <w:ilvl w:val="1"/>
          <w:numId w:val="30"/>
        </w:numPr>
        <w:spacing w:line="360" w:lineRule="auto"/>
        <w:jc w:val="both"/>
        <w:rPr>
          <w:rFonts w:ascii="Arial" w:hAnsi="Arial" w:cs="Arial"/>
          <w:sz w:val="22"/>
          <w:szCs w:val="22"/>
        </w:rPr>
      </w:pPr>
      <w:r w:rsidRPr="00F17B6A">
        <w:rPr>
          <w:rFonts w:ascii="Arial" w:hAnsi="Arial" w:cs="Arial"/>
          <w:sz w:val="22"/>
          <w:szCs w:val="22"/>
        </w:rPr>
        <w:t xml:space="preserve">Multa de 1% (um por cento) </w:t>
      </w:r>
      <w:r w:rsidRPr="00C318AB">
        <w:rPr>
          <w:rFonts w:ascii="Arial" w:hAnsi="Arial" w:cs="Arial"/>
          <w:sz w:val="22"/>
          <w:szCs w:val="22"/>
        </w:rPr>
        <w:t xml:space="preserve">sobre o valor </w:t>
      </w:r>
      <w:r>
        <w:rPr>
          <w:rFonts w:ascii="Arial" w:hAnsi="Arial" w:cs="Arial"/>
          <w:sz w:val="22"/>
          <w:szCs w:val="22"/>
        </w:rPr>
        <w:t xml:space="preserve">total </w:t>
      </w:r>
      <w:r w:rsidRPr="00C318AB">
        <w:rPr>
          <w:rFonts w:ascii="Arial" w:hAnsi="Arial" w:cs="Arial"/>
          <w:sz w:val="22"/>
          <w:szCs w:val="22"/>
        </w:rPr>
        <w:t>d</w:t>
      </w:r>
      <w:r>
        <w:rPr>
          <w:rFonts w:ascii="Arial" w:hAnsi="Arial" w:cs="Arial"/>
          <w:sz w:val="22"/>
          <w:szCs w:val="22"/>
        </w:rPr>
        <w:t xml:space="preserve">a ordem de serviço, por dia de atraso no cumprimento dos prazos definidos no </w:t>
      </w:r>
      <w:r w:rsidRPr="00AF2F1B">
        <w:rPr>
          <w:rFonts w:ascii="Arial" w:hAnsi="Arial" w:cs="Arial"/>
          <w:b/>
          <w:sz w:val="22"/>
          <w:szCs w:val="22"/>
        </w:rPr>
        <w:t xml:space="preserve">item </w:t>
      </w:r>
      <w:r w:rsidR="00C601C1">
        <w:rPr>
          <w:rFonts w:ascii="Arial" w:hAnsi="Arial" w:cs="Arial"/>
          <w:b/>
          <w:sz w:val="22"/>
          <w:szCs w:val="22"/>
        </w:rPr>
        <w:fldChar w:fldCharType="begin"/>
      </w:r>
      <w:r w:rsidR="00C601C1">
        <w:rPr>
          <w:rFonts w:ascii="Arial" w:hAnsi="Arial" w:cs="Arial"/>
          <w:b/>
          <w:sz w:val="22"/>
          <w:szCs w:val="22"/>
        </w:rPr>
        <w:instrText xml:space="preserve"> REF _Ref13219679 \r \h </w:instrText>
      </w:r>
      <w:r w:rsidR="00C601C1">
        <w:rPr>
          <w:rFonts w:ascii="Arial" w:hAnsi="Arial" w:cs="Arial"/>
          <w:b/>
          <w:sz w:val="22"/>
          <w:szCs w:val="22"/>
        </w:rPr>
      </w:r>
      <w:r w:rsidR="00C601C1">
        <w:rPr>
          <w:rFonts w:ascii="Arial" w:hAnsi="Arial" w:cs="Arial"/>
          <w:b/>
          <w:sz w:val="22"/>
          <w:szCs w:val="22"/>
        </w:rPr>
        <w:fldChar w:fldCharType="separate"/>
      </w:r>
      <w:r w:rsidR="00DD191A">
        <w:rPr>
          <w:rFonts w:ascii="Arial" w:hAnsi="Arial" w:cs="Arial"/>
          <w:b/>
          <w:sz w:val="22"/>
          <w:szCs w:val="22"/>
        </w:rPr>
        <w:t>6.4</w:t>
      </w:r>
      <w:r w:rsidR="00C601C1">
        <w:rPr>
          <w:rFonts w:ascii="Arial" w:hAnsi="Arial" w:cs="Arial"/>
          <w:b/>
          <w:sz w:val="22"/>
          <w:szCs w:val="22"/>
        </w:rPr>
        <w:fldChar w:fldCharType="end"/>
      </w:r>
      <w:r>
        <w:rPr>
          <w:rFonts w:ascii="Arial" w:hAnsi="Arial" w:cs="Arial"/>
          <w:sz w:val="22"/>
          <w:szCs w:val="22"/>
        </w:rPr>
        <w:t>;</w:t>
      </w:r>
    </w:p>
    <w:p w14:paraId="7365E25E" w14:textId="0085724C" w:rsidR="00212D23" w:rsidRPr="00F17B6A" w:rsidRDefault="00212D23" w:rsidP="00393139">
      <w:pPr>
        <w:numPr>
          <w:ilvl w:val="1"/>
          <w:numId w:val="30"/>
        </w:numPr>
        <w:spacing w:line="360" w:lineRule="auto"/>
        <w:jc w:val="both"/>
        <w:rPr>
          <w:rFonts w:ascii="Arial" w:hAnsi="Arial" w:cs="Arial"/>
          <w:sz w:val="22"/>
          <w:szCs w:val="22"/>
        </w:rPr>
      </w:pPr>
      <w:r w:rsidRPr="00F17B6A">
        <w:rPr>
          <w:rFonts w:ascii="Arial" w:hAnsi="Arial" w:cs="Arial"/>
          <w:sz w:val="22"/>
          <w:szCs w:val="22"/>
        </w:rPr>
        <w:t xml:space="preserve">Multa de 1% (um por cento) </w:t>
      </w:r>
      <w:r w:rsidRPr="00C318AB">
        <w:rPr>
          <w:rFonts w:ascii="Arial" w:hAnsi="Arial" w:cs="Arial"/>
          <w:sz w:val="22"/>
          <w:szCs w:val="22"/>
        </w:rPr>
        <w:t xml:space="preserve">sobre o valor </w:t>
      </w:r>
      <w:r>
        <w:rPr>
          <w:rFonts w:ascii="Arial" w:hAnsi="Arial" w:cs="Arial"/>
          <w:sz w:val="22"/>
          <w:szCs w:val="22"/>
        </w:rPr>
        <w:t xml:space="preserve">total </w:t>
      </w:r>
      <w:r w:rsidRPr="00C318AB">
        <w:rPr>
          <w:rFonts w:ascii="Arial" w:hAnsi="Arial" w:cs="Arial"/>
          <w:sz w:val="22"/>
          <w:szCs w:val="22"/>
        </w:rPr>
        <w:t>d</w:t>
      </w:r>
      <w:r w:rsidR="0027033E">
        <w:rPr>
          <w:rFonts w:ascii="Arial" w:hAnsi="Arial" w:cs="Arial"/>
          <w:sz w:val="22"/>
          <w:szCs w:val="22"/>
        </w:rPr>
        <w:t>e</w:t>
      </w:r>
      <w:r w:rsidRPr="00C318AB">
        <w:rPr>
          <w:rFonts w:ascii="Arial" w:hAnsi="Arial" w:cs="Arial"/>
          <w:sz w:val="22"/>
          <w:szCs w:val="22"/>
        </w:rPr>
        <w:t xml:space="preserve"> </w:t>
      </w:r>
      <w:r w:rsidR="0027033E">
        <w:rPr>
          <w:rFonts w:ascii="Arial" w:hAnsi="Arial" w:cs="Arial"/>
          <w:sz w:val="22"/>
          <w:szCs w:val="22"/>
        </w:rPr>
        <w:t>requisições contabilizadas no mês,</w:t>
      </w:r>
      <w:r>
        <w:rPr>
          <w:rFonts w:ascii="Arial" w:hAnsi="Arial" w:cs="Arial"/>
          <w:sz w:val="22"/>
          <w:szCs w:val="22"/>
        </w:rPr>
        <w:t xml:space="preserve"> </w:t>
      </w:r>
      <w:r w:rsidRPr="00F17B6A">
        <w:rPr>
          <w:rFonts w:ascii="Arial" w:hAnsi="Arial" w:cs="Arial"/>
          <w:sz w:val="22"/>
          <w:szCs w:val="22"/>
        </w:rPr>
        <w:t xml:space="preserve">por dia de atraso no cumprimento dos prazos definidos no </w:t>
      </w:r>
      <w:r w:rsidRPr="0058694E">
        <w:rPr>
          <w:rFonts w:ascii="Arial" w:hAnsi="Arial" w:cs="Arial"/>
          <w:b/>
          <w:sz w:val="22"/>
          <w:szCs w:val="22"/>
        </w:rPr>
        <w:t>item</w:t>
      </w:r>
      <w:r w:rsidR="0058694E" w:rsidRPr="0058694E">
        <w:rPr>
          <w:rFonts w:ascii="Arial" w:hAnsi="Arial" w:cs="Arial"/>
          <w:b/>
          <w:sz w:val="22"/>
          <w:szCs w:val="22"/>
        </w:rPr>
        <w:t xml:space="preserve"> </w:t>
      </w:r>
      <w:r w:rsidR="0058694E" w:rsidRPr="0058694E">
        <w:rPr>
          <w:rFonts w:ascii="Arial" w:hAnsi="Arial" w:cs="Arial"/>
          <w:b/>
          <w:sz w:val="22"/>
          <w:szCs w:val="22"/>
        </w:rPr>
        <w:fldChar w:fldCharType="begin"/>
      </w:r>
      <w:r w:rsidR="0058694E" w:rsidRPr="0058694E">
        <w:rPr>
          <w:rFonts w:ascii="Arial" w:hAnsi="Arial" w:cs="Arial"/>
          <w:b/>
          <w:sz w:val="22"/>
          <w:szCs w:val="22"/>
        </w:rPr>
        <w:instrText xml:space="preserve"> REF _Ref9584620 \r \h </w:instrText>
      </w:r>
      <w:r w:rsidR="0058694E">
        <w:rPr>
          <w:rFonts w:ascii="Arial" w:hAnsi="Arial" w:cs="Arial"/>
          <w:b/>
          <w:sz w:val="22"/>
          <w:szCs w:val="22"/>
        </w:rPr>
        <w:instrText xml:space="preserve"> \* MERGEFORMAT </w:instrText>
      </w:r>
      <w:r w:rsidR="0058694E" w:rsidRPr="0058694E">
        <w:rPr>
          <w:rFonts w:ascii="Arial" w:hAnsi="Arial" w:cs="Arial"/>
          <w:b/>
          <w:sz w:val="22"/>
          <w:szCs w:val="22"/>
        </w:rPr>
      </w:r>
      <w:r w:rsidR="0058694E" w:rsidRPr="0058694E">
        <w:rPr>
          <w:rFonts w:ascii="Arial" w:hAnsi="Arial" w:cs="Arial"/>
          <w:b/>
          <w:sz w:val="22"/>
          <w:szCs w:val="22"/>
        </w:rPr>
        <w:fldChar w:fldCharType="separate"/>
      </w:r>
      <w:r w:rsidR="00DD191A">
        <w:rPr>
          <w:rFonts w:ascii="Arial" w:hAnsi="Arial" w:cs="Arial"/>
          <w:b/>
          <w:sz w:val="22"/>
          <w:szCs w:val="22"/>
        </w:rPr>
        <w:t>7.2</w:t>
      </w:r>
      <w:r w:rsidR="0058694E" w:rsidRPr="0058694E">
        <w:rPr>
          <w:rFonts w:ascii="Arial" w:hAnsi="Arial" w:cs="Arial"/>
          <w:b/>
          <w:sz w:val="22"/>
          <w:szCs w:val="22"/>
        </w:rPr>
        <w:fldChar w:fldCharType="end"/>
      </w:r>
      <w:r w:rsidR="00783AFA">
        <w:rPr>
          <w:rFonts w:ascii="Arial" w:hAnsi="Arial" w:cs="Arial"/>
          <w:sz w:val="22"/>
          <w:szCs w:val="22"/>
        </w:rPr>
        <w:t>;</w:t>
      </w:r>
    </w:p>
    <w:p w14:paraId="5C8E0AD2" w14:textId="6EA9CD3B" w:rsidR="00AF2F1B" w:rsidRPr="00832C18" w:rsidRDefault="00212D23" w:rsidP="00832C18">
      <w:pPr>
        <w:numPr>
          <w:ilvl w:val="1"/>
          <w:numId w:val="30"/>
        </w:numPr>
        <w:spacing w:line="360" w:lineRule="auto"/>
        <w:jc w:val="both"/>
        <w:rPr>
          <w:rFonts w:ascii="Arial" w:hAnsi="Arial" w:cs="Arial"/>
          <w:sz w:val="22"/>
          <w:szCs w:val="22"/>
        </w:rPr>
      </w:pPr>
      <w:r w:rsidRPr="00F17B6A">
        <w:rPr>
          <w:rFonts w:ascii="Arial" w:hAnsi="Arial" w:cs="Arial"/>
          <w:sz w:val="22"/>
          <w:szCs w:val="22"/>
        </w:rPr>
        <w:t xml:space="preserve">Multa de 1% (um por cento) </w:t>
      </w:r>
      <w:r w:rsidRPr="00C318AB">
        <w:rPr>
          <w:rFonts w:ascii="Arial" w:hAnsi="Arial" w:cs="Arial"/>
          <w:sz w:val="22"/>
          <w:szCs w:val="22"/>
        </w:rPr>
        <w:t xml:space="preserve">sobre </w:t>
      </w:r>
      <w:r w:rsidR="0027033E" w:rsidRPr="00C318AB">
        <w:rPr>
          <w:rFonts w:ascii="Arial" w:hAnsi="Arial" w:cs="Arial"/>
          <w:sz w:val="22"/>
          <w:szCs w:val="22"/>
        </w:rPr>
        <w:t xml:space="preserve">o valor </w:t>
      </w:r>
      <w:r w:rsidR="0027033E">
        <w:rPr>
          <w:rFonts w:ascii="Arial" w:hAnsi="Arial" w:cs="Arial"/>
          <w:sz w:val="22"/>
          <w:szCs w:val="22"/>
        </w:rPr>
        <w:t xml:space="preserve">total </w:t>
      </w:r>
      <w:r w:rsidR="0027033E" w:rsidRPr="00C318AB">
        <w:rPr>
          <w:rFonts w:ascii="Arial" w:hAnsi="Arial" w:cs="Arial"/>
          <w:sz w:val="22"/>
          <w:szCs w:val="22"/>
        </w:rPr>
        <w:t>d</w:t>
      </w:r>
      <w:r w:rsidR="0027033E">
        <w:rPr>
          <w:rFonts w:ascii="Arial" w:hAnsi="Arial" w:cs="Arial"/>
          <w:sz w:val="22"/>
          <w:szCs w:val="22"/>
        </w:rPr>
        <w:t>e</w:t>
      </w:r>
      <w:r w:rsidR="0027033E" w:rsidRPr="00C318AB">
        <w:rPr>
          <w:rFonts w:ascii="Arial" w:hAnsi="Arial" w:cs="Arial"/>
          <w:sz w:val="22"/>
          <w:szCs w:val="22"/>
        </w:rPr>
        <w:t xml:space="preserve"> </w:t>
      </w:r>
      <w:r w:rsidR="0027033E">
        <w:rPr>
          <w:rFonts w:ascii="Arial" w:hAnsi="Arial" w:cs="Arial"/>
          <w:sz w:val="22"/>
          <w:szCs w:val="22"/>
        </w:rPr>
        <w:t>requisições contabilizadas no mês,</w:t>
      </w:r>
      <w:r w:rsidRPr="00F17B6A">
        <w:rPr>
          <w:rFonts w:ascii="Arial" w:hAnsi="Arial" w:cs="Arial"/>
          <w:sz w:val="22"/>
          <w:szCs w:val="22"/>
        </w:rPr>
        <w:t xml:space="preserve"> </w:t>
      </w:r>
      <w:r w:rsidR="00AF2F1B">
        <w:rPr>
          <w:rFonts w:ascii="Arial" w:hAnsi="Arial" w:cs="Arial"/>
          <w:sz w:val="22"/>
          <w:szCs w:val="22"/>
        </w:rPr>
        <w:t xml:space="preserve">por dia de atraso </w:t>
      </w:r>
      <w:r w:rsidRPr="00A07908">
        <w:rPr>
          <w:rFonts w:ascii="Arial" w:hAnsi="Arial" w:cs="Arial"/>
          <w:sz w:val="22"/>
          <w:szCs w:val="22"/>
        </w:rPr>
        <w:t>no cumprimento</w:t>
      </w:r>
      <w:r w:rsidRPr="00F17B6A">
        <w:rPr>
          <w:rFonts w:ascii="Arial" w:hAnsi="Arial" w:cs="Arial"/>
          <w:sz w:val="22"/>
          <w:szCs w:val="22"/>
        </w:rPr>
        <w:t xml:space="preserve"> dos prazos definidos no </w:t>
      </w:r>
      <w:r w:rsidRPr="0058694E">
        <w:rPr>
          <w:rFonts w:ascii="Arial" w:hAnsi="Arial" w:cs="Arial"/>
          <w:b/>
          <w:sz w:val="22"/>
          <w:szCs w:val="22"/>
        </w:rPr>
        <w:t>item</w:t>
      </w:r>
      <w:r w:rsidR="0058694E" w:rsidRPr="0058694E">
        <w:rPr>
          <w:rFonts w:ascii="Arial" w:hAnsi="Arial" w:cs="Arial"/>
          <w:b/>
          <w:sz w:val="22"/>
          <w:szCs w:val="22"/>
        </w:rPr>
        <w:t xml:space="preserve"> </w:t>
      </w:r>
      <w:r w:rsidR="0058694E" w:rsidRPr="0058694E">
        <w:rPr>
          <w:rFonts w:ascii="Arial" w:hAnsi="Arial" w:cs="Arial"/>
          <w:b/>
          <w:sz w:val="22"/>
          <w:szCs w:val="22"/>
        </w:rPr>
        <w:fldChar w:fldCharType="begin"/>
      </w:r>
      <w:r w:rsidR="0058694E" w:rsidRPr="0058694E">
        <w:rPr>
          <w:rFonts w:ascii="Arial" w:hAnsi="Arial" w:cs="Arial"/>
          <w:b/>
          <w:sz w:val="22"/>
          <w:szCs w:val="22"/>
        </w:rPr>
        <w:instrText xml:space="preserve"> REF _Ref9584656 \r \h </w:instrText>
      </w:r>
      <w:r w:rsidR="0058694E">
        <w:rPr>
          <w:rFonts w:ascii="Arial" w:hAnsi="Arial" w:cs="Arial"/>
          <w:b/>
          <w:sz w:val="22"/>
          <w:szCs w:val="22"/>
        </w:rPr>
        <w:instrText xml:space="preserve"> \* MERGEFORMAT </w:instrText>
      </w:r>
      <w:r w:rsidR="0058694E" w:rsidRPr="0058694E">
        <w:rPr>
          <w:rFonts w:ascii="Arial" w:hAnsi="Arial" w:cs="Arial"/>
          <w:b/>
          <w:sz w:val="22"/>
          <w:szCs w:val="22"/>
        </w:rPr>
      </w:r>
      <w:r w:rsidR="0058694E" w:rsidRPr="0058694E">
        <w:rPr>
          <w:rFonts w:ascii="Arial" w:hAnsi="Arial" w:cs="Arial"/>
          <w:b/>
          <w:sz w:val="22"/>
          <w:szCs w:val="22"/>
        </w:rPr>
        <w:fldChar w:fldCharType="separate"/>
      </w:r>
      <w:r w:rsidR="00DD191A">
        <w:rPr>
          <w:rFonts w:ascii="Arial" w:hAnsi="Arial" w:cs="Arial"/>
          <w:b/>
          <w:sz w:val="22"/>
          <w:szCs w:val="22"/>
        </w:rPr>
        <w:t>7.3</w:t>
      </w:r>
      <w:r w:rsidR="0058694E" w:rsidRPr="0058694E">
        <w:rPr>
          <w:rFonts w:ascii="Arial" w:hAnsi="Arial" w:cs="Arial"/>
          <w:b/>
          <w:sz w:val="22"/>
          <w:szCs w:val="22"/>
        </w:rPr>
        <w:fldChar w:fldCharType="end"/>
      </w:r>
      <w:r w:rsidR="002661CC">
        <w:rPr>
          <w:rFonts w:ascii="Arial" w:hAnsi="Arial" w:cs="Arial"/>
          <w:sz w:val="22"/>
          <w:szCs w:val="22"/>
        </w:rPr>
        <w:t xml:space="preserve"> e subitens</w:t>
      </w:r>
      <w:r w:rsidR="0058694E">
        <w:rPr>
          <w:rFonts w:ascii="Arial" w:hAnsi="Arial" w:cs="Arial"/>
          <w:sz w:val="22"/>
          <w:szCs w:val="22"/>
        </w:rPr>
        <w:t>;</w:t>
      </w:r>
    </w:p>
    <w:p w14:paraId="321ED707" w14:textId="03642305" w:rsidR="00B63C63" w:rsidRDefault="00212D23" w:rsidP="00783AFA">
      <w:pPr>
        <w:numPr>
          <w:ilvl w:val="0"/>
          <w:numId w:val="30"/>
        </w:numPr>
        <w:spacing w:line="360" w:lineRule="auto"/>
        <w:rPr>
          <w:rFonts w:ascii="Arial" w:hAnsi="Arial" w:cs="Arial"/>
          <w:b/>
          <w:sz w:val="22"/>
          <w:szCs w:val="22"/>
        </w:rPr>
      </w:pPr>
      <w:r w:rsidRPr="00D40930">
        <w:rPr>
          <w:rFonts w:ascii="Arial" w:hAnsi="Arial" w:cs="Arial"/>
          <w:b/>
          <w:sz w:val="22"/>
          <w:szCs w:val="22"/>
        </w:rPr>
        <w:lastRenderedPageBreak/>
        <w:t>CONDIÇÕES DE FATURAMENTO E PAGAMENTO</w:t>
      </w:r>
    </w:p>
    <w:p w14:paraId="00F37DC3" w14:textId="4331B28D" w:rsidR="00FE07D4" w:rsidRPr="00A239F3" w:rsidRDefault="00B63C63" w:rsidP="00CC168C">
      <w:pPr>
        <w:numPr>
          <w:ilvl w:val="1"/>
          <w:numId w:val="30"/>
        </w:numPr>
        <w:spacing w:line="360" w:lineRule="auto"/>
        <w:jc w:val="both"/>
        <w:rPr>
          <w:rFonts w:ascii="Arial" w:hAnsi="Arial" w:cs="Arial"/>
          <w:sz w:val="22"/>
          <w:szCs w:val="22"/>
        </w:rPr>
      </w:pPr>
      <w:r w:rsidRPr="00A239F3">
        <w:rPr>
          <w:rFonts w:ascii="Arial" w:hAnsi="Arial" w:cs="Arial"/>
          <w:sz w:val="22"/>
          <w:szCs w:val="22"/>
        </w:rPr>
        <w:t>A CONTRATADA deverá emitir relatório mensal</w:t>
      </w:r>
      <w:r w:rsidR="00CC168C" w:rsidRPr="00A239F3">
        <w:rPr>
          <w:rFonts w:ascii="Arial" w:hAnsi="Arial" w:cs="Arial"/>
          <w:sz w:val="22"/>
          <w:szCs w:val="22"/>
        </w:rPr>
        <w:t>, em até 5 (cinco) dias do mês subsequente,</w:t>
      </w:r>
      <w:r w:rsidRPr="00A239F3">
        <w:rPr>
          <w:rFonts w:ascii="Arial" w:hAnsi="Arial" w:cs="Arial"/>
          <w:sz w:val="22"/>
          <w:szCs w:val="22"/>
        </w:rPr>
        <w:t xml:space="preserve"> </w:t>
      </w:r>
      <w:r w:rsidR="00CC168C" w:rsidRPr="00A239F3">
        <w:rPr>
          <w:rFonts w:ascii="Arial" w:hAnsi="Arial" w:cs="Arial"/>
          <w:sz w:val="22"/>
          <w:szCs w:val="22"/>
        </w:rPr>
        <w:t xml:space="preserve">com a medição </w:t>
      </w:r>
      <w:r w:rsidRPr="00A239F3">
        <w:rPr>
          <w:rFonts w:ascii="Arial" w:hAnsi="Arial" w:cs="Arial"/>
          <w:sz w:val="22"/>
          <w:szCs w:val="22"/>
        </w:rPr>
        <w:t>da prestação d</w:t>
      </w:r>
      <w:r w:rsidR="00CC168C" w:rsidRPr="00A239F3">
        <w:rPr>
          <w:rFonts w:ascii="Arial" w:hAnsi="Arial" w:cs="Arial"/>
          <w:sz w:val="22"/>
          <w:szCs w:val="22"/>
        </w:rPr>
        <w:t xml:space="preserve">e serviços do objeto contratual </w:t>
      </w:r>
      <w:r w:rsidRPr="00A239F3">
        <w:rPr>
          <w:rFonts w:ascii="Arial" w:hAnsi="Arial" w:cs="Arial"/>
          <w:sz w:val="22"/>
          <w:szCs w:val="22"/>
        </w:rPr>
        <w:t xml:space="preserve"> executados no mês, sendo o presente relatório submetido à fiscalização da CONTRATANTE, que após conferência</w:t>
      </w:r>
      <w:r w:rsidR="00AC30F2" w:rsidRPr="00A239F3">
        <w:rPr>
          <w:rFonts w:ascii="Arial" w:hAnsi="Arial" w:cs="Arial"/>
          <w:sz w:val="22"/>
          <w:szCs w:val="22"/>
        </w:rPr>
        <w:t xml:space="preserve"> em até 05</w:t>
      </w:r>
      <w:r w:rsidR="00FE07D4" w:rsidRPr="00A239F3">
        <w:rPr>
          <w:rFonts w:ascii="Arial" w:hAnsi="Arial" w:cs="Arial"/>
          <w:sz w:val="22"/>
          <w:szCs w:val="22"/>
        </w:rPr>
        <w:t xml:space="preserve"> (cinco)</w:t>
      </w:r>
      <w:r w:rsidR="00AC30F2" w:rsidRPr="00A239F3">
        <w:rPr>
          <w:rFonts w:ascii="Arial" w:hAnsi="Arial" w:cs="Arial"/>
          <w:sz w:val="22"/>
          <w:szCs w:val="22"/>
        </w:rPr>
        <w:t xml:space="preserve"> dias úteis</w:t>
      </w:r>
      <w:r w:rsidRPr="00A239F3">
        <w:rPr>
          <w:rFonts w:ascii="Arial" w:hAnsi="Arial" w:cs="Arial"/>
          <w:sz w:val="22"/>
          <w:szCs w:val="22"/>
        </w:rPr>
        <w:t>, atestará se os serviços foram executados a contento</w:t>
      </w:r>
      <w:r w:rsidR="00FE07D4" w:rsidRPr="00A239F3">
        <w:rPr>
          <w:rFonts w:ascii="Arial" w:hAnsi="Arial" w:cs="Arial"/>
          <w:sz w:val="22"/>
          <w:szCs w:val="22"/>
        </w:rPr>
        <w:t>;</w:t>
      </w:r>
    </w:p>
    <w:p w14:paraId="642C031A" w14:textId="6120D1FA" w:rsidR="00B63C63" w:rsidRDefault="00FE07D4" w:rsidP="00393139">
      <w:pPr>
        <w:numPr>
          <w:ilvl w:val="1"/>
          <w:numId w:val="30"/>
        </w:numPr>
        <w:spacing w:line="360" w:lineRule="auto"/>
        <w:jc w:val="both"/>
        <w:rPr>
          <w:rFonts w:ascii="Arial" w:hAnsi="Arial" w:cs="Arial"/>
          <w:sz w:val="22"/>
          <w:szCs w:val="22"/>
        </w:rPr>
      </w:pPr>
      <w:r w:rsidRPr="00A239F3">
        <w:rPr>
          <w:rFonts w:ascii="Arial" w:hAnsi="Arial" w:cs="Arial"/>
          <w:sz w:val="22"/>
          <w:szCs w:val="22"/>
        </w:rPr>
        <w:t xml:space="preserve">O Relatório mensal </w:t>
      </w:r>
      <w:r w:rsidR="00B63C63" w:rsidRPr="00A239F3">
        <w:rPr>
          <w:rFonts w:ascii="Arial" w:hAnsi="Arial" w:cs="Arial"/>
          <w:sz w:val="22"/>
          <w:szCs w:val="22"/>
        </w:rPr>
        <w:t xml:space="preserve">deverá </w:t>
      </w:r>
      <w:r w:rsidR="00E13AFA" w:rsidRPr="00A239F3">
        <w:rPr>
          <w:rFonts w:ascii="Arial" w:hAnsi="Arial" w:cs="Arial"/>
          <w:sz w:val="22"/>
          <w:szCs w:val="22"/>
        </w:rPr>
        <w:t xml:space="preserve">especificar a medição dos serviços/produtos constantes no ANEXO I, e </w:t>
      </w:r>
      <w:r w:rsidR="00B63C63" w:rsidRPr="00A239F3">
        <w:rPr>
          <w:rFonts w:ascii="Arial" w:hAnsi="Arial" w:cs="Arial"/>
          <w:sz w:val="22"/>
          <w:szCs w:val="22"/>
        </w:rPr>
        <w:t>ser acompanhado de fatura ou nota fiscal-fatura, bem como cópia reprográfica da nota de empenho, para fins de pagamento</w:t>
      </w:r>
      <w:r w:rsidR="00783AFA" w:rsidRPr="00A239F3">
        <w:rPr>
          <w:rFonts w:ascii="Arial" w:hAnsi="Arial" w:cs="Arial"/>
          <w:sz w:val="22"/>
          <w:szCs w:val="22"/>
        </w:rPr>
        <w:t>;</w:t>
      </w:r>
    </w:p>
    <w:p w14:paraId="714919B2" w14:textId="6F08D869" w:rsidR="00692BE4" w:rsidRDefault="00834872" w:rsidP="00393139">
      <w:pPr>
        <w:numPr>
          <w:ilvl w:val="1"/>
          <w:numId w:val="30"/>
        </w:numPr>
        <w:spacing w:line="360" w:lineRule="auto"/>
        <w:jc w:val="both"/>
        <w:rPr>
          <w:rFonts w:ascii="Arial" w:hAnsi="Arial" w:cs="Arial"/>
          <w:sz w:val="22"/>
          <w:szCs w:val="22"/>
        </w:rPr>
      </w:pPr>
      <w:r>
        <w:rPr>
          <w:rFonts w:ascii="Arial" w:hAnsi="Arial" w:cs="Arial"/>
          <w:sz w:val="22"/>
          <w:szCs w:val="22"/>
        </w:rPr>
        <w:t xml:space="preserve">Este relatório mensal deverá ser enviado </w:t>
      </w:r>
      <w:r w:rsidR="00692BE4">
        <w:rPr>
          <w:rFonts w:ascii="Arial" w:hAnsi="Arial" w:cs="Arial"/>
          <w:sz w:val="22"/>
          <w:szCs w:val="22"/>
        </w:rPr>
        <w:t xml:space="preserve">por e-mail para </w:t>
      </w:r>
      <w:r w:rsidR="00692BE4" w:rsidRPr="00156FE4">
        <w:rPr>
          <w:rFonts w:ascii="Arial" w:hAnsi="Arial" w:cs="Arial"/>
          <w:b/>
          <w:sz w:val="22"/>
          <w:szCs w:val="22"/>
          <w:u w:val="single"/>
        </w:rPr>
        <w:t>arpgooglemaps@prodam.sp.gov.br</w:t>
      </w:r>
      <w:r w:rsidR="00692BE4">
        <w:rPr>
          <w:rFonts w:ascii="Arial" w:hAnsi="Arial" w:cs="Arial"/>
          <w:sz w:val="22"/>
          <w:szCs w:val="22"/>
        </w:rPr>
        <w:t xml:space="preserve"> em caráter informativo;</w:t>
      </w:r>
    </w:p>
    <w:p w14:paraId="077FFB4D" w14:textId="48E84EF9" w:rsidR="00B63C63" w:rsidRPr="00B63C63" w:rsidRDefault="00B63C63" w:rsidP="00393139">
      <w:pPr>
        <w:numPr>
          <w:ilvl w:val="1"/>
          <w:numId w:val="30"/>
        </w:numPr>
        <w:spacing w:line="360" w:lineRule="auto"/>
        <w:jc w:val="both"/>
        <w:rPr>
          <w:rFonts w:ascii="Arial" w:hAnsi="Arial" w:cs="Arial"/>
          <w:sz w:val="22"/>
          <w:szCs w:val="22"/>
        </w:rPr>
      </w:pPr>
      <w:r w:rsidRPr="00B63C63">
        <w:rPr>
          <w:rFonts w:ascii="Arial" w:hAnsi="Arial" w:cs="Arial"/>
          <w:sz w:val="22"/>
          <w:szCs w:val="22"/>
        </w:rPr>
        <w:t xml:space="preserve">Havendo inexecução de serviços, o valor respectivo será descontado da importância mensal devida à </w:t>
      </w:r>
      <w:r w:rsidR="00FE07D4">
        <w:rPr>
          <w:rFonts w:ascii="Arial" w:hAnsi="Arial" w:cs="Arial"/>
          <w:sz w:val="22"/>
          <w:szCs w:val="22"/>
        </w:rPr>
        <w:t>CONTRATADA</w:t>
      </w:r>
      <w:r w:rsidRPr="00B63C63">
        <w:rPr>
          <w:rFonts w:ascii="Arial" w:hAnsi="Arial" w:cs="Arial"/>
          <w:sz w:val="22"/>
          <w:szCs w:val="22"/>
        </w:rPr>
        <w:t xml:space="preserve">, sem prejuízo da aplicação das sanções cabíveis, observados os trâmites legais e os princípios </w:t>
      </w:r>
      <w:r w:rsidR="00AC30F2">
        <w:rPr>
          <w:rFonts w:ascii="Arial" w:hAnsi="Arial" w:cs="Arial"/>
          <w:sz w:val="22"/>
          <w:szCs w:val="22"/>
        </w:rPr>
        <w:t xml:space="preserve">do contraditório </w:t>
      </w:r>
      <w:r w:rsidR="00393139">
        <w:rPr>
          <w:rFonts w:ascii="Arial" w:hAnsi="Arial" w:cs="Arial"/>
          <w:sz w:val="22"/>
          <w:szCs w:val="22"/>
        </w:rPr>
        <w:t>e ampla defesa;</w:t>
      </w:r>
    </w:p>
    <w:p w14:paraId="62A59B24" w14:textId="60413429" w:rsidR="00212D23" w:rsidRPr="003A233D" w:rsidRDefault="00FE07D4" w:rsidP="00393139">
      <w:pPr>
        <w:numPr>
          <w:ilvl w:val="1"/>
          <w:numId w:val="30"/>
        </w:numPr>
        <w:spacing w:line="360" w:lineRule="auto"/>
        <w:jc w:val="both"/>
        <w:rPr>
          <w:rFonts w:ascii="Arial" w:hAnsi="Arial" w:cs="Arial"/>
          <w:sz w:val="22"/>
          <w:szCs w:val="22"/>
        </w:rPr>
      </w:pPr>
      <w:r w:rsidRPr="003A233D">
        <w:rPr>
          <w:rFonts w:ascii="Arial" w:hAnsi="Arial" w:cs="Arial"/>
          <w:sz w:val="22"/>
          <w:szCs w:val="22"/>
        </w:rPr>
        <w:t>Somente a</w:t>
      </w:r>
      <w:r w:rsidR="00393139" w:rsidRPr="003A233D">
        <w:rPr>
          <w:rFonts w:ascii="Arial" w:hAnsi="Arial" w:cs="Arial"/>
          <w:sz w:val="22"/>
          <w:szCs w:val="22"/>
        </w:rPr>
        <w:t>pós a aprovação do relatório mensal de medição pela CONTRATANTE, a</w:t>
      </w:r>
      <w:r w:rsidR="00212D23" w:rsidRPr="003A233D">
        <w:rPr>
          <w:rFonts w:ascii="Arial" w:hAnsi="Arial" w:cs="Arial"/>
          <w:sz w:val="22"/>
          <w:szCs w:val="22"/>
        </w:rPr>
        <w:t xml:space="preserve"> Nota Fiscal/Fatura </w:t>
      </w:r>
      <w:r w:rsidRPr="003A233D">
        <w:rPr>
          <w:rFonts w:ascii="Arial" w:hAnsi="Arial" w:cs="Arial"/>
          <w:sz w:val="22"/>
          <w:szCs w:val="22"/>
        </w:rPr>
        <w:t>será encaminhada ao setor responsável para pagamento</w:t>
      </w:r>
      <w:r w:rsidR="00393139" w:rsidRPr="003A233D">
        <w:rPr>
          <w:rFonts w:ascii="Arial" w:hAnsi="Arial" w:cs="Arial"/>
          <w:sz w:val="22"/>
          <w:szCs w:val="22"/>
        </w:rPr>
        <w:t>;</w:t>
      </w:r>
    </w:p>
    <w:p w14:paraId="0B6CDD6D" w14:textId="2EFEDD2E" w:rsidR="00212D23" w:rsidRPr="0062514A" w:rsidRDefault="00212D23" w:rsidP="005C7D99">
      <w:pPr>
        <w:numPr>
          <w:ilvl w:val="1"/>
          <w:numId w:val="30"/>
        </w:numPr>
        <w:spacing w:line="360" w:lineRule="auto"/>
        <w:jc w:val="both"/>
        <w:rPr>
          <w:rFonts w:ascii="Arial" w:hAnsi="Arial" w:cs="Arial"/>
          <w:sz w:val="22"/>
          <w:szCs w:val="22"/>
        </w:rPr>
      </w:pPr>
      <w:r w:rsidRPr="0062514A">
        <w:rPr>
          <w:rFonts w:ascii="Arial" w:hAnsi="Arial" w:cs="Arial"/>
          <w:sz w:val="22"/>
          <w:szCs w:val="22"/>
        </w:rPr>
        <w:t xml:space="preserve">O pagamento será realizado por intermédio de crédito em conta corrente ou por outra modalidade que </w:t>
      </w:r>
      <w:r w:rsidR="00FE07D4">
        <w:rPr>
          <w:rFonts w:ascii="Arial" w:hAnsi="Arial" w:cs="Arial"/>
          <w:sz w:val="22"/>
          <w:szCs w:val="22"/>
        </w:rPr>
        <w:t>possa vir a ser determinada pelo setor responsável</w:t>
      </w:r>
      <w:r w:rsidRPr="0062514A">
        <w:rPr>
          <w:rFonts w:ascii="Arial" w:hAnsi="Arial" w:cs="Arial"/>
          <w:sz w:val="22"/>
          <w:szCs w:val="22"/>
        </w:rPr>
        <w:t>, em 30 (trinta) dias corridos a contar da data de emissão do Termo de Aceite.</w:t>
      </w:r>
    </w:p>
    <w:p w14:paraId="7F498C6C" w14:textId="1AE420B2" w:rsidR="00212D23" w:rsidRPr="0062514A" w:rsidRDefault="00212D23" w:rsidP="00393139">
      <w:pPr>
        <w:numPr>
          <w:ilvl w:val="1"/>
          <w:numId w:val="30"/>
        </w:numPr>
        <w:spacing w:line="360" w:lineRule="auto"/>
        <w:jc w:val="both"/>
        <w:rPr>
          <w:rFonts w:ascii="Arial" w:hAnsi="Arial" w:cs="Arial"/>
          <w:sz w:val="22"/>
          <w:szCs w:val="22"/>
        </w:rPr>
      </w:pPr>
      <w:r w:rsidRPr="0062514A">
        <w:rPr>
          <w:rFonts w:ascii="Arial" w:hAnsi="Arial" w:cs="Arial"/>
          <w:sz w:val="22"/>
          <w:szCs w:val="22"/>
        </w:rPr>
        <w:t xml:space="preserve">Caso a Nota Fiscal/Fatura contenha divergências com relação ao estabelecido no Instrumento Contratual, a CONTRATANTE ficará obrigada a comunicar a empresa CONTRATADA, formalmente, o motivo da não aprovação no prazo de 05 (cinco) dias úteis. A </w:t>
      </w:r>
      <w:r w:rsidR="00FE07D4">
        <w:rPr>
          <w:rFonts w:ascii="Arial" w:hAnsi="Arial" w:cs="Arial"/>
          <w:sz w:val="22"/>
          <w:szCs w:val="22"/>
        </w:rPr>
        <w:t xml:space="preserve">regularização </w:t>
      </w:r>
      <w:r w:rsidRPr="0062514A">
        <w:rPr>
          <w:rFonts w:ascii="Arial" w:hAnsi="Arial" w:cs="Arial"/>
          <w:sz w:val="22"/>
          <w:szCs w:val="22"/>
        </w:rPr>
        <w:t>da Nota Fiscal/Fatura</w:t>
      </w:r>
      <w:r w:rsidR="00FE07D4">
        <w:rPr>
          <w:rFonts w:ascii="Arial" w:hAnsi="Arial" w:cs="Arial"/>
          <w:sz w:val="22"/>
          <w:szCs w:val="22"/>
        </w:rPr>
        <w:t xml:space="preserve"> </w:t>
      </w:r>
      <w:r w:rsidRPr="0062514A">
        <w:rPr>
          <w:rFonts w:ascii="Arial" w:hAnsi="Arial" w:cs="Arial"/>
          <w:sz w:val="22"/>
          <w:szCs w:val="22"/>
        </w:rPr>
        <w:t xml:space="preserve">deverá ser efetuada </w:t>
      </w:r>
      <w:r w:rsidR="00FE07D4">
        <w:rPr>
          <w:rFonts w:ascii="Arial" w:hAnsi="Arial" w:cs="Arial"/>
          <w:sz w:val="22"/>
          <w:szCs w:val="22"/>
        </w:rPr>
        <w:t>pela CONTRATANTE</w:t>
      </w:r>
      <w:r w:rsidR="00FE07D4" w:rsidRPr="0062514A">
        <w:rPr>
          <w:rFonts w:ascii="Arial" w:hAnsi="Arial" w:cs="Arial"/>
          <w:sz w:val="22"/>
          <w:szCs w:val="22"/>
        </w:rPr>
        <w:t xml:space="preserve"> </w:t>
      </w:r>
      <w:r w:rsidRPr="0062514A">
        <w:rPr>
          <w:rFonts w:ascii="Arial" w:hAnsi="Arial" w:cs="Arial"/>
          <w:sz w:val="22"/>
          <w:szCs w:val="22"/>
        </w:rPr>
        <w:t>em até 05 (cinco) dias úteis da data de comunicação formal pela CONTRATADA.</w:t>
      </w:r>
    </w:p>
    <w:p w14:paraId="27A96006" w14:textId="07FA8769" w:rsidR="00212D23" w:rsidRDefault="00212D23" w:rsidP="00393139">
      <w:pPr>
        <w:numPr>
          <w:ilvl w:val="1"/>
          <w:numId w:val="30"/>
        </w:numPr>
        <w:spacing w:line="360" w:lineRule="auto"/>
        <w:jc w:val="both"/>
        <w:rPr>
          <w:rFonts w:ascii="Arial" w:hAnsi="Arial" w:cs="Arial"/>
          <w:sz w:val="22"/>
          <w:szCs w:val="22"/>
        </w:rPr>
      </w:pPr>
      <w:r w:rsidRPr="00DB66BF">
        <w:rPr>
          <w:rFonts w:ascii="Arial" w:hAnsi="Arial" w:cs="Arial"/>
          <w:sz w:val="22"/>
          <w:szCs w:val="22"/>
        </w:rPr>
        <w:t>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r w:rsidR="00393139" w:rsidRPr="00DB66BF">
        <w:rPr>
          <w:rFonts w:ascii="Arial" w:hAnsi="Arial" w:cs="Arial"/>
          <w:sz w:val="22"/>
          <w:szCs w:val="22"/>
        </w:rPr>
        <w:t>.</w:t>
      </w:r>
    </w:p>
    <w:p w14:paraId="19761CC0" w14:textId="77777777" w:rsidR="00524EF7" w:rsidRPr="00524EF7" w:rsidRDefault="00524EF7" w:rsidP="00524EF7">
      <w:pPr>
        <w:numPr>
          <w:ilvl w:val="0"/>
          <w:numId w:val="30"/>
        </w:numPr>
        <w:spacing w:line="360" w:lineRule="auto"/>
        <w:rPr>
          <w:rFonts w:ascii="Arial" w:hAnsi="Arial" w:cs="Arial"/>
          <w:b/>
          <w:color w:val="000000" w:themeColor="text1"/>
          <w:sz w:val="22"/>
          <w:szCs w:val="22"/>
        </w:rPr>
      </w:pPr>
      <w:r w:rsidRPr="00524EF7">
        <w:rPr>
          <w:rFonts w:ascii="Arial" w:hAnsi="Arial" w:cs="Arial"/>
          <w:b/>
          <w:color w:val="000000" w:themeColor="text1"/>
          <w:sz w:val="22"/>
          <w:szCs w:val="22"/>
        </w:rPr>
        <w:lastRenderedPageBreak/>
        <w:t>DA VIGÊNCIA DA ATA DE REGISTRO DE PREÇOS E DO CONTRATO</w:t>
      </w:r>
    </w:p>
    <w:p w14:paraId="6339C0B9" w14:textId="77777777" w:rsidR="00524EF7" w:rsidRPr="00524EF7" w:rsidRDefault="00524EF7" w:rsidP="00524EF7">
      <w:pPr>
        <w:numPr>
          <w:ilvl w:val="1"/>
          <w:numId w:val="30"/>
        </w:numPr>
        <w:spacing w:line="360" w:lineRule="auto"/>
        <w:jc w:val="both"/>
        <w:rPr>
          <w:rFonts w:ascii="Arial" w:hAnsi="Arial" w:cs="Arial"/>
          <w:color w:val="000000" w:themeColor="text1"/>
          <w:sz w:val="22"/>
          <w:szCs w:val="22"/>
        </w:rPr>
      </w:pPr>
      <w:r w:rsidRPr="00524EF7">
        <w:rPr>
          <w:rFonts w:ascii="Arial" w:hAnsi="Arial" w:cs="Arial"/>
          <w:color w:val="000000" w:themeColor="text1"/>
          <w:sz w:val="22"/>
          <w:szCs w:val="22"/>
        </w:rPr>
        <w:t>A Ata de Registro de Preços terá validade de 12 (doze) meses, contados a partir da data de sua publicação no Diário Oficial da Cidade de São Paulo;</w:t>
      </w:r>
    </w:p>
    <w:p w14:paraId="39A36448" w14:textId="77777777" w:rsidR="00524EF7" w:rsidRPr="00524EF7" w:rsidRDefault="00524EF7" w:rsidP="00524EF7">
      <w:pPr>
        <w:numPr>
          <w:ilvl w:val="1"/>
          <w:numId w:val="30"/>
        </w:numPr>
        <w:spacing w:line="360" w:lineRule="auto"/>
        <w:jc w:val="both"/>
        <w:rPr>
          <w:rFonts w:ascii="Arial" w:hAnsi="Arial" w:cs="Arial"/>
          <w:color w:val="000000" w:themeColor="text1"/>
          <w:sz w:val="22"/>
          <w:szCs w:val="22"/>
        </w:rPr>
      </w:pPr>
      <w:r w:rsidRPr="00524EF7">
        <w:rPr>
          <w:rFonts w:ascii="Arial" w:hAnsi="Arial" w:cs="Arial"/>
          <w:color w:val="000000" w:themeColor="text1"/>
          <w:sz w:val="22"/>
          <w:szCs w:val="22"/>
        </w:rPr>
        <w:t>O instrumento contratual vigorará pelo período de 12 (doze) meses, contados a partir da data de sua assinatura, podendo ter sua duração prorrogada por períodos iguais ou inferiores até o limite legal.</w:t>
      </w:r>
    </w:p>
    <w:p w14:paraId="41634C62" w14:textId="77777777" w:rsidR="00524EF7" w:rsidRPr="00DB66BF" w:rsidRDefault="00524EF7" w:rsidP="00524EF7">
      <w:pPr>
        <w:spacing w:line="360" w:lineRule="auto"/>
        <w:ind w:left="1004"/>
        <w:jc w:val="both"/>
        <w:rPr>
          <w:rFonts w:ascii="Arial" w:hAnsi="Arial" w:cs="Arial"/>
          <w:sz w:val="22"/>
          <w:szCs w:val="22"/>
        </w:rPr>
      </w:pPr>
    </w:p>
    <w:p w14:paraId="152C0527" w14:textId="77777777" w:rsidR="00383B92" w:rsidRPr="00635D14" w:rsidRDefault="00383B92" w:rsidP="00383B92">
      <w:pPr>
        <w:spacing w:line="360" w:lineRule="auto"/>
        <w:ind w:left="284"/>
        <w:jc w:val="both"/>
        <w:rPr>
          <w:rFonts w:ascii="Arial" w:hAnsi="Arial" w:cs="Arial"/>
          <w:sz w:val="10"/>
          <w:szCs w:val="22"/>
        </w:rPr>
      </w:pPr>
    </w:p>
    <w:p w14:paraId="46B21195" w14:textId="77777777" w:rsidR="00227273" w:rsidRPr="00635D14" w:rsidRDefault="00227273" w:rsidP="00383B92">
      <w:pPr>
        <w:spacing w:line="360" w:lineRule="auto"/>
        <w:ind w:left="284"/>
        <w:jc w:val="both"/>
        <w:rPr>
          <w:rFonts w:ascii="Arial" w:hAnsi="Arial" w:cs="Arial"/>
          <w:sz w:val="10"/>
          <w:szCs w:val="22"/>
        </w:rPr>
        <w:sectPr w:rsidR="00227273" w:rsidRPr="00635D14" w:rsidSect="00AC00D5">
          <w:headerReference w:type="default" r:id="rId9"/>
          <w:footerReference w:type="default" r:id="rId10"/>
          <w:pgSz w:w="11906" w:h="16838"/>
          <w:pgMar w:top="1616" w:right="1701" w:bottom="1418" w:left="1701" w:header="709" w:footer="914" w:gutter="0"/>
          <w:cols w:space="708"/>
          <w:docGrid w:linePitch="360"/>
        </w:sectPr>
      </w:pPr>
    </w:p>
    <w:p w14:paraId="368AB892" w14:textId="318A3DD7" w:rsidR="00885F37" w:rsidRDefault="0027033E" w:rsidP="0027033E">
      <w:pPr>
        <w:pStyle w:val="Legenda"/>
        <w:rPr>
          <w:rFonts w:ascii="Arial" w:hAnsi="Arial" w:cs="Arial"/>
          <w:sz w:val="22"/>
          <w:szCs w:val="22"/>
        </w:rPr>
      </w:pPr>
      <w:bookmarkStart w:id="9" w:name="_Ref9584170"/>
      <w:r w:rsidRPr="00116F5E">
        <w:rPr>
          <w:rFonts w:ascii="Arial" w:hAnsi="Arial" w:cs="Arial"/>
          <w:sz w:val="22"/>
          <w:szCs w:val="22"/>
        </w:rPr>
        <w:lastRenderedPageBreak/>
        <w:t>A</w:t>
      </w:r>
      <w:r w:rsidR="00116F5E">
        <w:rPr>
          <w:rFonts w:ascii="Arial" w:hAnsi="Arial" w:cs="Arial"/>
          <w:sz w:val="22"/>
          <w:szCs w:val="22"/>
        </w:rPr>
        <w:t>NEXO</w:t>
      </w:r>
      <w:r w:rsidRPr="00116F5E">
        <w:rPr>
          <w:rFonts w:ascii="Arial" w:hAnsi="Arial" w:cs="Arial"/>
          <w:sz w:val="22"/>
          <w:szCs w:val="22"/>
        </w:rPr>
        <w:t xml:space="preserve"> </w:t>
      </w:r>
      <w:r w:rsidRPr="00116F5E">
        <w:rPr>
          <w:rFonts w:ascii="Arial" w:hAnsi="Arial" w:cs="Arial"/>
          <w:sz w:val="22"/>
          <w:szCs w:val="22"/>
        </w:rPr>
        <w:fldChar w:fldCharType="begin"/>
      </w:r>
      <w:r w:rsidRPr="00116F5E">
        <w:rPr>
          <w:rFonts w:ascii="Arial" w:hAnsi="Arial" w:cs="Arial"/>
          <w:sz w:val="22"/>
          <w:szCs w:val="22"/>
        </w:rPr>
        <w:instrText xml:space="preserve"> SEQ Anexo \* ROMAN </w:instrText>
      </w:r>
      <w:r w:rsidRPr="00116F5E">
        <w:rPr>
          <w:rFonts w:ascii="Arial" w:hAnsi="Arial" w:cs="Arial"/>
          <w:sz w:val="22"/>
          <w:szCs w:val="22"/>
        </w:rPr>
        <w:fldChar w:fldCharType="separate"/>
      </w:r>
      <w:r w:rsidR="00DD191A">
        <w:rPr>
          <w:rFonts w:ascii="Arial" w:hAnsi="Arial" w:cs="Arial"/>
          <w:noProof/>
          <w:sz w:val="22"/>
          <w:szCs w:val="22"/>
        </w:rPr>
        <w:t>I</w:t>
      </w:r>
      <w:r w:rsidRPr="00116F5E">
        <w:rPr>
          <w:rFonts w:ascii="Arial" w:hAnsi="Arial" w:cs="Arial"/>
          <w:sz w:val="22"/>
          <w:szCs w:val="22"/>
        </w:rPr>
        <w:fldChar w:fldCharType="end"/>
      </w:r>
      <w:bookmarkEnd w:id="9"/>
      <w:r w:rsidRPr="00116F5E">
        <w:rPr>
          <w:rFonts w:ascii="Arial" w:hAnsi="Arial" w:cs="Arial"/>
          <w:sz w:val="22"/>
          <w:szCs w:val="22"/>
        </w:rPr>
        <w:t xml:space="preserve"> -</w:t>
      </w:r>
      <w:r w:rsidRPr="00116F5E">
        <w:t xml:space="preserve"> </w:t>
      </w:r>
      <w:r w:rsidR="00116F5E">
        <w:rPr>
          <w:rFonts w:ascii="Arial" w:hAnsi="Arial" w:cs="Arial"/>
          <w:sz w:val="22"/>
          <w:szCs w:val="22"/>
        </w:rPr>
        <w:t>TABELA</w:t>
      </w:r>
      <w:r w:rsidR="002C053B" w:rsidRPr="00116F5E">
        <w:rPr>
          <w:rFonts w:ascii="Arial" w:hAnsi="Arial" w:cs="Arial"/>
          <w:sz w:val="22"/>
          <w:szCs w:val="22"/>
        </w:rPr>
        <w:t xml:space="preserve"> </w:t>
      </w:r>
      <w:r w:rsidR="00B54E8C" w:rsidRPr="00116F5E">
        <w:rPr>
          <w:rFonts w:ascii="Arial" w:hAnsi="Arial" w:cs="Arial"/>
          <w:sz w:val="22"/>
          <w:szCs w:val="22"/>
        </w:rPr>
        <w:t>DE QUANTIFICAÇÃO</w:t>
      </w:r>
      <w:r w:rsidR="00CD21EF" w:rsidRPr="00116F5E">
        <w:rPr>
          <w:rFonts w:ascii="Arial" w:hAnsi="Arial" w:cs="Arial"/>
          <w:sz w:val="22"/>
          <w:szCs w:val="22"/>
        </w:rPr>
        <w:t xml:space="preserve"> </w:t>
      </w:r>
      <w:r w:rsidR="00116F5E">
        <w:rPr>
          <w:rFonts w:ascii="Arial" w:hAnsi="Arial" w:cs="Arial"/>
          <w:sz w:val="22"/>
          <w:szCs w:val="22"/>
        </w:rPr>
        <w:t>DE</w:t>
      </w:r>
      <w:r w:rsidR="002C053B" w:rsidRPr="00116F5E">
        <w:rPr>
          <w:rFonts w:ascii="Arial" w:hAnsi="Arial" w:cs="Arial"/>
          <w:sz w:val="22"/>
          <w:szCs w:val="22"/>
        </w:rPr>
        <w:t xml:space="preserve"> </w:t>
      </w:r>
      <w:r w:rsidR="00B54E8C" w:rsidRPr="00116F5E">
        <w:rPr>
          <w:rFonts w:ascii="Arial" w:hAnsi="Arial" w:cs="Arial"/>
          <w:sz w:val="22"/>
          <w:szCs w:val="22"/>
        </w:rPr>
        <w:t>FUNCIONALIDADES E SERVIÇOS</w:t>
      </w:r>
      <w:r w:rsidR="00B22009">
        <w:rPr>
          <w:rFonts w:ascii="Arial" w:hAnsi="Arial" w:cs="Arial"/>
          <w:sz w:val="22"/>
          <w:szCs w:val="22"/>
        </w:rPr>
        <w:t xml:space="preserve"> COM FAIXAS </w:t>
      </w:r>
      <w:r w:rsidR="00885CEE">
        <w:rPr>
          <w:rFonts w:ascii="Arial" w:hAnsi="Arial" w:cs="Arial"/>
          <w:sz w:val="22"/>
          <w:szCs w:val="22"/>
        </w:rPr>
        <w:t>DE</w:t>
      </w:r>
      <w:r w:rsidR="00B22009">
        <w:rPr>
          <w:rFonts w:ascii="Arial" w:hAnsi="Arial" w:cs="Arial"/>
          <w:sz w:val="22"/>
          <w:szCs w:val="22"/>
        </w:rPr>
        <w:t xml:space="preserve"> PRECIFICAÇÃO</w:t>
      </w:r>
    </w:p>
    <w:p w14:paraId="69C4AEDF" w14:textId="77777777" w:rsidR="000F5CF7" w:rsidRDefault="000F5CF7" w:rsidP="00D47F7F"/>
    <w:p w14:paraId="35EF096B" w14:textId="77777777" w:rsidR="000F5CF7" w:rsidRPr="00D47F7F" w:rsidRDefault="000F5CF7" w:rsidP="00D47F7F"/>
    <w:tbl>
      <w:tblPr>
        <w:tblW w:w="1587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6079"/>
        <w:gridCol w:w="1701"/>
        <w:gridCol w:w="1073"/>
        <w:gridCol w:w="1073"/>
        <w:gridCol w:w="1073"/>
        <w:gridCol w:w="1074"/>
        <w:gridCol w:w="1073"/>
        <w:gridCol w:w="1073"/>
        <w:gridCol w:w="1074"/>
      </w:tblGrid>
      <w:tr w:rsidR="00EF0CD3" w14:paraId="4D677ACC" w14:textId="58E2806C" w:rsidTr="00B35F11">
        <w:trPr>
          <w:trHeight w:val="915"/>
        </w:trPr>
        <w:tc>
          <w:tcPr>
            <w:tcW w:w="584" w:type="dxa"/>
            <w:shd w:val="clear" w:color="000000" w:fill="000000"/>
            <w:vAlign w:val="center"/>
            <w:hideMark/>
          </w:tcPr>
          <w:p w14:paraId="7C0AB583" w14:textId="77777777" w:rsidR="00227273" w:rsidRPr="0027033E" w:rsidRDefault="00227273">
            <w:pPr>
              <w:jc w:val="center"/>
              <w:rPr>
                <w:rFonts w:asciiTheme="minorHAnsi" w:hAnsiTheme="minorHAnsi"/>
                <w:b/>
                <w:bCs/>
                <w:color w:val="FFFFFF"/>
                <w:sz w:val="20"/>
                <w:szCs w:val="20"/>
              </w:rPr>
            </w:pPr>
            <w:r w:rsidRPr="0027033E">
              <w:rPr>
                <w:rFonts w:asciiTheme="minorHAnsi" w:hAnsiTheme="minorHAnsi"/>
                <w:b/>
                <w:bCs/>
                <w:color w:val="FFFFFF"/>
                <w:sz w:val="20"/>
                <w:szCs w:val="20"/>
              </w:rPr>
              <w:t>ITEM</w:t>
            </w:r>
          </w:p>
        </w:tc>
        <w:tc>
          <w:tcPr>
            <w:tcW w:w="6079" w:type="dxa"/>
            <w:shd w:val="clear" w:color="000000" w:fill="000000"/>
            <w:vAlign w:val="center"/>
            <w:hideMark/>
          </w:tcPr>
          <w:p w14:paraId="24F7B74A" w14:textId="77777777" w:rsidR="00227273" w:rsidRPr="0027033E" w:rsidRDefault="00227273">
            <w:pPr>
              <w:jc w:val="center"/>
              <w:rPr>
                <w:rFonts w:asciiTheme="minorHAnsi" w:hAnsiTheme="minorHAnsi"/>
                <w:b/>
                <w:bCs/>
                <w:color w:val="FFFFFF"/>
                <w:sz w:val="20"/>
                <w:szCs w:val="20"/>
              </w:rPr>
            </w:pPr>
            <w:r w:rsidRPr="0027033E">
              <w:rPr>
                <w:rFonts w:asciiTheme="minorHAnsi" w:hAnsiTheme="minorHAnsi"/>
                <w:b/>
                <w:bCs/>
                <w:color w:val="FFFFFF"/>
                <w:sz w:val="20"/>
                <w:szCs w:val="20"/>
              </w:rPr>
              <w:t>Funcionalidade / Serviço</w:t>
            </w:r>
          </w:p>
        </w:tc>
        <w:tc>
          <w:tcPr>
            <w:tcW w:w="1701" w:type="dxa"/>
            <w:shd w:val="clear" w:color="000000" w:fill="000000"/>
            <w:noWrap/>
            <w:vAlign w:val="center"/>
            <w:hideMark/>
          </w:tcPr>
          <w:p w14:paraId="4E3F6727" w14:textId="77777777" w:rsidR="00227273" w:rsidRPr="0027033E" w:rsidRDefault="00227273">
            <w:pPr>
              <w:jc w:val="center"/>
              <w:rPr>
                <w:rFonts w:asciiTheme="minorHAnsi" w:hAnsiTheme="minorHAnsi"/>
                <w:b/>
                <w:bCs/>
                <w:color w:val="FFFFFF"/>
                <w:sz w:val="20"/>
                <w:szCs w:val="20"/>
              </w:rPr>
            </w:pPr>
            <w:r w:rsidRPr="0027033E">
              <w:rPr>
                <w:rFonts w:asciiTheme="minorHAnsi" w:hAnsiTheme="minorHAnsi"/>
                <w:b/>
                <w:bCs/>
                <w:color w:val="FFFFFF"/>
                <w:sz w:val="20"/>
                <w:szCs w:val="20"/>
              </w:rPr>
              <w:t xml:space="preserve">Unidade </w:t>
            </w:r>
          </w:p>
        </w:tc>
        <w:tc>
          <w:tcPr>
            <w:tcW w:w="1073" w:type="dxa"/>
            <w:shd w:val="clear" w:color="000000" w:fill="000000"/>
            <w:vAlign w:val="center"/>
          </w:tcPr>
          <w:p w14:paraId="716511C4" w14:textId="799A9B75" w:rsidR="00227273"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1</w:t>
            </w:r>
            <w:r>
              <w:rPr>
                <w:rFonts w:asciiTheme="minorHAnsi" w:hAnsiTheme="minorHAnsi"/>
                <w:b/>
                <w:bCs/>
                <w:color w:val="FFFFFF"/>
                <w:sz w:val="20"/>
                <w:szCs w:val="20"/>
              </w:rPr>
              <w:br/>
              <w:t>a</w:t>
            </w:r>
            <w:r w:rsidR="00F27008">
              <w:rPr>
                <w:rFonts w:asciiTheme="minorHAnsi" w:hAnsiTheme="minorHAnsi"/>
                <w:b/>
                <w:bCs/>
                <w:color w:val="FFFFFF"/>
                <w:sz w:val="20"/>
                <w:szCs w:val="20"/>
              </w:rPr>
              <w:t>té</w:t>
            </w:r>
            <w:r w:rsidR="00F27008">
              <w:rPr>
                <w:rFonts w:asciiTheme="minorHAnsi" w:hAnsiTheme="minorHAnsi"/>
                <w:b/>
                <w:bCs/>
                <w:color w:val="FFFFFF"/>
                <w:sz w:val="20"/>
                <w:szCs w:val="20"/>
              </w:rPr>
              <w:br/>
              <w:t>100.000</w:t>
            </w:r>
          </w:p>
        </w:tc>
        <w:tc>
          <w:tcPr>
            <w:tcW w:w="1073" w:type="dxa"/>
            <w:shd w:val="clear" w:color="000000" w:fill="000000"/>
            <w:vAlign w:val="center"/>
          </w:tcPr>
          <w:p w14:paraId="54E304E4" w14:textId="77777777"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100.001</w:t>
            </w:r>
          </w:p>
          <w:p w14:paraId="399497C4" w14:textId="77777777" w:rsidR="007C177A" w:rsidRDefault="007C177A">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04ED4A55" w14:textId="148F04E9"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500.000</w:t>
            </w:r>
          </w:p>
        </w:tc>
        <w:tc>
          <w:tcPr>
            <w:tcW w:w="1073" w:type="dxa"/>
            <w:shd w:val="clear" w:color="000000" w:fill="000000"/>
            <w:vAlign w:val="center"/>
          </w:tcPr>
          <w:p w14:paraId="4DBC15CB" w14:textId="77777777"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500.001</w:t>
            </w:r>
          </w:p>
          <w:p w14:paraId="4E2A2824" w14:textId="77777777" w:rsidR="007C177A" w:rsidRDefault="007C177A">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6181B49C" w14:textId="0A703EFA"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1.000.000</w:t>
            </w:r>
          </w:p>
        </w:tc>
        <w:tc>
          <w:tcPr>
            <w:tcW w:w="1074" w:type="dxa"/>
            <w:shd w:val="clear" w:color="000000" w:fill="000000"/>
            <w:vAlign w:val="center"/>
          </w:tcPr>
          <w:p w14:paraId="0F2CA702" w14:textId="77777777"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1.000.001</w:t>
            </w:r>
          </w:p>
          <w:p w14:paraId="1886CF12" w14:textId="77777777" w:rsidR="007C177A" w:rsidRDefault="007C177A">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23177F32" w14:textId="06C2AF92"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5.000.000</w:t>
            </w:r>
          </w:p>
        </w:tc>
        <w:tc>
          <w:tcPr>
            <w:tcW w:w="1073" w:type="dxa"/>
            <w:shd w:val="clear" w:color="000000" w:fill="000000"/>
            <w:vAlign w:val="center"/>
          </w:tcPr>
          <w:p w14:paraId="75D63932" w14:textId="77777777"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5.000.001</w:t>
            </w:r>
          </w:p>
          <w:p w14:paraId="3E66D0C6" w14:textId="77777777" w:rsidR="007C177A" w:rsidRDefault="007C177A">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5EFC4B46" w14:textId="371E92CB"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10.000.000</w:t>
            </w:r>
          </w:p>
        </w:tc>
        <w:tc>
          <w:tcPr>
            <w:tcW w:w="1073" w:type="dxa"/>
            <w:shd w:val="clear" w:color="000000" w:fill="000000"/>
            <w:vAlign w:val="center"/>
          </w:tcPr>
          <w:p w14:paraId="2AF24A0B" w14:textId="77777777"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10.000.001</w:t>
            </w:r>
          </w:p>
          <w:p w14:paraId="27A8CA87" w14:textId="77777777" w:rsidR="007C177A" w:rsidRDefault="007C177A">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07EAC560" w14:textId="50B44FFF"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20.000.000</w:t>
            </w:r>
          </w:p>
        </w:tc>
        <w:tc>
          <w:tcPr>
            <w:tcW w:w="1074" w:type="dxa"/>
            <w:shd w:val="clear" w:color="000000" w:fill="000000"/>
            <w:vAlign w:val="center"/>
          </w:tcPr>
          <w:p w14:paraId="4CD95C4E" w14:textId="6619A8D1" w:rsidR="00227273" w:rsidRDefault="007C177A">
            <w:pPr>
              <w:jc w:val="center"/>
              <w:rPr>
                <w:rFonts w:asciiTheme="minorHAnsi" w:hAnsiTheme="minorHAnsi"/>
                <w:b/>
                <w:bCs/>
                <w:color w:val="FFFFFF"/>
                <w:sz w:val="20"/>
                <w:szCs w:val="20"/>
              </w:rPr>
            </w:pPr>
            <w:r>
              <w:rPr>
                <w:rFonts w:asciiTheme="minorHAnsi" w:hAnsiTheme="minorHAnsi"/>
                <w:b/>
                <w:bCs/>
                <w:color w:val="FFFFFF"/>
                <w:sz w:val="20"/>
                <w:szCs w:val="20"/>
              </w:rPr>
              <w:t>acima de</w:t>
            </w:r>
          </w:p>
          <w:p w14:paraId="046588DA" w14:textId="7A9E92BE" w:rsidR="007C177A" w:rsidRPr="0027033E" w:rsidRDefault="007C177A">
            <w:pPr>
              <w:jc w:val="center"/>
              <w:rPr>
                <w:rFonts w:asciiTheme="minorHAnsi" w:hAnsiTheme="minorHAnsi"/>
                <w:b/>
                <w:bCs/>
                <w:color w:val="FFFFFF"/>
                <w:sz w:val="20"/>
                <w:szCs w:val="20"/>
              </w:rPr>
            </w:pPr>
            <w:r>
              <w:rPr>
                <w:rFonts w:asciiTheme="minorHAnsi" w:hAnsiTheme="minorHAnsi"/>
                <w:b/>
                <w:bCs/>
                <w:color w:val="FFFFFF"/>
                <w:sz w:val="20"/>
                <w:szCs w:val="20"/>
              </w:rPr>
              <w:t>20.000.000</w:t>
            </w:r>
          </w:p>
        </w:tc>
      </w:tr>
      <w:tr w:rsidR="00EF0CD3" w14:paraId="32FFDA1B" w14:textId="24BD06E1" w:rsidTr="00B35F11">
        <w:trPr>
          <w:trHeight w:val="300"/>
        </w:trPr>
        <w:tc>
          <w:tcPr>
            <w:tcW w:w="584" w:type="dxa"/>
            <w:shd w:val="clear" w:color="auto" w:fill="auto"/>
            <w:vAlign w:val="center"/>
            <w:hideMark/>
          </w:tcPr>
          <w:p w14:paraId="15DEC1D9" w14:textId="49B6E76A"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w:t>
            </w:r>
          </w:p>
        </w:tc>
        <w:tc>
          <w:tcPr>
            <w:tcW w:w="6079" w:type="dxa"/>
            <w:shd w:val="clear" w:color="auto" w:fill="auto"/>
            <w:vAlign w:val="center"/>
          </w:tcPr>
          <w:p w14:paraId="518E99FB" w14:textId="2BA9B72B" w:rsidR="00227273" w:rsidRPr="008B642E" w:rsidRDefault="00227273">
            <w:pPr>
              <w:rPr>
                <w:rFonts w:asciiTheme="minorHAnsi" w:hAnsiTheme="minorHAnsi"/>
                <w:color w:val="000000"/>
                <w:sz w:val="20"/>
                <w:szCs w:val="20"/>
                <w:lang w:val="en-US"/>
              </w:rPr>
            </w:pPr>
            <w:r w:rsidRPr="008B642E">
              <w:rPr>
                <w:rFonts w:ascii="Calibri" w:hAnsi="Calibri"/>
                <w:color w:val="000000"/>
                <w:sz w:val="22"/>
                <w:szCs w:val="22"/>
                <w:lang w:val="en-US"/>
              </w:rPr>
              <w:t>Maps - Mobile Native Static Maps</w:t>
            </w:r>
          </w:p>
        </w:tc>
        <w:tc>
          <w:tcPr>
            <w:tcW w:w="1701" w:type="dxa"/>
            <w:shd w:val="clear" w:color="auto" w:fill="auto"/>
            <w:noWrap/>
            <w:vAlign w:val="center"/>
            <w:hideMark/>
          </w:tcPr>
          <w:p w14:paraId="66B613E3"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225E645" w14:textId="7E7EDE0D"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947B722"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82A2D79"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63326EF5"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20F75D1" w14:textId="5E61A63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B91A0F0" w14:textId="2D5146A2"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02BD9AB7" w14:textId="77777777" w:rsidR="00227273" w:rsidRPr="0027033E" w:rsidRDefault="00227273" w:rsidP="00227273">
            <w:pPr>
              <w:jc w:val="center"/>
              <w:rPr>
                <w:rFonts w:asciiTheme="minorHAnsi" w:hAnsiTheme="minorHAnsi"/>
                <w:color w:val="000000"/>
                <w:sz w:val="20"/>
                <w:szCs w:val="20"/>
              </w:rPr>
            </w:pPr>
          </w:p>
        </w:tc>
      </w:tr>
      <w:tr w:rsidR="00EF0CD3" w14:paraId="06DDA4F9" w14:textId="243A475C" w:rsidTr="00B35F11">
        <w:trPr>
          <w:trHeight w:val="300"/>
        </w:trPr>
        <w:tc>
          <w:tcPr>
            <w:tcW w:w="584" w:type="dxa"/>
            <w:shd w:val="clear" w:color="auto" w:fill="auto"/>
            <w:vAlign w:val="center"/>
            <w:hideMark/>
          </w:tcPr>
          <w:p w14:paraId="1C5F0D03"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2</w:t>
            </w:r>
          </w:p>
        </w:tc>
        <w:tc>
          <w:tcPr>
            <w:tcW w:w="6079" w:type="dxa"/>
            <w:shd w:val="clear" w:color="auto" w:fill="auto"/>
            <w:vAlign w:val="center"/>
          </w:tcPr>
          <w:p w14:paraId="08BEEFBD" w14:textId="28E4C304" w:rsidR="00227273" w:rsidRPr="008B642E" w:rsidRDefault="00227273">
            <w:pPr>
              <w:rPr>
                <w:rFonts w:asciiTheme="minorHAnsi" w:hAnsiTheme="minorHAnsi"/>
                <w:color w:val="000000"/>
                <w:sz w:val="20"/>
                <w:szCs w:val="20"/>
                <w:lang w:val="en-US"/>
              </w:rPr>
            </w:pPr>
            <w:r w:rsidRPr="008B642E">
              <w:rPr>
                <w:rFonts w:ascii="Calibri" w:hAnsi="Calibri"/>
                <w:color w:val="000000"/>
                <w:sz w:val="22"/>
                <w:szCs w:val="22"/>
                <w:lang w:val="en-US"/>
              </w:rPr>
              <w:t>Maps - Mobile Native Dynamic Maps</w:t>
            </w:r>
          </w:p>
        </w:tc>
        <w:tc>
          <w:tcPr>
            <w:tcW w:w="1701" w:type="dxa"/>
            <w:shd w:val="clear" w:color="auto" w:fill="auto"/>
            <w:noWrap/>
            <w:vAlign w:val="center"/>
            <w:hideMark/>
          </w:tcPr>
          <w:p w14:paraId="1FFFE50D"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3702F0D3" w14:textId="61C8AE6D"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2495CFF"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B15B747"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347A0C78"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2539441" w14:textId="3D425314"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C0D4293" w14:textId="5B3C45EE"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6AD049D8" w14:textId="77777777" w:rsidR="00227273" w:rsidRPr="0027033E" w:rsidRDefault="00227273" w:rsidP="00227273">
            <w:pPr>
              <w:jc w:val="center"/>
              <w:rPr>
                <w:rFonts w:asciiTheme="minorHAnsi" w:hAnsiTheme="minorHAnsi"/>
                <w:color w:val="000000"/>
                <w:sz w:val="20"/>
                <w:szCs w:val="20"/>
              </w:rPr>
            </w:pPr>
          </w:p>
        </w:tc>
      </w:tr>
      <w:tr w:rsidR="00EF0CD3" w14:paraId="2F14DD65" w14:textId="53B23880" w:rsidTr="00B35F11">
        <w:trPr>
          <w:trHeight w:val="300"/>
        </w:trPr>
        <w:tc>
          <w:tcPr>
            <w:tcW w:w="584" w:type="dxa"/>
            <w:shd w:val="clear" w:color="auto" w:fill="auto"/>
            <w:vAlign w:val="center"/>
            <w:hideMark/>
          </w:tcPr>
          <w:p w14:paraId="000EA187"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3</w:t>
            </w:r>
          </w:p>
        </w:tc>
        <w:tc>
          <w:tcPr>
            <w:tcW w:w="6079" w:type="dxa"/>
            <w:shd w:val="clear" w:color="auto" w:fill="auto"/>
            <w:vAlign w:val="center"/>
          </w:tcPr>
          <w:p w14:paraId="50FB3C88" w14:textId="6B1A347C" w:rsidR="00227273" w:rsidRPr="0027033E" w:rsidRDefault="00227273">
            <w:pPr>
              <w:rPr>
                <w:rFonts w:asciiTheme="minorHAnsi" w:hAnsiTheme="minorHAnsi"/>
                <w:color w:val="000000"/>
                <w:sz w:val="20"/>
                <w:szCs w:val="20"/>
              </w:rPr>
            </w:pPr>
            <w:r>
              <w:rPr>
                <w:rFonts w:ascii="Calibri" w:hAnsi="Calibri"/>
                <w:color w:val="000000"/>
                <w:sz w:val="22"/>
                <w:szCs w:val="22"/>
              </w:rPr>
              <w:t>Maps - Embed</w:t>
            </w:r>
          </w:p>
        </w:tc>
        <w:tc>
          <w:tcPr>
            <w:tcW w:w="1701" w:type="dxa"/>
            <w:shd w:val="clear" w:color="auto" w:fill="auto"/>
            <w:noWrap/>
            <w:vAlign w:val="center"/>
            <w:hideMark/>
          </w:tcPr>
          <w:p w14:paraId="514E12DC"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3B365983" w14:textId="155463AE"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6DE5BA4C"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38F1F3B"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5239D471"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DB67E64" w14:textId="21A50191"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75F28716" w14:textId="6825D057"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72E71B8" w14:textId="77777777" w:rsidR="00227273" w:rsidRPr="0027033E" w:rsidRDefault="00227273" w:rsidP="00227273">
            <w:pPr>
              <w:jc w:val="center"/>
              <w:rPr>
                <w:rFonts w:asciiTheme="minorHAnsi" w:hAnsiTheme="minorHAnsi"/>
                <w:color w:val="000000"/>
                <w:sz w:val="20"/>
                <w:szCs w:val="20"/>
              </w:rPr>
            </w:pPr>
          </w:p>
        </w:tc>
      </w:tr>
      <w:tr w:rsidR="00EF0CD3" w14:paraId="4C609DC9" w14:textId="77724C3F" w:rsidTr="00B35F11">
        <w:trPr>
          <w:trHeight w:val="300"/>
        </w:trPr>
        <w:tc>
          <w:tcPr>
            <w:tcW w:w="584" w:type="dxa"/>
            <w:shd w:val="clear" w:color="auto" w:fill="auto"/>
            <w:vAlign w:val="center"/>
            <w:hideMark/>
          </w:tcPr>
          <w:p w14:paraId="4E7E2742"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4</w:t>
            </w:r>
          </w:p>
        </w:tc>
        <w:tc>
          <w:tcPr>
            <w:tcW w:w="6079" w:type="dxa"/>
            <w:shd w:val="clear" w:color="auto" w:fill="auto"/>
            <w:vAlign w:val="center"/>
          </w:tcPr>
          <w:p w14:paraId="31A770D4" w14:textId="675C768D" w:rsidR="00227273" w:rsidRPr="0027033E" w:rsidRDefault="00227273">
            <w:pPr>
              <w:rPr>
                <w:rFonts w:asciiTheme="minorHAnsi" w:hAnsiTheme="minorHAnsi"/>
                <w:color w:val="000000"/>
                <w:sz w:val="20"/>
                <w:szCs w:val="20"/>
              </w:rPr>
            </w:pPr>
            <w:r>
              <w:rPr>
                <w:rFonts w:ascii="Calibri" w:hAnsi="Calibri"/>
                <w:color w:val="000000"/>
                <w:sz w:val="22"/>
                <w:szCs w:val="22"/>
              </w:rPr>
              <w:t>Maps - Embed Advanced</w:t>
            </w:r>
          </w:p>
        </w:tc>
        <w:tc>
          <w:tcPr>
            <w:tcW w:w="1701" w:type="dxa"/>
            <w:shd w:val="clear" w:color="auto" w:fill="auto"/>
            <w:noWrap/>
            <w:vAlign w:val="center"/>
            <w:hideMark/>
          </w:tcPr>
          <w:p w14:paraId="7FA04556"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4290E9A8" w14:textId="04E0D0D9"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55DAA62"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2D9D353"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65DA8213"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722C136" w14:textId="7B181495"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6C01DBDE" w14:textId="32BCFC2B"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6E3F350" w14:textId="77777777" w:rsidR="00227273" w:rsidRPr="0027033E" w:rsidRDefault="00227273" w:rsidP="00227273">
            <w:pPr>
              <w:jc w:val="center"/>
              <w:rPr>
                <w:rFonts w:asciiTheme="minorHAnsi" w:hAnsiTheme="minorHAnsi"/>
                <w:color w:val="000000"/>
                <w:sz w:val="20"/>
                <w:szCs w:val="20"/>
              </w:rPr>
            </w:pPr>
          </w:p>
        </w:tc>
      </w:tr>
      <w:tr w:rsidR="00EF0CD3" w14:paraId="4886E3FC" w14:textId="653E370D" w:rsidTr="00B35F11">
        <w:trPr>
          <w:trHeight w:val="300"/>
        </w:trPr>
        <w:tc>
          <w:tcPr>
            <w:tcW w:w="584" w:type="dxa"/>
            <w:shd w:val="clear" w:color="auto" w:fill="auto"/>
            <w:vAlign w:val="center"/>
            <w:hideMark/>
          </w:tcPr>
          <w:p w14:paraId="3191F3FF"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5</w:t>
            </w:r>
          </w:p>
        </w:tc>
        <w:tc>
          <w:tcPr>
            <w:tcW w:w="6079" w:type="dxa"/>
            <w:shd w:val="clear" w:color="auto" w:fill="auto"/>
            <w:vAlign w:val="center"/>
          </w:tcPr>
          <w:p w14:paraId="0B18E8D7" w14:textId="613CE2A7" w:rsidR="00227273" w:rsidRPr="0027033E" w:rsidRDefault="00227273">
            <w:pPr>
              <w:rPr>
                <w:rFonts w:asciiTheme="minorHAnsi" w:hAnsiTheme="minorHAnsi"/>
                <w:color w:val="000000"/>
                <w:sz w:val="20"/>
                <w:szCs w:val="20"/>
              </w:rPr>
            </w:pPr>
            <w:r>
              <w:rPr>
                <w:rFonts w:ascii="Calibri" w:hAnsi="Calibri"/>
                <w:color w:val="000000"/>
                <w:sz w:val="22"/>
                <w:szCs w:val="22"/>
              </w:rPr>
              <w:t>Maps - Static Maps</w:t>
            </w:r>
          </w:p>
        </w:tc>
        <w:tc>
          <w:tcPr>
            <w:tcW w:w="1701" w:type="dxa"/>
            <w:shd w:val="clear" w:color="auto" w:fill="auto"/>
            <w:noWrap/>
            <w:vAlign w:val="center"/>
            <w:hideMark/>
          </w:tcPr>
          <w:p w14:paraId="55A92F62"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568BB40B" w14:textId="06AB7D41"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864D5F4"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A1DA2C0"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5FD3907C"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6A8504E5" w14:textId="5DFD7738"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48D5ACE" w14:textId="48687609"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1ED2E4A3" w14:textId="77777777" w:rsidR="00227273" w:rsidRPr="0027033E" w:rsidRDefault="00227273" w:rsidP="00227273">
            <w:pPr>
              <w:jc w:val="center"/>
              <w:rPr>
                <w:rFonts w:asciiTheme="minorHAnsi" w:hAnsiTheme="minorHAnsi"/>
                <w:color w:val="000000"/>
                <w:sz w:val="20"/>
                <w:szCs w:val="20"/>
              </w:rPr>
            </w:pPr>
          </w:p>
        </w:tc>
      </w:tr>
      <w:tr w:rsidR="00EF0CD3" w14:paraId="39C0F8A8" w14:textId="1FE9DD05" w:rsidTr="00B35F11">
        <w:trPr>
          <w:trHeight w:val="300"/>
        </w:trPr>
        <w:tc>
          <w:tcPr>
            <w:tcW w:w="584" w:type="dxa"/>
            <w:shd w:val="clear" w:color="auto" w:fill="auto"/>
            <w:vAlign w:val="center"/>
            <w:hideMark/>
          </w:tcPr>
          <w:p w14:paraId="79E51A27"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6</w:t>
            </w:r>
          </w:p>
        </w:tc>
        <w:tc>
          <w:tcPr>
            <w:tcW w:w="6079" w:type="dxa"/>
            <w:shd w:val="clear" w:color="auto" w:fill="auto"/>
            <w:vAlign w:val="center"/>
          </w:tcPr>
          <w:p w14:paraId="7AC97F42" w14:textId="77CFFBED" w:rsidR="00227273" w:rsidRPr="0027033E" w:rsidRDefault="00227273">
            <w:pPr>
              <w:rPr>
                <w:rFonts w:asciiTheme="minorHAnsi" w:hAnsiTheme="minorHAnsi"/>
                <w:color w:val="000000"/>
                <w:sz w:val="20"/>
                <w:szCs w:val="20"/>
              </w:rPr>
            </w:pPr>
            <w:r>
              <w:rPr>
                <w:rFonts w:ascii="Calibri" w:hAnsi="Calibri"/>
                <w:color w:val="000000"/>
                <w:sz w:val="22"/>
                <w:szCs w:val="22"/>
              </w:rPr>
              <w:t>Maps - Dynamic Maps</w:t>
            </w:r>
          </w:p>
        </w:tc>
        <w:tc>
          <w:tcPr>
            <w:tcW w:w="1701" w:type="dxa"/>
            <w:shd w:val="clear" w:color="auto" w:fill="auto"/>
            <w:noWrap/>
            <w:vAlign w:val="center"/>
            <w:hideMark/>
          </w:tcPr>
          <w:p w14:paraId="1F23F905"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4214F9D3" w14:textId="7629B33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4F567AC"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EBDA18C"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37D6E7C3"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60E1ACF" w14:textId="2251D14B"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6BB8B515" w14:textId="5708C22D"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69D0C13C" w14:textId="77777777" w:rsidR="00227273" w:rsidRPr="0027033E" w:rsidRDefault="00227273" w:rsidP="00227273">
            <w:pPr>
              <w:jc w:val="center"/>
              <w:rPr>
                <w:rFonts w:asciiTheme="minorHAnsi" w:hAnsiTheme="minorHAnsi"/>
                <w:color w:val="000000"/>
                <w:sz w:val="20"/>
                <w:szCs w:val="20"/>
              </w:rPr>
            </w:pPr>
          </w:p>
        </w:tc>
      </w:tr>
      <w:tr w:rsidR="00EF0CD3" w14:paraId="6C70DA74" w14:textId="4E389A43" w:rsidTr="00B35F11">
        <w:trPr>
          <w:trHeight w:val="300"/>
        </w:trPr>
        <w:tc>
          <w:tcPr>
            <w:tcW w:w="584" w:type="dxa"/>
            <w:shd w:val="clear" w:color="auto" w:fill="auto"/>
            <w:vAlign w:val="center"/>
            <w:hideMark/>
          </w:tcPr>
          <w:p w14:paraId="3B10192D"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7</w:t>
            </w:r>
          </w:p>
        </w:tc>
        <w:tc>
          <w:tcPr>
            <w:tcW w:w="6079" w:type="dxa"/>
            <w:shd w:val="clear" w:color="auto" w:fill="auto"/>
            <w:vAlign w:val="center"/>
          </w:tcPr>
          <w:p w14:paraId="42C0FD46" w14:textId="0100BC72" w:rsidR="00227273" w:rsidRPr="0027033E" w:rsidRDefault="00227273">
            <w:pPr>
              <w:rPr>
                <w:rFonts w:asciiTheme="minorHAnsi" w:hAnsiTheme="minorHAnsi"/>
                <w:color w:val="000000"/>
                <w:sz w:val="20"/>
                <w:szCs w:val="20"/>
              </w:rPr>
            </w:pPr>
            <w:r>
              <w:rPr>
                <w:rFonts w:ascii="Calibri" w:hAnsi="Calibri"/>
                <w:color w:val="000000"/>
                <w:sz w:val="22"/>
                <w:szCs w:val="22"/>
              </w:rPr>
              <w:t>Maps - Static Street View</w:t>
            </w:r>
          </w:p>
        </w:tc>
        <w:tc>
          <w:tcPr>
            <w:tcW w:w="1701" w:type="dxa"/>
            <w:shd w:val="clear" w:color="auto" w:fill="auto"/>
            <w:noWrap/>
            <w:vAlign w:val="center"/>
            <w:hideMark/>
          </w:tcPr>
          <w:p w14:paraId="00C13EA0"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108C2B96" w14:textId="7C990035"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1BB82F6"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F6DD25D"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3DF173E1"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F3C20B2" w14:textId="6C601ACF"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7C27C2D" w14:textId="604E19AE"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6C82E5C3" w14:textId="77777777" w:rsidR="00227273" w:rsidRPr="0027033E" w:rsidRDefault="00227273" w:rsidP="00227273">
            <w:pPr>
              <w:jc w:val="center"/>
              <w:rPr>
                <w:rFonts w:asciiTheme="minorHAnsi" w:hAnsiTheme="minorHAnsi"/>
                <w:color w:val="000000"/>
                <w:sz w:val="20"/>
                <w:szCs w:val="20"/>
              </w:rPr>
            </w:pPr>
          </w:p>
        </w:tc>
      </w:tr>
      <w:tr w:rsidR="00EF0CD3" w14:paraId="7D713216" w14:textId="71024C4B" w:rsidTr="00B35F11">
        <w:trPr>
          <w:trHeight w:val="315"/>
        </w:trPr>
        <w:tc>
          <w:tcPr>
            <w:tcW w:w="584" w:type="dxa"/>
            <w:shd w:val="clear" w:color="auto" w:fill="auto"/>
            <w:vAlign w:val="center"/>
            <w:hideMark/>
          </w:tcPr>
          <w:p w14:paraId="40798BFD"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8</w:t>
            </w:r>
          </w:p>
        </w:tc>
        <w:tc>
          <w:tcPr>
            <w:tcW w:w="6079" w:type="dxa"/>
            <w:shd w:val="clear" w:color="auto" w:fill="auto"/>
            <w:vAlign w:val="center"/>
          </w:tcPr>
          <w:p w14:paraId="15CD4F19" w14:textId="144A12F2" w:rsidR="00227273" w:rsidRPr="0027033E" w:rsidRDefault="00227273">
            <w:pPr>
              <w:rPr>
                <w:rFonts w:asciiTheme="minorHAnsi" w:hAnsiTheme="minorHAnsi"/>
                <w:color w:val="000000"/>
                <w:sz w:val="20"/>
                <w:szCs w:val="20"/>
              </w:rPr>
            </w:pPr>
            <w:r>
              <w:rPr>
                <w:rFonts w:ascii="Calibri" w:hAnsi="Calibri"/>
                <w:color w:val="000000"/>
                <w:sz w:val="22"/>
                <w:szCs w:val="22"/>
              </w:rPr>
              <w:t>Maps - Dynamic Street View</w:t>
            </w:r>
          </w:p>
        </w:tc>
        <w:tc>
          <w:tcPr>
            <w:tcW w:w="1701" w:type="dxa"/>
            <w:shd w:val="clear" w:color="auto" w:fill="auto"/>
            <w:noWrap/>
            <w:vAlign w:val="center"/>
            <w:hideMark/>
          </w:tcPr>
          <w:p w14:paraId="006027A9"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03DE2D01" w14:textId="4BA0ACCE"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7279C28"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0304547"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73B7BA73"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B41CAC4" w14:textId="6A5FAE89"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56615FCB" w14:textId="06A24BC7"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0035DBB3" w14:textId="77777777" w:rsidR="00227273" w:rsidRPr="0027033E" w:rsidRDefault="00227273" w:rsidP="00227273">
            <w:pPr>
              <w:jc w:val="center"/>
              <w:rPr>
                <w:rFonts w:asciiTheme="minorHAnsi" w:hAnsiTheme="minorHAnsi"/>
                <w:color w:val="000000"/>
                <w:sz w:val="20"/>
                <w:szCs w:val="20"/>
              </w:rPr>
            </w:pPr>
          </w:p>
        </w:tc>
      </w:tr>
      <w:tr w:rsidR="00EF0CD3" w14:paraId="72C4063E" w14:textId="517CD20A" w:rsidTr="00B35F11">
        <w:trPr>
          <w:trHeight w:val="300"/>
        </w:trPr>
        <w:tc>
          <w:tcPr>
            <w:tcW w:w="584" w:type="dxa"/>
            <w:shd w:val="clear" w:color="auto" w:fill="auto"/>
            <w:vAlign w:val="center"/>
            <w:hideMark/>
          </w:tcPr>
          <w:p w14:paraId="7A9B8371"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9</w:t>
            </w:r>
          </w:p>
        </w:tc>
        <w:tc>
          <w:tcPr>
            <w:tcW w:w="6079" w:type="dxa"/>
            <w:shd w:val="clear" w:color="auto" w:fill="auto"/>
            <w:vAlign w:val="center"/>
          </w:tcPr>
          <w:p w14:paraId="3375A913" w14:textId="78C583DC" w:rsidR="00227273" w:rsidRPr="0027033E" w:rsidRDefault="00227273">
            <w:pPr>
              <w:rPr>
                <w:rFonts w:asciiTheme="minorHAnsi" w:hAnsiTheme="minorHAnsi"/>
                <w:color w:val="000000"/>
                <w:sz w:val="20"/>
                <w:szCs w:val="20"/>
              </w:rPr>
            </w:pPr>
            <w:r>
              <w:rPr>
                <w:rFonts w:ascii="Calibri" w:hAnsi="Calibri"/>
                <w:color w:val="000000"/>
                <w:sz w:val="22"/>
                <w:szCs w:val="22"/>
              </w:rPr>
              <w:t>Routes - Directions</w:t>
            </w:r>
          </w:p>
        </w:tc>
        <w:tc>
          <w:tcPr>
            <w:tcW w:w="1701" w:type="dxa"/>
            <w:shd w:val="clear" w:color="auto" w:fill="auto"/>
            <w:noWrap/>
            <w:vAlign w:val="center"/>
            <w:hideMark/>
          </w:tcPr>
          <w:p w14:paraId="43E403BC"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1D70283A" w14:textId="0B4A851A"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CF2A636"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8447050"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4F4D75AC"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71F45BD6" w14:textId="7EBDB81F"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51714C03" w14:textId="489AB3E6"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3C92A306" w14:textId="77777777" w:rsidR="00227273" w:rsidRPr="0027033E" w:rsidRDefault="00227273" w:rsidP="00227273">
            <w:pPr>
              <w:jc w:val="center"/>
              <w:rPr>
                <w:rFonts w:asciiTheme="minorHAnsi" w:hAnsiTheme="minorHAnsi"/>
                <w:color w:val="000000"/>
                <w:sz w:val="20"/>
                <w:szCs w:val="20"/>
              </w:rPr>
            </w:pPr>
          </w:p>
        </w:tc>
      </w:tr>
      <w:tr w:rsidR="00EF0CD3" w14:paraId="75512E43" w14:textId="44029696" w:rsidTr="00B35F11">
        <w:trPr>
          <w:trHeight w:val="300"/>
        </w:trPr>
        <w:tc>
          <w:tcPr>
            <w:tcW w:w="584" w:type="dxa"/>
            <w:shd w:val="clear" w:color="auto" w:fill="auto"/>
            <w:vAlign w:val="center"/>
            <w:hideMark/>
          </w:tcPr>
          <w:p w14:paraId="65307C2C"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10</w:t>
            </w:r>
          </w:p>
        </w:tc>
        <w:tc>
          <w:tcPr>
            <w:tcW w:w="6079" w:type="dxa"/>
            <w:shd w:val="clear" w:color="auto" w:fill="auto"/>
            <w:vAlign w:val="center"/>
          </w:tcPr>
          <w:p w14:paraId="17748FC2" w14:textId="4C60923C" w:rsidR="00227273" w:rsidRPr="0027033E" w:rsidRDefault="00227273">
            <w:pPr>
              <w:rPr>
                <w:rFonts w:asciiTheme="minorHAnsi" w:hAnsiTheme="minorHAnsi"/>
                <w:color w:val="000000"/>
                <w:sz w:val="20"/>
                <w:szCs w:val="20"/>
              </w:rPr>
            </w:pPr>
            <w:r>
              <w:rPr>
                <w:rFonts w:ascii="Calibri" w:hAnsi="Calibri"/>
                <w:color w:val="000000"/>
                <w:sz w:val="22"/>
                <w:szCs w:val="22"/>
              </w:rPr>
              <w:t>Routes - Directions Advanced</w:t>
            </w:r>
          </w:p>
        </w:tc>
        <w:tc>
          <w:tcPr>
            <w:tcW w:w="1701" w:type="dxa"/>
            <w:shd w:val="clear" w:color="auto" w:fill="auto"/>
            <w:noWrap/>
            <w:vAlign w:val="center"/>
            <w:hideMark/>
          </w:tcPr>
          <w:p w14:paraId="6DBBBA73"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55ECB7BA" w14:textId="5A11CE01"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203D5EC"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5D2E946"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1966A124"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74214FF" w14:textId="4B370925"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65E7114B" w14:textId="0987BBF3"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3257CE23" w14:textId="77777777" w:rsidR="00227273" w:rsidRPr="0027033E" w:rsidRDefault="00227273" w:rsidP="00227273">
            <w:pPr>
              <w:jc w:val="center"/>
              <w:rPr>
                <w:rFonts w:asciiTheme="minorHAnsi" w:hAnsiTheme="minorHAnsi"/>
                <w:color w:val="000000"/>
                <w:sz w:val="20"/>
                <w:szCs w:val="20"/>
              </w:rPr>
            </w:pPr>
          </w:p>
        </w:tc>
      </w:tr>
      <w:tr w:rsidR="00EF0CD3" w14:paraId="153DE9D6" w14:textId="19CDE0D4" w:rsidTr="00B35F11">
        <w:trPr>
          <w:trHeight w:val="300"/>
        </w:trPr>
        <w:tc>
          <w:tcPr>
            <w:tcW w:w="584" w:type="dxa"/>
            <w:shd w:val="clear" w:color="auto" w:fill="auto"/>
            <w:vAlign w:val="center"/>
            <w:hideMark/>
          </w:tcPr>
          <w:p w14:paraId="4668BC6C"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11</w:t>
            </w:r>
          </w:p>
        </w:tc>
        <w:tc>
          <w:tcPr>
            <w:tcW w:w="6079" w:type="dxa"/>
            <w:shd w:val="clear" w:color="auto" w:fill="auto"/>
            <w:vAlign w:val="center"/>
          </w:tcPr>
          <w:p w14:paraId="21CE9907" w14:textId="2FD6DB0B" w:rsidR="00227273" w:rsidRPr="0027033E" w:rsidRDefault="00227273">
            <w:pPr>
              <w:rPr>
                <w:rFonts w:asciiTheme="minorHAnsi" w:hAnsiTheme="minorHAnsi"/>
                <w:color w:val="000000"/>
                <w:sz w:val="20"/>
                <w:szCs w:val="20"/>
              </w:rPr>
            </w:pPr>
            <w:r>
              <w:rPr>
                <w:rFonts w:ascii="Calibri" w:hAnsi="Calibri"/>
                <w:color w:val="000000"/>
                <w:sz w:val="22"/>
                <w:szCs w:val="22"/>
              </w:rPr>
              <w:t>Routes - Distance Matrix</w:t>
            </w:r>
          </w:p>
        </w:tc>
        <w:tc>
          <w:tcPr>
            <w:tcW w:w="1701" w:type="dxa"/>
            <w:shd w:val="clear" w:color="auto" w:fill="auto"/>
            <w:noWrap/>
            <w:vAlign w:val="center"/>
            <w:hideMark/>
          </w:tcPr>
          <w:p w14:paraId="0DD15B2B"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33A327E2" w14:textId="778DE45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7E84D869"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F1EB86E"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1D456A38"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E24B808" w14:textId="4AAE56D1"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A31DB9D" w14:textId="3D44A96E"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0A36EA1A" w14:textId="77777777" w:rsidR="00227273" w:rsidRPr="0027033E" w:rsidRDefault="00227273" w:rsidP="00227273">
            <w:pPr>
              <w:jc w:val="center"/>
              <w:rPr>
                <w:rFonts w:asciiTheme="minorHAnsi" w:hAnsiTheme="minorHAnsi"/>
                <w:color w:val="000000"/>
                <w:sz w:val="20"/>
                <w:szCs w:val="20"/>
              </w:rPr>
            </w:pPr>
          </w:p>
        </w:tc>
      </w:tr>
      <w:tr w:rsidR="00EF0CD3" w14:paraId="745D0C6C" w14:textId="32A254AB" w:rsidTr="00B35F11">
        <w:trPr>
          <w:trHeight w:val="300"/>
        </w:trPr>
        <w:tc>
          <w:tcPr>
            <w:tcW w:w="584" w:type="dxa"/>
            <w:shd w:val="clear" w:color="auto" w:fill="auto"/>
            <w:vAlign w:val="center"/>
            <w:hideMark/>
          </w:tcPr>
          <w:p w14:paraId="03407D54"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12</w:t>
            </w:r>
          </w:p>
        </w:tc>
        <w:tc>
          <w:tcPr>
            <w:tcW w:w="6079" w:type="dxa"/>
            <w:shd w:val="clear" w:color="auto" w:fill="auto"/>
            <w:vAlign w:val="center"/>
          </w:tcPr>
          <w:p w14:paraId="21BEC4F7" w14:textId="609E0744" w:rsidR="00227273" w:rsidRPr="0027033E" w:rsidRDefault="00227273">
            <w:pPr>
              <w:rPr>
                <w:rFonts w:asciiTheme="minorHAnsi" w:hAnsiTheme="minorHAnsi"/>
                <w:color w:val="000000"/>
                <w:sz w:val="20"/>
                <w:szCs w:val="20"/>
              </w:rPr>
            </w:pPr>
            <w:r>
              <w:rPr>
                <w:rFonts w:ascii="Calibri" w:hAnsi="Calibri"/>
                <w:color w:val="000000"/>
                <w:sz w:val="22"/>
                <w:szCs w:val="22"/>
              </w:rPr>
              <w:t>Routes - Distance Matrix Advanced</w:t>
            </w:r>
          </w:p>
        </w:tc>
        <w:tc>
          <w:tcPr>
            <w:tcW w:w="1701" w:type="dxa"/>
            <w:shd w:val="clear" w:color="auto" w:fill="auto"/>
            <w:noWrap/>
            <w:vAlign w:val="center"/>
            <w:hideMark/>
          </w:tcPr>
          <w:p w14:paraId="2E970967"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3508DCE" w14:textId="66C2CCD2"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97E3624"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FDB4080"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72DA1D4F"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71F77A97" w14:textId="49E860E5"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32176EE6" w14:textId="7C1CA51E"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1896F0DA" w14:textId="77777777" w:rsidR="00227273" w:rsidRPr="0027033E" w:rsidRDefault="00227273" w:rsidP="00227273">
            <w:pPr>
              <w:jc w:val="center"/>
              <w:rPr>
                <w:rFonts w:asciiTheme="minorHAnsi" w:hAnsiTheme="minorHAnsi"/>
                <w:color w:val="000000"/>
                <w:sz w:val="20"/>
                <w:szCs w:val="20"/>
              </w:rPr>
            </w:pPr>
          </w:p>
        </w:tc>
      </w:tr>
      <w:tr w:rsidR="00EF0CD3" w14:paraId="22B500A7" w14:textId="757ED0E6" w:rsidTr="00B35F11">
        <w:trPr>
          <w:trHeight w:val="300"/>
        </w:trPr>
        <w:tc>
          <w:tcPr>
            <w:tcW w:w="584" w:type="dxa"/>
            <w:shd w:val="clear" w:color="auto" w:fill="auto"/>
            <w:vAlign w:val="center"/>
            <w:hideMark/>
          </w:tcPr>
          <w:p w14:paraId="30B27D5A"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13</w:t>
            </w:r>
          </w:p>
        </w:tc>
        <w:tc>
          <w:tcPr>
            <w:tcW w:w="6079" w:type="dxa"/>
            <w:shd w:val="clear" w:color="auto" w:fill="auto"/>
            <w:vAlign w:val="center"/>
          </w:tcPr>
          <w:p w14:paraId="1FD2D43D" w14:textId="2989A67A" w:rsidR="00227273" w:rsidRPr="0027033E" w:rsidRDefault="00227273">
            <w:pPr>
              <w:rPr>
                <w:rFonts w:asciiTheme="minorHAnsi" w:hAnsiTheme="minorHAnsi"/>
                <w:color w:val="000000"/>
                <w:sz w:val="20"/>
                <w:szCs w:val="20"/>
              </w:rPr>
            </w:pPr>
            <w:r>
              <w:rPr>
                <w:rFonts w:ascii="Calibri" w:hAnsi="Calibri"/>
                <w:color w:val="000000"/>
                <w:sz w:val="22"/>
                <w:szCs w:val="22"/>
              </w:rPr>
              <w:t>Routes - Roads - Route Traveled</w:t>
            </w:r>
          </w:p>
        </w:tc>
        <w:tc>
          <w:tcPr>
            <w:tcW w:w="1701" w:type="dxa"/>
            <w:shd w:val="clear" w:color="auto" w:fill="auto"/>
            <w:noWrap/>
            <w:vAlign w:val="center"/>
            <w:hideMark/>
          </w:tcPr>
          <w:p w14:paraId="7624F88E"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03605BF9" w14:textId="5C33486A"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67D9BC8"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09292F06"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60D24462"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8811E77" w14:textId="60D830BA"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7AB6E46E" w14:textId="034D534B"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1D20FAA6" w14:textId="77777777" w:rsidR="00227273" w:rsidRPr="0027033E" w:rsidRDefault="00227273" w:rsidP="00227273">
            <w:pPr>
              <w:jc w:val="center"/>
              <w:rPr>
                <w:rFonts w:asciiTheme="minorHAnsi" w:hAnsiTheme="minorHAnsi"/>
                <w:color w:val="000000"/>
                <w:sz w:val="20"/>
                <w:szCs w:val="20"/>
              </w:rPr>
            </w:pPr>
          </w:p>
        </w:tc>
      </w:tr>
      <w:tr w:rsidR="00EF0CD3" w14:paraId="2947EBE6" w14:textId="2096DEFB" w:rsidTr="00B35F11">
        <w:trPr>
          <w:trHeight w:val="300"/>
        </w:trPr>
        <w:tc>
          <w:tcPr>
            <w:tcW w:w="584" w:type="dxa"/>
            <w:shd w:val="clear" w:color="auto" w:fill="auto"/>
            <w:vAlign w:val="center"/>
            <w:hideMark/>
          </w:tcPr>
          <w:p w14:paraId="14E6CC0E"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14</w:t>
            </w:r>
          </w:p>
        </w:tc>
        <w:tc>
          <w:tcPr>
            <w:tcW w:w="6079" w:type="dxa"/>
            <w:shd w:val="clear" w:color="auto" w:fill="auto"/>
            <w:vAlign w:val="center"/>
          </w:tcPr>
          <w:p w14:paraId="24C1E0CC" w14:textId="20C469F1" w:rsidR="00227273" w:rsidRPr="0027033E" w:rsidRDefault="00227273">
            <w:pPr>
              <w:rPr>
                <w:rFonts w:asciiTheme="minorHAnsi" w:hAnsiTheme="minorHAnsi"/>
                <w:color w:val="000000"/>
                <w:sz w:val="20"/>
                <w:szCs w:val="20"/>
              </w:rPr>
            </w:pPr>
            <w:r>
              <w:rPr>
                <w:rFonts w:ascii="Calibri" w:hAnsi="Calibri"/>
                <w:color w:val="000000"/>
                <w:sz w:val="22"/>
                <w:szCs w:val="22"/>
              </w:rPr>
              <w:t>Routes - Roads - Nearest Road</w:t>
            </w:r>
          </w:p>
        </w:tc>
        <w:tc>
          <w:tcPr>
            <w:tcW w:w="1701" w:type="dxa"/>
            <w:shd w:val="clear" w:color="auto" w:fill="auto"/>
            <w:noWrap/>
            <w:vAlign w:val="center"/>
            <w:hideMark/>
          </w:tcPr>
          <w:p w14:paraId="3CD9A6C9" w14:textId="77777777" w:rsidR="00227273" w:rsidRPr="0027033E" w:rsidRDefault="00227273">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04E03B19" w14:textId="500B19AC"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2B9CD643"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53588F50" w14:textId="77777777" w:rsidR="00227273" w:rsidRPr="0027033E" w:rsidRDefault="00227273" w:rsidP="00227273">
            <w:pPr>
              <w:jc w:val="center"/>
              <w:rPr>
                <w:rFonts w:asciiTheme="minorHAnsi" w:hAnsiTheme="minorHAnsi"/>
                <w:color w:val="000000"/>
                <w:sz w:val="20"/>
                <w:szCs w:val="20"/>
              </w:rPr>
            </w:pPr>
          </w:p>
        </w:tc>
        <w:tc>
          <w:tcPr>
            <w:tcW w:w="1074" w:type="dxa"/>
            <w:shd w:val="clear" w:color="auto" w:fill="auto"/>
            <w:vAlign w:val="center"/>
          </w:tcPr>
          <w:p w14:paraId="2A05EB4F" w14:textId="77777777"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1AFF88FF" w14:textId="62C7E76B" w:rsidR="00227273" w:rsidRPr="0027033E" w:rsidRDefault="00227273" w:rsidP="00227273">
            <w:pPr>
              <w:jc w:val="center"/>
              <w:rPr>
                <w:rFonts w:asciiTheme="minorHAnsi" w:hAnsiTheme="minorHAnsi"/>
                <w:color w:val="000000"/>
                <w:sz w:val="20"/>
                <w:szCs w:val="20"/>
              </w:rPr>
            </w:pPr>
          </w:p>
        </w:tc>
        <w:tc>
          <w:tcPr>
            <w:tcW w:w="1073" w:type="dxa"/>
            <w:shd w:val="clear" w:color="auto" w:fill="auto"/>
            <w:vAlign w:val="center"/>
          </w:tcPr>
          <w:p w14:paraId="408B218A" w14:textId="4B807B1B" w:rsidR="00227273" w:rsidRPr="0027033E" w:rsidRDefault="00227273"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56F50F29" w14:textId="77777777" w:rsidR="00227273" w:rsidRPr="0027033E" w:rsidRDefault="00227273" w:rsidP="00227273">
            <w:pPr>
              <w:jc w:val="center"/>
              <w:rPr>
                <w:rFonts w:asciiTheme="minorHAnsi" w:hAnsiTheme="minorHAnsi"/>
                <w:color w:val="000000"/>
                <w:sz w:val="20"/>
                <w:szCs w:val="20"/>
              </w:rPr>
            </w:pPr>
          </w:p>
        </w:tc>
      </w:tr>
    </w:tbl>
    <w:p w14:paraId="6918C062" w14:textId="77777777" w:rsidR="00B35F11" w:rsidRDefault="00B35F11">
      <w:r>
        <w:br w:type="page"/>
      </w:r>
    </w:p>
    <w:p w14:paraId="4A990414" w14:textId="77777777" w:rsidR="00635D14" w:rsidRDefault="00635D14"/>
    <w:tbl>
      <w:tblPr>
        <w:tblW w:w="1587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6079"/>
        <w:gridCol w:w="1701"/>
        <w:gridCol w:w="1073"/>
        <w:gridCol w:w="1073"/>
        <w:gridCol w:w="1073"/>
        <w:gridCol w:w="1074"/>
        <w:gridCol w:w="1073"/>
        <w:gridCol w:w="1073"/>
        <w:gridCol w:w="1074"/>
      </w:tblGrid>
      <w:tr w:rsidR="00EF0CD3" w14:paraId="3A97C5F7" w14:textId="77777777" w:rsidTr="00B35F11">
        <w:trPr>
          <w:trHeight w:val="915"/>
        </w:trPr>
        <w:tc>
          <w:tcPr>
            <w:tcW w:w="584" w:type="dxa"/>
            <w:shd w:val="clear" w:color="000000" w:fill="000000"/>
            <w:vAlign w:val="center"/>
            <w:hideMark/>
          </w:tcPr>
          <w:p w14:paraId="2B673B1B" w14:textId="77777777" w:rsidR="00D47F7F" w:rsidRPr="0027033E" w:rsidRDefault="00D47F7F" w:rsidP="00B26A6B">
            <w:pPr>
              <w:jc w:val="center"/>
              <w:rPr>
                <w:rFonts w:asciiTheme="minorHAnsi" w:hAnsiTheme="minorHAnsi"/>
                <w:b/>
                <w:bCs/>
                <w:color w:val="FFFFFF"/>
                <w:sz w:val="20"/>
                <w:szCs w:val="20"/>
              </w:rPr>
            </w:pPr>
            <w:r w:rsidRPr="0027033E">
              <w:rPr>
                <w:rFonts w:asciiTheme="minorHAnsi" w:hAnsiTheme="minorHAnsi"/>
                <w:b/>
                <w:bCs/>
                <w:color w:val="FFFFFF"/>
                <w:sz w:val="20"/>
                <w:szCs w:val="20"/>
              </w:rPr>
              <w:t>ITEM</w:t>
            </w:r>
          </w:p>
        </w:tc>
        <w:tc>
          <w:tcPr>
            <w:tcW w:w="6079" w:type="dxa"/>
            <w:shd w:val="clear" w:color="000000" w:fill="000000"/>
            <w:vAlign w:val="center"/>
            <w:hideMark/>
          </w:tcPr>
          <w:p w14:paraId="32533721" w14:textId="77777777" w:rsidR="00D47F7F" w:rsidRPr="0027033E" w:rsidRDefault="00D47F7F" w:rsidP="00B26A6B">
            <w:pPr>
              <w:jc w:val="center"/>
              <w:rPr>
                <w:rFonts w:asciiTheme="minorHAnsi" w:hAnsiTheme="minorHAnsi"/>
                <w:b/>
                <w:bCs/>
                <w:color w:val="FFFFFF"/>
                <w:sz w:val="20"/>
                <w:szCs w:val="20"/>
              </w:rPr>
            </w:pPr>
            <w:r w:rsidRPr="0027033E">
              <w:rPr>
                <w:rFonts w:asciiTheme="minorHAnsi" w:hAnsiTheme="minorHAnsi"/>
                <w:b/>
                <w:bCs/>
                <w:color w:val="FFFFFF"/>
                <w:sz w:val="20"/>
                <w:szCs w:val="20"/>
              </w:rPr>
              <w:t>Funcionalidade / Serviço</w:t>
            </w:r>
          </w:p>
        </w:tc>
        <w:tc>
          <w:tcPr>
            <w:tcW w:w="1701" w:type="dxa"/>
            <w:shd w:val="clear" w:color="000000" w:fill="000000"/>
            <w:noWrap/>
            <w:vAlign w:val="center"/>
            <w:hideMark/>
          </w:tcPr>
          <w:p w14:paraId="3D76A8EE" w14:textId="77777777" w:rsidR="00D47F7F" w:rsidRPr="0027033E" w:rsidRDefault="00D47F7F" w:rsidP="00B26A6B">
            <w:pPr>
              <w:jc w:val="center"/>
              <w:rPr>
                <w:rFonts w:asciiTheme="minorHAnsi" w:hAnsiTheme="minorHAnsi"/>
                <w:b/>
                <w:bCs/>
                <w:color w:val="FFFFFF"/>
                <w:sz w:val="20"/>
                <w:szCs w:val="20"/>
              </w:rPr>
            </w:pPr>
            <w:r w:rsidRPr="0027033E">
              <w:rPr>
                <w:rFonts w:asciiTheme="minorHAnsi" w:hAnsiTheme="minorHAnsi"/>
                <w:b/>
                <w:bCs/>
                <w:color w:val="FFFFFF"/>
                <w:sz w:val="20"/>
                <w:szCs w:val="20"/>
              </w:rPr>
              <w:t xml:space="preserve">Unidade </w:t>
            </w:r>
          </w:p>
        </w:tc>
        <w:tc>
          <w:tcPr>
            <w:tcW w:w="1073" w:type="dxa"/>
            <w:shd w:val="clear" w:color="000000" w:fill="000000"/>
            <w:vAlign w:val="center"/>
          </w:tcPr>
          <w:p w14:paraId="0C3B984B"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w:t>
            </w:r>
            <w:r>
              <w:rPr>
                <w:rFonts w:asciiTheme="minorHAnsi" w:hAnsiTheme="minorHAnsi"/>
                <w:b/>
                <w:bCs/>
                <w:color w:val="FFFFFF"/>
                <w:sz w:val="20"/>
                <w:szCs w:val="20"/>
              </w:rPr>
              <w:br/>
              <w:t>até</w:t>
            </w:r>
            <w:r>
              <w:rPr>
                <w:rFonts w:asciiTheme="minorHAnsi" w:hAnsiTheme="minorHAnsi"/>
                <w:b/>
                <w:bCs/>
                <w:color w:val="FFFFFF"/>
                <w:sz w:val="20"/>
                <w:szCs w:val="20"/>
              </w:rPr>
              <w:br/>
              <w:t>100.000</w:t>
            </w:r>
          </w:p>
        </w:tc>
        <w:tc>
          <w:tcPr>
            <w:tcW w:w="1073" w:type="dxa"/>
            <w:shd w:val="clear" w:color="000000" w:fill="000000"/>
            <w:vAlign w:val="center"/>
          </w:tcPr>
          <w:p w14:paraId="654E22F3"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100.001</w:t>
            </w:r>
          </w:p>
          <w:p w14:paraId="019FBCD7"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681C418B"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500.000</w:t>
            </w:r>
          </w:p>
        </w:tc>
        <w:tc>
          <w:tcPr>
            <w:tcW w:w="1073" w:type="dxa"/>
            <w:shd w:val="clear" w:color="000000" w:fill="000000"/>
            <w:vAlign w:val="center"/>
          </w:tcPr>
          <w:p w14:paraId="1F0B6F9B"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500.001</w:t>
            </w:r>
          </w:p>
          <w:p w14:paraId="14C540CA"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6E5330B0"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1.000.000</w:t>
            </w:r>
          </w:p>
        </w:tc>
        <w:tc>
          <w:tcPr>
            <w:tcW w:w="1074" w:type="dxa"/>
            <w:shd w:val="clear" w:color="000000" w:fill="000000"/>
            <w:vAlign w:val="center"/>
          </w:tcPr>
          <w:p w14:paraId="087FCFB2"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1.000.001</w:t>
            </w:r>
          </w:p>
          <w:p w14:paraId="2A4F879A"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4811F1AA"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5.000.000</w:t>
            </w:r>
          </w:p>
        </w:tc>
        <w:tc>
          <w:tcPr>
            <w:tcW w:w="1073" w:type="dxa"/>
            <w:shd w:val="clear" w:color="000000" w:fill="000000"/>
            <w:vAlign w:val="center"/>
          </w:tcPr>
          <w:p w14:paraId="7370F4F9"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5.000.001</w:t>
            </w:r>
          </w:p>
          <w:p w14:paraId="4F72FC14"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093D5C6B"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10.000.000</w:t>
            </w:r>
          </w:p>
        </w:tc>
        <w:tc>
          <w:tcPr>
            <w:tcW w:w="1073" w:type="dxa"/>
            <w:shd w:val="clear" w:color="000000" w:fill="000000"/>
            <w:vAlign w:val="center"/>
          </w:tcPr>
          <w:p w14:paraId="120F1D7C"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10.000.001</w:t>
            </w:r>
          </w:p>
          <w:p w14:paraId="68EAE2C1"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até</w:t>
            </w:r>
          </w:p>
          <w:p w14:paraId="1609F59C"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20.000.000</w:t>
            </w:r>
          </w:p>
        </w:tc>
        <w:tc>
          <w:tcPr>
            <w:tcW w:w="1074" w:type="dxa"/>
            <w:shd w:val="clear" w:color="000000" w:fill="000000"/>
            <w:vAlign w:val="center"/>
          </w:tcPr>
          <w:p w14:paraId="17201FF1" w14:textId="77777777" w:rsidR="00D47F7F"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acima de</w:t>
            </w:r>
          </w:p>
          <w:p w14:paraId="467611DB" w14:textId="77777777" w:rsidR="00D47F7F" w:rsidRPr="0027033E" w:rsidRDefault="00D47F7F" w:rsidP="00B26A6B">
            <w:pPr>
              <w:jc w:val="center"/>
              <w:rPr>
                <w:rFonts w:asciiTheme="minorHAnsi" w:hAnsiTheme="minorHAnsi"/>
                <w:b/>
                <w:bCs/>
                <w:color w:val="FFFFFF"/>
                <w:sz w:val="20"/>
                <w:szCs w:val="20"/>
              </w:rPr>
            </w:pPr>
            <w:r>
              <w:rPr>
                <w:rFonts w:asciiTheme="minorHAnsi" w:hAnsiTheme="minorHAnsi"/>
                <w:b/>
                <w:bCs/>
                <w:color w:val="FFFFFF"/>
                <w:sz w:val="20"/>
                <w:szCs w:val="20"/>
              </w:rPr>
              <w:t>20.000.000</w:t>
            </w:r>
          </w:p>
        </w:tc>
      </w:tr>
      <w:tr w:rsidR="00B35F11" w14:paraId="0A741A65" w14:textId="77777777" w:rsidTr="00B35F11">
        <w:trPr>
          <w:trHeight w:val="300"/>
        </w:trPr>
        <w:tc>
          <w:tcPr>
            <w:tcW w:w="584" w:type="dxa"/>
            <w:shd w:val="clear" w:color="auto" w:fill="auto"/>
            <w:vAlign w:val="center"/>
            <w:hideMark/>
          </w:tcPr>
          <w:p w14:paraId="3C6DAD29" w14:textId="7EACB9D7" w:rsidR="00EF0CD3" w:rsidRPr="0027033E" w:rsidRDefault="00EF0CD3" w:rsidP="00B26A6B">
            <w:pPr>
              <w:jc w:val="center"/>
              <w:rPr>
                <w:rFonts w:asciiTheme="minorHAnsi" w:hAnsiTheme="minorHAnsi"/>
                <w:color w:val="000000"/>
                <w:sz w:val="20"/>
                <w:szCs w:val="20"/>
              </w:rPr>
            </w:pPr>
            <w:r w:rsidRPr="0027033E">
              <w:rPr>
                <w:rFonts w:asciiTheme="minorHAnsi" w:hAnsiTheme="minorHAnsi"/>
                <w:color w:val="000000"/>
                <w:sz w:val="20"/>
                <w:szCs w:val="20"/>
              </w:rPr>
              <w:t>1</w:t>
            </w:r>
            <w:r w:rsidR="002E0611">
              <w:rPr>
                <w:rFonts w:asciiTheme="minorHAnsi" w:hAnsiTheme="minorHAnsi"/>
                <w:color w:val="000000"/>
                <w:sz w:val="20"/>
                <w:szCs w:val="20"/>
              </w:rPr>
              <w:t>5</w:t>
            </w:r>
          </w:p>
        </w:tc>
        <w:tc>
          <w:tcPr>
            <w:tcW w:w="6079" w:type="dxa"/>
            <w:shd w:val="clear" w:color="auto" w:fill="auto"/>
            <w:vAlign w:val="center"/>
          </w:tcPr>
          <w:p w14:paraId="5698BF9B" w14:textId="77777777" w:rsidR="00EF0CD3" w:rsidRPr="0027033E" w:rsidRDefault="00EF0CD3" w:rsidP="00B26A6B">
            <w:pPr>
              <w:rPr>
                <w:rFonts w:asciiTheme="minorHAnsi" w:hAnsiTheme="minorHAnsi"/>
                <w:color w:val="000000"/>
                <w:sz w:val="20"/>
                <w:szCs w:val="20"/>
              </w:rPr>
            </w:pPr>
            <w:r>
              <w:rPr>
                <w:rFonts w:ascii="Calibri" w:hAnsi="Calibri"/>
                <w:color w:val="000000"/>
                <w:sz w:val="22"/>
                <w:szCs w:val="22"/>
              </w:rPr>
              <w:t>Places - Autocomplete - Per Request</w:t>
            </w:r>
          </w:p>
        </w:tc>
        <w:tc>
          <w:tcPr>
            <w:tcW w:w="1701" w:type="dxa"/>
            <w:shd w:val="clear" w:color="auto" w:fill="auto"/>
            <w:noWrap/>
            <w:vAlign w:val="center"/>
            <w:hideMark/>
          </w:tcPr>
          <w:p w14:paraId="3CFB829D" w14:textId="77777777" w:rsidR="00EF0CD3" w:rsidRPr="0027033E" w:rsidRDefault="00EF0CD3" w:rsidP="00B26A6B">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17CE8AB1" w14:textId="77777777" w:rsidR="00EF0CD3" w:rsidRPr="0027033E" w:rsidRDefault="00EF0CD3" w:rsidP="00B26A6B">
            <w:pPr>
              <w:jc w:val="center"/>
              <w:rPr>
                <w:rFonts w:asciiTheme="minorHAnsi" w:hAnsiTheme="minorHAnsi"/>
                <w:color w:val="000000"/>
                <w:sz w:val="20"/>
                <w:szCs w:val="20"/>
              </w:rPr>
            </w:pPr>
          </w:p>
        </w:tc>
        <w:tc>
          <w:tcPr>
            <w:tcW w:w="1073" w:type="dxa"/>
            <w:shd w:val="clear" w:color="auto" w:fill="auto"/>
            <w:vAlign w:val="center"/>
          </w:tcPr>
          <w:p w14:paraId="69AB70FB" w14:textId="77777777" w:rsidR="00EF0CD3" w:rsidRPr="0027033E" w:rsidRDefault="00EF0CD3" w:rsidP="00B26A6B">
            <w:pPr>
              <w:jc w:val="center"/>
              <w:rPr>
                <w:rFonts w:asciiTheme="minorHAnsi" w:hAnsiTheme="minorHAnsi"/>
                <w:color w:val="000000"/>
                <w:sz w:val="20"/>
                <w:szCs w:val="20"/>
              </w:rPr>
            </w:pPr>
          </w:p>
        </w:tc>
        <w:tc>
          <w:tcPr>
            <w:tcW w:w="1073" w:type="dxa"/>
            <w:shd w:val="clear" w:color="auto" w:fill="auto"/>
            <w:vAlign w:val="center"/>
          </w:tcPr>
          <w:p w14:paraId="711A2E5D" w14:textId="77777777" w:rsidR="00EF0CD3" w:rsidRPr="0027033E" w:rsidRDefault="00EF0CD3" w:rsidP="00B26A6B">
            <w:pPr>
              <w:jc w:val="center"/>
              <w:rPr>
                <w:rFonts w:asciiTheme="minorHAnsi" w:hAnsiTheme="minorHAnsi"/>
                <w:color w:val="000000"/>
                <w:sz w:val="20"/>
                <w:szCs w:val="20"/>
              </w:rPr>
            </w:pPr>
          </w:p>
        </w:tc>
        <w:tc>
          <w:tcPr>
            <w:tcW w:w="1074" w:type="dxa"/>
            <w:shd w:val="clear" w:color="auto" w:fill="auto"/>
            <w:vAlign w:val="center"/>
          </w:tcPr>
          <w:p w14:paraId="1471962E" w14:textId="77777777" w:rsidR="00EF0CD3" w:rsidRPr="0027033E" w:rsidRDefault="00EF0CD3" w:rsidP="00B26A6B">
            <w:pPr>
              <w:jc w:val="center"/>
              <w:rPr>
                <w:rFonts w:asciiTheme="minorHAnsi" w:hAnsiTheme="minorHAnsi"/>
                <w:color w:val="000000"/>
                <w:sz w:val="20"/>
                <w:szCs w:val="20"/>
              </w:rPr>
            </w:pPr>
          </w:p>
        </w:tc>
        <w:tc>
          <w:tcPr>
            <w:tcW w:w="1073" w:type="dxa"/>
            <w:shd w:val="clear" w:color="auto" w:fill="auto"/>
            <w:vAlign w:val="center"/>
          </w:tcPr>
          <w:p w14:paraId="649B27DE" w14:textId="77777777" w:rsidR="00EF0CD3" w:rsidRPr="0027033E" w:rsidRDefault="00EF0CD3" w:rsidP="00B26A6B">
            <w:pPr>
              <w:jc w:val="center"/>
              <w:rPr>
                <w:rFonts w:asciiTheme="minorHAnsi" w:hAnsiTheme="minorHAnsi"/>
                <w:color w:val="000000"/>
                <w:sz w:val="20"/>
                <w:szCs w:val="20"/>
              </w:rPr>
            </w:pPr>
          </w:p>
        </w:tc>
        <w:tc>
          <w:tcPr>
            <w:tcW w:w="1073" w:type="dxa"/>
            <w:shd w:val="clear" w:color="auto" w:fill="auto"/>
            <w:vAlign w:val="center"/>
          </w:tcPr>
          <w:p w14:paraId="2F556297" w14:textId="77777777" w:rsidR="00EF0CD3" w:rsidRPr="0027033E" w:rsidRDefault="00EF0CD3" w:rsidP="00B26A6B">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9B406C1" w14:textId="77777777" w:rsidR="00EF0CD3" w:rsidRPr="0027033E" w:rsidRDefault="00EF0CD3" w:rsidP="00B26A6B">
            <w:pPr>
              <w:jc w:val="center"/>
              <w:rPr>
                <w:rFonts w:asciiTheme="minorHAnsi" w:hAnsiTheme="minorHAnsi"/>
                <w:color w:val="000000"/>
                <w:sz w:val="20"/>
                <w:szCs w:val="20"/>
              </w:rPr>
            </w:pPr>
          </w:p>
        </w:tc>
      </w:tr>
      <w:tr w:rsidR="002E0611" w14:paraId="0470B20C" w14:textId="77777777" w:rsidTr="00B35F11">
        <w:trPr>
          <w:trHeight w:val="300"/>
        </w:trPr>
        <w:tc>
          <w:tcPr>
            <w:tcW w:w="584" w:type="dxa"/>
            <w:shd w:val="clear" w:color="auto" w:fill="auto"/>
            <w:vAlign w:val="center"/>
            <w:hideMark/>
          </w:tcPr>
          <w:p w14:paraId="232546F8" w14:textId="370BBE2A"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16</w:t>
            </w:r>
          </w:p>
        </w:tc>
        <w:tc>
          <w:tcPr>
            <w:tcW w:w="6079" w:type="dxa"/>
            <w:shd w:val="clear" w:color="auto" w:fill="auto"/>
            <w:vAlign w:val="center"/>
          </w:tcPr>
          <w:p w14:paraId="68206D5C" w14:textId="77777777" w:rsidR="002E0611" w:rsidRPr="00DB66BF" w:rsidRDefault="002E0611" w:rsidP="00B26A6B">
            <w:pPr>
              <w:rPr>
                <w:rFonts w:asciiTheme="minorHAnsi" w:hAnsiTheme="minorHAnsi"/>
                <w:color w:val="000000"/>
                <w:sz w:val="20"/>
                <w:szCs w:val="20"/>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Autocomplete without Places Details - Per Session</w:t>
            </w:r>
          </w:p>
        </w:tc>
        <w:tc>
          <w:tcPr>
            <w:tcW w:w="1701" w:type="dxa"/>
            <w:shd w:val="clear" w:color="auto" w:fill="auto"/>
            <w:noWrap/>
            <w:vAlign w:val="center"/>
            <w:hideMark/>
          </w:tcPr>
          <w:p w14:paraId="3F105763" w14:textId="77777777"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0F53931"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0AA010E7"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39B52A63" w14:textId="77777777" w:rsidR="002E0611" w:rsidRPr="0027033E" w:rsidRDefault="002E0611" w:rsidP="00B26A6B">
            <w:pPr>
              <w:jc w:val="center"/>
              <w:rPr>
                <w:rFonts w:asciiTheme="minorHAnsi" w:hAnsiTheme="minorHAnsi"/>
                <w:color w:val="000000"/>
                <w:sz w:val="20"/>
                <w:szCs w:val="20"/>
              </w:rPr>
            </w:pPr>
          </w:p>
        </w:tc>
        <w:tc>
          <w:tcPr>
            <w:tcW w:w="1074" w:type="dxa"/>
            <w:shd w:val="clear" w:color="auto" w:fill="auto"/>
            <w:vAlign w:val="center"/>
          </w:tcPr>
          <w:p w14:paraId="7627E1D7"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730FF90D"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46D262FB" w14:textId="77777777"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102C0962" w14:textId="77777777" w:rsidR="002E0611" w:rsidRPr="0027033E" w:rsidRDefault="002E0611" w:rsidP="00B26A6B">
            <w:pPr>
              <w:jc w:val="center"/>
              <w:rPr>
                <w:rFonts w:asciiTheme="minorHAnsi" w:hAnsiTheme="minorHAnsi"/>
                <w:color w:val="000000"/>
                <w:sz w:val="20"/>
                <w:szCs w:val="20"/>
              </w:rPr>
            </w:pPr>
          </w:p>
        </w:tc>
      </w:tr>
      <w:tr w:rsidR="002E0611" w14:paraId="7D1C0EDE" w14:textId="77777777" w:rsidTr="00B35F11">
        <w:trPr>
          <w:trHeight w:val="300"/>
        </w:trPr>
        <w:tc>
          <w:tcPr>
            <w:tcW w:w="584" w:type="dxa"/>
            <w:shd w:val="clear" w:color="auto" w:fill="auto"/>
            <w:vAlign w:val="center"/>
            <w:hideMark/>
          </w:tcPr>
          <w:p w14:paraId="726B27BC" w14:textId="753546AF"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17</w:t>
            </w:r>
          </w:p>
        </w:tc>
        <w:tc>
          <w:tcPr>
            <w:tcW w:w="6079" w:type="dxa"/>
            <w:shd w:val="clear" w:color="auto" w:fill="auto"/>
            <w:vAlign w:val="center"/>
          </w:tcPr>
          <w:p w14:paraId="13E04C0A" w14:textId="77777777" w:rsidR="002E0611" w:rsidRPr="00DB66BF" w:rsidRDefault="002E0611" w:rsidP="00B26A6B">
            <w:pPr>
              <w:rPr>
                <w:rFonts w:asciiTheme="minorHAnsi" w:hAnsiTheme="minorHAnsi"/>
                <w:color w:val="000000"/>
                <w:sz w:val="20"/>
                <w:szCs w:val="20"/>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Autocomplete included with Places Details</w:t>
            </w:r>
            <w:r>
              <w:rPr>
                <w:rFonts w:ascii="Calibri" w:hAnsi="Calibri"/>
                <w:color w:val="000000"/>
                <w:sz w:val="22"/>
                <w:szCs w:val="22"/>
                <w:lang w:val="en-US"/>
              </w:rPr>
              <w:t xml:space="preserve"> </w:t>
            </w:r>
            <w:r w:rsidRPr="0019016B">
              <w:rPr>
                <w:rFonts w:ascii="Calibri" w:hAnsi="Calibri"/>
                <w:color w:val="000000"/>
                <w:sz w:val="22"/>
                <w:szCs w:val="22"/>
                <w:lang w:val="en-US"/>
              </w:rPr>
              <w:t>-</w:t>
            </w:r>
            <w:r>
              <w:rPr>
                <w:rFonts w:ascii="Calibri" w:hAnsi="Calibri"/>
                <w:color w:val="000000"/>
                <w:sz w:val="22"/>
                <w:szCs w:val="22"/>
                <w:lang w:val="en-US"/>
              </w:rPr>
              <w:t xml:space="preserve"> </w:t>
            </w:r>
            <w:r w:rsidRPr="0019016B">
              <w:rPr>
                <w:rFonts w:ascii="Calibri" w:hAnsi="Calibri"/>
                <w:color w:val="000000"/>
                <w:sz w:val="22"/>
                <w:szCs w:val="22"/>
                <w:lang w:val="en-US"/>
              </w:rPr>
              <w:t>Per Session</w:t>
            </w:r>
          </w:p>
        </w:tc>
        <w:tc>
          <w:tcPr>
            <w:tcW w:w="1701" w:type="dxa"/>
            <w:shd w:val="clear" w:color="auto" w:fill="auto"/>
            <w:noWrap/>
            <w:vAlign w:val="center"/>
            <w:hideMark/>
          </w:tcPr>
          <w:p w14:paraId="1ED1CF1C" w14:textId="77777777"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20336D7"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005BD5DD"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5E282738" w14:textId="77777777" w:rsidR="002E0611" w:rsidRPr="0027033E" w:rsidRDefault="002E0611" w:rsidP="00B26A6B">
            <w:pPr>
              <w:jc w:val="center"/>
              <w:rPr>
                <w:rFonts w:asciiTheme="minorHAnsi" w:hAnsiTheme="minorHAnsi"/>
                <w:color w:val="000000"/>
                <w:sz w:val="20"/>
                <w:szCs w:val="20"/>
              </w:rPr>
            </w:pPr>
          </w:p>
        </w:tc>
        <w:tc>
          <w:tcPr>
            <w:tcW w:w="1074" w:type="dxa"/>
            <w:shd w:val="clear" w:color="auto" w:fill="auto"/>
            <w:vAlign w:val="center"/>
          </w:tcPr>
          <w:p w14:paraId="4575886E"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48FFBA34" w14:textId="77777777" w:rsidR="002E0611" w:rsidRPr="0027033E" w:rsidRDefault="002E0611" w:rsidP="00B26A6B">
            <w:pPr>
              <w:jc w:val="center"/>
              <w:rPr>
                <w:rFonts w:asciiTheme="minorHAnsi" w:hAnsiTheme="minorHAnsi"/>
                <w:color w:val="000000"/>
                <w:sz w:val="20"/>
                <w:szCs w:val="20"/>
              </w:rPr>
            </w:pPr>
          </w:p>
        </w:tc>
        <w:tc>
          <w:tcPr>
            <w:tcW w:w="1073" w:type="dxa"/>
            <w:shd w:val="clear" w:color="auto" w:fill="auto"/>
            <w:vAlign w:val="center"/>
          </w:tcPr>
          <w:p w14:paraId="1597395B" w14:textId="77777777" w:rsidR="002E0611" w:rsidRPr="0027033E" w:rsidRDefault="002E0611" w:rsidP="00B26A6B">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65801114" w14:textId="77777777" w:rsidR="002E0611" w:rsidRPr="0027033E" w:rsidRDefault="002E0611" w:rsidP="00B26A6B">
            <w:pPr>
              <w:jc w:val="center"/>
              <w:rPr>
                <w:rFonts w:asciiTheme="minorHAnsi" w:hAnsiTheme="minorHAnsi"/>
                <w:color w:val="000000"/>
                <w:sz w:val="20"/>
                <w:szCs w:val="20"/>
              </w:rPr>
            </w:pPr>
          </w:p>
        </w:tc>
      </w:tr>
      <w:tr w:rsidR="002E0611" w14:paraId="2D4F120F" w14:textId="22C4E5E4" w:rsidTr="00B35F11">
        <w:trPr>
          <w:trHeight w:val="300"/>
        </w:trPr>
        <w:tc>
          <w:tcPr>
            <w:tcW w:w="584" w:type="dxa"/>
            <w:shd w:val="clear" w:color="auto" w:fill="auto"/>
            <w:vAlign w:val="center"/>
            <w:hideMark/>
          </w:tcPr>
          <w:p w14:paraId="7B81E4E0" w14:textId="32FD7BF5"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18</w:t>
            </w:r>
          </w:p>
        </w:tc>
        <w:tc>
          <w:tcPr>
            <w:tcW w:w="6079" w:type="dxa"/>
            <w:shd w:val="clear" w:color="auto" w:fill="auto"/>
            <w:vAlign w:val="center"/>
          </w:tcPr>
          <w:p w14:paraId="600043A2" w14:textId="214C35BB" w:rsidR="002E0611" w:rsidRPr="008B642E" w:rsidRDefault="002E0611">
            <w:pPr>
              <w:rPr>
                <w:rFonts w:asciiTheme="minorHAnsi" w:hAnsiTheme="minorHAnsi"/>
                <w:color w:val="000000"/>
                <w:sz w:val="20"/>
                <w:szCs w:val="20"/>
                <w:lang w:val="en-US"/>
              </w:rPr>
            </w:pPr>
            <w:r w:rsidRPr="008B642E">
              <w:rPr>
                <w:rFonts w:ascii="Calibri" w:hAnsi="Calibri"/>
                <w:color w:val="000000"/>
                <w:sz w:val="22"/>
                <w:szCs w:val="22"/>
                <w:lang w:val="en-US"/>
              </w:rPr>
              <w:t>Places - Query Autocomplete - Per Request</w:t>
            </w:r>
          </w:p>
        </w:tc>
        <w:tc>
          <w:tcPr>
            <w:tcW w:w="1701" w:type="dxa"/>
            <w:shd w:val="clear" w:color="auto" w:fill="auto"/>
            <w:noWrap/>
            <w:vAlign w:val="center"/>
            <w:hideMark/>
          </w:tcPr>
          <w:p w14:paraId="052F8542"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0B17DB91" w14:textId="259B3D4F"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9F75DB4"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A3F2487"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41A9521C"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AA82FB9" w14:textId="728A609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E0A3E93" w14:textId="7F960E1B"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6B41E96" w14:textId="77777777" w:rsidR="002E0611" w:rsidRPr="0027033E" w:rsidRDefault="002E0611" w:rsidP="00227273">
            <w:pPr>
              <w:jc w:val="center"/>
              <w:rPr>
                <w:rFonts w:asciiTheme="minorHAnsi" w:hAnsiTheme="minorHAnsi"/>
                <w:color w:val="000000"/>
                <w:sz w:val="20"/>
                <w:szCs w:val="20"/>
              </w:rPr>
            </w:pPr>
          </w:p>
        </w:tc>
      </w:tr>
      <w:tr w:rsidR="002E0611" w14:paraId="0319F328" w14:textId="58ABC36D" w:rsidTr="00B35F11">
        <w:trPr>
          <w:trHeight w:val="300"/>
        </w:trPr>
        <w:tc>
          <w:tcPr>
            <w:tcW w:w="584" w:type="dxa"/>
            <w:shd w:val="clear" w:color="auto" w:fill="auto"/>
            <w:vAlign w:val="center"/>
            <w:hideMark/>
          </w:tcPr>
          <w:p w14:paraId="4D748EC2" w14:textId="73F7161B"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19</w:t>
            </w:r>
          </w:p>
        </w:tc>
        <w:tc>
          <w:tcPr>
            <w:tcW w:w="6079" w:type="dxa"/>
            <w:shd w:val="clear" w:color="auto" w:fill="auto"/>
            <w:vAlign w:val="center"/>
          </w:tcPr>
          <w:p w14:paraId="01CF0DF0" w14:textId="03B5FF6F" w:rsidR="002E0611" w:rsidRPr="0027033E" w:rsidRDefault="002E0611">
            <w:pPr>
              <w:rPr>
                <w:rFonts w:asciiTheme="minorHAnsi" w:hAnsiTheme="minorHAnsi"/>
                <w:color w:val="000000"/>
                <w:sz w:val="20"/>
                <w:szCs w:val="20"/>
              </w:rPr>
            </w:pPr>
            <w:r>
              <w:rPr>
                <w:rFonts w:ascii="Calibri" w:hAnsi="Calibri"/>
                <w:color w:val="000000"/>
                <w:sz w:val="22"/>
                <w:szCs w:val="22"/>
              </w:rPr>
              <w:t>Places - Places Details - Basic</w:t>
            </w:r>
          </w:p>
        </w:tc>
        <w:tc>
          <w:tcPr>
            <w:tcW w:w="1701" w:type="dxa"/>
            <w:shd w:val="clear" w:color="auto" w:fill="auto"/>
            <w:noWrap/>
            <w:vAlign w:val="center"/>
            <w:hideMark/>
          </w:tcPr>
          <w:p w14:paraId="7F56647C"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3059E103" w14:textId="79616E0E"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FBD2989"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75BB91CC"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2B7B448E"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E11ACB2" w14:textId="7D72783A"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250E4C5" w14:textId="53632866"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50750550" w14:textId="77777777" w:rsidR="002E0611" w:rsidRPr="0027033E" w:rsidRDefault="002E0611" w:rsidP="00227273">
            <w:pPr>
              <w:jc w:val="center"/>
              <w:rPr>
                <w:rFonts w:asciiTheme="minorHAnsi" w:hAnsiTheme="minorHAnsi"/>
                <w:color w:val="000000"/>
                <w:sz w:val="20"/>
                <w:szCs w:val="20"/>
              </w:rPr>
            </w:pPr>
          </w:p>
        </w:tc>
      </w:tr>
      <w:tr w:rsidR="002E0611" w14:paraId="3DF55FC8" w14:textId="52B5B64B" w:rsidTr="00B35F11">
        <w:trPr>
          <w:trHeight w:val="300"/>
        </w:trPr>
        <w:tc>
          <w:tcPr>
            <w:tcW w:w="584" w:type="dxa"/>
            <w:shd w:val="clear" w:color="auto" w:fill="auto"/>
            <w:vAlign w:val="center"/>
            <w:hideMark/>
          </w:tcPr>
          <w:p w14:paraId="1591E873" w14:textId="21DF972F"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20</w:t>
            </w:r>
          </w:p>
        </w:tc>
        <w:tc>
          <w:tcPr>
            <w:tcW w:w="6079" w:type="dxa"/>
            <w:shd w:val="clear" w:color="auto" w:fill="auto"/>
            <w:vAlign w:val="center"/>
          </w:tcPr>
          <w:p w14:paraId="29FC369D" w14:textId="7814F726" w:rsidR="002E0611" w:rsidRPr="008B642E" w:rsidRDefault="002E0611">
            <w:pPr>
              <w:rPr>
                <w:rFonts w:asciiTheme="minorHAnsi" w:hAnsiTheme="minorHAnsi"/>
                <w:color w:val="000000"/>
                <w:sz w:val="20"/>
                <w:szCs w:val="20"/>
                <w:lang w:val="en-US"/>
              </w:rPr>
            </w:pPr>
            <w:r w:rsidRPr="008B642E">
              <w:rPr>
                <w:rFonts w:ascii="Calibri" w:hAnsi="Calibri"/>
                <w:color w:val="000000"/>
                <w:sz w:val="22"/>
                <w:szCs w:val="22"/>
                <w:lang w:val="en-US"/>
              </w:rPr>
              <w:t>Places - Places Details - Basic + Contact</w:t>
            </w:r>
          </w:p>
        </w:tc>
        <w:tc>
          <w:tcPr>
            <w:tcW w:w="1701" w:type="dxa"/>
            <w:shd w:val="clear" w:color="auto" w:fill="auto"/>
            <w:noWrap/>
            <w:vAlign w:val="center"/>
            <w:hideMark/>
          </w:tcPr>
          <w:p w14:paraId="4BC7E420"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4E877737" w14:textId="4E24C64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9A2020C"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76DFBA2"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25A8C66D"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551CC51" w14:textId="6AB7BBB4"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E3C515A" w14:textId="43739CC3"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201F3756" w14:textId="77777777" w:rsidR="002E0611" w:rsidRPr="0027033E" w:rsidRDefault="002E0611" w:rsidP="00227273">
            <w:pPr>
              <w:jc w:val="center"/>
              <w:rPr>
                <w:rFonts w:asciiTheme="minorHAnsi" w:hAnsiTheme="minorHAnsi"/>
                <w:color w:val="000000"/>
                <w:sz w:val="20"/>
                <w:szCs w:val="20"/>
              </w:rPr>
            </w:pPr>
          </w:p>
        </w:tc>
      </w:tr>
      <w:tr w:rsidR="002E0611" w14:paraId="1832997A" w14:textId="224CD12C" w:rsidTr="00B35F11">
        <w:trPr>
          <w:trHeight w:val="300"/>
        </w:trPr>
        <w:tc>
          <w:tcPr>
            <w:tcW w:w="584" w:type="dxa"/>
            <w:shd w:val="clear" w:color="auto" w:fill="auto"/>
            <w:vAlign w:val="center"/>
            <w:hideMark/>
          </w:tcPr>
          <w:p w14:paraId="09685D97" w14:textId="601C85D9"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21</w:t>
            </w:r>
          </w:p>
        </w:tc>
        <w:tc>
          <w:tcPr>
            <w:tcW w:w="6079" w:type="dxa"/>
            <w:shd w:val="clear" w:color="auto" w:fill="auto"/>
            <w:vAlign w:val="center"/>
          </w:tcPr>
          <w:p w14:paraId="0A541CC9" w14:textId="575A64FD" w:rsidR="002E0611" w:rsidRPr="008B642E" w:rsidRDefault="002E0611">
            <w:pPr>
              <w:rPr>
                <w:rFonts w:asciiTheme="minorHAnsi" w:hAnsiTheme="minorHAnsi"/>
                <w:color w:val="000000"/>
                <w:sz w:val="20"/>
                <w:szCs w:val="20"/>
                <w:lang w:val="en-US"/>
              </w:rPr>
            </w:pPr>
            <w:r w:rsidRPr="008B642E">
              <w:rPr>
                <w:rFonts w:ascii="Calibri" w:hAnsi="Calibri"/>
                <w:color w:val="000000"/>
                <w:sz w:val="22"/>
                <w:szCs w:val="22"/>
                <w:lang w:val="en-US"/>
              </w:rPr>
              <w:t>Places - Places Details - Basic + Atmosphere</w:t>
            </w:r>
          </w:p>
        </w:tc>
        <w:tc>
          <w:tcPr>
            <w:tcW w:w="1701" w:type="dxa"/>
            <w:shd w:val="clear" w:color="auto" w:fill="auto"/>
            <w:noWrap/>
            <w:vAlign w:val="center"/>
            <w:hideMark/>
          </w:tcPr>
          <w:p w14:paraId="57E0F4FA"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6C23103B" w14:textId="23782BF3"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8A078EC"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B87523D"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5051D887"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82EF38E" w14:textId="7EB3BC75"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F930E90" w14:textId="414F3EF4"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8015874" w14:textId="77777777" w:rsidR="002E0611" w:rsidRPr="0027033E" w:rsidRDefault="002E0611" w:rsidP="00227273">
            <w:pPr>
              <w:jc w:val="center"/>
              <w:rPr>
                <w:rFonts w:asciiTheme="minorHAnsi" w:hAnsiTheme="minorHAnsi"/>
                <w:color w:val="000000"/>
                <w:sz w:val="20"/>
                <w:szCs w:val="20"/>
              </w:rPr>
            </w:pPr>
          </w:p>
        </w:tc>
      </w:tr>
      <w:tr w:rsidR="002E0611" w14:paraId="4E56FA0C" w14:textId="7805CB7F" w:rsidTr="00B35F11">
        <w:trPr>
          <w:trHeight w:val="300"/>
        </w:trPr>
        <w:tc>
          <w:tcPr>
            <w:tcW w:w="584" w:type="dxa"/>
            <w:shd w:val="clear" w:color="auto" w:fill="auto"/>
            <w:vAlign w:val="center"/>
            <w:hideMark/>
          </w:tcPr>
          <w:p w14:paraId="6836A254" w14:textId="35F7BBC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22</w:t>
            </w:r>
          </w:p>
        </w:tc>
        <w:tc>
          <w:tcPr>
            <w:tcW w:w="6079" w:type="dxa"/>
            <w:shd w:val="clear" w:color="auto" w:fill="auto"/>
            <w:vAlign w:val="center"/>
          </w:tcPr>
          <w:p w14:paraId="4223A376" w14:textId="41E1253D" w:rsidR="002E0611" w:rsidRPr="00DB66BF" w:rsidRDefault="002E0611">
            <w:pPr>
              <w:rPr>
                <w:rFonts w:asciiTheme="minorHAnsi" w:hAnsiTheme="minorHAnsi"/>
                <w:color w:val="000000"/>
                <w:sz w:val="20"/>
                <w:szCs w:val="20"/>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Places Details - Basic + Contact + Atmosphere</w:t>
            </w:r>
          </w:p>
        </w:tc>
        <w:tc>
          <w:tcPr>
            <w:tcW w:w="1701" w:type="dxa"/>
            <w:shd w:val="clear" w:color="auto" w:fill="auto"/>
            <w:noWrap/>
            <w:vAlign w:val="center"/>
            <w:hideMark/>
          </w:tcPr>
          <w:p w14:paraId="6C42BF08"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57A77597" w14:textId="20F8D7F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B4A77F6"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19A69FC"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5B344C04"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44F845A" w14:textId="2F86A352"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5BABC58" w14:textId="006881FD"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115CC53F" w14:textId="77777777" w:rsidR="002E0611" w:rsidRPr="0027033E" w:rsidRDefault="002E0611" w:rsidP="00227273">
            <w:pPr>
              <w:jc w:val="center"/>
              <w:rPr>
                <w:rFonts w:asciiTheme="minorHAnsi" w:hAnsiTheme="minorHAnsi"/>
                <w:color w:val="000000"/>
                <w:sz w:val="20"/>
                <w:szCs w:val="20"/>
              </w:rPr>
            </w:pPr>
          </w:p>
        </w:tc>
      </w:tr>
      <w:tr w:rsidR="002E0611" w14:paraId="09D00970" w14:textId="4237EA89" w:rsidTr="00B35F11">
        <w:trPr>
          <w:trHeight w:val="300"/>
        </w:trPr>
        <w:tc>
          <w:tcPr>
            <w:tcW w:w="584" w:type="dxa"/>
            <w:shd w:val="clear" w:color="auto" w:fill="auto"/>
            <w:vAlign w:val="center"/>
            <w:hideMark/>
          </w:tcPr>
          <w:p w14:paraId="79C3702E" w14:textId="18AC9C50"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23</w:t>
            </w:r>
          </w:p>
        </w:tc>
        <w:tc>
          <w:tcPr>
            <w:tcW w:w="6079" w:type="dxa"/>
            <w:shd w:val="clear" w:color="auto" w:fill="auto"/>
            <w:vAlign w:val="center"/>
          </w:tcPr>
          <w:p w14:paraId="55AA51B1" w14:textId="755E5B24" w:rsidR="002E0611" w:rsidRPr="0027033E" w:rsidRDefault="002E0611">
            <w:pPr>
              <w:rPr>
                <w:rFonts w:asciiTheme="minorHAnsi" w:hAnsiTheme="minorHAnsi"/>
                <w:color w:val="000000"/>
                <w:sz w:val="20"/>
                <w:szCs w:val="20"/>
              </w:rPr>
            </w:pPr>
            <w:r>
              <w:rPr>
                <w:rFonts w:ascii="Calibri" w:hAnsi="Calibri"/>
                <w:color w:val="000000"/>
                <w:sz w:val="22"/>
                <w:szCs w:val="22"/>
              </w:rPr>
              <w:t>Places - Places Photo</w:t>
            </w:r>
          </w:p>
        </w:tc>
        <w:tc>
          <w:tcPr>
            <w:tcW w:w="1701" w:type="dxa"/>
            <w:shd w:val="clear" w:color="auto" w:fill="auto"/>
            <w:noWrap/>
            <w:vAlign w:val="center"/>
            <w:hideMark/>
          </w:tcPr>
          <w:p w14:paraId="020CC6C6"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3F325ABE" w14:textId="07A0DB94"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DC50FBF"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F82A473"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7338BEDB"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EDEC74E" w14:textId="16130879"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9F6B53A" w14:textId="6177E025"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762D6E52" w14:textId="77777777" w:rsidR="002E0611" w:rsidRPr="0027033E" w:rsidRDefault="002E0611" w:rsidP="00227273">
            <w:pPr>
              <w:jc w:val="center"/>
              <w:rPr>
                <w:rFonts w:asciiTheme="minorHAnsi" w:hAnsiTheme="minorHAnsi"/>
                <w:color w:val="000000"/>
                <w:sz w:val="20"/>
                <w:szCs w:val="20"/>
              </w:rPr>
            </w:pPr>
          </w:p>
        </w:tc>
      </w:tr>
      <w:tr w:rsidR="002E0611" w14:paraId="6E7EF765" w14:textId="5EFB6C40" w:rsidTr="00B35F11">
        <w:trPr>
          <w:trHeight w:val="300"/>
        </w:trPr>
        <w:tc>
          <w:tcPr>
            <w:tcW w:w="584" w:type="dxa"/>
            <w:shd w:val="clear" w:color="auto" w:fill="auto"/>
            <w:vAlign w:val="center"/>
            <w:hideMark/>
          </w:tcPr>
          <w:p w14:paraId="0D06D313" w14:textId="33D65BD2"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24</w:t>
            </w:r>
          </w:p>
        </w:tc>
        <w:tc>
          <w:tcPr>
            <w:tcW w:w="6079" w:type="dxa"/>
            <w:shd w:val="clear" w:color="auto" w:fill="auto"/>
            <w:vAlign w:val="center"/>
          </w:tcPr>
          <w:p w14:paraId="70D114B7" w14:textId="3FDB66F2" w:rsidR="002E0611" w:rsidRPr="0027033E" w:rsidRDefault="002E0611">
            <w:pPr>
              <w:rPr>
                <w:rFonts w:asciiTheme="minorHAnsi" w:hAnsiTheme="minorHAnsi"/>
                <w:color w:val="000000"/>
                <w:sz w:val="20"/>
                <w:szCs w:val="20"/>
              </w:rPr>
            </w:pPr>
            <w:r>
              <w:rPr>
                <w:rFonts w:ascii="Calibri" w:hAnsi="Calibri"/>
                <w:color w:val="000000"/>
                <w:sz w:val="22"/>
                <w:szCs w:val="22"/>
              </w:rPr>
              <w:t>Places - Find Place - Basic</w:t>
            </w:r>
          </w:p>
        </w:tc>
        <w:tc>
          <w:tcPr>
            <w:tcW w:w="1701" w:type="dxa"/>
            <w:shd w:val="clear" w:color="auto" w:fill="auto"/>
            <w:noWrap/>
            <w:vAlign w:val="center"/>
            <w:hideMark/>
          </w:tcPr>
          <w:p w14:paraId="2014B1E2"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54F8F940" w14:textId="40B94F0C"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DE3CA3F"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C18546C"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0E20B243"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7BD7A57" w14:textId="07562045"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603CAD7" w14:textId="7C356701"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6E74AFEF" w14:textId="77777777" w:rsidR="002E0611" w:rsidRPr="0027033E" w:rsidRDefault="002E0611" w:rsidP="00227273">
            <w:pPr>
              <w:jc w:val="center"/>
              <w:rPr>
                <w:rFonts w:asciiTheme="minorHAnsi" w:hAnsiTheme="minorHAnsi"/>
                <w:color w:val="000000"/>
                <w:sz w:val="20"/>
                <w:szCs w:val="20"/>
              </w:rPr>
            </w:pPr>
          </w:p>
        </w:tc>
      </w:tr>
      <w:tr w:rsidR="002E0611" w14:paraId="05776B8B" w14:textId="0A4D05BF" w:rsidTr="00B35F11">
        <w:trPr>
          <w:trHeight w:val="300"/>
        </w:trPr>
        <w:tc>
          <w:tcPr>
            <w:tcW w:w="584" w:type="dxa"/>
            <w:shd w:val="clear" w:color="auto" w:fill="auto"/>
            <w:vAlign w:val="center"/>
            <w:hideMark/>
          </w:tcPr>
          <w:p w14:paraId="17E5D428" w14:textId="418D4E52"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25</w:t>
            </w:r>
          </w:p>
        </w:tc>
        <w:tc>
          <w:tcPr>
            <w:tcW w:w="6079" w:type="dxa"/>
            <w:shd w:val="clear" w:color="auto" w:fill="auto"/>
            <w:vAlign w:val="center"/>
          </w:tcPr>
          <w:p w14:paraId="553DF0C2" w14:textId="5F0916EC" w:rsidR="002E0611" w:rsidRPr="008B642E" w:rsidRDefault="002E0611">
            <w:pPr>
              <w:rPr>
                <w:rFonts w:asciiTheme="minorHAnsi" w:hAnsiTheme="minorHAnsi"/>
                <w:color w:val="000000"/>
                <w:sz w:val="20"/>
                <w:szCs w:val="20"/>
                <w:lang w:val="en-US"/>
              </w:rPr>
            </w:pPr>
            <w:r w:rsidRPr="008B642E">
              <w:rPr>
                <w:rFonts w:ascii="Calibri" w:hAnsi="Calibri"/>
                <w:color w:val="000000"/>
                <w:sz w:val="22"/>
                <w:szCs w:val="22"/>
                <w:lang w:val="en-US"/>
              </w:rPr>
              <w:t>Places - Find Place - Basic + Contact</w:t>
            </w:r>
          </w:p>
        </w:tc>
        <w:tc>
          <w:tcPr>
            <w:tcW w:w="1701" w:type="dxa"/>
            <w:shd w:val="clear" w:color="auto" w:fill="auto"/>
            <w:noWrap/>
            <w:vAlign w:val="center"/>
            <w:hideMark/>
          </w:tcPr>
          <w:p w14:paraId="444A289B"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6C048BE3" w14:textId="5A824284"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48DF422"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A7DFE05"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7B24EFBA"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7D3C622B" w14:textId="4576D70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52D3B34" w14:textId="7B1C06C3"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47E2255C" w14:textId="77777777" w:rsidR="002E0611" w:rsidRPr="0027033E" w:rsidRDefault="002E0611" w:rsidP="00227273">
            <w:pPr>
              <w:jc w:val="center"/>
              <w:rPr>
                <w:rFonts w:asciiTheme="minorHAnsi" w:hAnsiTheme="minorHAnsi"/>
                <w:color w:val="000000"/>
                <w:sz w:val="20"/>
                <w:szCs w:val="20"/>
              </w:rPr>
            </w:pPr>
          </w:p>
        </w:tc>
      </w:tr>
      <w:tr w:rsidR="002E0611" w14:paraId="739D651D" w14:textId="2140AEBC" w:rsidTr="00B35F11">
        <w:trPr>
          <w:trHeight w:val="300"/>
        </w:trPr>
        <w:tc>
          <w:tcPr>
            <w:tcW w:w="584" w:type="dxa"/>
            <w:shd w:val="clear" w:color="auto" w:fill="auto"/>
            <w:vAlign w:val="center"/>
            <w:hideMark/>
          </w:tcPr>
          <w:p w14:paraId="51657283" w14:textId="42C1C57C"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26</w:t>
            </w:r>
          </w:p>
        </w:tc>
        <w:tc>
          <w:tcPr>
            <w:tcW w:w="6079" w:type="dxa"/>
            <w:shd w:val="clear" w:color="auto" w:fill="auto"/>
            <w:vAlign w:val="center"/>
          </w:tcPr>
          <w:p w14:paraId="229AEE8B" w14:textId="7AC140BC" w:rsidR="002E0611" w:rsidRPr="008B642E" w:rsidRDefault="002E0611">
            <w:pPr>
              <w:rPr>
                <w:rFonts w:asciiTheme="minorHAnsi" w:hAnsiTheme="minorHAnsi"/>
                <w:color w:val="000000"/>
                <w:sz w:val="20"/>
                <w:szCs w:val="20"/>
                <w:lang w:val="en-US"/>
              </w:rPr>
            </w:pPr>
            <w:r w:rsidRPr="008B642E">
              <w:rPr>
                <w:rFonts w:ascii="Calibri" w:hAnsi="Calibri"/>
                <w:color w:val="000000"/>
                <w:sz w:val="22"/>
                <w:szCs w:val="22"/>
                <w:lang w:val="en-US"/>
              </w:rPr>
              <w:t>Places - Find Place - Basic + Atmosphere</w:t>
            </w:r>
          </w:p>
        </w:tc>
        <w:tc>
          <w:tcPr>
            <w:tcW w:w="1701" w:type="dxa"/>
            <w:shd w:val="clear" w:color="auto" w:fill="auto"/>
            <w:noWrap/>
            <w:vAlign w:val="center"/>
            <w:hideMark/>
          </w:tcPr>
          <w:p w14:paraId="2CBE05B1"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10ED1DD0" w14:textId="32D921B4"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BE773C0"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0FE598C"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2AD94D84"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E547B56" w14:textId="434AE252"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865F086" w14:textId="2D047049"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497C1C11" w14:textId="77777777" w:rsidR="002E0611" w:rsidRPr="0027033E" w:rsidRDefault="002E0611" w:rsidP="00227273">
            <w:pPr>
              <w:jc w:val="center"/>
              <w:rPr>
                <w:rFonts w:asciiTheme="minorHAnsi" w:hAnsiTheme="minorHAnsi"/>
                <w:color w:val="000000"/>
                <w:sz w:val="20"/>
                <w:szCs w:val="20"/>
              </w:rPr>
            </w:pPr>
          </w:p>
        </w:tc>
      </w:tr>
      <w:tr w:rsidR="002E0611" w14:paraId="29B032C6" w14:textId="595B7973" w:rsidTr="00B35F11">
        <w:trPr>
          <w:trHeight w:val="300"/>
        </w:trPr>
        <w:tc>
          <w:tcPr>
            <w:tcW w:w="584" w:type="dxa"/>
            <w:shd w:val="clear" w:color="auto" w:fill="auto"/>
            <w:vAlign w:val="center"/>
            <w:hideMark/>
          </w:tcPr>
          <w:p w14:paraId="783CFE58" w14:textId="3531C301"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27</w:t>
            </w:r>
          </w:p>
        </w:tc>
        <w:tc>
          <w:tcPr>
            <w:tcW w:w="6079" w:type="dxa"/>
            <w:shd w:val="clear" w:color="auto" w:fill="auto"/>
            <w:vAlign w:val="center"/>
          </w:tcPr>
          <w:p w14:paraId="4928BBD5" w14:textId="62DD66CE" w:rsidR="002E0611" w:rsidRPr="00DB66BF" w:rsidRDefault="002E0611">
            <w:pPr>
              <w:rPr>
                <w:rFonts w:asciiTheme="minorHAnsi" w:hAnsiTheme="minorHAnsi"/>
                <w:color w:val="000000"/>
                <w:sz w:val="20"/>
                <w:szCs w:val="20"/>
                <w:lang w:val="en-US"/>
              </w:rPr>
            </w:pPr>
            <w:r w:rsidRPr="008B642E">
              <w:rPr>
                <w:rFonts w:ascii="Calibri" w:hAnsi="Calibri"/>
                <w:color w:val="000000"/>
                <w:sz w:val="22"/>
                <w:szCs w:val="22"/>
                <w:lang w:val="en-US"/>
              </w:rPr>
              <w:t xml:space="preserve">Places - </w:t>
            </w:r>
            <w:r w:rsidRPr="0019016B">
              <w:rPr>
                <w:rFonts w:ascii="Calibri" w:hAnsi="Calibri"/>
                <w:color w:val="000000"/>
                <w:sz w:val="22"/>
                <w:szCs w:val="22"/>
                <w:lang w:val="en-US"/>
              </w:rPr>
              <w:t>Find Place - Basic + Contact + Atmosphere</w:t>
            </w:r>
          </w:p>
        </w:tc>
        <w:tc>
          <w:tcPr>
            <w:tcW w:w="1701" w:type="dxa"/>
            <w:shd w:val="clear" w:color="auto" w:fill="auto"/>
            <w:noWrap/>
            <w:vAlign w:val="center"/>
            <w:hideMark/>
          </w:tcPr>
          <w:p w14:paraId="3ABABF3C"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29472702" w14:textId="0FC50AFC"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748FA74A"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0681CF4"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1E3D4DEB"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7577D3C" w14:textId="3920111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41182D0" w14:textId="2F2631F6"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254F158F" w14:textId="77777777" w:rsidR="002E0611" w:rsidRPr="0027033E" w:rsidRDefault="002E0611" w:rsidP="00227273">
            <w:pPr>
              <w:jc w:val="center"/>
              <w:rPr>
                <w:rFonts w:asciiTheme="minorHAnsi" w:hAnsiTheme="minorHAnsi"/>
                <w:color w:val="000000"/>
                <w:sz w:val="20"/>
                <w:szCs w:val="20"/>
              </w:rPr>
            </w:pPr>
          </w:p>
        </w:tc>
      </w:tr>
      <w:tr w:rsidR="002E0611" w14:paraId="52554FEC" w14:textId="130AF99F" w:rsidTr="00B35F11">
        <w:trPr>
          <w:trHeight w:val="300"/>
        </w:trPr>
        <w:tc>
          <w:tcPr>
            <w:tcW w:w="584" w:type="dxa"/>
            <w:shd w:val="clear" w:color="auto" w:fill="auto"/>
            <w:vAlign w:val="center"/>
            <w:hideMark/>
          </w:tcPr>
          <w:p w14:paraId="67988E80" w14:textId="2325DF5B"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28</w:t>
            </w:r>
          </w:p>
        </w:tc>
        <w:tc>
          <w:tcPr>
            <w:tcW w:w="6079" w:type="dxa"/>
            <w:shd w:val="clear" w:color="auto" w:fill="auto"/>
            <w:vAlign w:val="center"/>
          </w:tcPr>
          <w:p w14:paraId="21565819" w14:textId="62BDC613" w:rsidR="002E0611" w:rsidRPr="00DB66BF" w:rsidRDefault="002E0611">
            <w:pPr>
              <w:rPr>
                <w:rFonts w:asciiTheme="minorHAnsi" w:hAnsiTheme="minorHAnsi"/>
                <w:color w:val="000000"/>
                <w:sz w:val="20"/>
                <w:szCs w:val="20"/>
                <w:lang w:val="en-US"/>
              </w:rPr>
            </w:pPr>
            <w:r w:rsidRPr="0019016B">
              <w:rPr>
                <w:rFonts w:ascii="Calibri" w:hAnsi="Calibri"/>
                <w:color w:val="000000"/>
                <w:sz w:val="22"/>
                <w:szCs w:val="22"/>
                <w:lang w:val="en-US"/>
              </w:rPr>
              <w:t>Places - Nearby Search - Basic + Contact + Atmosphere</w:t>
            </w:r>
          </w:p>
        </w:tc>
        <w:tc>
          <w:tcPr>
            <w:tcW w:w="1701" w:type="dxa"/>
            <w:shd w:val="clear" w:color="auto" w:fill="auto"/>
            <w:noWrap/>
            <w:vAlign w:val="center"/>
            <w:hideMark/>
          </w:tcPr>
          <w:p w14:paraId="087E786C"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6DE89B1" w14:textId="432A7791"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5C59472"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A908FDB"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04523461"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3CEF2CD" w14:textId="3C64DBD4"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427DC9C" w14:textId="5257F7EC"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2717083A" w14:textId="77777777" w:rsidR="002E0611" w:rsidRPr="0027033E" w:rsidRDefault="002E0611" w:rsidP="00227273">
            <w:pPr>
              <w:jc w:val="center"/>
              <w:rPr>
                <w:rFonts w:asciiTheme="minorHAnsi" w:hAnsiTheme="minorHAnsi"/>
                <w:color w:val="000000"/>
                <w:sz w:val="20"/>
                <w:szCs w:val="20"/>
              </w:rPr>
            </w:pPr>
          </w:p>
        </w:tc>
      </w:tr>
      <w:tr w:rsidR="002E0611" w14:paraId="674D8107" w14:textId="1D401683" w:rsidTr="00B35F11">
        <w:trPr>
          <w:trHeight w:val="300"/>
        </w:trPr>
        <w:tc>
          <w:tcPr>
            <w:tcW w:w="584" w:type="dxa"/>
            <w:shd w:val="clear" w:color="auto" w:fill="auto"/>
            <w:vAlign w:val="center"/>
            <w:hideMark/>
          </w:tcPr>
          <w:p w14:paraId="2DE7FDE8" w14:textId="62DB6E8D"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29</w:t>
            </w:r>
          </w:p>
        </w:tc>
        <w:tc>
          <w:tcPr>
            <w:tcW w:w="6079" w:type="dxa"/>
            <w:shd w:val="clear" w:color="auto" w:fill="auto"/>
            <w:vAlign w:val="center"/>
          </w:tcPr>
          <w:p w14:paraId="1EBDF916" w14:textId="2564AD8E" w:rsidR="002E0611" w:rsidRPr="00DB66BF" w:rsidRDefault="002E0611">
            <w:pPr>
              <w:rPr>
                <w:rFonts w:asciiTheme="minorHAnsi" w:hAnsiTheme="minorHAnsi"/>
                <w:color w:val="000000"/>
                <w:sz w:val="20"/>
                <w:szCs w:val="20"/>
                <w:lang w:val="en-US"/>
              </w:rPr>
            </w:pPr>
            <w:r w:rsidRPr="0019016B">
              <w:rPr>
                <w:rFonts w:ascii="Calibri" w:hAnsi="Calibri"/>
                <w:color w:val="000000"/>
                <w:sz w:val="22"/>
                <w:szCs w:val="22"/>
                <w:lang w:val="en-US"/>
              </w:rPr>
              <w:t>Places - Text Search - Basic + Contact + Atmosphere</w:t>
            </w:r>
          </w:p>
        </w:tc>
        <w:tc>
          <w:tcPr>
            <w:tcW w:w="1701" w:type="dxa"/>
            <w:shd w:val="clear" w:color="auto" w:fill="auto"/>
            <w:noWrap/>
            <w:vAlign w:val="center"/>
            <w:hideMark/>
          </w:tcPr>
          <w:p w14:paraId="79097CC8"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7C0502E8" w14:textId="60312039"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0FBC9BD"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B2D8485"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07EFC013"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BBD6910" w14:textId="17B7F99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10D9A03" w14:textId="3A3343D1"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3EAC52EB" w14:textId="77777777" w:rsidR="002E0611" w:rsidRPr="0027033E" w:rsidRDefault="002E0611" w:rsidP="00227273">
            <w:pPr>
              <w:jc w:val="center"/>
              <w:rPr>
                <w:rFonts w:asciiTheme="minorHAnsi" w:hAnsiTheme="minorHAnsi"/>
                <w:color w:val="000000"/>
                <w:sz w:val="20"/>
                <w:szCs w:val="20"/>
              </w:rPr>
            </w:pPr>
          </w:p>
        </w:tc>
      </w:tr>
      <w:tr w:rsidR="002E0611" w14:paraId="60BCEA83" w14:textId="13ED3BF9" w:rsidTr="00B35F11">
        <w:trPr>
          <w:trHeight w:val="300"/>
        </w:trPr>
        <w:tc>
          <w:tcPr>
            <w:tcW w:w="584" w:type="dxa"/>
            <w:shd w:val="clear" w:color="auto" w:fill="auto"/>
            <w:vAlign w:val="center"/>
            <w:hideMark/>
          </w:tcPr>
          <w:p w14:paraId="235BE866" w14:textId="6215E28D"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30</w:t>
            </w:r>
          </w:p>
        </w:tc>
        <w:tc>
          <w:tcPr>
            <w:tcW w:w="6079" w:type="dxa"/>
            <w:shd w:val="clear" w:color="auto" w:fill="auto"/>
            <w:vAlign w:val="center"/>
          </w:tcPr>
          <w:p w14:paraId="541EA4CE" w14:textId="2262F495" w:rsidR="002E0611" w:rsidRPr="0027033E" w:rsidRDefault="002E0611">
            <w:pPr>
              <w:rPr>
                <w:rFonts w:asciiTheme="minorHAnsi" w:hAnsiTheme="minorHAnsi"/>
                <w:color w:val="000000"/>
                <w:sz w:val="20"/>
                <w:szCs w:val="20"/>
              </w:rPr>
            </w:pPr>
            <w:r>
              <w:rPr>
                <w:rFonts w:ascii="Calibri" w:hAnsi="Calibri"/>
                <w:color w:val="000000"/>
                <w:sz w:val="22"/>
                <w:szCs w:val="22"/>
              </w:rPr>
              <w:t>Places - Geocoding</w:t>
            </w:r>
          </w:p>
        </w:tc>
        <w:tc>
          <w:tcPr>
            <w:tcW w:w="1701" w:type="dxa"/>
            <w:shd w:val="clear" w:color="auto" w:fill="auto"/>
            <w:noWrap/>
            <w:vAlign w:val="center"/>
            <w:hideMark/>
          </w:tcPr>
          <w:p w14:paraId="36A560AF"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017AD7FE" w14:textId="137EEE66"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A0434EA"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85A54AD"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04CE7E2D"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0E1024C" w14:textId="4977679B"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1ED6494" w14:textId="1C0D2F6C"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0F22848B" w14:textId="77777777" w:rsidR="002E0611" w:rsidRPr="0027033E" w:rsidRDefault="002E0611" w:rsidP="00227273">
            <w:pPr>
              <w:jc w:val="center"/>
              <w:rPr>
                <w:rFonts w:asciiTheme="minorHAnsi" w:hAnsiTheme="minorHAnsi"/>
                <w:color w:val="000000"/>
                <w:sz w:val="20"/>
                <w:szCs w:val="20"/>
              </w:rPr>
            </w:pPr>
          </w:p>
        </w:tc>
      </w:tr>
      <w:tr w:rsidR="002E0611" w14:paraId="3EDB58B4" w14:textId="6FF94B48" w:rsidTr="00B35F11">
        <w:trPr>
          <w:trHeight w:val="300"/>
        </w:trPr>
        <w:tc>
          <w:tcPr>
            <w:tcW w:w="584" w:type="dxa"/>
            <w:shd w:val="clear" w:color="auto" w:fill="auto"/>
            <w:vAlign w:val="center"/>
            <w:hideMark/>
          </w:tcPr>
          <w:p w14:paraId="4A7D891E" w14:textId="7CA1277E"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31</w:t>
            </w:r>
          </w:p>
        </w:tc>
        <w:tc>
          <w:tcPr>
            <w:tcW w:w="6079" w:type="dxa"/>
            <w:shd w:val="clear" w:color="auto" w:fill="auto"/>
            <w:vAlign w:val="center"/>
          </w:tcPr>
          <w:p w14:paraId="67A89165" w14:textId="494DC35B" w:rsidR="002E0611" w:rsidRPr="0027033E" w:rsidRDefault="002E0611">
            <w:pPr>
              <w:rPr>
                <w:rFonts w:asciiTheme="minorHAnsi" w:hAnsiTheme="minorHAnsi"/>
                <w:color w:val="000000"/>
                <w:sz w:val="20"/>
                <w:szCs w:val="20"/>
              </w:rPr>
            </w:pPr>
            <w:r>
              <w:rPr>
                <w:rFonts w:ascii="Calibri" w:hAnsi="Calibri"/>
                <w:color w:val="000000"/>
                <w:sz w:val="22"/>
                <w:szCs w:val="22"/>
              </w:rPr>
              <w:t>Places - Geolocation</w:t>
            </w:r>
          </w:p>
        </w:tc>
        <w:tc>
          <w:tcPr>
            <w:tcW w:w="1701" w:type="dxa"/>
            <w:shd w:val="clear" w:color="auto" w:fill="auto"/>
            <w:noWrap/>
            <w:vAlign w:val="center"/>
            <w:hideMark/>
          </w:tcPr>
          <w:p w14:paraId="48DEC7A7"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259E2417" w14:textId="3E3896D1"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7E186BCB"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70C7DD3"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21350F34"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E9B00F8" w14:textId="5C43698C"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014F0F9" w14:textId="5CE0FEC7"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49C9ECE3" w14:textId="77777777" w:rsidR="002E0611" w:rsidRPr="0027033E" w:rsidRDefault="002E0611" w:rsidP="00227273">
            <w:pPr>
              <w:jc w:val="center"/>
              <w:rPr>
                <w:rFonts w:asciiTheme="minorHAnsi" w:hAnsiTheme="minorHAnsi"/>
                <w:color w:val="000000"/>
                <w:sz w:val="20"/>
                <w:szCs w:val="20"/>
              </w:rPr>
            </w:pPr>
          </w:p>
        </w:tc>
      </w:tr>
      <w:tr w:rsidR="002E0611" w14:paraId="4E934DF6" w14:textId="53A3B619" w:rsidTr="00B35F11">
        <w:trPr>
          <w:trHeight w:val="300"/>
        </w:trPr>
        <w:tc>
          <w:tcPr>
            <w:tcW w:w="584" w:type="dxa"/>
            <w:shd w:val="clear" w:color="auto" w:fill="auto"/>
            <w:vAlign w:val="center"/>
            <w:hideMark/>
          </w:tcPr>
          <w:p w14:paraId="7FE6BCC4" w14:textId="321F0261"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32</w:t>
            </w:r>
          </w:p>
        </w:tc>
        <w:tc>
          <w:tcPr>
            <w:tcW w:w="6079" w:type="dxa"/>
            <w:shd w:val="clear" w:color="auto" w:fill="auto"/>
            <w:vAlign w:val="center"/>
          </w:tcPr>
          <w:p w14:paraId="4B03D860" w14:textId="474C61FC" w:rsidR="002E0611" w:rsidRPr="0027033E" w:rsidRDefault="002E0611">
            <w:pPr>
              <w:rPr>
                <w:rFonts w:asciiTheme="minorHAnsi" w:hAnsiTheme="minorHAnsi"/>
                <w:color w:val="000000"/>
                <w:sz w:val="20"/>
                <w:szCs w:val="20"/>
              </w:rPr>
            </w:pPr>
            <w:r>
              <w:rPr>
                <w:rFonts w:ascii="Calibri" w:hAnsi="Calibri"/>
                <w:color w:val="000000"/>
                <w:sz w:val="22"/>
                <w:szCs w:val="22"/>
              </w:rPr>
              <w:t>Places - Time Zone</w:t>
            </w:r>
          </w:p>
        </w:tc>
        <w:tc>
          <w:tcPr>
            <w:tcW w:w="1701" w:type="dxa"/>
            <w:shd w:val="clear" w:color="auto" w:fill="auto"/>
            <w:noWrap/>
            <w:vAlign w:val="center"/>
            <w:hideMark/>
          </w:tcPr>
          <w:p w14:paraId="6D90B47D"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6369028A" w14:textId="1ADAF0FB"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EE78BDA"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034D1BDF"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3D69B0F2"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1FF3BFEF" w14:textId="581875BD"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276F7E18" w14:textId="50D895B2"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4A8DBA71" w14:textId="77777777" w:rsidR="002E0611" w:rsidRPr="0027033E" w:rsidRDefault="002E0611" w:rsidP="00227273">
            <w:pPr>
              <w:jc w:val="center"/>
              <w:rPr>
                <w:rFonts w:asciiTheme="minorHAnsi" w:hAnsiTheme="minorHAnsi"/>
                <w:color w:val="000000"/>
                <w:sz w:val="20"/>
                <w:szCs w:val="20"/>
              </w:rPr>
            </w:pPr>
          </w:p>
        </w:tc>
      </w:tr>
      <w:tr w:rsidR="002E0611" w14:paraId="1D23E247" w14:textId="0011E63F" w:rsidTr="00B35F11">
        <w:trPr>
          <w:trHeight w:val="315"/>
        </w:trPr>
        <w:tc>
          <w:tcPr>
            <w:tcW w:w="584" w:type="dxa"/>
            <w:shd w:val="clear" w:color="auto" w:fill="auto"/>
            <w:vAlign w:val="center"/>
            <w:hideMark/>
          </w:tcPr>
          <w:p w14:paraId="0422AA71" w14:textId="5CD532BB"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33</w:t>
            </w:r>
          </w:p>
        </w:tc>
        <w:tc>
          <w:tcPr>
            <w:tcW w:w="6079" w:type="dxa"/>
            <w:shd w:val="clear" w:color="auto" w:fill="auto"/>
            <w:vAlign w:val="center"/>
          </w:tcPr>
          <w:p w14:paraId="06852DE9" w14:textId="5857D7E9" w:rsidR="002E0611" w:rsidRPr="0027033E" w:rsidRDefault="002E0611">
            <w:pPr>
              <w:rPr>
                <w:rFonts w:asciiTheme="minorHAnsi" w:hAnsiTheme="minorHAnsi"/>
                <w:color w:val="000000"/>
                <w:sz w:val="20"/>
                <w:szCs w:val="20"/>
              </w:rPr>
            </w:pPr>
            <w:r>
              <w:rPr>
                <w:rFonts w:ascii="Calibri" w:hAnsi="Calibri"/>
                <w:color w:val="000000"/>
                <w:sz w:val="22"/>
                <w:szCs w:val="22"/>
              </w:rPr>
              <w:t>Places - Elevation</w:t>
            </w:r>
          </w:p>
        </w:tc>
        <w:tc>
          <w:tcPr>
            <w:tcW w:w="1701" w:type="dxa"/>
            <w:shd w:val="clear" w:color="auto" w:fill="auto"/>
            <w:noWrap/>
            <w:vAlign w:val="center"/>
            <w:hideMark/>
          </w:tcPr>
          <w:p w14:paraId="3E3EF506"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Requisições / mês</w:t>
            </w:r>
          </w:p>
        </w:tc>
        <w:tc>
          <w:tcPr>
            <w:tcW w:w="1073" w:type="dxa"/>
            <w:shd w:val="clear" w:color="auto" w:fill="auto"/>
            <w:vAlign w:val="center"/>
            <w:hideMark/>
          </w:tcPr>
          <w:p w14:paraId="104AB58F" w14:textId="7C000BF6"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41D149E2"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6C07D59C" w14:textId="77777777" w:rsidR="002E0611" w:rsidRPr="0027033E" w:rsidRDefault="002E0611" w:rsidP="00227273">
            <w:pPr>
              <w:jc w:val="center"/>
              <w:rPr>
                <w:rFonts w:asciiTheme="minorHAnsi" w:hAnsiTheme="minorHAnsi"/>
                <w:color w:val="000000"/>
                <w:sz w:val="20"/>
                <w:szCs w:val="20"/>
              </w:rPr>
            </w:pPr>
          </w:p>
        </w:tc>
        <w:tc>
          <w:tcPr>
            <w:tcW w:w="1074" w:type="dxa"/>
            <w:shd w:val="clear" w:color="auto" w:fill="auto"/>
            <w:vAlign w:val="center"/>
          </w:tcPr>
          <w:p w14:paraId="495780DA" w14:textId="77777777"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5128E632" w14:textId="42FB9A33" w:rsidR="002E0611" w:rsidRPr="0027033E" w:rsidRDefault="002E0611" w:rsidP="00227273">
            <w:pPr>
              <w:jc w:val="center"/>
              <w:rPr>
                <w:rFonts w:asciiTheme="minorHAnsi" w:hAnsiTheme="minorHAnsi"/>
                <w:color w:val="000000"/>
                <w:sz w:val="20"/>
                <w:szCs w:val="20"/>
              </w:rPr>
            </w:pPr>
          </w:p>
        </w:tc>
        <w:tc>
          <w:tcPr>
            <w:tcW w:w="1073" w:type="dxa"/>
            <w:shd w:val="clear" w:color="auto" w:fill="auto"/>
            <w:vAlign w:val="center"/>
          </w:tcPr>
          <w:p w14:paraId="3ADF5F95" w14:textId="2DD7F6EE" w:rsidR="002E0611" w:rsidRPr="0027033E" w:rsidRDefault="002E0611" w:rsidP="00227273">
            <w:pPr>
              <w:jc w:val="center"/>
              <w:rPr>
                <w:rFonts w:asciiTheme="minorHAnsi" w:hAnsiTheme="minorHAnsi"/>
                <w:color w:val="000000"/>
                <w:sz w:val="20"/>
                <w:szCs w:val="20"/>
              </w:rPr>
            </w:pPr>
            <w:r w:rsidRPr="0027033E">
              <w:rPr>
                <w:rFonts w:asciiTheme="minorHAnsi" w:hAnsiTheme="minorHAnsi"/>
                <w:color w:val="000000"/>
                <w:sz w:val="20"/>
                <w:szCs w:val="20"/>
              </w:rPr>
              <w:t> </w:t>
            </w:r>
          </w:p>
        </w:tc>
        <w:tc>
          <w:tcPr>
            <w:tcW w:w="1074" w:type="dxa"/>
            <w:shd w:val="clear" w:color="auto" w:fill="auto"/>
            <w:vAlign w:val="center"/>
          </w:tcPr>
          <w:p w14:paraId="49BAAC4B" w14:textId="77777777" w:rsidR="002E0611" w:rsidRPr="0027033E" w:rsidRDefault="002E0611" w:rsidP="00227273">
            <w:pPr>
              <w:jc w:val="center"/>
              <w:rPr>
                <w:rFonts w:asciiTheme="minorHAnsi" w:hAnsiTheme="minorHAnsi"/>
                <w:color w:val="000000"/>
                <w:sz w:val="20"/>
                <w:szCs w:val="20"/>
              </w:rPr>
            </w:pPr>
          </w:p>
        </w:tc>
      </w:tr>
      <w:tr w:rsidR="002E0611" w14:paraId="34261A1A" w14:textId="024B3A97" w:rsidTr="00B35F11">
        <w:trPr>
          <w:trHeight w:val="315"/>
        </w:trPr>
        <w:tc>
          <w:tcPr>
            <w:tcW w:w="584" w:type="dxa"/>
            <w:shd w:val="clear" w:color="auto" w:fill="auto"/>
            <w:vAlign w:val="center"/>
            <w:hideMark/>
          </w:tcPr>
          <w:p w14:paraId="04AC8188" w14:textId="7A7E5D82"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34</w:t>
            </w:r>
          </w:p>
        </w:tc>
        <w:tc>
          <w:tcPr>
            <w:tcW w:w="6079" w:type="dxa"/>
            <w:shd w:val="clear" w:color="auto" w:fill="auto"/>
            <w:vAlign w:val="center"/>
          </w:tcPr>
          <w:p w14:paraId="68F1F9AC" w14:textId="3D02FDE8" w:rsidR="002E0611" w:rsidRPr="0027033E" w:rsidRDefault="002E0611">
            <w:pPr>
              <w:rPr>
                <w:rFonts w:asciiTheme="minorHAnsi" w:hAnsiTheme="minorHAnsi"/>
                <w:color w:val="000000"/>
                <w:sz w:val="20"/>
                <w:szCs w:val="20"/>
              </w:rPr>
            </w:pPr>
            <w:r>
              <w:rPr>
                <w:rFonts w:ascii="Calibri" w:hAnsi="Calibri"/>
                <w:color w:val="000000"/>
                <w:sz w:val="22"/>
                <w:szCs w:val="22"/>
              </w:rPr>
              <w:t>Serviço de Consultoria</w:t>
            </w:r>
          </w:p>
        </w:tc>
        <w:tc>
          <w:tcPr>
            <w:tcW w:w="1701" w:type="dxa"/>
            <w:shd w:val="clear" w:color="auto" w:fill="auto"/>
            <w:noWrap/>
            <w:vAlign w:val="center"/>
            <w:hideMark/>
          </w:tcPr>
          <w:p w14:paraId="26042F53"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Horas</w:t>
            </w:r>
          </w:p>
        </w:tc>
        <w:tc>
          <w:tcPr>
            <w:tcW w:w="1073" w:type="dxa"/>
            <w:shd w:val="clear" w:color="auto" w:fill="auto"/>
            <w:vAlign w:val="center"/>
            <w:hideMark/>
          </w:tcPr>
          <w:p w14:paraId="099855F4" w14:textId="1DA7ED8D" w:rsidR="002E0611" w:rsidRPr="0027033E" w:rsidRDefault="002E0611">
            <w:pPr>
              <w:jc w:val="center"/>
              <w:rPr>
                <w:rFonts w:asciiTheme="minorHAnsi" w:hAnsiTheme="minorHAnsi"/>
                <w:color w:val="000000"/>
                <w:sz w:val="20"/>
                <w:szCs w:val="20"/>
              </w:rPr>
            </w:pPr>
          </w:p>
        </w:tc>
        <w:tc>
          <w:tcPr>
            <w:tcW w:w="1073" w:type="dxa"/>
            <w:shd w:val="clear" w:color="auto" w:fill="auto"/>
            <w:vAlign w:val="center"/>
          </w:tcPr>
          <w:p w14:paraId="2DAD3F2C" w14:textId="1BC9F8CC" w:rsidR="002E0611" w:rsidRPr="0027033E" w:rsidRDefault="002E0611" w:rsidP="0070372E">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4ECCB1CE" w14:textId="41EE9514"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4" w:type="dxa"/>
            <w:shd w:val="clear" w:color="auto" w:fill="auto"/>
            <w:vAlign w:val="center"/>
          </w:tcPr>
          <w:p w14:paraId="6F576359" w14:textId="6D50EE4F"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3EE7B9CC" w14:textId="2B4805AC"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7E506AF9" w14:textId="423C76BD"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4" w:type="dxa"/>
            <w:shd w:val="clear" w:color="auto" w:fill="auto"/>
            <w:vAlign w:val="center"/>
          </w:tcPr>
          <w:p w14:paraId="1B13540D" w14:textId="5DE0E0AB"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r>
      <w:tr w:rsidR="002E0611" w14:paraId="6D99EE87" w14:textId="434A86C6" w:rsidTr="00B35F11">
        <w:trPr>
          <w:trHeight w:val="315"/>
        </w:trPr>
        <w:tc>
          <w:tcPr>
            <w:tcW w:w="584" w:type="dxa"/>
            <w:shd w:val="clear" w:color="auto" w:fill="auto"/>
            <w:vAlign w:val="center"/>
            <w:hideMark/>
          </w:tcPr>
          <w:p w14:paraId="34C43495" w14:textId="343BF151"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35</w:t>
            </w:r>
          </w:p>
        </w:tc>
        <w:tc>
          <w:tcPr>
            <w:tcW w:w="6079" w:type="dxa"/>
            <w:shd w:val="clear" w:color="auto" w:fill="auto"/>
            <w:vAlign w:val="center"/>
          </w:tcPr>
          <w:p w14:paraId="66220980" w14:textId="60A49459" w:rsidR="002E0611" w:rsidRPr="0027033E" w:rsidRDefault="002E0611" w:rsidP="00EF0CD3">
            <w:pPr>
              <w:rPr>
                <w:rFonts w:asciiTheme="minorHAnsi" w:hAnsiTheme="minorHAnsi"/>
                <w:color w:val="000000"/>
                <w:sz w:val="20"/>
                <w:szCs w:val="20"/>
              </w:rPr>
            </w:pPr>
            <w:r>
              <w:rPr>
                <w:rFonts w:ascii="Calibri" w:hAnsi="Calibri"/>
                <w:color w:val="000000"/>
                <w:sz w:val="22"/>
                <w:szCs w:val="22"/>
              </w:rPr>
              <w:t>Treinamento para Desenvolvedores com 32 horas</w:t>
            </w:r>
          </w:p>
        </w:tc>
        <w:tc>
          <w:tcPr>
            <w:tcW w:w="1701" w:type="dxa"/>
            <w:shd w:val="clear" w:color="auto" w:fill="auto"/>
            <w:noWrap/>
            <w:vAlign w:val="center"/>
            <w:hideMark/>
          </w:tcPr>
          <w:p w14:paraId="42D35761" w14:textId="77777777" w:rsidR="002E0611" w:rsidRPr="0027033E" w:rsidRDefault="002E0611">
            <w:pPr>
              <w:jc w:val="center"/>
              <w:rPr>
                <w:rFonts w:asciiTheme="minorHAnsi" w:hAnsiTheme="minorHAnsi"/>
                <w:color w:val="000000"/>
                <w:sz w:val="20"/>
                <w:szCs w:val="20"/>
              </w:rPr>
            </w:pPr>
            <w:r w:rsidRPr="0027033E">
              <w:rPr>
                <w:rFonts w:asciiTheme="minorHAnsi" w:hAnsiTheme="minorHAnsi"/>
                <w:color w:val="000000"/>
                <w:sz w:val="20"/>
                <w:szCs w:val="20"/>
              </w:rPr>
              <w:t>Treinamento</w:t>
            </w:r>
          </w:p>
        </w:tc>
        <w:tc>
          <w:tcPr>
            <w:tcW w:w="1073" w:type="dxa"/>
            <w:shd w:val="clear" w:color="auto" w:fill="auto"/>
            <w:vAlign w:val="center"/>
            <w:hideMark/>
          </w:tcPr>
          <w:p w14:paraId="40CC02F3" w14:textId="4E510992" w:rsidR="002E0611" w:rsidRPr="0027033E" w:rsidRDefault="002E0611">
            <w:pPr>
              <w:jc w:val="center"/>
              <w:rPr>
                <w:rFonts w:asciiTheme="minorHAnsi" w:hAnsiTheme="minorHAnsi"/>
                <w:color w:val="000000"/>
                <w:sz w:val="20"/>
                <w:szCs w:val="20"/>
              </w:rPr>
            </w:pPr>
          </w:p>
        </w:tc>
        <w:tc>
          <w:tcPr>
            <w:tcW w:w="1073" w:type="dxa"/>
            <w:shd w:val="clear" w:color="auto" w:fill="auto"/>
            <w:vAlign w:val="center"/>
          </w:tcPr>
          <w:p w14:paraId="7DCBCE0C" w14:textId="06A3C702"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49C21332" w14:textId="5DD28A2D"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4" w:type="dxa"/>
            <w:shd w:val="clear" w:color="auto" w:fill="auto"/>
            <w:vAlign w:val="center"/>
          </w:tcPr>
          <w:p w14:paraId="1404F614" w14:textId="47E11B2F"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28C0811F" w14:textId="14274576"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3" w:type="dxa"/>
            <w:shd w:val="clear" w:color="auto" w:fill="auto"/>
            <w:vAlign w:val="center"/>
          </w:tcPr>
          <w:p w14:paraId="0D42D6E0" w14:textId="42761638"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c>
          <w:tcPr>
            <w:tcW w:w="1074" w:type="dxa"/>
            <w:shd w:val="clear" w:color="auto" w:fill="auto"/>
            <w:vAlign w:val="center"/>
          </w:tcPr>
          <w:p w14:paraId="1D213725" w14:textId="0E052B02" w:rsidR="002E0611" w:rsidRPr="0027033E" w:rsidRDefault="002E0611">
            <w:pPr>
              <w:jc w:val="center"/>
              <w:rPr>
                <w:rFonts w:asciiTheme="minorHAnsi" w:hAnsiTheme="minorHAnsi"/>
                <w:color w:val="000000"/>
                <w:sz w:val="20"/>
                <w:szCs w:val="20"/>
              </w:rPr>
            </w:pPr>
            <w:r>
              <w:rPr>
                <w:rFonts w:asciiTheme="minorHAnsi" w:hAnsiTheme="minorHAnsi"/>
                <w:color w:val="000000"/>
                <w:sz w:val="20"/>
                <w:szCs w:val="20"/>
              </w:rPr>
              <w:t>Não se aplica</w:t>
            </w:r>
          </w:p>
        </w:tc>
      </w:tr>
    </w:tbl>
    <w:p w14:paraId="5E5C0266" w14:textId="77777777" w:rsidR="00885F37" w:rsidRPr="001D77DE" w:rsidRDefault="00885F37" w:rsidP="0027033E">
      <w:pPr>
        <w:rPr>
          <w:sz w:val="10"/>
          <w:szCs w:val="10"/>
        </w:rPr>
      </w:pPr>
    </w:p>
    <w:sectPr w:rsidR="00885F37" w:rsidRPr="001D77DE" w:rsidSect="00227273">
      <w:pgSz w:w="16838" w:h="11906" w:orient="landscape"/>
      <w:pgMar w:top="1701" w:right="1616" w:bottom="1701" w:left="1418" w:header="709" w:footer="91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B006D" w15:done="0"/>
  <w15:commentEx w15:paraId="051C11B2" w15:done="0"/>
  <w15:commentEx w15:paraId="20DF8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C74C" w14:textId="77777777" w:rsidR="00B22009" w:rsidRDefault="00B22009">
      <w:r>
        <w:separator/>
      </w:r>
    </w:p>
  </w:endnote>
  <w:endnote w:type="continuationSeparator" w:id="0">
    <w:p w14:paraId="1C376A04" w14:textId="77777777" w:rsidR="00B22009" w:rsidRDefault="00B2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D4F7" w14:textId="092BDC9B" w:rsidR="00B22009" w:rsidRPr="00702A4C" w:rsidRDefault="00B22009" w:rsidP="00AC00D5">
    <w:pPr>
      <w:pStyle w:val="Rodap"/>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60288" behindDoc="0" locked="0" layoutInCell="1" allowOverlap="1" wp14:anchorId="3DB05995" wp14:editId="1D541133">
              <wp:simplePos x="0" y="0"/>
              <wp:positionH relativeFrom="column">
                <wp:posOffset>78105</wp:posOffset>
              </wp:positionH>
              <wp:positionV relativeFrom="paragraph">
                <wp:posOffset>-111125</wp:posOffset>
              </wp:positionV>
              <wp:extent cx="5386705" cy="262255"/>
              <wp:effectExtent l="0" t="0" r="0" b="4445"/>
              <wp:wrapNone/>
              <wp:docPr id="2" name="Caixa de texto 2"/>
              <wp:cNvGraphicFramePr/>
              <a:graphic xmlns:a="http://schemas.openxmlformats.org/drawingml/2006/main">
                <a:graphicData uri="http://schemas.microsoft.com/office/word/2010/wordprocessingShape">
                  <wps:wsp>
                    <wps:cNvSpPr txBox="1"/>
                    <wps:spPr>
                      <a:xfrm>
                        <a:off x="0" y="0"/>
                        <a:ext cx="5386705"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364A0" w14:textId="3DA1AF57" w:rsidR="00B22009" w:rsidRPr="00AC00D5" w:rsidRDefault="00B22009">
                          <w:pP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E1626">
                            <w:rPr>
                              <w:rFonts w:ascii="Arial" w:hAnsi="Arial" w:cs="Arial"/>
                              <w:noProof/>
                              <w:sz w:val="16"/>
                              <w:szCs w:val="16"/>
                            </w:rPr>
                            <w:t>TR_ARP_GOOGLE_2019_v2.5</w:t>
                          </w:r>
                          <w:r>
                            <w:rPr>
                              <w:rFonts w:ascii="Arial" w:hAnsi="Arial" w:cs="Arial"/>
                              <w:noProof/>
                              <w:sz w:val="16"/>
                              <w:szCs w:val="16"/>
                            </w:rPr>
                            <w:t>.docx</w:t>
                          </w:r>
                          <w:r>
                            <w:rPr>
                              <w:rFonts w:ascii="Arial" w:hAnsi="Arial" w:cs="Arial"/>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6.15pt;margin-top:-8.75pt;width:424.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vmgQIAAGgFAAAOAAAAZHJzL2Uyb0RvYy54bWysVN9P2zAQfp+0/8Hy+0gbaGEVKeqKmCYh&#10;QCsTz65jU2u2z7PdJt1fz9lJSsX2wrSX5Oz77vP9vrxqjSY74YMCW9HxyYgSYTnUyj5X9MfjzacL&#10;SkJktmYarKjoXgR6Nf/44bJxM1HCBnQtPEESG2aNq+gmRjcrisA3wrBwAk5YVErwhkU8+uei9qxB&#10;dqOLcjSaFg342nngIgS8ve6UdJ75pRQ83ksZRCS6ouhbzF+fv+v0LeaXbPbsmdso3rvB/sELw5TF&#10;Rw9U1ywysvXqDyqjuIcAMp5wMAVIqbjIMWA049GbaFYb5kSOBZMT3CFN4f/R8rvdgyeqrmhJiWUG&#10;S7RkqmWkFiSKNgIpU44aF2YIXTkEx/YLtFjr4T7gZQq9ld6kPwZFUI/Z3h8yjEyE4+Xk9GJ6PppQ&#10;wlFXTstyMkk0xau18yF+FWBIEirqsYI5sWx3G2IHHSDpMQs3SutcRW1JU9Hp6WSUDQ4aJNc2YUXu&#10;h54mRdR5nqW41yJhtP0uJOYjB5AucieKpfZkx7CHGOfCxhx75kV0Qkl04j2GPf7Vq/cYd3EML4ON&#10;B2OjLPgc/Ru365+Dy7LDY86P4k5ibNdtX+k11HsstIduXILjNwqrcctCfGAe5wNrizMf7/EjNWDW&#10;oZco2YD//bf7hMe2RS0lDc5bRcOvLfOCEv3NYkN/Hp+dpQHNh7PJeYkHf6xZH2vs1iwByzHG7eJ4&#10;FhM+6kGUHswTroZFehVVzHJ8u6JxEJex2wK4WrhYLDIIR9KxeGtXjifqVJ3Ua4/tE/Oub8g0FHcw&#10;TCabvenLDpssLSy2EaTKTZsS3GW1TzyOc277fvWkfXF8zqjXBTl/AQAA//8DAFBLAwQUAAYACAAA&#10;ACEAvEli8+EAAAAJAQAADwAAAGRycy9kb3ducmV2LnhtbEyPQUvDQBCF70L/wzIFb+2mKY0hZlNK&#10;oAiih9ZevE2y2ySYnY3ZbRv99Y4nPT7m471v8u1ke3E1o+8cKVgtIxCGaqc7ahSc3vaLFIQPSBp7&#10;R0bBl/GwLWZ3OWba3ehgrsfQCC4hn6GCNoQhk9LXrbHol24wxLezGy0GjmMj9Yg3Lre9jKMokRY7&#10;4oUWB1O2pv44XqyC53L/iocqtul3Xz69nHfD5+l9o9T9fNo9gghmCn8w/OqzOhTsVLkLaS96zvGa&#10;SQWL1cMGBANpEiUgKgXxOgVZ5PL/B8UPAAAA//8DAFBLAQItABQABgAIAAAAIQC2gziS/gAAAOEB&#10;AAATAAAAAAAAAAAAAAAAAAAAAABbQ29udGVudF9UeXBlc10ueG1sUEsBAi0AFAAGAAgAAAAhADj9&#10;If/WAAAAlAEAAAsAAAAAAAAAAAAAAAAALwEAAF9yZWxzLy5yZWxzUEsBAi0AFAAGAAgAAAAhADfu&#10;y+aBAgAAaAUAAA4AAAAAAAAAAAAAAAAALgIAAGRycy9lMm9Eb2MueG1sUEsBAi0AFAAGAAgAAAAh&#10;ALxJYvPhAAAACQEAAA8AAAAAAAAAAAAAAAAA2wQAAGRycy9kb3ducmV2LnhtbFBLBQYAAAAABAAE&#10;APMAAADpBQAAAAA=&#10;" filled="f" stroked="f" strokeweight=".5pt">
              <v:textbox>
                <w:txbxContent>
                  <w:p w14:paraId="68F364A0" w14:textId="3DA1AF57" w:rsidR="00B22009" w:rsidRPr="00AC00D5" w:rsidRDefault="00B22009">
                    <w:pP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E1626">
                      <w:rPr>
                        <w:rFonts w:ascii="Arial" w:hAnsi="Arial" w:cs="Arial"/>
                        <w:noProof/>
                        <w:sz w:val="16"/>
                        <w:szCs w:val="16"/>
                      </w:rPr>
                      <w:t>TR_ARP_GOOGLE_2019_v2.5</w:t>
                    </w:r>
                    <w:r>
                      <w:rPr>
                        <w:rFonts w:ascii="Arial" w:hAnsi="Arial" w:cs="Arial"/>
                        <w:noProof/>
                        <w:sz w:val="16"/>
                        <w:szCs w:val="16"/>
                      </w:rPr>
                      <w:t>.docx</w:t>
                    </w:r>
                    <w:r>
                      <w:rPr>
                        <w:rFonts w:ascii="Arial" w:hAnsi="Arial" w:cs="Arial"/>
                        <w:sz w:val="16"/>
                        <w:szCs w:val="16"/>
                      </w:rPr>
                      <w:fldChar w:fldCharType="end"/>
                    </w:r>
                  </w:p>
                </w:txbxContent>
              </v:textbox>
            </v:shape>
          </w:pict>
        </mc:Fallback>
      </mc:AlternateContent>
    </w:r>
    <w:r>
      <w:rPr>
        <w:rFonts w:ascii="Calibri" w:hAnsi="Calibri" w:cs="Arial"/>
        <w:noProof/>
        <w:sz w:val="16"/>
        <w:szCs w:val="16"/>
      </w:rPr>
      <mc:AlternateContent>
        <mc:Choice Requires="wps">
          <w:drawing>
            <wp:anchor distT="0" distB="0" distL="114300" distR="114300" simplePos="0" relativeHeight="251662336" behindDoc="0" locked="0" layoutInCell="1" allowOverlap="1" wp14:anchorId="55FA821A" wp14:editId="5BBCA1B3">
              <wp:simplePos x="0" y="0"/>
              <wp:positionH relativeFrom="column">
                <wp:posOffset>5236373</wp:posOffset>
              </wp:positionH>
              <wp:positionV relativeFrom="paragraph">
                <wp:posOffset>-100965</wp:posOffset>
              </wp:positionV>
              <wp:extent cx="334476" cy="23509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334476" cy="235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E744B" w14:textId="6E663448" w:rsidR="00B22009" w:rsidRPr="00AC00D5" w:rsidRDefault="00B22009">
                          <w:pPr>
                            <w:rPr>
                              <w:rFonts w:ascii="Arial" w:hAnsi="Arial" w:cs="Arial"/>
                              <w:sz w:val="16"/>
                              <w:szCs w:val="16"/>
                            </w:rPr>
                          </w:pPr>
                          <w:r w:rsidRPr="00AC00D5">
                            <w:rPr>
                              <w:rFonts w:ascii="Arial" w:hAnsi="Arial" w:cs="Arial"/>
                              <w:sz w:val="16"/>
                              <w:szCs w:val="16"/>
                            </w:rPr>
                            <w:fldChar w:fldCharType="begin"/>
                          </w:r>
                          <w:r w:rsidRPr="00AC00D5">
                            <w:rPr>
                              <w:rFonts w:ascii="Arial" w:hAnsi="Arial" w:cs="Arial"/>
                              <w:sz w:val="16"/>
                              <w:szCs w:val="16"/>
                            </w:rPr>
                            <w:instrText>PAGE   \* MERGEFORMAT</w:instrText>
                          </w:r>
                          <w:r w:rsidRPr="00AC00D5">
                            <w:rPr>
                              <w:rFonts w:ascii="Arial" w:hAnsi="Arial" w:cs="Arial"/>
                              <w:sz w:val="16"/>
                              <w:szCs w:val="16"/>
                            </w:rPr>
                            <w:fldChar w:fldCharType="separate"/>
                          </w:r>
                          <w:r w:rsidR="001C71D5">
                            <w:rPr>
                              <w:rFonts w:ascii="Arial" w:hAnsi="Arial" w:cs="Arial"/>
                              <w:noProof/>
                              <w:sz w:val="16"/>
                              <w:szCs w:val="16"/>
                            </w:rPr>
                            <w:t>16</w:t>
                          </w:r>
                          <w:r w:rsidRPr="00AC00D5">
                            <w:rPr>
                              <w:rFonts w:ascii="Arial" w:hAnsi="Arial" w:cs="Arial"/>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margin-left:412.3pt;margin-top:-7.95pt;width:26.3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YzgwIAAG4FAAAOAAAAZHJzL2Uyb0RvYy54bWysVE1vGyEQvVfqf0Dcm7UdO2ksryPXUapK&#10;URLVqXLGLNiowFDA3nV/fQZ217HSXlL1sjswbx7zPbtujCZ74YMCW9Lh2YASYTlUym5K+uPp9tNn&#10;SkJktmIarCjpQQR6Pf/4YVa7qRjBFnQlPEESG6a1K+k2RjctisC3wrBwBk5YVErwhkU8+k1ReVYj&#10;u9HFaDC4KGrwlfPARQh4e9Mq6TzzSyl4fJAyiEh0SdG3mL8+f9fpW8xnbLrxzG0V79xg/+CFYcri&#10;o0eqGxYZ2Xn1B5VR3EMAGc84mAKkVFzkGDCa4eBNNKstcyLHgskJ7pim8P9o+f3+0RNVlXRCiWUG&#10;S7RkqmGkEiSKJgKZpBzVLkwRunIIjs0XaLDW/X3AyxR6I71JfwyKoB6zfThmGJkIx8vz8/H48oIS&#10;jqrR+WRwldmLV2PnQ/wqwJAklNRjAXNe2f4uRHQEoT0kvWXhVmmdi6gtqUt6gaTZ4KhBC20TVuR2&#10;6GhSQK3jWYoHLRJG2+9CYjqy/+kiN6JYak/2DFuIcS5szKFnXkQnlEQn3mPY4V+9eo9xG0f/Mth4&#10;NDbKgs/Rv3G7+tm7LFs8JvIk7iTGZt3kPjjWdQ3VAcvtoR2a4PitwqLcsRAfmccpwQrj5McH/EgN&#10;mHzoJEq24H//7T7hsXlRS0mNU1fS8GvHvKBEf7PY1lfD8TiNaT6MJ5cjPPhTzfpUY3dmCViVIe4Y&#10;x7OY8FH3ovRgnnFBLNKrqGKW49sljb24jO0uwAXDxWKRQTiYjsU7u3I8UacipZZ7ap6Zd11fptG4&#10;h34+2fRNe7bYZGlhsYsgVe7dlOc2q13+cahzS3cLKG2N03NGva7J+QsAAAD//wMAUEsDBBQABgAI&#10;AAAAIQDhHiXJ4gAAAAoBAAAPAAAAZHJzL2Rvd25yZXYueG1sTI9BT4NAEIXvJv6HzZh4axfQtogM&#10;TUPSmBg9tPbibWGnQGRnkd226K93Pelx8r68902+nkwvzjS6zjJCPI9AENdWd9wgHN62sxSE84q1&#10;6i0Twhc5WBfXV7nKtL3wjs5734hQwi5TCK33Qyalq1syys3tQByyox2N8uEcG6lHdQnlppdJFC2l&#10;UR2HhVYNVLZUf+xPBuG53L6qXZWY9Lsvn16Om+Hz8L5AvL2ZNo8gPE3+D4Zf/aAORXCq7Im1Ez1C&#10;mtwvA4owixcPIAKRrlZ3ICqEJI5BFrn8/0LxAwAA//8DAFBLAQItABQABgAIAAAAIQC2gziS/gAA&#10;AOEBAAATAAAAAAAAAAAAAAAAAAAAAABbQ29udGVudF9UeXBlc10ueG1sUEsBAi0AFAAGAAgAAAAh&#10;ADj9If/WAAAAlAEAAAsAAAAAAAAAAAAAAAAALwEAAF9yZWxzLy5yZWxzUEsBAi0AFAAGAAgAAAAh&#10;AKNYVjODAgAAbgUAAA4AAAAAAAAAAAAAAAAALgIAAGRycy9lMm9Eb2MueG1sUEsBAi0AFAAGAAgA&#10;AAAhAOEeJcniAAAACgEAAA8AAAAAAAAAAAAAAAAA3QQAAGRycy9kb3ducmV2LnhtbFBLBQYAAAAA&#10;BAAEAPMAAADsBQAAAAA=&#10;" filled="f" stroked="f" strokeweight=".5pt">
              <v:textbox>
                <w:txbxContent>
                  <w:p w14:paraId="072E744B" w14:textId="6E663448" w:rsidR="00B22009" w:rsidRPr="00AC00D5" w:rsidRDefault="00B22009">
                    <w:pPr>
                      <w:rPr>
                        <w:rFonts w:ascii="Arial" w:hAnsi="Arial" w:cs="Arial"/>
                        <w:sz w:val="16"/>
                        <w:szCs w:val="16"/>
                      </w:rPr>
                    </w:pPr>
                    <w:r w:rsidRPr="00AC00D5">
                      <w:rPr>
                        <w:rFonts w:ascii="Arial" w:hAnsi="Arial" w:cs="Arial"/>
                        <w:sz w:val="16"/>
                        <w:szCs w:val="16"/>
                      </w:rPr>
                      <w:fldChar w:fldCharType="begin"/>
                    </w:r>
                    <w:r w:rsidRPr="00AC00D5">
                      <w:rPr>
                        <w:rFonts w:ascii="Arial" w:hAnsi="Arial" w:cs="Arial"/>
                        <w:sz w:val="16"/>
                        <w:szCs w:val="16"/>
                      </w:rPr>
                      <w:instrText>PAGE   \* MERGEFORMAT</w:instrText>
                    </w:r>
                    <w:r w:rsidRPr="00AC00D5">
                      <w:rPr>
                        <w:rFonts w:ascii="Arial" w:hAnsi="Arial" w:cs="Arial"/>
                        <w:sz w:val="16"/>
                        <w:szCs w:val="16"/>
                      </w:rPr>
                      <w:fldChar w:fldCharType="separate"/>
                    </w:r>
                    <w:r w:rsidR="001C71D5">
                      <w:rPr>
                        <w:rFonts w:ascii="Arial" w:hAnsi="Arial" w:cs="Arial"/>
                        <w:noProof/>
                        <w:sz w:val="16"/>
                        <w:szCs w:val="16"/>
                      </w:rPr>
                      <w:t>16</w:t>
                    </w:r>
                    <w:r w:rsidRPr="00AC00D5">
                      <w:rPr>
                        <w:rFonts w:ascii="Arial" w:hAnsi="Arial" w:cs="Arial"/>
                        <w:sz w:val="16"/>
                        <w:szCs w:val="16"/>
                      </w:rPr>
                      <w:fldChar w:fldCharType="end"/>
                    </w:r>
                  </w:p>
                </w:txbxContent>
              </v:textbox>
            </v:shape>
          </w:pict>
        </mc:Fallback>
      </mc:AlternateContent>
    </w:r>
    <w:r>
      <w:rPr>
        <w:rFonts w:ascii="Calibri" w:hAnsi="Calibri" w:cs="Arial"/>
        <w:noProof/>
        <w:sz w:val="16"/>
        <w:szCs w:val="16"/>
      </w:rPr>
      <mc:AlternateContent>
        <mc:Choice Requires="wps">
          <w:drawing>
            <wp:anchor distT="0" distB="0" distL="114300" distR="114300" simplePos="0" relativeHeight="251659264" behindDoc="0" locked="0" layoutInCell="1" allowOverlap="1" wp14:anchorId="1BA76BFB" wp14:editId="6ABCD218">
              <wp:simplePos x="0" y="0"/>
              <wp:positionH relativeFrom="column">
                <wp:posOffset>-690836</wp:posOffset>
              </wp:positionH>
              <wp:positionV relativeFrom="paragraph">
                <wp:posOffset>-83424</wp:posOffset>
              </wp:positionV>
              <wp:extent cx="6391747" cy="0"/>
              <wp:effectExtent l="0" t="0" r="9525" b="19050"/>
              <wp:wrapNone/>
              <wp:docPr id="1" name="Conector reto 1"/>
              <wp:cNvGraphicFramePr/>
              <a:graphic xmlns:a="http://schemas.openxmlformats.org/drawingml/2006/main">
                <a:graphicData uri="http://schemas.microsoft.com/office/word/2010/wordprocessingShape">
                  <wps:wsp>
                    <wps:cNvCnPr/>
                    <wps:spPr>
                      <a:xfrm flipH="1">
                        <a:off x="0" y="0"/>
                        <a:ext cx="6391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4.4pt,-6.55pt" to="44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AKuwEAALwDAAAOAAAAZHJzL2Uyb0RvYy54bWysU8GO0zAQvSPxD5bvNO2CdiFquoeugAOC&#10;ioUP8Drj1sL2WGPTpH/P2GkDAlZaIS5Wxn7vzbyZyfp29E4cgZLF0MnVYikFBI29DftOfv3y9sVr&#10;KVJWoVcOA3TyBEnebp4/Ww+xhSs8oOuBBIuE1A6xk4ecY9s0SR/Aq7TACIEfDZJXmUPaNz2pgdW9&#10;a66Wy+tmQOojoYaU+PZuepSbqm8M6PzJmARZuE5ybbmeVM+HcjabtWr3pOLB6nMZ6h+q8MoGTjpL&#10;3amsxHeyf0h5qwkTmrzQ6Bs0xmqoHtjNavmbm/uDilC9cHNSnNuU/p+s/njckbA9z06KoDyPaMuD&#10;0hlJEGQUq9KiIaaWkduwo3OU4o6K39GQF8bZ+L4olBv2JMba4NPcYBiz0Hx5/fLN6ubVjRT68tZM&#10;EoUYKeV3gF6Uj046G4p31arjh5Q5LUMvEA5KSVMR9SufHBSwC5/BsB9ONpVTNwm2jsRR8Q7036oh&#10;1qrIQjHWuZm0rCkfJZ2xhQZ1u55KnNE1I4Y8E70NSH/LmsdLqWbCX1xPXovtB+xPdSS1HbwitUvn&#10;dS47+Gtc6T9/us0PAAAA//8DAFBLAwQUAAYACAAAACEA76NqL9wAAAAMAQAADwAAAGRycy9kb3du&#10;cmV2LnhtbEyPQW/CMAyF70j8h8iTdoOkm4Cua4oY0rTzYBduaeO11RqnNAG6fz8jTYKb/d7T8+d8&#10;PbpOnHEIrScNyVyBQKq8banW8LV/n6UgQjRkTecJNfxigHUxneQms/5Cn3jexVpwCYXMaGhi7DMp&#10;Q9WgM2HueyT2vv3gTOR1qKUdzIXLXSeflFpKZ1riC43pcdtg9bM7OQ37D6fGMrZbpONKbQ5viyUd&#10;Flo/PoybVxARx3gLwxWf0aFgptKfyAbRaZglKmX2eJ2eExAcSV9WrJT/iixyef9E8QcAAP//AwBQ&#10;SwECLQAUAAYACAAAACEAtoM4kv4AAADhAQAAEwAAAAAAAAAAAAAAAAAAAAAAW0NvbnRlbnRfVHlw&#10;ZXNdLnhtbFBLAQItABQABgAIAAAAIQA4/SH/1gAAAJQBAAALAAAAAAAAAAAAAAAAAC8BAABfcmVs&#10;cy8ucmVsc1BLAQItABQABgAIAAAAIQCEAsAKuwEAALwDAAAOAAAAAAAAAAAAAAAAAC4CAABkcnMv&#10;ZTJvRG9jLnhtbFBLAQItABQABgAIAAAAIQDvo2ov3AAAAAwBAAAPAAAAAAAAAAAAAAAAABUEAABk&#10;cnMvZG93bnJldi54bWxQSwUGAAAAAAQABADzAAAAHgU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A968" w14:textId="77777777" w:rsidR="00B22009" w:rsidRDefault="00B22009">
      <w:r>
        <w:separator/>
      </w:r>
    </w:p>
  </w:footnote>
  <w:footnote w:type="continuationSeparator" w:id="0">
    <w:p w14:paraId="727BF732" w14:textId="77777777" w:rsidR="00B22009" w:rsidRDefault="00B22009">
      <w:r>
        <w:continuationSeparator/>
      </w:r>
    </w:p>
  </w:footnote>
  <w:footnote w:id="1">
    <w:p w14:paraId="31E7AEEC" w14:textId="77777777" w:rsidR="00B22009" w:rsidRPr="009471F1" w:rsidRDefault="00B22009">
      <w:pPr>
        <w:pStyle w:val="Textodenotaderodap"/>
        <w:rPr>
          <w:rFonts w:ascii="Calibri" w:hAnsi="Calibri"/>
          <w:sz w:val="18"/>
          <w:szCs w:val="18"/>
        </w:rPr>
      </w:pPr>
      <w:r w:rsidRPr="009471F1">
        <w:rPr>
          <w:rStyle w:val="Refdenotaderodap"/>
          <w:rFonts w:ascii="Calibri" w:hAnsi="Calibri"/>
          <w:sz w:val="18"/>
          <w:szCs w:val="18"/>
        </w:rPr>
        <w:footnoteRef/>
      </w:r>
      <w:r w:rsidRPr="009471F1">
        <w:rPr>
          <w:rFonts w:ascii="Calibri" w:hAnsi="Calibri"/>
          <w:sz w:val="18"/>
          <w:szCs w:val="18"/>
        </w:rPr>
        <w:t xml:space="preserve"> MBR: </w:t>
      </w:r>
      <w:r w:rsidRPr="00194375">
        <w:rPr>
          <w:rFonts w:ascii="Calibri" w:hAnsi="Calibri"/>
          <w:i/>
          <w:sz w:val="18"/>
          <w:szCs w:val="18"/>
        </w:rPr>
        <w:t>Minimum Boundary Rectangle</w:t>
      </w:r>
      <w:r w:rsidRPr="008339DC">
        <w:rPr>
          <w:rFonts w:ascii="Calibri" w:hAnsi="Calibri"/>
          <w:sz w:val="18"/>
          <w:szCs w:val="18"/>
        </w:rPr>
        <w:t xml:space="preserve"> </w:t>
      </w:r>
      <w:r w:rsidRPr="009471F1">
        <w:rPr>
          <w:rFonts w:ascii="Calibri" w:hAnsi="Calibri"/>
          <w:sz w:val="18"/>
          <w:szCs w:val="18"/>
        </w:rPr>
        <w:t>– Mínimo Retângulo Envolvente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F080" w14:textId="7EFE9F22" w:rsidR="00B22009" w:rsidRDefault="00B22009">
    <w:r>
      <w:object w:dxaOrig="2671" w:dyaOrig="976" w14:anchorId="06E66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34.65pt" o:ole="">
          <v:imagedata r:id="rId1" o:title=""/>
        </v:shape>
        <o:OLEObject Type="Embed" ProgID="Word.Picture.8" ShapeID="_x0000_i1025" DrawAspect="Content" ObjectID="_162607553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BC"/>
    <w:multiLevelType w:val="multilevel"/>
    <w:tmpl w:val="86E230BC"/>
    <w:lvl w:ilvl="0">
      <w:start w:val="1"/>
      <w:numFmt w:val="decimal"/>
      <w:lvlText w:val="3.1.%1."/>
      <w:lvlJc w:val="left"/>
      <w:pPr>
        <w:tabs>
          <w:tab w:val="num" w:pos="360"/>
        </w:tabs>
        <w:ind w:left="360" w:hanging="360"/>
      </w:pPr>
      <w:rPr>
        <w:rFonts w:hint="default"/>
      </w:rPr>
    </w:lvl>
    <w:lvl w:ilvl="1">
      <w:start w:val="1"/>
      <w:numFmt w:val="decimal"/>
      <w:lvlText w:val="7.3.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C61A35"/>
    <w:multiLevelType w:val="multilevel"/>
    <w:tmpl w:val="DB304CA6"/>
    <w:lvl w:ilvl="0">
      <w:start w:val="1"/>
      <w:numFmt w:val="decimal"/>
      <w:lvlText w:val="5.%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B50F85"/>
    <w:multiLevelType w:val="multilevel"/>
    <w:tmpl w:val="35BCE88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08C76C76"/>
    <w:multiLevelType w:val="multilevel"/>
    <w:tmpl w:val="7D769AE6"/>
    <w:lvl w:ilvl="0">
      <w:start w:val="1"/>
      <w:numFmt w:val="decimal"/>
      <w:lvlText w:val="7.4.%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C2C29"/>
    <w:multiLevelType w:val="multilevel"/>
    <w:tmpl w:val="DA50A6B4"/>
    <w:lvl w:ilvl="0">
      <w:start w:val="1"/>
      <w:numFmt w:val="decimal"/>
      <w:lvlText w:val="4.%1."/>
      <w:lvlJc w:val="left"/>
      <w:pPr>
        <w:tabs>
          <w:tab w:val="num" w:pos="360"/>
        </w:tabs>
        <w:ind w:left="360" w:hanging="360"/>
      </w:pPr>
      <w:rPr>
        <w:rFonts w:hint="default"/>
      </w:rPr>
    </w:lvl>
    <w:lvl w:ilvl="1">
      <w:start w:val="1"/>
      <w:numFmt w:val="decimal"/>
      <w:lvlText w:val="4.%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AD94933"/>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F165D3"/>
    <w:multiLevelType w:val="multilevel"/>
    <w:tmpl w:val="7E806FF8"/>
    <w:lvl w:ilvl="0">
      <w:start w:val="1"/>
      <w:numFmt w:val="decimal"/>
      <w:lvlText w:val="3.3.%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3.3.4.%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2644F4"/>
    <w:multiLevelType w:val="multilevel"/>
    <w:tmpl w:val="7A72D4D4"/>
    <w:lvl w:ilvl="0">
      <w:start w:val="1"/>
      <w:numFmt w:val="decimal"/>
      <w:lvlText w:val="7.%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8507536"/>
    <w:multiLevelType w:val="multilevel"/>
    <w:tmpl w:val="9DE04B9A"/>
    <w:lvl w:ilvl="0">
      <w:start w:val="1"/>
      <w:numFmt w:val="decimal"/>
      <w:lvlText w:val="3.8.%1."/>
      <w:lvlJc w:val="left"/>
      <w:pPr>
        <w:tabs>
          <w:tab w:val="num" w:pos="360"/>
        </w:tabs>
        <w:ind w:left="360" w:hanging="360"/>
      </w:pPr>
      <w:rPr>
        <w:rFonts w:hint="default"/>
      </w:rPr>
    </w:lvl>
    <w:lvl w:ilvl="1">
      <w:start w:val="1"/>
      <w:numFmt w:val="decimal"/>
      <w:lvlText w:val="3.5.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8E4095F"/>
    <w:multiLevelType w:val="hybridMultilevel"/>
    <w:tmpl w:val="E8A6CE3E"/>
    <w:lvl w:ilvl="0" w:tplc="835A8FB0">
      <w:start w:val="9"/>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0">
    <w:nsid w:val="198B1677"/>
    <w:multiLevelType w:val="multilevel"/>
    <w:tmpl w:val="C9DECF5C"/>
    <w:lvl w:ilvl="0">
      <w:start w:val="1"/>
      <w:numFmt w:val="decimal"/>
      <w:lvlText w:val="8.%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9E715C"/>
    <w:multiLevelType w:val="multilevel"/>
    <w:tmpl w:val="5D2CC49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C6331D7"/>
    <w:multiLevelType w:val="multilevel"/>
    <w:tmpl w:val="73EA67F0"/>
    <w:lvl w:ilvl="0">
      <w:start w:val="6"/>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3">
    <w:nsid w:val="216D0D9B"/>
    <w:multiLevelType w:val="multilevel"/>
    <w:tmpl w:val="33606B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E86048"/>
    <w:multiLevelType w:val="multilevel"/>
    <w:tmpl w:val="5D2CC49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84E6E9B"/>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BE81DF3"/>
    <w:multiLevelType w:val="multilevel"/>
    <w:tmpl w:val="7216340C"/>
    <w:lvl w:ilvl="0">
      <w:start w:val="1"/>
      <w:numFmt w:val="decimal"/>
      <w:lvlText w:val="3.2.%1."/>
      <w:lvlJc w:val="left"/>
      <w:pPr>
        <w:tabs>
          <w:tab w:val="num" w:pos="360"/>
        </w:tabs>
        <w:ind w:left="360" w:hanging="360"/>
      </w:pPr>
      <w:rPr>
        <w:rFonts w:hint="default"/>
      </w:rPr>
    </w:lvl>
    <w:lvl w:ilvl="1">
      <w:start w:val="1"/>
      <w:numFmt w:val="decimal"/>
      <w:lvlText w:val="7.3.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CD21CE2"/>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DDD3DF4"/>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E900967"/>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F701537"/>
    <w:multiLevelType w:val="multilevel"/>
    <w:tmpl w:val="0162514E"/>
    <w:lvl w:ilvl="0">
      <w:start w:val="1"/>
      <w:numFmt w:val="decimal"/>
      <w:lvlText w:val="3.6.%1."/>
      <w:lvlJc w:val="left"/>
      <w:pPr>
        <w:tabs>
          <w:tab w:val="num" w:pos="360"/>
        </w:tabs>
        <w:ind w:left="360" w:hanging="360"/>
      </w:pPr>
      <w:rPr>
        <w:rFonts w:hint="default"/>
      </w:rPr>
    </w:lvl>
    <w:lvl w:ilvl="1">
      <w:start w:val="1"/>
      <w:numFmt w:val="decimal"/>
      <w:lvlText w:val="3.5.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04634D3"/>
    <w:multiLevelType w:val="multilevel"/>
    <w:tmpl w:val="BAD8A46C"/>
    <w:lvl w:ilvl="0">
      <w:start w:val="1"/>
      <w:numFmt w:val="decimal"/>
      <w:lvlText w:val="3.5.%1."/>
      <w:lvlJc w:val="left"/>
      <w:pPr>
        <w:tabs>
          <w:tab w:val="num" w:pos="360"/>
        </w:tabs>
        <w:ind w:left="360" w:hanging="360"/>
      </w:pPr>
      <w:rPr>
        <w:rFonts w:hint="default"/>
      </w:rPr>
    </w:lvl>
    <w:lvl w:ilvl="1">
      <w:start w:val="1"/>
      <w:numFmt w:val="decimal"/>
      <w:lvlText w:val="3.5.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2FD5DA9"/>
    <w:multiLevelType w:val="multilevel"/>
    <w:tmpl w:val="D756B9C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501757"/>
    <w:multiLevelType w:val="hybridMultilevel"/>
    <w:tmpl w:val="281E4E5C"/>
    <w:lvl w:ilvl="0" w:tplc="82EADA0C">
      <w:start w:val="1"/>
      <w:numFmt w:val="decimal"/>
      <w:lvlText w:val="%1."/>
      <w:lvlJc w:val="left"/>
      <w:pPr>
        <w:tabs>
          <w:tab w:val="num" w:pos="720"/>
        </w:tabs>
        <w:ind w:left="720" w:hanging="360"/>
      </w:pPr>
      <w:rPr>
        <w:rFonts w:hint="default"/>
      </w:rPr>
    </w:lvl>
    <w:lvl w:ilvl="1" w:tplc="7CB49254">
      <w:start w:val="1"/>
      <w:numFmt w:val="lowerLetter"/>
      <w:lvlText w:val="%2."/>
      <w:lvlJc w:val="left"/>
      <w:pPr>
        <w:tabs>
          <w:tab w:val="num" w:pos="1440"/>
        </w:tabs>
        <w:ind w:left="1440" w:hanging="360"/>
      </w:pPr>
    </w:lvl>
    <w:lvl w:ilvl="2" w:tplc="409020C8" w:tentative="1">
      <w:start w:val="1"/>
      <w:numFmt w:val="lowerRoman"/>
      <w:lvlText w:val="%3."/>
      <w:lvlJc w:val="right"/>
      <w:pPr>
        <w:tabs>
          <w:tab w:val="num" w:pos="2160"/>
        </w:tabs>
        <w:ind w:left="2160" w:hanging="180"/>
      </w:pPr>
    </w:lvl>
    <w:lvl w:ilvl="3" w:tplc="1C682542" w:tentative="1">
      <w:start w:val="1"/>
      <w:numFmt w:val="decimal"/>
      <w:lvlText w:val="%4."/>
      <w:lvlJc w:val="left"/>
      <w:pPr>
        <w:tabs>
          <w:tab w:val="num" w:pos="2880"/>
        </w:tabs>
        <w:ind w:left="2880" w:hanging="360"/>
      </w:pPr>
    </w:lvl>
    <w:lvl w:ilvl="4" w:tplc="C86A3F5C" w:tentative="1">
      <w:start w:val="1"/>
      <w:numFmt w:val="lowerLetter"/>
      <w:lvlText w:val="%5."/>
      <w:lvlJc w:val="left"/>
      <w:pPr>
        <w:tabs>
          <w:tab w:val="num" w:pos="3600"/>
        </w:tabs>
        <w:ind w:left="3600" w:hanging="360"/>
      </w:pPr>
    </w:lvl>
    <w:lvl w:ilvl="5" w:tplc="10587238" w:tentative="1">
      <w:start w:val="1"/>
      <w:numFmt w:val="lowerRoman"/>
      <w:lvlText w:val="%6."/>
      <w:lvlJc w:val="right"/>
      <w:pPr>
        <w:tabs>
          <w:tab w:val="num" w:pos="4320"/>
        </w:tabs>
        <w:ind w:left="4320" w:hanging="180"/>
      </w:pPr>
    </w:lvl>
    <w:lvl w:ilvl="6" w:tplc="38044F0C" w:tentative="1">
      <w:start w:val="1"/>
      <w:numFmt w:val="decimal"/>
      <w:lvlText w:val="%7."/>
      <w:lvlJc w:val="left"/>
      <w:pPr>
        <w:tabs>
          <w:tab w:val="num" w:pos="5040"/>
        </w:tabs>
        <w:ind w:left="5040" w:hanging="360"/>
      </w:pPr>
    </w:lvl>
    <w:lvl w:ilvl="7" w:tplc="DFFC495A" w:tentative="1">
      <w:start w:val="1"/>
      <w:numFmt w:val="lowerLetter"/>
      <w:lvlText w:val="%8."/>
      <w:lvlJc w:val="left"/>
      <w:pPr>
        <w:tabs>
          <w:tab w:val="num" w:pos="5760"/>
        </w:tabs>
        <w:ind w:left="5760" w:hanging="360"/>
      </w:pPr>
    </w:lvl>
    <w:lvl w:ilvl="8" w:tplc="918ACC7A" w:tentative="1">
      <w:start w:val="1"/>
      <w:numFmt w:val="lowerRoman"/>
      <w:lvlText w:val="%9."/>
      <w:lvlJc w:val="right"/>
      <w:pPr>
        <w:tabs>
          <w:tab w:val="num" w:pos="6480"/>
        </w:tabs>
        <w:ind w:left="6480" w:hanging="180"/>
      </w:pPr>
    </w:lvl>
  </w:abstractNum>
  <w:abstractNum w:abstractNumId="24">
    <w:nsid w:val="36B912EE"/>
    <w:multiLevelType w:val="multilevel"/>
    <w:tmpl w:val="12E2BFBC"/>
    <w:lvl w:ilvl="0">
      <w:start w:val="1"/>
      <w:numFmt w:val="decimal"/>
      <w:lvlText w:val="7.3.%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6CB4321"/>
    <w:multiLevelType w:val="multilevel"/>
    <w:tmpl w:val="9E5A75F0"/>
    <w:lvl w:ilvl="0">
      <w:start w:val="1"/>
      <w:numFmt w:val="decimal"/>
      <w:lvlText w:val="3.4.%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8A12E6C"/>
    <w:multiLevelType w:val="multilevel"/>
    <w:tmpl w:val="BA500BE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A563266"/>
    <w:multiLevelType w:val="multilevel"/>
    <w:tmpl w:val="FE1ADA52"/>
    <w:lvl w:ilvl="0">
      <w:start w:val="1"/>
      <w:numFmt w:val="decimal"/>
      <w:lvlText w:val="3.3.%1."/>
      <w:lvlJc w:val="left"/>
      <w:pPr>
        <w:tabs>
          <w:tab w:val="num" w:pos="432"/>
        </w:tabs>
        <w:ind w:left="432" w:hanging="432"/>
      </w:pPr>
      <w:rPr>
        <w:rFonts w:hint="default"/>
      </w:rPr>
    </w:lvl>
    <w:lvl w:ilvl="1">
      <w:start w:val="1"/>
      <w:numFmt w:val="decimal"/>
      <w:lvlText w:val="3.3.%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ABB59DE"/>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E4F21BF"/>
    <w:multiLevelType w:val="hybridMultilevel"/>
    <w:tmpl w:val="281E4E5C"/>
    <w:lvl w:ilvl="0" w:tplc="82EADA0C">
      <w:start w:val="1"/>
      <w:numFmt w:val="decimal"/>
      <w:lvlText w:val="%1."/>
      <w:lvlJc w:val="left"/>
      <w:pPr>
        <w:tabs>
          <w:tab w:val="num" w:pos="720"/>
        </w:tabs>
        <w:ind w:left="720" w:hanging="360"/>
      </w:pPr>
      <w:rPr>
        <w:rFonts w:hint="default"/>
      </w:rPr>
    </w:lvl>
    <w:lvl w:ilvl="1" w:tplc="7CB49254">
      <w:start w:val="1"/>
      <w:numFmt w:val="lowerLetter"/>
      <w:lvlText w:val="%2."/>
      <w:lvlJc w:val="left"/>
      <w:pPr>
        <w:tabs>
          <w:tab w:val="num" w:pos="1440"/>
        </w:tabs>
        <w:ind w:left="1440" w:hanging="360"/>
      </w:pPr>
    </w:lvl>
    <w:lvl w:ilvl="2" w:tplc="409020C8" w:tentative="1">
      <w:start w:val="1"/>
      <w:numFmt w:val="lowerRoman"/>
      <w:lvlText w:val="%3."/>
      <w:lvlJc w:val="right"/>
      <w:pPr>
        <w:tabs>
          <w:tab w:val="num" w:pos="2160"/>
        </w:tabs>
        <w:ind w:left="2160" w:hanging="180"/>
      </w:pPr>
    </w:lvl>
    <w:lvl w:ilvl="3" w:tplc="1C682542" w:tentative="1">
      <w:start w:val="1"/>
      <w:numFmt w:val="decimal"/>
      <w:lvlText w:val="%4."/>
      <w:lvlJc w:val="left"/>
      <w:pPr>
        <w:tabs>
          <w:tab w:val="num" w:pos="2880"/>
        </w:tabs>
        <w:ind w:left="2880" w:hanging="360"/>
      </w:pPr>
    </w:lvl>
    <w:lvl w:ilvl="4" w:tplc="C86A3F5C" w:tentative="1">
      <w:start w:val="1"/>
      <w:numFmt w:val="lowerLetter"/>
      <w:lvlText w:val="%5."/>
      <w:lvlJc w:val="left"/>
      <w:pPr>
        <w:tabs>
          <w:tab w:val="num" w:pos="3600"/>
        </w:tabs>
        <w:ind w:left="3600" w:hanging="360"/>
      </w:pPr>
    </w:lvl>
    <w:lvl w:ilvl="5" w:tplc="10587238" w:tentative="1">
      <w:start w:val="1"/>
      <w:numFmt w:val="lowerRoman"/>
      <w:lvlText w:val="%6."/>
      <w:lvlJc w:val="right"/>
      <w:pPr>
        <w:tabs>
          <w:tab w:val="num" w:pos="4320"/>
        </w:tabs>
        <w:ind w:left="4320" w:hanging="180"/>
      </w:pPr>
    </w:lvl>
    <w:lvl w:ilvl="6" w:tplc="38044F0C" w:tentative="1">
      <w:start w:val="1"/>
      <w:numFmt w:val="decimal"/>
      <w:lvlText w:val="%7."/>
      <w:lvlJc w:val="left"/>
      <w:pPr>
        <w:tabs>
          <w:tab w:val="num" w:pos="5040"/>
        </w:tabs>
        <w:ind w:left="5040" w:hanging="360"/>
      </w:pPr>
    </w:lvl>
    <w:lvl w:ilvl="7" w:tplc="DFFC495A" w:tentative="1">
      <w:start w:val="1"/>
      <w:numFmt w:val="lowerLetter"/>
      <w:lvlText w:val="%8."/>
      <w:lvlJc w:val="left"/>
      <w:pPr>
        <w:tabs>
          <w:tab w:val="num" w:pos="5760"/>
        </w:tabs>
        <w:ind w:left="5760" w:hanging="360"/>
      </w:pPr>
    </w:lvl>
    <w:lvl w:ilvl="8" w:tplc="918ACC7A" w:tentative="1">
      <w:start w:val="1"/>
      <w:numFmt w:val="lowerRoman"/>
      <w:lvlText w:val="%9."/>
      <w:lvlJc w:val="right"/>
      <w:pPr>
        <w:tabs>
          <w:tab w:val="num" w:pos="6480"/>
        </w:tabs>
        <w:ind w:left="6480" w:hanging="180"/>
      </w:pPr>
    </w:lvl>
  </w:abstractNum>
  <w:abstractNum w:abstractNumId="30">
    <w:nsid w:val="3F8A5223"/>
    <w:multiLevelType w:val="hybridMultilevel"/>
    <w:tmpl w:val="8F869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F31614"/>
    <w:multiLevelType w:val="multilevel"/>
    <w:tmpl w:val="7A72D4D4"/>
    <w:lvl w:ilvl="0">
      <w:start w:val="1"/>
      <w:numFmt w:val="decimal"/>
      <w:lvlText w:val="7.%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53849A2"/>
    <w:multiLevelType w:val="hybridMultilevel"/>
    <w:tmpl w:val="13BA21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7BD51B9"/>
    <w:multiLevelType w:val="multilevel"/>
    <w:tmpl w:val="CC4ADE5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48D84CC0"/>
    <w:multiLevelType w:val="multilevel"/>
    <w:tmpl w:val="1D328B74"/>
    <w:lvl w:ilvl="0">
      <w:start w:val="1"/>
      <w:numFmt w:val="decimal"/>
      <w:lvlText w:val="6.%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A79356F"/>
    <w:multiLevelType w:val="multilevel"/>
    <w:tmpl w:val="11CC02B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4F955665"/>
    <w:multiLevelType w:val="multilevel"/>
    <w:tmpl w:val="71D8EFC0"/>
    <w:lvl w:ilvl="0">
      <w:start w:val="1"/>
      <w:numFmt w:val="decimal"/>
      <w:lvlText w:val="3.5.%1."/>
      <w:lvlJc w:val="left"/>
      <w:pPr>
        <w:tabs>
          <w:tab w:val="num" w:pos="360"/>
        </w:tabs>
        <w:ind w:left="360" w:hanging="360"/>
      </w:pPr>
      <w:rPr>
        <w:rFonts w:hint="default"/>
      </w:rPr>
    </w:lvl>
    <w:lvl w:ilvl="1">
      <w:start w:val="1"/>
      <w:numFmt w:val="decimal"/>
      <w:lvlText w:val="5.%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9E619C9"/>
    <w:multiLevelType w:val="multilevel"/>
    <w:tmpl w:val="A2D2C9CC"/>
    <w:lvl w:ilvl="0">
      <w:start w:val="1"/>
      <w:numFmt w:val="decimal"/>
      <w:lvlText w:val="10.%1."/>
      <w:lvlJc w:val="left"/>
      <w:pPr>
        <w:tabs>
          <w:tab w:val="num" w:pos="360"/>
        </w:tabs>
        <w:ind w:left="360" w:hanging="360"/>
      </w:pPr>
      <w:rPr>
        <w:rFonts w:hint="default"/>
      </w:rPr>
    </w:lvl>
    <w:lvl w:ilvl="1">
      <w:start w:val="1"/>
      <w:numFmt w:val="decimal"/>
      <w:lvlText w:val="10.%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B371223"/>
    <w:multiLevelType w:val="hybridMultilevel"/>
    <w:tmpl w:val="D74065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D9D2C8C"/>
    <w:multiLevelType w:val="multilevel"/>
    <w:tmpl w:val="5D2CC49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1065B93"/>
    <w:multiLevelType w:val="multilevel"/>
    <w:tmpl w:val="58A2BCA8"/>
    <w:lvl w:ilvl="0">
      <w:start w:val="1"/>
      <w:numFmt w:val="decimal"/>
      <w:lvlText w:val="9.%1."/>
      <w:lvlJc w:val="left"/>
      <w:pPr>
        <w:tabs>
          <w:tab w:val="num" w:pos="432"/>
        </w:tabs>
        <w:ind w:left="432" w:hanging="432"/>
      </w:pPr>
      <w:rPr>
        <w:rFonts w:hint="default"/>
      </w:rPr>
    </w:lvl>
    <w:lvl w:ilvl="1">
      <w:start w:val="1"/>
      <w:numFmt w:val="decimal"/>
      <w:lvlText w:val="10.%1.%2."/>
      <w:lvlJc w:val="left"/>
      <w:pPr>
        <w:tabs>
          <w:tab w:val="num" w:pos="576"/>
        </w:tabs>
        <w:ind w:left="576" w:hanging="576"/>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7CE1C6D"/>
    <w:multiLevelType w:val="multilevel"/>
    <w:tmpl w:val="8368B894"/>
    <w:lvl w:ilvl="0">
      <w:start w:val="1"/>
      <w:numFmt w:val="decimal"/>
      <w:lvlText w:val="3.8.%1."/>
      <w:lvlJc w:val="left"/>
      <w:pPr>
        <w:tabs>
          <w:tab w:val="num" w:pos="360"/>
        </w:tabs>
        <w:ind w:left="360" w:hanging="360"/>
      </w:pPr>
      <w:rPr>
        <w:rFonts w:hint="default"/>
      </w:rPr>
    </w:lvl>
    <w:lvl w:ilvl="1">
      <w:start w:val="1"/>
      <w:numFmt w:val="decimal"/>
      <w:lvlText w:val="7.3.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A8C3FAE"/>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734286"/>
    <w:multiLevelType w:val="hybridMultilevel"/>
    <w:tmpl w:val="F87EBA3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1B36C7"/>
    <w:multiLevelType w:val="multilevel"/>
    <w:tmpl w:val="AF106858"/>
    <w:lvl w:ilvl="0">
      <w:start w:val="1"/>
      <w:numFmt w:val="decimal"/>
      <w:lvlText w:val="3.5.%1."/>
      <w:lvlJc w:val="left"/>
      <w:pPr>
        <w:tabs>
          <w:tab w:val="num" w:pos="360"/>
        </w:tabs>
        <w:ind w:left="360" w:hanging="360"/>
      </w:pPr>
      <w:rPr>
        <w:rFonts w:hint="default"/>
      </w:rPr>
    </w:lvl>
    <w:lvl w:ilvl="1">
      <w:start w:val="1"/>
      <w:numFmt w:val="decimal"/>
      <w:lvlText w:val="3.5.%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5E22816"/>
    <w:multiLevelType w:val="multilevel"/>
    <w:tmpl w:val="039CEA6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6562456"/>
    <w:multiLevelType w:val="multilevel"/>
    <w:tmpl w:val="559EDF9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8540F42"/>
    <w:multiLevelType w:val="multilevel"/>
    <w:tmpl w:val="1E4221EC"/>
    <w:lvl w:ilvl="0">
      <w:start w:val="1"/>
      <w:numFmt w:val="decimal"/>
      <w:lvlText w:val="3.7.%1."/>
      <w:lvlJc w:val="left"/>
      <w:pPr>
        <w:tabs>
          <w:tab w:val="num" w:pos="360"/>
        </w:tabs>
        <w:ind w:left="360" w:hanging="360"/>
      </w:pPr>
      <w:rPr>
        <w:rFonts w:hint="default"/>
      </w:rPr>
    </w:lvl>
    <w:lvl w:ilvl="1">
      <w:start w:val="1"/>
      <w:numFmt w:val="decimal"/>
      <w:lvlText w:val="3.5.2.%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D06176E"/>
    <w:multiLevelType w:val="multilevel"/>
    <w:tmpl w:val="BF2C8D8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5"/>
  </w:num>
  <w:num w:numId="3">
    <w:abstractNumId w:val="4"/>
  </w:num>
  <w:num w:numId="4">
    <w:abstractNumId w:val="1"/>
  </w:num>
  <w:num w:numId="5">
    <w:abstractNumId w:val="40"/>
  </w:num>
  <w:num w:numId="6">
    <w:abstractNumId w:val="34"/>
  </w:num>
  <w:num w:numId="7">
    <w:abstractNumId w:val="37"/>
  </w:num>
  <w:num w:numId="8">
    <w:abstractNumId w:val="10"/>
  </w:num>
  <w:num w:numId="9">
    <w:abstractNumId w:val="7"/>
  </w:num>
  <w:num w:numId="10">
    <w:abstractNumId w:val="3"/>
  </w:num>
  <w:num w:numId="11">
    <w:abstractNumId w:val="24"/>
  </w:num>
  <w:num w:numId="12">
    <w:abstractNumId w:val="27"/>
  </w:num>
  <w:num w:numId="13">
    <w:abstractNumId w:val="6"/>
  </w:num>
  <w:num w:numId="14">
    <w:abstractNumId w:val="25"/>
  </w:num>
  <w:num w:numId="15">
    <w:abstractNumId w:val="36"/>
  </w:num>
  <w:num w:numId="16">
    <w:abstractNumId w:val="44"/>
  </w:num>
  <w:num w:numId="17">
    <w:abstractNumId w:val="21"/>
  </w:num>
  <w:num w:numId="18">
    <w:abstractNumId w:val="20"/>
  </w:num>
  <w:num w:numId="19">
    <w:abstractNumId w:val="47"/>
  </w:num>
  <w:num w:numId="20">
    <w:abstractNumId w:val="8"/>
  </w:num>
  <w:num w:numId="21">
    <w:abstractNumId w:val="41"/>
  </w:num>
  <w:num w:numId="22">
    <w:abstractNumId w:val="16"/>
  </w:num>
  <w:num w:numId="23">
    <w:abstractNumId w:val="0"/>
  </w:num>
  <w:num w:numId="24">
    <w:abstractNumId w:val="30"/>
  </w:num>
  <w:num w:numId="25">
    <w:abstractNumId w:val="31"/>
  </w:num>
  <w:num w:numId="26">
    <w:abstractNumId w:val="45"/>
  </w:num>
  <w:num w:numId="27">
    <w:abstractNumId w:val="2"/>
  </w:num>
  <w:num w:numId="28">
    <w:abstractNumId w:val="39"/>
  </w:num>
  <w:num w:numId="29">
    <w:abstractNumId w:val="12"/>
  </w:num>
  <w:num w:numId="30">
    <w:abstractNumId w:val="48"/>
  </w:num>
  <w:num w:numId="31">
    <w:abstractNumId w:val="46"/>
  </w:num>
  <w:num w:numId="32">
    <w:abstractNumId w:val="38"/>
  </w:num>
  <w:num w:numId="33">
    <w:abstractNumId w:val="15"/>
  </w:num>
  <w:num w:numId="34">
    <w:abstractNumId w:val="14"/>
  </w:num>
  <w:num w:numId="35">
    <w:abstractNumId w:val="11"/>
  </w:num>
  <w:num w:numId="36">
    <w:abstractNumId w:val="32"/>
  </w:num>
  <w:num w:numId="37">
    <w:abstractNumId w:val="42"/>
  </w:num>
  <w:num w:numId="38">
    <w:abstractNumId w:val="28"/>
  </w:num>
  <w:num w:numId="39">
    <w:abstractNumId w:val="43"/>
  </w:num>
  <w:num w:numId="40">
    <w:abstractNumId w:val="29"/>
  </w:num>
  <w:num w:numId="41">
    <w:abstractNumId w:val="9"/>
  </w:num>
  <w:num w:numId="42">
    <w:abstractNumId w:val="17"/>
  </w:num>
  <w:num w:numId="43">
    <w:abstractNumId w:val="33"/>
  </w:num>
  <w:num w:numId="44">
    <w:abstractNumId w:val="13"/>
  </w:num>
  <w:num w:numId="45">
    <w:abstractNumId w:val="22"/>
  </w:num>
  <w:num w:numId="46">
    <w:abstractNumId w:val="5"/>
  </w:num>
  <w:num w:numId="47">
    <w:abstractNumId w:val="26"/>
  </w:num>
  <w:num w:numId="48">
    <w:abstractNumId w:val="19"/>
  </w:num>
  <w:num w:numId="4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7E"/>
    <w:rsid w:val="00000FC2"/>
    <w:rsid w:val="00011FA9"/>
    <w:rsid w:val="00017AA2"/>
    <w:rsid w:val="00020D70"/>
    <w:rsid w:val="000242D9"/>
    <w:rsid w:val="000259E6"/>
    <w:rsid w:val="0003249F"/>
    <w:rsid w:val="00051255"/>
    <w:rsid w:val="0005260F"/>
    <w:rsid w:val="000542A3"/>
    <w:rsid w:val="000558F3"/>
    <w:rsid w:val="00057F8D"/>
    <w:rsid w:val="00066EF7"/>
    <w:rsid w:val="000759EC"/>
    <w:rsid w:val="00085932"/>
    <w:rsid w:val="00091F34"/>
    <w:rsid w:val="000A4BC8"/>
    <w:rsid w:val="000A6D5A"/>
    <w:rsid w:val="000A7315"/>
    <w:rsid w:val="000A7449"/>
    <w:rsid w:val="000B3D9C"/>
    <w:rsid w:val="000B425B"/>
    <w:rsid w:val="000C08F5"/>
    <w:rsid w:val="000C245D"/>
    <w:rsid w:val="000C3F68"/>
    <w:rsid w:val="000C59FE"/>
    <w:rsid w:val="000C6240"/>
    <w:rsid w:val="000D0135"/>
    <w:rsid w:val="000D0202"/>
    <w:rsid w:val="000D1AC6"/>
    <w:rsid w:val="000D3414"/>
    <w:rsid w:val="000D40E0"/>
    <w:rsid w:val="000E05F2"/>
    <w:rsid w:val="000E1FD4"/>
    <w:rsid w:val="000E37E6"/>
    <w:rsid w:val="000E49E6"/>
    <w:rsid w:val="000F00EF"/>
    <w:rsid w:val="000F03B5"/>
    <w:rsid w:val="000F24FB"/>
    <w:rsid w:val="000F5CF7"/>
    <w:rsid w:val="00102CA9"/>
    <w:rsid w:val="00103857"/>
    <w:rsid w:val="00115BFB"/>
    <w:rsid w:val="00116F5E"/>
    <w:rsid w:val="0012634A"/>
    <w:rsid w:val="00126A7D"/>
    <w:rsid w:val="00127DBC"/>
    <w:rsid w:val="001357F3"/>
    <w:rsid w:val="00137B69"/>
    <w:rsid w:val="00144515"/>
    <w:rsid w:val="001470E1"/>
    <w:rsid w:val="00147CE5"/>
    <w:rsid w:val="00153298"/>
    <w:rsid w:val="00154ADB"/>
    <w:rsid w:val="0015528E"/>
    <w:rsid w:val="001560AF"/>
    <w:rsid w:val="00156FE4"/>
    <w:rsid w:val="00162679"/>
    <w:rsid w:val="00171C4B"/>
    <w:rsid w:val="0018679C"/>
    <w:rsid w:val="00186E86"/>
    <w:rsid w:val="0019016B"/>
    <w:rsid w:val="00191093"/>
    <w:rsid w:val="00192761"/>
    <w:rsid w:val="00192A46"/>
    <w:rsid w:val="00194375"/>
    <w:rsid w:val="001A17BD"/>
    <w:rsid w:val="001A2C07"/>
    <w:rsid w:val="001B195E"/>
    <w:rsid w:val="001B299E"/>
    <w:rsid w:val="001B3272"/>
    <w:rsid w:val="001B448D"/>
    <w:rsid w:val="001C01E2"/>
    <w:rsid w:val="001C0224"/>
    <w:rsid w:val="001C097D"/>
    <w:rsid w:val="001C0D91"/>
    <w:rsid w:val="001C1939"/>
    <w:rsid w:val="001C2792"/>
    <w:rsid w:val="001C331C"/>
    <w:rsid w:val="001C71D5"/>
    <w:rsid w:val="001D5148"/>
    <w:rsid w:val="001D77DE"/>
    <w:rsid w:val="001D7C46"/>
    <w:rsid w:val="001D7D39"/>
    <w:rsid w:val="001D7F43"/>
    <w:rsid w:val="001E0A65"/>
    <w:rsid w:val="001E3354"/>
    <w:rsid w:val="001F023D"/>
    <w:rsid w:val="001F0AC5"/>
    <w:rsid w:val="001F28AC"/>
    <w:rsid w:val="001F2F41"/>
    <w:rsid w:val="00204972"/>
    <w:rsid w:val="00212D23"/>
    <w:rsid w:val="00221726"/>
    <w:rsid w:val="00224578"/>
    <w:rsid w:val="00227273"/>
    <w:rsid w:val="002275F8"/>
    <w:rsid w:val="00237D98"/>
    <w:rsid w:val="0024362B"/>
    <w:rsid w:val="002462E5"/>
    <w:rsid w:val="002501FE"/>
    <w:rsid w:val="00260826"/>
    <w:rsid w:val="0026276F"/>
    <w:rsid w:val="002661CC"/>
    <w:rsid w:val="0027033E"/>
    <w:rsid w:val="0028266D"/>
    <w:rsid w:val="0028317A"/>
    <w:rsid w:val="0028323A"/>
    <w:rsid w:val="002838BF"/>
    <w:rsid w:val="00292F2B"/>
    <w:rsid w:val="0029365B"/>
    <w:rsid w:val="00296514"/>
    <w:rsid w:val="002A020C"/>
    <w:rsid w:val="002A286B"/>
    <w:rsid w:val="002A43EF"/>
    <w:rsid w:val="002A5328"/>
    <w:rsid w:val="002B43ED"/>
    <w:rsid w:val="002B4BF7"/>
    <w:rsid w:val="002B7453"/>
    <w:rsid w:val="002C04AC"/>
    <w:rsid w:val="002C053B"/>
    <w:rsid w:val="002D2C73"/>
    <w:rsid w:val="002D6178"/>
    <w:rsid w:val="002D7F36"/>
    <w:rsid w:val="002E0611"/>
    <w:rsid w:val="002E30DE"/>
    <w:rsid w:val="002E5E92"/>
    <w:rsid w:val="002E6654"/>
    <w:rsid w:val="002F3C63"/>
    <w:rsid w:val="0030195A"/>
    <w:rsid w:val="003030B6"/>
    <w:rsid w:val="00304344"/>
    <w:rsid w:val="003151B2"/>
    <w:rsid w:val="0032692B"/>
    <w:rsid w:val="00332BF2"/>
    <w:rsid w:val="0033418E"/>
    <w:rsid w:val="00334F2C"/>
    <w:rsid w:val="0033790D"/>
    <w:rsid w:val="0034237C"/>
    <w:rsid w:val="003453B4"/>
    <w:rsid w:val="003542CE"/>
    <w:rsid w:val="00357685"/>
    <w:rsid w:val="0038075A"/>
    <w:rsid w:val="00383B92"/>
    <w:rsid w:val="00385B40"/>
    <w:rsid w:val="00386A25"/>
    <w:rsid w:val="00391F83"/>
    <w:rsid w:val="00393139"/>
    <w:rsid w:val="0039611F"/>
    <w:rsid w:val="003A069F"/>
    <w:rsid w:val="003A233D"/>
    <w:rsid w:val="003A47E2"/>
    <w:rsid w:val="003A5241"/>
    <w:rsid w:val="003B5802"/>
    <w:rsid w:val="003C0E8D"/>
    <w:rsid w:val="003C42F9"/>
    <w:rsid w:val="003C5684"/>
    <w:rsid w:val="003C5A31"/>
    <w:rsid w:val="003C7C30"/>
    <w:rsid w:val="003D0175"/>
    <w:rsid w:val="003D0E3A"/>
    <w:rsid w:val="003D3FFD"/>
    <w:rsid w:val="003D713B"/>
    <w:rsid w:val="003F2742"/>
    <w:rsid w:val="003F43D1"/>
    <w:rsid w:val="003F68D0"/>
    <w:rsid w:val="004008B9"/>
    <w:rsid w:val="00404F7E"/>
    <w:rsid w:val="004055F2"/>
    <w:rsid w:val="0041577F"/>
    <w:rsid w:val="004169FC"/>
    <w:rsid w:val="004210B4"/>
    <w:rsid w:val="00424507"/>
    <w:rsid w:val="00427B0D"/>
    <w:rsid w:val="0043003A"/>
    <w:rsid w:val="00432E71"/>
    <w:rsid w:val="00433889"/>
    <w:rsid w:val="00437D05"/>
    <w:rsid w:val="00442CD8"/>
    <w:rsid w:val="00444A57"/>
    <w:rsid w:val="00444BA5"/>
    <w:rsid w:val="004473B9"/>
    <w:rsid w:val="004477AE"/>
    <w:rsid w:val="004568D3"/>
    <w:rsid w:val="00457AEC"/>
    <w:rsid w:val="00462368"/>
    <w:rsid w:val="004631BC"/>
    <w:rsid w:val="00464C0A"/>
    <w:rsid w:val="00471DEE"/>
    <w:rsid w:val="004728E5"/>
    <w:rsid w:val="00473962"/>
    <w:rsid w:val="0047411E"/>
    <w:rsid w:val="004742C1"/>
    <w:rsid w:val="00476DDA"/>
    <w:rsid w:val="00481AC4"/>
    <w:rsid w:val="0048362E"/>
    <w:rsid w:val="00485BA6"/>
    <w:rsid w:val="004B01DD"/>
    <w:rsid w:val="004B4C8F"/>
    <w:rsid w:val="004B5151"/>
    <w:rsid w:val="004B590E"/>
    <w:rsid w:val="004D4AB3"/>
    <w:rsid w:val="004D549E"/>
    <w:rsid w:val="004D5BEE"/>
    <w:rsid w:val="004D6A24"/>
    <w:rsid w:val="004E2A21"/>
    <w:rsid w:val="004E4484"/>
    <w:rsid w:val="004F0408"/>
    <w:rsid w:val="004F0C5E"/>
    <w:rsid w:val="004F69DF"/>
    <w:rsid w:val="004F769D"/>
    <w:rsid w:val="0050330D"/>
    <w:rsid w:val="00516B41"/>
    <w:rsid w:val="00517D88"/>
    <w:rsid w:val="00523E9C"/>
    <w:rsid w:val="00524EF7"/>
    <w:rsid w:val="00532F78"/>
    <w:rsid w:val="005367FE"/>
    <w:rsid w:val="00542D72"/>
    <w:rsid w:val="0055211A"/>
    <w:rsid w:val="005556B7"/>
    <w:rsid w:val="00556BE3"/>
    <w:rsid w:val="00565D3C"/>
    <w:rsid w:val="005703B6"/>
    <w:rsid w:val="00580A68"/>
    <w:rsid w:val="0058694E"/>
    <w:rsid w:val="005950FD"/>
    <w:rsid w:val="00596E5B"/>
    <w:rsid w:val="005A5787"/>
    <w:rsid w:val="005B0C26"/>
    <w:rsid w:val="005B63D9"/>
    <w:rsid w:val="005B6FFB"/>
    <w:rsid w:val="005B7153"/>
    <w:rsid w:val="005B7CDF"/>
    <w:rsid w:val="005C247A"/>
    <w:rsid w:val="005C5ABD"/>
    <w:rsid w:val="005C627F"/>
    <w:rsid w:val="005C70BA"/>
    <w:rsid w:val="005C7D99"/>
    <w:rsid w:val="005D3C1B"/>
    <w:rsid w:val="005D5437"/>
    <w:rsid w:val="005D592E"/>
    <w:rsid w:val="005D6068"/>
    <w:rsid w:val="005E2B90"/>
    <w:rsid w:val="005E71FD"/>
    <w:rsid w:val="005E73E2"/>
    <w:rsid w:val="005F3C60"/>
    <w:rsid w:val="00604380"/>
    <w:rsid w:val="0060447C"/>
    <w:rsid w:val="006047E0"/>
    <w:rsid w:val="00606A71"/>
    <w:rsid w:val="00607F07"/>
    <w:rsid w:val="00615209"/>
    <w:rsid w:val="00620447"/>
    <w:rsid w:val="00620877"/>
    <w:rsid w:val="0062514A"/>
    <w:rsid w:val="006257FE"/>
    <w:rsid w:val="006308DB"/>
    <w:rsid w:val="006327CF"/>
    <w:rsid w:val="00633EEC"/>
    <w:rsid w:val="006340F6"/>
    <w:rsid w:val="00635D14"/>
    <w:rsid w:val="00641128"/>
    <w:rsid w:val="0065520B"/>
    <w:rsid w:val="00665CAF"/>
    <w:rsid w:val="00666C57"/>
    <w:rsid w:val="00671881"/>
    <w:rsid w:val="00671B7F"/>
    <w:rsid w:val="00673928"/>
    <w:rsid w:val="00673B3E"/>
    <w:rsid w:val="006813A8"/>
    <w:rsid w:val="00686472"/>
    <w:rsid w:val="00690BAC"/>
    <w:rsid w:val="0069215D"/>
    <w:rsid w:val="00692696"/>
    <w:rsid w:val="00692BE4"/>
    <w:rsid w:val="00696218"/>
    <w:rsid w:val="00697EFC"/>
    <w:rsid w:val="006A0495"/>
    <w:rsid w:val="006A3587"/>
    <w:rsid w:val="006A427F"/>
    <w:rsid w:val="006C0F1D"/>
    <w:rsid w:val="006C5559"/>
    <w:rsid w:val="006D4603"/>
    <w:rsid w:val="006D5D0D"/>
    <w:rsid w:val="006D6C72"/>
    <w:rsid w:val="006E24CA"/>
    <w:rsid w:val="006E2A50"/>
    <w:rsid w:val="0070165E"/>
    <w:rsid w:val="00702A4C"/>
    <w:rsid w:val="0070338C"/>
    <w:rsid w:val="0070372E"/>
    <w:rsid w:val="007056E9"/>
    <w:rsid w:val="0071475C"/>
    <w:rsid w:val="00717906"/>
    <w:rsid w:val="00720739"/>
    <w:rsid w:val="00720D5F"/>
    <w:rsid w:val="007258D7"/>
    <w:rsid w:val="00725A21"/>
    <w:rsid w:val="00735617"/>
    <w:rsid w:val="00744B39"/>
    <w:rsid w:val="007451D4"/>
    <w:rsid w:val="0075289C"/>
    <w:rsid w:val="00753259"/>
    <w:rsid w:val="00754DEB"/>
    <w:rsid w:val="00760F81"/>
    <w:rsid w:val="007618B0"/>
    <w:rsid w:val="00763504"/>
    <w:rsid w:val="00764DC7"/>
    <w:rsid w:val="00770BBF"/>
    <w:rsid w:val="00777A8A"/>
    <w:rsid w:val="0078079E"/>
    <w:rsid w:val="0078145A"/>
    <w:rsid w:val="00782F23"/>
    <w:rsid w:val="007838E3"/>
    <w:rsid w:val="00783AFA"/>
    <w:rsid w:val="00785453"/>
    <w:rsid w:val="00786843"/>
    <w:rsid w:val="007924B5"/>
    <w:rsid w:val="00792F3F"/>
    <w:rsid w:val="0079443A"/>
    <w:rsid w:val="007A0766"/>
    <w:rsid w:val="007A08C5"/>
    <w:rsid w:val="007A10CB"/>
    <w:rsid w:val="007A2B9F"/>
    <w:rsid w:val="007A6555"/>
    <w:rsid w:val="007B0D23"/>
    <w:rsid w:val="007B244C"/>
    <w:rsid w:val="007B529F"/>
    <w:rsid w:val="007B7AA1"/>
    <w:rsid w:val="007C16F0"/>
    <w:rsid w:val="007C177A"/>
    <w:rsid w:val="007C5B3E"/>
    <w:rsid w:val="007D0704"/>
    <w:rsid w:val="007D219F"/>
    <w:rsid w:val="007D78CC"/>
    <w:rsid w:val="007E145D"/>
    <w:rsid w:val="007E7786"/>
    <w:rsid w:val="007E7E5D"/>
    <w:rsid w:val="007F4BF7"/>
    <w:rsid w:val="007F6CC7"/>
    <w:rsid w:val="00801CA4"/>
    <w:rsid w:val="0080321C"/>
    <w:rsid w:val="0080631C"/>
    <w:rsid w:val="0081759A"/>
    <w:rsid w:val="00825952"/>
    <w:rsid w:val="00832C18"/>
    <w:rsid w:val="008339DC"/>
    <w:rsid w:val="0083463E"/>
    <w:rsid w:val="00834872"/>
    <w:rsid w:val="0083685E"/>
    <w:rsid w:val="00840ABD"/>
    <w:rsid w:val="00843F19"/>
    <w:rsid w:val="00846B61"/>
    <w:rsid w:val="00847F65"/>
    <w:rsid w:val="008536EC"/>
    <w:rsid w:val="00854137"/>
    <w:rsid w:val="0085551C"/>
    <w:rsid w:val="00875E60"/>
    <w:rsid w:val="008762A2"/>
    <w:rsid w:val="00882A74"/>
    <w:rsid w:val="00884A52"/>
    <w:rsid w:val="00885CEE"/>
    <w:rsid w:val="00885F37"/>
    <w:rsid w:val="00887E90"/>
    <w:rsid w:val="008903CF"/>
    <w:rsid w:val="008934BD"/>
    <w:rsid w:val="00897879"/>
    <w:rsid w:val="008A60C0"/>
    <w:rsid w:val="008B24B8"/>
    <w:rsid w:val="008B394A"/>
    <w:rsid w:val="008B5CB0"/>
    <w:rsid w:val="008B642E"/>
    <w:rsid w:val="008C4CDA"/>
    <w:rsid w:val="008D29AF"/>
    <w:rsid w:val="008D517C"/>
    <w:rsid w:val="008F01EA"/>
    <w:rsid w:val="008F3193"/>
    <w:rsid w:val="008F7AE4"/>
    <w:rsid w:val="00910BDB"/>
    <w:rsid w:val="00916EDB"/>
    <w:rsid w:val="00923952"/>
    <w:rsid w:val="0092473A"/>
    <w:rsid w:val="0092568D"/>
    <w:rsid w:val="00931376"/>
    <w:rsid w:val="00931742"/>
    <w:rsid w:val="00931833"/>
    <w:rsid w:val="009322EE"/>
    <w:rsid w:val="009326F6"/>
    <w:rsid w:val="0093360C"/>
    <w:rsid w:val="00934C5D"/>
    <w:rsid w:val="00942626"/>
    <w:rsid w:val="00946D7E"/>
    <w:rsid w:val="009471F1"/>
    <w:rsid w:val="009551CF"/>
    <w:rsid w:val="00961B3B"/>
    <w:rsid w:val="0097799A"/>
    <w:rsid w:val="00980DA1"/>
    <w:rsid w:val="009815EF"/>
    <w:rsid w:val="00983AC8"/>
    <w:rsid w:val="00986B05"/>
    <w:rsid w:val="00995ACE"/>
    <w:rsid w:val="009A1BAA"/>
    <w:rsid w:val="009A27F3"/>
    <w:rsid w:val="009A3035"/>
    <w:rsid w:val="009A3074"/>
    <w:rsid w:val="009A3957"/>
    <w:rsid w:val="009A4F70"/>
    <w:rsid w:val="009C0AD7"/>
    <w:rsid w:val="009C4A8C"/>
    <w:rsid w:val="009C570E"/>
    <w:rsid w:val="009C74D2"/>
    <w:rsid w:val="009C7ABD"/>
    <w:rsid w:val="009D408C"/>
    <w:rsid w:val="009D7A3F"/>
    <w:rsid w:val="009E1A26"/>
    <w:rsid w:val="009E1AAB"/>
    <w:rsid w:val="009E3A54"/>
    <w:rsid w:val="009F2A13"/>
    <w:rsid w:val="009F3F2D"/>
    <w:rsid w:val="00A07908"/>
    <w:rsid w:val="00A10FDE"/>
    <w:rsid w:val="00A12C4E"/>
    <w:rsid w:val="00A13526"/>
    <w:rsid w:val="00A142C2"/>
    <w:rsid w:val="00A226AE"/>
    <w:rsid w:val="00A239F3"/>
    <w:rsid w:val="00A23CB2"/>
    <w:rsid w:val="00A27B57"/>
    <w:rsid w:val="00A306B4"/>
    <w:rsid w:val="00A30F24"/>
    <w:rsid w:val="00A36017"/>
    <w:rsid w:val="00A4073A"/>
    <w:rsid w:val="00A447F7"/>
    <w:rsid w:val="00A4590E"/>
    <w:rsid w:val="00A510DC"/>
    <w:rsid w:val="00A6030C"/>
    <w:rsid w:val="00A64B28"/>
    <w:rsid w:val="00A72573"/>
    <w:rsid w:val="00A75BB8"/>
    <w:rsid w:val="00A76CB8"/>
    <w:rsid w:val="00A80175"/>
    <w:rsid w:val="00A81935"/>
    <w:rsid w:val="00A820D2"/>
    <w:rsid w:val="00A85529"/>
    <w:rsid w:val="00A85794"/>
    <w:rsid w:val="00A928A8"/>
    <w:rsid w:val="00AA133E"/>
    <w:rsid w:val="00AA6342"/>
    <w:rsid w:val="00AC00D5"/>
    <w:rsid w:val="00AC2232"/>
    <w:rsid w:val="00AC30F2"/>
    <w:rsid w:val="00AC6C40"/>
    <w:rsid w:val="00AD0D1F"/>
    <w:rsid w:val="00AD13BE"/>
    <w:rsid w:val="00AD17A5"/>
    <w:rsid w:val="00AD517A"/>
    <w:rsid w:val="00AE1626"/>
    <w:rsid w:val="00AE6E89"/>
    <w:rsid w:val="00AF2F1B"/>
    <w:rsid w:val="00AF5FF7"/>
    <w:rsid w:val="00B045C2"/>
    <w:rsid w:val="00B05B28"/>
    <w:rsid w:val="00B1058D"/>
    <w:rsid w:val="00B1323B"/>
    <w:rsid w:val="00B13D8B"/>
    <w:rsid w:val="00B22009"/>
    <w:rsid w:val="00B23436"/>
    <w:rsid w:val="00B26A6B"/>
    <w:rsid w:val="00B30DD9"/>
    <w:rsid w:val="00B331DA"/>
    <w:rsid w:val="00B35F11"/>
    <w:rsid w:val="00B40A8F"/>
    <w:rsid w:val="00B43455"/>
    <w:rsid w:val="00B53C7E"/>
    <w:rsid w:val="00B5453C"/>
    <w:rsid w:val="00B546EB"/>
    <w:rsid w:val="00B54E8C"/>
    <w:rsid w:val="00B608A4"/>
    <w:rsid w:val="00B63C63"/>
    <w:rsid w:val="00B67969"/>
    <w:rsid w:val="00B71B41"/>
    <w:rsid w:val="00B72720"/>
    <w:rsid w:val="00B8076B"/>
    <w:rsid w:val="00B8403A"/>
    <w:rsid w:val="00B85E11"/>
    <w:rsid w:val="00B92F7B"/>
    <w:rsid w:val="00B94B5E"/>
    <w:rsid w:val="00B957F0"/>
    <w:rsid w:val="00B97967"/>
    <w:rsid w:val="00BA0F9F"/>
    <w:rsid w:val="00BA20D6"/>
    <w:rsid w:val="00BA22FC"/>
    <w:rsid w:val="00BB53EF"/>
    <w:rsid w:val="00BB59DC"/>
    <w:rsid w:val="00BC1AC4"/>
    <w:rsid w:val="00BC1EA3"/>
    <w:rsid w:val="00BD1CC9"/>
    <w:rsid w:val="00BD365B"/>
    <w:rsid w:val="00BD424D"/>
    <w:rsid w:val="00BD63C4"/>
    <w:rsid w:val="00BD75CA"/>
    <w:rsid w:val="00BE1647"/>
    <w:rsid w:val="00BE762A"/>
    <w:rsid w:val="00BE79E2"/>
    <w:rsid w:val="00BF1935"/>
    <w:rsid w:val="00BF2923"/>
    <w:rsid w:val="00BF4DF3"/>
    <w:rsid w:val="00BF7077"/>
    <w:rsid w:val="00C12DF3"/>
    <w:rsid w:val="00C12EBF"/>
    <w:rsid w:val="00C14063"/>
    <w:rsid w:val="00C16564"/>
    <w:rsid w:val="00C23580"/>
    <w:rsid w:val="00C318AB"/>
    <w:rsid w:val="00C35D9B"/>
    <w:rsid w:val="00C36D18"/>
    <w:rsid w:val="00C404B6"/>
    <w:rsid w:val="00C442B6"/>
    <w:rsid w:val="00C504FD"/>
    <w:rsid w:val="00C529F4"/>
    <w:rsid w:val="00C5366C"/>
    <w:rsid w:val="00C5656E"/>
    <w:rsid w:val="00C574B9"/>
    <w:rsid w:val="00C601C1"/>
    <w:rsid w:val="00C62050"/>
    <w:rsid w:val="00C6468F"/>
    <w:rsid w:val="00C670D7"/>
    <w:rsid w:val="00C70E88"/>
    <w:rsid w:val="00C71B3D"/>
    <w:rsid w:val="00C7387F"/>
    <w:rsid w:val="00C833B4"/>
    <w:rsid w:val="00C87428"/>
    <w:rsid w:val="00C930C0"/>
    <w:rsid w:val="00C9486B"/>
    <w:rsid w:val="00C9737A"/>
    <w:rsid w:val="00CA0BCE"/>
    <w:rsid w:val="00CA51FF"/>
    <w:rsid w:val="00CA525B"/>
    <w:rsid w:val="00CC086A"/>
    <w:rsid w:val="00CC159E"/>
    <w:rsid w:val="00CC168C"/>
    <w:rsid w:val="00CC2197"/>
    <w:rsid w:val="00CD21EF"/>
    <w:rsid w:val="00CD3796"/>
    <w:rsid w:val="00CD478D"/>
    <w:rsid w:val="00CD4FB6"/>
    <w:rsid w:val="00CE3DB1"/>
    <w:rsid w:val="00CF4092"/>
    <w:rsid w:val="00D0188E"/>
    <w:rsid w:val="00D046A4"/>
    <w:rsid w:val="00D04FF4"/>
    <w:rsid w:val="00D05830"/>
    <w:rsid w:val="00D108DC"/>
    <w:rsid w:val="00D158E3"/>
    <w:rsid w:val="00D16902"/>
    <w:rsid w:val="00D16AE2"/>
    <w:rsid w:val="00D30232"/>
    <w:rsid w:val="00D30C87"/>
    <w:rsid w:val="00D317DB"/>
    <w:rsid w:val="00D40930"/>
    <w:rsid w:val="00D432EF"/>
    <w:rsid w:val="00D47F7F"/>
    <w:rsid w:val="00D53E88"/>
    <w:rsid w:val="00D53EA5"/>
    <w:rsid w:val="00D57679"/>
    <w:rsid w:val="00D62AF6"/>
    <w:rsid w:val="00D70EFC"/>
    <w:rsid w:val="00D72EAA"/>
    <w:rsid w:val="00D74AB1"/>
    <w:rsid w:val="00D774B2"/>
    <w:rsid w:val="00D87DEE"/>
    <w:rsid w:val="00D9020B"/>
    <w:rsid w:val="00D92C26"/>
    <w:rsid w:val="00D9755B"/>
    <w:rsid w:val="00DA0497"/>
    <w:rsid w:val="00DA4FC9"/>
    <w:rsid w:val="00DB2246"/>
    <w:rsid w:val="00DB29BC"/>
    <w:rsid w:val="00DB66BF"/>
    <w:rsid w:val="00DC1CBC"/>
    <w:rsid w:val="00DC603F"/>
    <w:rsid w:val="00DC74C1"/>
    <w:rsid w:val="00DD191A"/>
    <w:rsid w:val="00DD35AA"/>
    <w:rsid w:val="00DD445A"/>
    <w:rsid w:val="00DD560E"/>
    <w:rsid w:val="00DD5D11"/>
    <w:rsid w:val="00DE2DF3"/>
    <w:rsid w:val="00DE2E99"/>
    <w:rsid w:val="00DE3F07"/>
    <w:rsid w:val="00DE6208"/>
    <w:rsid w:val="00DE70B7"/>
    <w:rsid w:val="00DE7D7B"/>
    <w:rsid w:val="00DF01DF"/>
    <w:rsid w:val="00DF7045"/>
    <w:rsid w:val="00E00440"/>
    <w:rsid w:val="00E0319E"/>
    <w:rsid w:val="00E034E5"/>
    <w:rsid w:val="00E13AFA"/>
    <w:rsid w:val="00E16461"/>
    <w:rsid w:val="00E204FA"/>
    <w:rsid w:val="00E2544B"/>
    <w:rsid w:val="00E25C3A"/>
    <w:rsid w:val="00E264E6"/>
    <w:rsid w:val="00E3376C"/>
    <w:rsid w:val="00E3526A"/>
    <w:rsid w:val="00E36B37"/>
    <w:rsid w:val="00E3732C"/>
    <w:rsid w:val="00E41B99"/>
    <w:rsid w:val="00E551F7"/>
    <w:rsid w:val="00E55B2B"/>
    <w:rsid w:val="00E57025"/>
    <w:rsid w:val="00E623A4"/>
    <w:rsid w:val="00E70E97"/>
    <w:rsid w:val="00E73D11"/>
    <w:rsid w:val="00E75E85"/>
    <w:rsid w:val="00E7678A"/>
    <w:rsid w:val="00E76CAA"/>
    <w:rsid w:val="00E84F2E"/>
    <w:rsid w:val="00E92704"/>
    <w:rsid w:val="00E939AA"/>
    <w:rsid w:val="00EA1220"/>
    <w:rsid w:val="00EA2259"/>
    <w:rsid w:val="00EA2F6E"/>
    <w:rsid w:val="00EA59EE"/>
    <w:rsid w:val="00EB4FD8"/>
    <w:rsid w:val="00EB656A"/>
    <w:rsid w:val="00EB7C26"/>
    <w:rsid w:val="00EC29FF"/>
    <w:rsid w:val="00EC4B3D"/>
    <w:rsid w:val="00EC6B28"/>
    <w:rsid w:val="00ED0500"/>
    <w:rsid w:val="00ED10A5"/>
    <w:rsid w:val="00ED6C29"/>
    <w:rsid w:val="00EE1D6A"/>
    <w:rsid w:val="00EE1DC7"/>
    <w:rsid w:val="00EE2620"/>
    <w:rsid w:val="00EE4DC4"/>
    <w:rsid w:val="00EF0CD3"/>
    <w:rsid w:val="00EF7254"/>
    <w:rsid w:val="00F01618"/>
    <w:rsid w:val="00F05E9F"/>
    <w:rsid w:val="00F129AC"/>
    <w:rsid w:val="00F171F0"/>
    <w:rsid w:val="00F17B6A"/>
    <w:rsid w:val="00F20BFE"/>
    <w:rsid w:val="00F22E17"/>
    <w:rsid w:val="00F27008"/>
    <w:rsid w:val="00F313B4"/>
    <w:rsid w:val="00F4345E"/>
    <w:rsid w:val="00F65E03"/>
    <w:rsid w:val="00F66053"/>
    <w:rsid w:val="00F72F32"/>
    <w:rsid w:val="00F75B29"/>
    <w:rsid w:val="00F80377"/>
    <w:rsid w:val="00F817D1"/>
    <w:rsid w:val="00F81B89"/>
    <w:rsid w:val="00F829C3"/>
    <w:rsid w:val="00F83530"/>
    <w:rsid w:val="00F91B8C"/>
    <w:rsid w:val="00F936D0"/>
    <w:rsid w:val="00FB0D7A"/>
    <w:rsid w:val="00FB2F74"/>
    <w:rsid w:val="00FB4BBE"/>
    <w:rsid w:val="00FB7DFA"/>
    <w:rsid w:val="00FC4207"/>
    <w:rsid w:val="00FC4B96"/>
    <w:rsid w:val="00FD211E"/>
    <w:rsid w:val="00FD230A"/>
    <w:rsid w:val="00FD3957"/>
    <w:rsid w:val="00FD642D"/>
    <w:rsid w:val="00FD6C94"/>
    <w:rsid w:val="00FD76E0"/>
    <w:rsid w:val="00FE07D4"/>
    <w:rsid w:val="00FE12C3"/>
    <w:rsid w:val="00FE275C"/>
    <w:rsid w:val="00FE627F"/>
    <w:rsid w:val="00FF02C7"/>
    <w:rsid w:val="00FF13AD"/>
    <w:rsid w:val="00FF2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741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85551C"/>
    <w:pPr>
      <w:keepNext/>
      <w:spacing w:before="240" w:after="60"/>
      <w:outlineLvl w:val="0"/>
    </w:pPr>
    <w:rPr>
      <w:rFonts w:ascii="Arial" w:hAnsi="Arial" w:cs="Arial"/>
      <w:b/>
      <w:bCs/>
      <w:kern w:val="32"/>
      <w:sz w:val="28"/>
      <w:szCs w:val="32"/>
    </w:rPr>
  </w:style>
  <w:style w:type="paragraph" w:styleId="Ttulo3">
    <w:name w:val="heading 3"/>
    <w:basedOn w:val="Normal"/>
    <w:next w:val="Normal"/>
    <w:qFormat/>
    <w:rsid w:val="00AD517A"/>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AD517A"/>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AD517A"/>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AD517A"/>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AD517A"/>
    <w:pPr>
      <w:tabs>
        <w:tab w:val="num" w:pos="1296"/>
      </w:tabs>
      <w:spacing w:before="240" w:after="60"/>
      <w:ind w:left="1296" w:hanging="1296"/>
      <w:outlineLvl w:val="6"/>
    </w:pPr>
  </w:style>
  <w:style w:type="paragraph" w:styleId="Ttulo8">
    <w:name w:val="heading 8"/>
    <w:basedOn w:val="Normal"/>
    <w:next w:val="Normal"/>
    <w:qFormat/>
    <w:rsid w:val="00AD517A"/>
    <w:pPr>
      <w:tabs>
        <w:tab w:val="num" w:pos="1440"/>
      </w:tabs>
      <w:spacing w:before="240" w:after="60"/>
      <w:ind w:left="1440" w:hanging="1440"/>
      <w:outlineLvl w:val="7"/>
    </w:pPr>
    <w:rPr>
      <w:i/>
      <w:iCs/>
    </w:rPr>
  </w:style>
  <w:style w:type="paragraph" w:styleId="Ttulo9">
    <w:name w:val="heading 9"/>
    <w:basedOn w:val="Normal"/>
    <w:next w:val="Normal"/>
    <w:qFormat/>
    <w:rsid w:val="00AD517A"/>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AD517A"/>
    <w:rPr>
      <w:sz w:val="20"/>
      <w:szCs w:val="20"/>
    </w:rPr>
  </w:style>
  <w:style w:type="character" w:styleId="Refdenotaderodap">
    <w:name w:val="footnote reference"/>
    <w:semiHidden/>
    <w:rsid w:val="00AD517A"/>
    <w:rPr>
      <w:vertAlign w:val="superscript"/>
    </w:rPr>
  </w:style>
  <w:style w:type="character" w:styleId="Refdecomentrio">
    <w:name w:val="annotation reference"/>
    <w:semiHidden/>
    <w:rsid w:val="00AD517A"/>
    <w:rPr>
      <w:sz w:val="16"/>
      <w:szCs w:val="16"/>
    </w:rPr>
  </w:style>
  <w:style w:type="paragraph" w:styleId="Textodecomentrio">
    <w:name w:val="annotation text"/>
    <w:basedOn w:val="Normal"/>
    <w:semiHidden/>
    <w:rsid w:val="00AD517A"/>
    <w:rPr>
      <w:sz w:val="20"/>
      <w:szCs w:val="20"/>
    </w:rPr>
  </w:style>
  <w:style w:type="paragraph" w:styleId="Textodebalo">
    <w:name w:val="Balloon Text"/>
    <w:basedOn w:val="Normal"/>
    <w:semiHidden/>
    <w:rsid w:val="00AD517A"/>
    <w:rPr>
      <w:rFonts w:ascii="Tahoma" w:hAnsi="Tahoma" w:cs="Tahoma"/>
      <w:sz w:val="16"/>
      <w:szCs w:val="16"/>
    </w:rPr>
  </w:style>
  <w:style w:type="paragraph" w:customStyle="1" w:styleId="Default">
    <w:name w:val="Default"/>
    <w:rsid w:val="00424507"/>
    <w:pPr>
      <w:autoSpaceDE w:val="0"/>
      <w:autoSpaceDN w:val="0"/>
      <w:adjustRightInd w:val="0"/>
    </w:pPr>
    <w:rPr>
      <w:rFonts w:ascii="Arial" w:hAnsi="Arial" w:cs="Arial"/>
      <w:color w:val="000000"/>
      <w:sz w:val="24"/>
      <w:szCs w:val="24"/>
    </w:rPr>
  </w:style>
  <w:style w:type="paragraph" w:styleId="TextosemFormatao">
    <w:name w:val="Plain Text"/>
    <w:basedOn w:val="Normal"/>
    <w:rsid w:val="009A3035"/>
    <w:rPr>
      <w:rFonts w:ascii="Courier New" w:hAnsi="Courier New" w:cs="Courier New"/>
      <w:sz w:val="20"/>
      <w:szCs w:val="20"/>
    </w:rPr>
  </w:style>
  <w:style w:type="paragraph" w:styleId="Assuntodocomentrio">
    <w:name w:val="annotation subject"/>
    <w:basedOn w:val="Textodecomentrio"/>
    <w:next w:val="Textodecomentrio"/>
    <w:semiHidden/>
    <w:rsid w:val="000259E6"/>
    <w:rPr>
      <w:b/>
      <w:bCs/>
    </w:rPr>
  </w:style>
  <w:style w:type="paragraph" w:styleId="Cabealho">
    <w:name w:val="header"/>
    <w:basedOn w:val="Normal"/>
    <w:rsid w:val="00EE1DC7"/>
    <w:pPr>
      <w:tabs>
        <w:tab w:val="center" w:pos="4252"/>
        <w:tab w:val="right" w:pos="8504"/>
      </w:tabs>
    </w:pPr>
  </w:style>
  <w:style w:type="paragraph" w:styleId="Rodap">
    <w:name w:val="footer"/>
    <w:basedOn w:val="Normal"/>
    <w:rsid w:val="00EE1DC7"/>
    <w:pPr>
      <w:tabs>
        <w:tab w:val="center" w:pos="4252"/>
        <w:tab w:val="right" w:pos="8504"/>
      </w:tabs>
    </w:pPr>
  </w:style>
  <w:style w:type="character" w:styleId="Nmerodepgina">
    <w:name w:val="page number"/>
    <w:basedOn w:val="Fontepargpadro"/>
    <w:rsid w:val="00702A4C"/>
  </w:style>
  <w:style w:type="paragraph" w:styleId="Legenda">
    <w:name w:val="caption"/>
    <w:basedOn w:val="Normal"/>
    <w:next w:val="Normal"/>
    <w:qFormat/>
    <w:rsid w:val="003F2742"/>
    <w:rPr>
      <w:b/>
      <w:bCs/>
      <w:sz w:val="20"/>
      <w:szCs w:val="20"/>
    </w:rPr>
  </w:style>
  <w:style w:type="paragraph" w:styleId="Textoembloco">
    <w:name w:val="Block Text"/>
    <w:basedOn w:val="Normal"/>
    <w:rsid w:val="00334F2C"/>
    <w:pPr>
      <w:ind w:left="227" w:right="227"/>
    </w:pPr>
    <w:rPr>
      <w:color w:val="808080"/>
      <w:lang w:eastAsia="en-US"/>
    </w:rPr>
  </w:style>
  <w:style w:type="paragraph" w:styleId="Corpodetexto">
    <w:name w:val="Body Text"/>
    <w:basedOn w:val="Normal"/>
    <w:rsid w:val="00334F2C"/>
    <w:pPr>
      <w:spacing w:line="360" w:lineRule="auto"/>
      <w:jc w:val="both"/>
    </w:pPr>
    <w:rPr>
      <w:rFonts w:ascii="Arial" w:hAnsi="Arial"/>
      <w:sz w:val="15"/>
      <w:szCs w:val="18"/>
    </w:rPr>
  </w:style>
  <w:style w:type="paragraph" w:customStyle="1" w:styleId="Tabela-Ttulo">
    <w:name w:val="Tabela - Título"/>
    <w:basedOn w:val="Corpodetexto"/>
    <w:rsid w:val="00334F2C"/>
    <w:pPr>
      <w:jc w:val="center"/>
    </w:pPr>
    <w:rPr>
      <w:b/>
      <w:bCs/>
      <w:sz w:val="18"/>
    </w:rPr>
  </w:style>
  <w:style w:type="table" w:styleId="Tabelacomgrade">
    <w:name w:val="Table Grid"/>
    <w:basedOn w:val="Tabelanormal"/>
    <w:uiPriority w:val="59"/>
    <w:rsid w:val="0087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FE12C3"/>
    <w:rPr>
      <w:sz w:val="24"/>
      <w:szCs w:val="24"/>
    </w:rPr>
  </w:style>
  <w:style w:type="paragraph" w:styleId="PargrafodaLista">
    <w:name w:val="List Paragraph"/>
    <w:basedOn w:val="Normal"/>
    <w:uiPriority w:val="34"/>
    <w:qFormat/>
    <w:rsid w:val="001C331C"/>
    <w:pPr>
      <w:ind w:left="720"/>
      <w:contextualSpacing/>
    </w:pPr>
  </w:style>
  <w:style w:type="character" w:styleId="Hyperlink">
    <w:name w:val="Hyperlink"/>
    <w:basedOn w:val="Fontepargpadro"/>
    <w:rsid w:val="007868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85551C"/>
    <w:pPr>
      <w:keepNext/>
      <w:spacing w:before="240" w:after="60"/>
      <w:outlineLvl w:val="0"/>
    </w:pPr>
    <w:rPr>
      <w:rFonts w:ascii="Arial" w:hAnsi="Arial" w:cs="Arial"/>
      <w:b/>
      <w:bCs/>
      <w:kern w:val="32"/>
      <w:sz w:val="28"/>
      <w:szCs w:val="32"/>
    </w:rPr>
  </w:style>
  <w:style w:type="paragraph" w:styleId="Ttulo3">
    <w:name w:val="heading 3"/>
    <w:basedOn w:val="Normal"/>
    <w:next w:val="Normal"/>
    <w:qFormat/>
    <w:rsid w:val="00AD517A"/>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AD517A"/>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AD517A"/>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AD517A"/>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AD517A"/>
    <w:pPr>
      <w:tabs>
        <w:tab w:val="num" w:pos="1296"/>
      </w:tabs>
      <w:spacing w:before="240" w:after="60"/>
      <w:ind w:left="1296" w:hanging="1296"/>
      <w:outlineLvl w:val="6"/>
    </w:pPr>
  </w:style>
  <w:style w:type="paragraph" w:styleId="Ttulo8">
    <w:name w:val="heading 8"/>
    <w:basedOn w:val="Normal"/>
    <w:next w:val="Normal"/>
    <w:qFormat/>
    <w:rsid w:val="00AD517A"/>
    <w:pPr>
      <w:tabs>
        <w:tab w:val="num" w:pos="1440"/>
      </w:tabs>
      <w:spacing w:before="240" w:after="60"/>
      <w:ind w:left="1440" w:hanging="1440"/>
      <w:outlineLvl w:val="7"/>
    </w:pPr>
    <w:rPr>
      <w:i/>
      <w:iCs/>
    </w:rPr>
  </w:style>
  <w:style w:type="paragraph" w:styleId="Ttulo9">
    <w:name w:val="heading 9"/>
    <w:basedOn w:val="Normal"/>
    <w:next w:val="Normal"/>
    <w:qFormat/>
    <w:rsid w:val="00AD517A"/>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AD517A"/>
    <w:rPr>
      <w:sz w:val="20"/>
      <w:szCs w:val="20"/>
    </w:rPr>
  </w:style>
  <w:style w:type="character" w:styleId="Refdenotaderodap">
    <w:name w:val="footnote reference"/>
    <w:semiHidden/>
    <w:rsid w:val="00AD517A"/>
    <w:rPr>
      <w:vertAlign w:val="superscript"/>
    </w:rPr>
  </w:style>
  <w:style w:type="character" w:styleId="Refdecomentrio">
    <w:name w:val="annotation reference"/>
    <w:semiHidden/>
    <w:rsid w:val="00AD517A"/>
    <w:rPr>
      <w:sz w:val="16"/>
      <w:szCs w:val="16"/>
    </w:rPr>
  </w:style>
  <w:style w:type="paragraph" w:styleId="Textodecomentrio">
    <w:name w:val="annotation text"/>
    <w:basedOn w:val="Normal"/>
    <w:semiHidden/>
    <w:rsid w:val="00AD517A"/>
    <w:rPr>
      <w:sz w:val="20"/>
      <w:szCs w:val="20"/>
    </w:rPr>
  </w:style>
  <w:style w:type="paragraph" w:styleId="Textodebalo">
    <w:name w:val="Balloon Text"/>
    <w:basedOn w:val="Normal"/>
    <w:semiHidden/>
    <w:rsid w:val="00AD517A"/>
    <w:rPr>
      <w:rFonts w:ascii="Tahoma" w:hAnsi="Tahoma" w:cs="Tahoma"/>
      <w:sz w:val="16"/>
      <w:szCs w:val="16"/>
    </w:rPr>
  </w:style>
  <w:style w:type="paragraph" w:customStyle="1" w:styleId="Default">
    <w:name w:val="Default"/>
    <w:rsid w:val="00424507"/>
    <w:pPr>
      <w:autoSpaceDE w:val="0"/>
      <w:autoSpaceDN w:val="0"/>
      <w:adjustRightInd w:val="0"/>
    </w:pPr>
    <w:rPr>
      <w:rFonts w:ascii="Arial" w:hAnsi="Arial" w:cs="Arial"/>
      <w:color w:val="000000"/>
      <w:sz w:val="24"/>
      <w:szCs w:val="24"/>
    </w:rPr>
  </w:style>
  <w:style w:type="paragraph" w:styleId="TextosemFormatao">
    <w:name w:val="Plain Text"/>
    <w:basedOn w:val="Normal"/>
    <w:rsid w:val="009A3035"/>
    <w:rPr>
      <w:rFonts w:ascii="Courier New" w:hAnsi="Courier New" w:cs="Courier New"/>
      <w:sz w:val="20"/>
      <w:szCs w:val="20"/>
    </w:rPr>
  </w:style>
  <w:style w:type="paragraph" w:styleId="Assuntodocomentrio">
    <w:name w:val="annotation subject"/>
    <w:basedOn w:val="Textodecomentrio"/>
    <w:next w:val="Textodecomentrio"/>
    <w:semiHidden/>
    <w:rsid w:val="000259E6"/>
    <w:rPr>
      <w:b/>
      <w:bCs/>
    </w:rPr>
  </w:style>
  <w:style w:type="paragraph" w:styleId="Cabealho">
    <w:name w:val="header"/>
    <w:basedOn w:val="Normal"/>
    <w:rsid w:val="00EE1DC7"/>
    <w:pPr>
      <w:tabs>
        <w:tab w:val="center" w:pos="4252"/>
        <w:tab w:val="right" w:pos="8504"/>
      </w:tabs>
    </w:pPr>
  </w:style>
  <w:style w:type="paragraph" w:styleId="Rodap">
    <w:name w:val="footer"/>
    <w:basedOn w:val="Normal"/>
    <w:rsid w:val="00EE1DC7"/>
    <w:pPr>
      <w:tabs>
        <w:tab w:val="center" w:pos="4252"/>
        <w:tab w:val="right" w:pos="8504"/>
      </w:tabs>
    </w:pPr>
  </w:style>
  <w:style w:type="character" w:styleId="Nmerodepgina">
    <w:name w:val="page number"/>
    <w:basedOn w:val="Fontepargpadro"/>
    <w:rsid w:val="00702A4C"/>
  </w:style>
  <w:style w:type="paragraph" w:styleId="Legenda">
    <w:name w:val="caption"/>
    <w:basedOn w:val="Normal"/>
    <w:next w:val="Normal"/>
    <w:qFormat/>
    <w:rsid w:val="003F2742"/>
    <w:rPr>
      <w:b/>
      <w:bCs/>
      <w:sz w:val="20"/>
      <w:szCs w:val="20"/>
    </w:rPr>
  </w:style>
  <w:style w:type="paragraph" w:styleId="Textoembloco">
    <w:name w:val="Block Text"/>
    <w:basedOn w:val="Normal"/>
    <w:rsid w:val="00334F2C"/>
    <w:pPr>
      <w:ind w:left="227" w:right="227"/>
    </w:pPr>
    <w:rPr>
      <w:color w:val="808080"/>
      <w:lang w:eastAsia="en-US"/>
    </w:rPr>
  </w:style>
  <w:style w:type="paragraph" w:styleId="Corpodetexto">
    <w:name w:val="Body Text"/>
    <w:basedOn w:val="Normal"/>
    <w:rsid w:val="00334F2C"/>
    <w:pPr>
      <w:spacing w:line="360" w:lineRule="auto"/>
      <w:jc w:val="both"/>
    </w:pPr>
    <w:rPr>
      <w:rFonts w:ascii="Arial" w:hAnsi="Arial"/>
      <w:sz w:val="15"/>
      <w:szCs w:val="18"/>
    </w:rPr>
  </w:style>
  <w:style w:type="paragraph" w:customStyle="1" w:styleId="Tabela-Ttulo">
    <w:name w:val="Tabela - Título"/>
    <w:basedOn w:val="Corpodetexto"/>
    <w:rsid w:val="00334F2C"/>
    <w:pPr>
      <w:jc w:val="center"/>
    </w:pPr>
    <w:rPr>
      <w:b/>
      <w:bCs/>
      <w:sz w:val="18"/>
    </w:rPr>
  </w:style>
  <w:style w:type="table" w:styleId="Tabelacomgrade">
    <w:name w:val="Table Grid"/>
    <w:basedOn w:val="Tabelanormal"/>
    <w:uiPriority w:val="59"/>
    <w:rsid w:val="0087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FE12C3"/>
    <w:rPr>
      <w:sz w:val="24"/>
      <w:szCs w:val="24"/>
    </w:rPr>
  </w:style>
  <w:style w:type="paragraph" w:styleId="PargrafodaLista">
    <w:name w:val="List Paragraph"/>
    <w:basedOn w:val="Normal"/>
    <w:uiPriority w:val="34"/>
    <w:qFormat/>
    <w:rsid w:val="001C331C"/>
    <w:pPr>
      <w:ind w:left="720"/>
      <w:contextualSpacing/>
    </w:pPr>
  </w:style>
  <w:style w:type="character" w:styleId="Hyperlink">
    <w:name w:val="Hyperlink"/>
    <w:basedOn w:val="Fontepargpadro"/>
    <w:rsid w:val="00786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705">
      <w:bodyDiv w:val="1"/>
      <w:marLeft w:val="0"/>
      <w:marRight w:val="0"/>
      <w:marTop w:val="0"/>
      <w:marBottom w:val="0"/>
      <w:divBdr>
        <w:top w:val="none" w:sz="0" w:space="0" w:color="auto"/>
        <w:left w:val="none" w:sz="0" w:space="0" w:color="auto"/>
        <w:bottom w:val="none" w:sz="0" w:space="0" w:color="auto"/>
        <w:right w:val="none" w:sz="0" w:space="0" w:color="auto"/>
      </w:divBdr>
    </w:div>
    <w:div w:id="357237324">
      <w:bodyDiv w:val="1"/>
      <w:marLeft w:val="0"/>
      <w:marRight w:val="0"/>
      <w:marTop w:val="0"/>
      <w:marBottom w:val="0"/>
      <w:divBdr>
        <w:top w:val="none" w:sz="0" w:space="0" w:color="auto"/>
        <w:left w:val="none" w:sz="0" w:space="0" w:color="auto"/>
        <w:bottom w:val="none" w:sz="0" w:space="0" w:color="auto"/>
        <w:right w:val="none" w:sz="0" w:space="0" w:color="auto"/>
      </w:divBdr>
    </w:div>
    <w:div w:id="379399216">
      <w:bodyDiv w:val="1"/>
      <w:marLeft w:val="0"/>
      <w:marRight w:val="0"/>
      <w:marTop w:val="0"/>
      <w:marBottom w:val="0"/>
      <w:divBdr>
        <w:top w:val="none" w:sz="0" w:space="0" w:color="auto"/>
        <w:left w:val="none" w:sz="0" w:space="0" w:color="auto"/>
        <w:bottom w:val="none" w:sz="0" w:space="0" w:color="auto"/>
        <w:right w:val="none" w:sz="0" w:space="0" w:color="auto"/>
      </w:divBdr>
    </w:div>
    <w:div w:id="658967170">
      <w:bodyDiv w:val="1"/>
      <w:marLeft w:val="0"/>
      <w:marRight w:val="0"/>
      <w:marTop w:val="0"/>
      <w:marBottom w:val="0"/>
      <w:divBdr>
        <w:top w:val="none" w:sz="0" w:space="0" w:color="auto"/>
        <w:left w:val="none" w:sz="0" w:space="0" w:color="auto"/>
        <w:bottom w:val="none" w:sz="0" w:space="0" w:color="auto"/>
        <w:right w:val="none" w:sz="0" w:space="0" w:color="auto"/>
      </w:divBdr>
    </w:div>
    <w:div w:id="668140191">
      <w:bodyDiv w:val="1"/>
      <w:marLeft w:val="0"/>
      <w:marRight w:val="0"/>
      <w:marTop w:val="0"/>
      <w:marBottom w:val="0"/>
      <w:divBdr>
        <w:top w:val="none" w:sz="0" w:space="0" w:color="auto"/>
        <w:left w:val="none" w:sz="0" w:space="0" w:color="auto"/>
        <w:bottom w:val="none" w:sz="0" w:space="0" w:color="auto"/>
        <w:right w:val="none" w:sz="0" w:space="0" w:color="auto"/>
      </w:divBdr>
    </w:div>
    <w:div w:id="1023483240">
      <w:bodyDiv w:val="1"/>
      <w:marLeft w:val="0"/>
      <w:marRight w:val="0"/>
      <w:marTop w:val="0"/>
      <w:marBottom w:val="0"/>
      <w:divBdr>
        <w:top w:val="none" w:sz="0" w:space="0" w:color="auto"/>
        <w:left w:val="none" w:sz="0" w:space="0" w:color="auto"/>
        <w:bottom w:val="none" w:sz="0" w:space="0" w:color="auto"/>
        <w:right w:val="none" w:sz="0" w:space="0" w:color="auto"/>
      </w:divBdr>
    </w:div>
    <w:div w:id="1025012000">
      <w:bodyDiv w:val="1"/>
      <w:marLeft w:val="0"/>
      <w:marRight w:val="0"/>
      <w:marTop w:val="0"/>
      <w:marBottom w:val="0"/>
      <w:divBdr>
        <w:top w:val="none" w:sz="0" w:space="0" w:color="auto"/>
        <w:left w:val="none" w:sz="0" w:space="0" w:color="auto"/>
        <w:bottom w:val="none" w:sz="0" w:space="0" w:color="auto"/>
        <w:right w:val="none" w:sz="0" w:space="0" w:color="auto"/>
      </w:divBdr>
    </w:div>
    <w:div w:id="1037975783">
      <w:bodyDiv w:val="1"/>
      <w:marLeft w:val="0"/>
      <w:marRight w:val="0"/>
      <w:marTop w:val="0"/>
      <w:marBottom w:val="0"/>
      <w:divBdr>
        <w:top w:val="none" w:sz="0" w:space="0" w:color="auto"/>
        <w:left w:val="none" w:sz="0" w:space="0" w:color="auto"/>
        <w:bottom w:val="none" w:sz="0" w:space="0" w:color="auto"/>
        <w:right w:val="none" w:sz="0" w:space="0" w:color="auto"/>
      </w:divBdr>
    </w:div>
    <w:div w:id="1109469981">
      <w:bodyDiv w:val="1"/>
      <w:marLeft w:val="0"/>
      <w:marRight w:val="0"/>
      <w:marTop w:val="0"/>
      <w:marBottom w:val="0"/>
      <w:divBdr>
        <w:top w:val="none" w:sz="0" w:space="0" w:color="auto"/>
        <w:left w:val="none" w:sz="0" w:space="0" w:color="auto"/>
        <w:bottom w:val="none" w:sz="0" w:space="0" w:color="auto"/>
        <w:right w:val="none" w:sz="0" w:space="0" w:color="auto"/>
      </w:divBdr>
    </w:div>
    <w:div w:id="1286540517">
      <w:bodyDiv w:val="1"/>
      <w:marLeft w:val="0"/>
      <w:marRight w:val="0"/>
      <w:marTop w:val="0"/>
      <w:marBottom w:val="0"/>
      <w:divBdr>
        <w:top w:val="none" w:sz="0" w:space="0" w:color="auto"/>
        <w:left w:val="none" w:sz="0" w:space="0" w:color="auto"/>
        <w:bottom w:val="none" w:sz="0" w:space="0" w:color="auto"/>
        <w:right w:val="none" w:sz="0" w:space="0" w:color="auto"/>
      </w:divBdr>
    </w:div>
    <w:div w:id="1317996823">
      <w:bodyDiv w:val="1"/>
      <w:marLeft w:val="0"/>
      <w:marRight w:val="0"/>
      <w:marTop w:val="0"/>
      <w:marBottom w:val="0"/>
      <w:divBdr>
        <w:top w:val="none" w:sz="0" w:space="0" w:color="auto"/>
        <w:left w:val="none" w:sz="0" w:space="0" w:color="auto"/>
        <w:bottom w:val="none" w:sz="0" w:space="0" w:color="auto"/>
        <w:right w:val="none" w:sz="0" w:space="0" w:color="auto"/>
      </w:divBdr>
    </w:div>
    <w:div w:id="1473134662">
      <w:bodyDiv w:val="1"/>
      <w:marLeft w:val="0"/>
      <w:marRight w:val="0"/>
      <w:marTop w:val="0"/>
      <w:marBottom w:val="0"/>
      <w:divBdr>
        <w:top w:val="none" w:sz="0" w:space="0" w:color="auto"/>
        <w:left w:val="none" w:sz="0" w:space="0" w:color="auto"/>
        <w:bottom w:val="none" w:sz="0" w:space="0" w:color="auto"/>
        <w:right w:val="none" w:sz="0" w:space="0" w:color="auto"/>
      </w:divBdr>
    </w:div>
    <w:div w:id="1499271787">
      <w:bodyDiv w:val="1"/>
      <w:marLeft w:val="0"/>
      <w:marRight w:val="0"/>
      <w:marTop w:val="0"/>
      <w:marBottom w:val="0"/>
      <w:divBdr>
        <w:top w:val="none" w:sz="0" w:space="0" w:color="auto"/>
        <w:left w:val="none" w:sz="0" w:space="0" w:color="auto"/>
        <w:bottom w:val="none" w:sz="0" w:space="0" w:color="auto"/>
        <w:right w:val="none" w:sz="0" w:space="0" w:color="auto"/>
      </w:divBdr>
    </w:div>
    <w:div w:id="1563710785">
      <w:bodyDiv w:val="1"/>
      <w:marLeft w:val="0"/>
      <w:marRight w:val="0"/>
      <w:marTop w:val="0"/>
      <w:marBottom w:val="0"/>
      <w:divBdr>
        <w:top w:val="none" w:sz="0" w:space="0" w:color="auto"/>
        <w:left w:val="none" w:sz="0" w:space="0" w:color="auto"/>
        <w:bottom w:val="none" w:sz="0" w:space="0" w:color="auto"/>
        <w:right w:val="none" w:sz="0" w:space="0" w:color="auto"/>
      </w:divBdr>
    </w:div>
    <w:div w:id="1689596343">
      <w:bodyDiv w:val="1"/>
      <w:marLeft w:val="0"/>
      <w:marRight w:val="0"/>
      <w:marTop w:val="0"/>
      <w:marBottom w:val="0"/>
      <w:divBdr>
        <w:top w:val="none" w:sz="0" w:space="0" w:color="auto"/>
        <w:left w:val="none" w:sz="0" w:space="0" w:color="auto"/>
        <w:bottom w:val="none" w:sz="0" w:space="0" w:color="auto"/>
        <w:right w:val="none" w:sz="0" w:space="0" w:color="auto"/>
      </w:divBdr>
    </w:div>
    <w:div w:id="2099868860">
      <w:bodyDiv w:val="1"/>
      <w:marLeft w:val="0"/>
      <w:marRight w:val="0"/>
      <w:marTop w:val="0"/>
      <w:marBottom w:val="0"/>
      <w:divBdr>
        <w:top w:val="none" w:sz="0" w:space="0" w:color="auto"/>
        <w:left w:val="none" w:sz="0" w:space="0" w:color="auto"/>
        <w:bottom w:val="none" w:sz="0" w:space="0" w:color="auto"/>
        <w:right w:val="none" w:sz="0" w:space="0" w:color="auto"/>
      </w:divBdr>
    </w:div>
    <w:div w:id="21296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329E-F81B-40E4-9394-D401571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4604</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TR de Servicos de processamento, armazenamento e visualizacao de dados georreferenciados na web</vt:lpstr>
    </vt:vector>
  </TitlesOfParts>
  <Company>PRODAM</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de Servicos de processamento, armazenamento e visualizacao de dados georreferenciados na web</dc:title>
  <dc:creator>Ivan Ciola</dc:creator>
  <cp:lastModifiedBy>Elisangela Marcelino</cp:lastModifiedBy>
  <cp:revision>2</cp:revision>
  <cp:lastPrinted>2018-08-31T12:32:00Z</cp:lastPrinted>
  <dcterms:created xsi:type="dcterms:W3CDTF">2019-07-31T13:52:00Z</dcterms:created>
  <dcterms:modified xsi:type="dcterms:W3CDTF">2019-07-31T13:52:00Z</dcterms:modified>
</cp:coreProperties>
</file>