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papel_Carta" recolor="t" type="frame"/>
    </v:background>
  </w:background>
  <w:body>
    <w:p w:rsidR="00C05936" w:rsidRDefault="00C05936" w:rsidP="0016544B">
      <w:pPr>
        <w:jc w:val="center"/>
        <w:rPr>
          <w:rFonts w:ascii="Times New Roman" w:hAnsi="Times New Roman"/>
          <w:snapToGrid w:val="0"/>
        </w:rPr>
      </w:pPr>
    </w:p>
    <w:p w:rsidR="00A41947" w:rsidRPr="00A41947" w:rsidRDefault="00C05936" w:rsidP="00A41947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B1B32">
        <w:rPr>
          <w:rFonts w:ascii="Times New Roman" w:hAnsi="Times New Roman"/>
          <w:snapToGrid w:val="0"/>
          <w:sz w:val="24"/>
          <w:szCs w:val="24"/>
        </w:rPr>
        <w:t>((TITULO))</w:t>
      </w:r>
      <w:r w:rsidR="0016544B" w:rsidRPr="001B1B32">
        <w:rPr>
          <w:rFonts w:ascii="Times New Roman" w:hAnsi="Times New Roman"/>
          <w:b/>
          <w:snapToGrid w:val="0"/>
          <w:sz w:val="24"/>
          <w:szCs w:val="24"/>
        </w:rPr>
        <w:t xml:space="preserve">ATA DA </w:t>
      </w:r>
      <w:r w:rsidR="00A41947" w:rsidRPr="00A41947">
        <w:rPr>
          <w:rFonts w:ascii="Times New Roman" w:hAnsi="Times New Roman"/>
          <w:b/>
          <w:snapToGrid w:val="0"/>
          <w:sz w:val="24"/>
          <w:szCs w:val="24"/>
        </w:rPr>
        <w:t>CONSULTA PÚBLICA Nº 05/2018</w:t>
      </w:r>
    </w:p>
    <w:p w:rsidR="00A41947" w:rsidRPr="004C7019" w:rsidRDefault="00A41947" w:rsidP="00A41947">
      <w:pPr>
        <w:jc w:val="center"/>
        <w:rPr>
          <w:rFonts w:ascii="Times New Roman" w:hAnsi="Times New Roman"/>
        </w:rPr>
      </w:pPr>
    </w:p>
    <w:p w:rsidR="00A41947" w:rsidRPr="00A41947" w:rsidRDefault="00A41947" w:rsidP="00A41947">
      <w:pPr>
        <w:jc w:val="both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A41947">
        <w:rPr>
          <w:rFonts w:ascii="Times New Roman" w:hAnsi="Times New Roman"/>
          <w:b/>
          <w:caps/>
          <w:snapToGrid w:val="0"/>
          <w:sz w:val="24"/>
          <w:szCs w:val="24"/>
        </w:rPr>
        <w:t>“registro de preços para futura e eventual contratação de empresa para PRESTAÇÃO DE SERVIÇOS de soluções de Gestão de Atendimento e Agendamento ao público, para Unidades de Atendimento”.</w:t>
      </w:r>
    </w:p>
    <w:p w:rsidR="00A63A01" w:rsidRPr="004C7019" w:rsidRDefault="00A63A01" w:rsidP="00A63A01">
      <w:pPr>
        <w:pStyle w:val="Corpodetexto2"/>
        <w:rPr>
          <w:caps/>
        </w:rPr>
      </w:pPr>
    </w:p>
    <w:p w:rsidR="00A63A01" w:rsidRPr="004C7019" w:rsidRDefault="00A63A01" w:rsidP="00A63A01">
      <w:pPr>
        <w:pStyle w:val="Corpodetexto2"/>
        <w:rPr>
          <w:caps/>
        </w:rPr>
      </w:pPr>
      <w:r w:rsidRPr="004C7019">
        <w:rPr>
          <w:caps/>
        </w:rPr>
        <w:t>(PERGUNTAS E RESPOSTAS)</w:t>
      </w:r>
    </w:p>
    <w:p w:rsidR="00A63A01" w:rsidRPr="004C7019" w:rsidRDefault="00A63A01" w:rsidP="00A63A01">
      <w:pPr>
        <w:jc w:val="both"/>
        <w:rPr>
          <w:rFonts w:ascii="Times New Roman" w:hAnsi="Times New Roman"/>
        </w:rPr>
      </w:pPr>
    </w:p>
    <w:p w:rsidR="00A63A01" w:rsidRPr="004C7019" w:rsidRDefault="00A41947" w:rsidP="00A63A01">
      <w:pPr>
        <w:pStyle w:val="Corpodetexto2"/>
        <w:ind w:right="51"/>
        <w:jc w:val="both"/>
        <w:rPr>
          <w:b w:val="0"/>
        </w:rPr>
      </w:pPr>
      <w:r>
        <w:rPr>
          <w:b w:val="0"/>
        </w:rPr>
        <w:t>((TEXTO))</w:t>
      </w:r>
      <w:r w:rsidR="00A63A01" w:rsidRPr="004C7019">
        <w:rPr>
          <w:b w:val="0"/>
        </w:rPr>
        <w:t xml:space="preserve">Aos </w:t>
      </w:r>
      <w:r w:rsidR="00A63A01">
        <w:rPr>
          <w:b w:val="0"/>
        </w:rPr>
        <w:t>13</w:t>
      </w:r>
      <w:r w:rsidR="00A63A01" w:rsidRPr="004C7019">
        <w:rPr>
          <w:b w:val="0"/>
        </w:rPr>
        <w:t xml:space="preserve"> (</w:t>
      </w:r>
      <w:r w:rsidR="00A63A01">
        <w:rPr>
          <w:b w:val="0"/>
        </w:rPr>
        <w:t>treze</w:t>
      </w:r>
      <w:r w:rsidR="00A63A01" w:rsidRPr="004C7019">
        <w:rPr>
          <w:b w:val="0"/>
        </w:rPr>
        <w:t>) dias do mês de</w:t>
      </w:r>
      <w:r w:rsidR="00A63A01">
        <w:rPr>
          <w:b w:val="0"/>
        </w:rPr>
        <w:t xml:space="preserve"> </w:t>
      </w:r>
      <w:r w:rsidR="00A63A01" w:rsidRPr="004C7019">
        <w:rPr>
          <w:b w:val="0"/>
        </w:rPr>
        <w:t xml:space="preserve">setembro de dois mil e dezoito, </w:t>
      </w:r>
      <w:r w:rsidR="00A63A01">
        <w:rPr>
          <w:b w:val="0"/>
        </w:rPr>
        <w:t xml:space="preserve">a GFC através do Sr. Pedro Paulo Nascimento, </w:t>
      </w:r>
      <w:r w:rsidR="00A63A01" w:rsidRPr="004C7019">
        <w:rPr>
          <w:b w:val="0"/>
        </w:rPr>
        <w:t>torna pública as respostas aos questionamentos apresentados pelas empresas abaixo, na Consulta referenciada:</w:t>
      </w:r>
    </w:p>
    <w:p w:rsidR="00A63A01" w:rsidRPr="004C7019" w:rsidRDefault="00A63A01" w:rsidP="00A63A01">
      <w:pPr>
        <w:jc w:val="both"/>
        <w:rPr>
          <w:rFonts w:ascii="Times New Roman" w:hAnsi="Times New Roman"/>
        </w:rPr>
      </w:pPr>
    </w:p>
    <w:p w:rsidR="00A63A01" w:rsidRPr="00A41947" w:rsidRDefault="00A41947" w:rsidP="00A63A01">
      <w:pPr>
        <w:ind w:left="-426" w:firstLine="426"/>
        <w:jc w:val="both"/>
        <w:rPr>
          <w:rFonts w:ascii="Times New Roman" w:hAnsi="Times New Roman"/>
          <w:caps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((NG))</w:t>
      </w:r>
      <w:r w:rsidR="00A63A01" w:rsidRPr="00A41947">
        <w:rPr>
          <w:rFonts w:ascii="Times New Roman" w:hAnsi="Times New Roman"/>
          <w:b/>
          <w:sz w:val="24"/>
          <w:szCs w:val="24"/>
        </w:rPr>
        <w:t>Empresa: “GRUPO ABL” – 27/08/2018</w:t>
      </w:r>
      <w:r w:rsidRPr="00A41947">
        <w:rPr>
          <w:rFonts w:ascii="Times New Roman" w:hAnsi="Times New Roman"/>
          <w:sz w:val="24"/>
          <w:szCs w:val="24"/>
        </w:rPr>
        <w:t>((CL))</w:t>
      </w:r>
    </w:p>
    <w:p w:rsidR="00A63A01" w:rsidRPr="00A41947" w:rsidRDefault="00A63A01" w:rsidP="00A63A01">
      <w:pPr>
        <w:ind w:left="-426" w:firstLine="426"/>
        <w:jc w:val="both"/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 xml:space="preserve">QUESTIONAMENTO 01 </w:t>
      </w: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  <w:r w:rsidRPr="00A41947">
        <w:t>Na página 19 - Numeração –</w:t>
      </w:r>
      <w:r w:rsidRPr="00A41947">
        <w:rPr>
          <w:b w:val="0"/>
        </w:rPr>
        <w:t> </w:t>
      </w: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XV – VIGÊNCIA CONTRATUAL</w:t>
      </w: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  <w:r w:rsidRPr="00A41947">
        <w:rPr>
          <w:b w:val="0"/>
        </w:rPr>
        <w:t>16.1. O Contrato vigorará da data de sua assinatura até o término das obrigações</w:t>
      </w: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caps/>
        </w:rPr>
      </w:pPr>
      <w:r w:rsidRPr="00A41947">
        <w:rPr>
          <w:caps/>
        </w:rPr>
        <w:t>Resposta 01</w:t>
      </w:r>
    </w:p>
    <w:p w:rsidR="00A63A01" w:rsidRPr="00A41947" w:rsidRDefault="00A63A01" w:rsidP="00A63A01">
      <w:pPr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  <w:r w:rsidRPr="00A41947">
        <w:rPr>
          <w:b w:val="0"/>
        </w:rPr>
        <w:t>O erro de digitação da numeração será corrigido na Versão do Edital de Pregão. Quanto ao Contrato e suas obrigações ocorrerão, conforme o descrito no Anexo VII do Edital de Consulta Pública.</w:t>
      </w: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02</w:t>
      </w:r>
    </w:p>
    <w:p w:rsidR="00A63A01" w:rsidRPr="00A41947" w:rsidRDefault="00A63A01" w:rsidP="00A63A01">
      <w:pPr>
        <w:pStyle w:val="Corpodetexto2"/>
        <w:ind w:right="51"/>
        <w:jc w:val="both"/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Na página 27 - numeração</w:t>
      </w:r>
    </w:p>
    <w:p w:rsidR="00A63A01" w:rsidRPr="00A41947" w:rsidRDefault="00A63A01" w:rsidP="00A63A01">
      <w:pPr>
        <w:spacing w:before="1"/>
        <w:rPr>
          <w:rFonts w:ascii="Times New Roman" w:hAnsi="Times New Roman"/>
          <w:b/>
          <w:bCs/>
          <w:lang w:val="pt-PT"/>
        </w:rPr>
      </w:pPr>
    </w:p>
    <w:p w:rsidR="00A63A01" w:rsidRPr="00A41947" w:rsidRDefault="00A63A01" w:rsidP="00A63A01">
      <w:pPr>
        <w:spacing w:before="1"/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lang w:val="pt-PT"/>
        </w:rPr>
        <w:t>4.2  PREGÃO</w:t>
      </w:r>
      <w:r w:rsidRPr="00A41947">
        <w:rPr>
          <w:rFonts w:ascii="Times New Roman" w:hAnsi="Times New Roman"/>
          <w:b/>
          <w:bCs/>
          <w:spacing w:val="-1"/>
          <w:lang w:val="pt-PT"/>
        </w:rPr>
        <w:t> </w:t>
      </w:r>
      <w:r w:rsidRPr="00A41947">
        <w:rPr>
          <w:rFonts w:ascii="Times New Roman" w:hAnsi="Times New Roman"/>
          <w:b/>
          <w:bCs/>
          <w:lang w:val="pt-PT"/>
        </w:rPr>
        <w:t>ELETRÔNICO:</w:t>
      </w: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</w:p>
    <w:p w:rsidR="00A63A01" w:rsidRPr="00A41947" w:rsidRDefault="00A63A01" w:rsidP="00A63A01">
      <w:pPr>
        <w:pStyle w:val="Corpodetexto2"/>
        <w:ind w:left="567" w:right="51" w:hanging="567"/>
        <w:jc w:val="both"/>
        <w:rPr>
          <w:b w:val="0"/>
        </w:rPr>
      </w:pPr>
      <w:r w:rsidRPr="00A41947">
        <w:rPr>
          <w:b w:val="0"/>
        </w:rPr>
        <w:lastRenderedPageBreak/>
        <w:t xml:space="preserve">4.2.2 Pregão Eletrônico nos termos da Lei Federal nº 8.666/93 e suas atualizações; Lei Federal nº 10.520/02; Lei Federal 13.303/2016; Lei Municipal nº 13.278/02, </w:t>
      </w:r>
      <w:proofErr w:type="spellStart"/>
      <w:r w:rsidRPr="00A41947">
        <w:rPr>
          <w:b w:val="0"/>
        </w:rPr>
        <w:t>Decre</w:t>
      </w:r>
      <w:proofErr w:type="spellEnd"/>
      <w:r w:rsidRPr="00A41947">
        <w:rPr>
          <w:b w:val="0"/>
        </w:rPr>
        <w:t xml:space="preserve">- </w:t>
      </w:r>
      <w:proofErr w:type="spellStart"/>
      <w:r w:rsidRPr="00A41947">
        <w:rPr>
          <w:b w:val="0"/>
        </w:rPr>
        <w:t>tos</w:t>
      </w:r>
      <w:proofErr w:type="spellEnd"/>
      <w:r w:rsidRPr="00A41947">
        <w:rPr>
          <w:b w:val="0"/>
        </w:rPr>
        <w:t xml:space="preserve"> Municipais </w:t>
      </w:r>
      <w:proofErr w:type="spellStart"/>
      <w:r w:rsidRPr="00A41947">
        <w:rPr>
          <w:b w:val="0"/>
        </w:rPr>
        <w:t>nºs</w:t>
      </w:r>
      <w:proofErr w:type="spellEnd"/>
      <w:r w:rsidRPr="00A41947">
        <w:rPr>
          <w:b w:val="0"/>
        </w:rPr>
        <w:t xml:space="preserve"> 43.406/03, 44.279/03, 46.662/05, 47.014/06 e 49.511/08 e 50.537/09; Lei Complementar nº 123/2006 e demais legislações pertinentes.</w:t>
      </w: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caps/>
        </w:rPr>
      </w:pPr>
      <w:r w:rsidRPr="00A41947">
        <w:rPr>
          <w:caps/>
        </w:rPr>
        <w:t>Resposta 02</w:t>
      </w:r>
    </w:p>
    <w:p w:rsidR="00A63A01" w:rsidRPr="00A41947" w:rsidRDefault="00A63A01" w:rsidP="00A63A01">
      <w:pPr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  <w:r w:rsidRPr="00A41947">
        <w:rPr>
          <w:b w:val="0"/>
        </w:rPr>
        <w:t>O erro de digitação da numeração será corrigido na Versão do Edital de Pregão</w:t>
      </w:r>
    </w:p>
    <w:p w:rsidR="00A63A01" w:rsidRPr="00A41947" w:rsidRDefault="00A63A01" w:rsidP="00A63A01"/>
    <w:p w:rsidR="00A63A01" w:rsidRPr="00A41947" w:rsidRDefault="00A63A01" w:rsidP="00A63A01"/>
    <w:p w:rsidR="00A63A01" w:rsidRPr="00A41947" w:rsidRDefault="00A63A01" w:rsidP="00A63A01"/>
    <w:p w:rsidR="00A63A01" w:rsidRPr="00A41947" w:rsidRDefault="00A63A01" w:rsidP="00A63A01">
      <w:r w:rsidRPr="00A41947">
        <w:br w:type="page"/>
      </w:r>
    </w:p>
    <w:p w:rsidR="00A63A01" w:rsidRPr="00A41947" w:rsidRDefault="00A63A01" w:rsidP="00A63A01"/>
    <w:p w:rsidR="00A63A01" w:rsidRPr="00A41947" w:rsidRDefault="00A63A01" w:rsidP="00A63A01">
      <w:pPr>
        <w:pStyle w:val="Corpodetexto2"/>
        <w:tabs>
          <w:tab w:val="left" w:pos="3165"/>
        </w:tabs>
        <w:ind w:right="51"/>
        <w:jc w:val="both"/>
      </w:pPr>
      <w:r w:rsidRPr="00A41947">
        <w:t>QUESTIONAMENTO 03</w:t>
      </w:r>
      <w:r w:rsidRPr="00A41947">
        <w:tab/>
      </w:r>
    </w:p>
    <w:p w:rsidR="00A63A01" w:rsidRPr="00A41947" w:rsidRDefault="00A63A01" w:rsidP="00A63A01">
      <w:pPr>
        <w:pStyle w:val="Corpodetexto2"/>
        <w:ind w:right="51"/>
        <w:jc w:val="both"/>
      </w:pPr>
    </w:p>
    <w:p w:rsidR="00A63A01" w:rsidRPr="00A41947" w:rsidRDefault="00A63A01" w:rsidP="00A63A01">
      <w:pPr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</w:rPr>
        <w:t>Na página 30 - Numeração</w:t>
      </w:r>
    </w:p>
    <w:p w:rsidR="00A63A01" w:rsidRPr="00A41947" w:rsidRDefault="00A63A01" w:rsidP="00A63A01">
      <w:pPr>
        <w:rPr>
          <w:rFonts w:ascii="Times New Roman" w:hAnsi="Times New Roman"/>
          <w:b/>
          <w:bCs/>
          <w:lang w:val="pt-PT"/>
        </w:rPr>
      </w:pPr>
    </w:p>
    <w:p w:rsidR="00A63A01" w:rsidRPr="00A41947" w:rsidRDefault="00A63A01" w:rsidP="00A63A01">
      <w:pPr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lang w:val="pt-PT"/>
        </w:rPr>
        <w:t xml:space="preserve">4.3 </w:t>
      </w:r>
      <w:proofErr w:type="gramStart"/>
      <w:r w:rsidRPr="00A41947">
        <w:rPr>
          <w:rFonts w:ascii="Times New Roman" w:hAnsi="Times New Roman"/>
          <w:b/>
          <w:bCs/>
          <w:lang w:val="pt-PT"/>
        </w:rPr>
        <w:t>PROVA</w:t>
      </w:r>
      <w:proofErr w:type="gramEnd"/>
      <w:r w:rsidRPr="00A41947">
        <w:rPr>
          <w:rFonts w:ascii="Times New Roman" w:hAnsi="Times New Roman"/>
          <w:b/>
          <w:bCs/>
          <w:lang w:val="pt-PT"/>
        </w:rPr>
        <w:t xml:space="preserve"> DE</w:t>
      </w:r>
      <w:r w:rsidRPr="00A41947">
        <w:rPr>
          <w:rFonts w:ascii="Times New Roman" w:hAnsi="Times New Roman"/>
          <w:b/>
          <w:bCs/>
          <w:spacing w:val="-7"/>
          <w:lang w:val="pt-PT"/>
        </w:rPr>
        <w:t> </w:t>
      </w:r>
      <w:r w:rsidRPr="00A41947">
        <w:rPr>
          <w:rFonts w:ascii="Times New Roman" w:hAnsi="Times New Roman"/>
          <w:b/>
          <w:bCs/>
          <w:lang w:val="pt-PT"/>
        </w:rPr>
        <w:t>CONCEITO</w:t>
      </w:r>
    </w:p>
    <w:p w:rsidR="00A63A01" w:rsidRPr="00A41947" w:rsidRDefault="00A63A01" w:rsidP="00A63A01">
      <w:pPr>
        <w:spacing w:before="10"/>
        <w:rPr>
          <w:rFonts w:ascii="Times New Roman" w:hAnsi="Times New Roman"/>
        </w:rPr>
      </w:pPr>
    </w:p>
    <w:p w:rsidR="00A63A01" w:rsidRPr="00A41947" w:rsidRDefault="00A63A01" w:rsidP="00A63A01">
      <w:pPr>
        <w:spacing w:before="1" w:line="330" w:lineRule="atLeast"/>
        <w:ind w:right="578"/>
        <w:jc w:val="both"/>
        <w:rPr>
          <w:rFonts w:ascii="Times New Roman" w:hAnsi="Times New Roman"/>
        </w:rPr>
      </w:pPr>
      <w:r w:rsidRPr="00A41947">
        <w:rPr>
          <w:rFonts w:ascii="Times New Roman" w:hAnsi="Times New Roman"/>
          <w:spacing w:val="-2"/>
          <w:lang w:val="pt-PT"/>
        </w:rPr>
        <w:t xml:space="preserve">4.3.2 </w:t>
      </w:r>
      <w:r w:rsidRPr="00A41947">
        <w:rPr>
          <w:rFonts w:ascii="Times New Roman" w:hAnsi="Times New Roman"/>
          <w:lang w:val="pt-PT"/>
        </w:rPr>
        <w:t>Sendo comprovado o atendimento ao TESTE DE CONFORMIDADE, será dado</w:t>
      </w:r>
      <w:r w:rsidRPr="00A41947">
        <w:rPr>
          <w:rFonts w:ascii="Times New Roman" w:hAnsi="Times New Roman"/>
          <w:spacing w:val="-29"/>
          <w:lang w:val="pt-PT"/>
        </w:rPr>
        <w:t> </w:t>
      </w:r>
      <w:r w:rsidRPr="00A41947">
        <w:rPr>
          <w:rFonts w:ascii="Times New Roman" w:hAnsi="Times New Roman"/>
          <w:lang w:val="pt-PT"/>
        </w:rPr>
        <w:t>por encerrado o certame, sendo habilitada à proponente que cumpriu com os</w:t>
      </w:r>
      <w:r w:rsidRPr="00A41947">
        <w:rPr>
          <w:rFonts w:ascii="Times New Roman" w:hAnsi="Times New Roman"/>
          <w:spacing w:val="-26"/>
          <w:lang w:val="pt-PT"/>
        </w:rPr>
        <w:t> </w:t>
      </w:r>
      <w:r w:rsidRPr="00A41947">
        <w:rPr>
          <w:rFonts w:ascii="Times New Roman" w:hAnsi="Times New Roman"/>
          <w:lang w:val="pt-PT"/>
        </w:rPr>
        <w:t>testes.</w:t>
      </w:r>
    </w:p>
    <w:p w:rsidR="00A63A01" w:rsidRPr="00A41947" w:rsidRDefault="00A63A01" w:rsidP="00A63A01">
      <w:pPr>
        <w:spacing w:before="11"/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caps/>
        </w:rPr>
      </w:pPr>
      <w:r w:rsidRPr="00A41947">
        <w:rPr>
          <w:caps/>
        </w:rPr>
        <w:t>Resposta 03</w:t>
      </w:r>
    </w:p>
    <w:p w:rsidR="00A63A01" w:rsidRPr="00A41947" w:rsidRDefault="00A63A01" w:rsidP="00A63A01">
      <w:pPr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  <w:r w:rsidRPr="00A41947">
        <w:rPr>
          <w:b w:val="0"/>
        </w:rPr>
        <w:t>O erro de digitação da numeração será corrigido na Versão do Edital de Pregão.</w:t>
      </w: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</w:p>
    <w:p w:rsidR="00A63A01" w:rsidRPr="00A41947" w:rsidRDefault="00A63A01" w:rsidP="00A63A01">
      <w:pPr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tabs>
          <w:tab w:val="left" w:pos="3165"/>
        </w:tabs>
        <w:ind w:right="51"/>
        <w:jc w:val="both"/>
      </w:pPr>
      <w:r w:rsidRPr="00A41947">
        <w:t>QUESTIONAMENTO 04</w:t>
      </w:r>
      <w:r w:rsidRPr="00A41947">
        <w:tab/>
      </w:r>
    </w:p>
    <w:p w:rsidR="00A63A01" w:rsidRPr="00A41947" w:rsidRDefault="00A63A01" w:rsidP="00A63A01">
      <w:pPr>
        <w:rPr>
          <w:rFonts w:ascii="Times New Roman" w:hAnsi="Times New Roman"/>
        </w:rPr>
      </w:pPr>
    </w:p>
    <w:p w:rsidR="00A63A01" w:rsidRPr="00A41947" w:rsidRDefault="00A63A01" w:rsidP="00A63A01">
      <w:pPr>
        <w:spacing w:before="11"/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shd w:val="clear" w:color="auto" w:fill="FFFFFF"/>
          <w:lang w:val="pt-PT"/>
        </w:rPr>
        <w:t>Na página 31 - numeração</w:t>
      </w:r>
    </w:p>
    <w:p w:rsidR="00A63A01" w:rsidRPr="00A41947" w:rsidRDefault="00A63A01" w:rsidP="00A63A01">
      <w:pPr>
        <w:rPr>
          <w:rFonts w:ascii="Times New Roman" w:hAnsi="Times New Roman"/>
        </w:rPr>
      </w:pPr>
    </w:p>
    <w:p w:rsidR="00A63A01" w:rsidRPr="00A41947" w:rsidRDefault="00A63A01" w:rsidP="00A63A01">
      <w:pPr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lang w:val="pt-PT"/>
        </w:rPr>
        <w:t>4.4  PLANO DE</w:t>
      </w:r>
      <w:r w:rsidRPr="00A41947">
        <w:rPr>
          <w:rFonts w:ascii="Times New Roman" w:hAnsi="Times New Roman"/>
          <w:b/>
          <w:bCs/>
          <w:spacing w:val="-1"/>
          <w:lang w:val="pt-PT"/>
        </w:rPr>
        <w:t> </w:t>
      </w:r>
      <w:r w:rsidRPr="00A41947">
        <w:rPr>
          <w:rFonts w:ascii="Times New Roman" w:hAnsi="Times New Roman"/>
          <w:b/>
          <w:bCs/>
          <w:lang w:val="pt-PT"/>
        </w:rPr>
        <w:t>TESTES</w:t>
      </w:r>
    </w:p>
    <w:p w:rsidR="00A63A01" w:rsidRPr="00A41947" w:rsidRDefault="00A63A01" w:rsidP="00A63A01">
      <w:pPr>
        <w:spacing w:before="2"/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lang w:val="pt-PT"/>
        </w:rPr>
        <w:t> </w:t>
      </w:r>
    </w:p>
    <w:p w:rsidR="00A63A01" w:rsidRPr="00A41947" w:rsidRDefault="00A63A01" w:rsidP="00A63A01">
      <w:pPr>
        <w:tabs>
          <w:tab w:val="left" w:pos="567"/>
        </w:tabs>
        <w:spacing w:line="330" w:lineRule="atLeast"/>
        <w:ind w:left="567" w:right="544" w:hanging="567"/>
        <w:jc w:val="both"/>
        <w:rPr>
          <w:rFonts w:ascii="Times New Roman" w:hAnsi="Times New Roman"/>
        </w:rPr>
      </w:pPr>
      <w:r w:rsidRPr="00A41947">
        <w:rPr>
          <w:rFonts w:ascii="Times New Roman" w:hAnsi="Times New Roman"/>
          <w:spacing w:val="-2"/>
          <w:lang w:val="pt-PT"/>
        </w:rPr>
        <w:t xml:space="preserve">4.4.2 </w:t>
      </w:r>
      <w:r w:rsidRPr="00A41947">
        <w:rPr>
          <w:rFonts w:ascii="Times New Roman" w:hAnsi="Times New Roman"/>
          <w:lang w:val="pt-PT"/>
        </w:rPr>
        <w:t>Não serão solicitadas para esta fase de testes de conformidade da solução as </w:t>
      </w:r>
      <w:r w:rsidRPr="00A41947">
        <w:rPr>
          <w:rFonts w:ascii="Times New Roman" w:hAnsi="Times New Roman"/>
          <w:spacing w:val="2"/>
          <w:lang w:val="pt-PT"/>
        </w:rPr>
        <w:t>inte</w:t>
      </w:r>
      <w:r w:rsidRPr="00A41947">
        <w:rPr>
          <w:rFonts w:ascii="Times New Roman" w:hAnsi="Times New Roman"/>
          <w:lang w:val="pt-PT"/>
        </w:rPr>
        <w:t>grações com sistemas</w:t>
      </w:r>
      <w:r w:rsidRPr="00A41947">
        <w:rPr>
          <w:rFonts w:ascii="Times New Roman" w:hAnsi="Times New Roman"/>
          <w:spacing w:val="-4"/>
          <w:lang w:val="pt-PT"/>
        </w:rPr>
        <w:t> </w:t>
      </w:r>
      <w:r w:rsidRPr="00A41947">
        <w:rPr>
          <w:rFonts w:ascii="Times New Roman" w:hAnsi="Times New Roman"/>
          <w:lang w:val="pt-PT"/>
        </w:rPr>
        <w:t>legados.</w:t>
      </w:r>
    </w:p>
    <w:p w:rsidR="00A63A01" w:rsidRPr="00A41947" w:rsidRDefault="00A63A01" w:rsidP="00A63A01">
      <w:pPr>
        <w:rPr>
          <w:rFonts w:ascii="Times New Roman" w:hAnsi="Times New Roman"/>
          <w:lang w:val="pt-PT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caps/>
        </w:rPr>
      </w:pPr>
      <w:r w:rsidRPr="00A41947">
        <w:rPr>
          <w:caps/>
        </w:rPr>
        <w:t>Resposta 04</w:t>
      </w:r>
    </w:p>
    <w:p w:rsidR="00A63A01" w:rsidRPr="00A41947" w:rsidRDefault="00A63A01" w:rsidP="00A63A01">
      <w:pPr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  <w:r w:rsidRPr="00A41947">
        <w:rPr>
          <w:b w:val="0"/>
        </w:rPr>
        <w:t>O erro de digitação da numeração será corrigido na Versão do Edital de Pregão.</w:t>
      </w:r>
    </w:p>
    <w:p w:rsidR="00A63A01" w:rsidRPr="00A41947" w:rsidRDefault="00A63A01" w:rsidP="00A63A01">
      <w:pPr>
        <w:rPr>
          <w:rFonts w:ascii="Times New Roman" w:hAnsi="Times New Roman"/>
        </w:rPr>
      </w:pPr>
    </w:p>
    <w:p w:rsidR="00A63A01" w:rsidRPr="00A41947" w:rsidRDefault="00A63A01" w:rsidP="00A63A01">
      <w:pPr>
        <w:rPr>
          <w:rFonts w:ascii="Times New Roman" w:hAnsi="Times New Roman"/>
          <w:lang w:val="pt-PT"/>
        </w:rPr>
      </w:pPr>
    </w:p>
    <w:p w:rsidR="00A63A01" w:rsidRPr="00A41947" w:rsidRDefault="00A63A01" w:rsidP="00A63A01">
      <w:pPr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tabs>
          <w:tab w:val="left" w:pos="3165"/>
        </w:tabs>
        <w:ind w:right="51"/>
        <w:jc w:val="both"/>
      </w:pPr>
      <w:r w:rsidRPr="00A41947">
        <w:t>QUESTIONAMENTO 05</w:t>
      </w:r>
    </w:p>
    <w:p w:rsidR="00A63A01" w:rsidRPr="00A41947" w:rsidRDefault="00A63A01" w:rsidP="00A63A01">
      <w:pPr>
        <w:spacing w:before="11"/>
        <w:rPr>
          <w:rFonts w:ascii="Times New Roman" w:hAnsi="Times New Roman"/>
          <w:b/>
          <w:bCs/>
          <w:lang w:val="pt-PT"/>
        </w:rPr>
      </w:pPr>
    </w:p>
    <w:p w:rsidR="00A63A01" w:rsidRPr="00A41947" w:rsidRDefault="00A63A01" w:rsidP="00A63A01">
      <w:pPr>
        <w:spacing w:before="11"/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lang w:val="pt-PT"/>
        </w:rPr>
        <w:t>Na página 32 - numeração</w:t>
      </w:r>
    </w:p>
    <w:p w:rsidR="00A63A01" w:rsidRPr="00A41947" w:rsidRDefault="00A63A01" w:rsidP="00A63A01">
      <w:pPr>
        <w:spacing w:before="11"/>
        <w:rPr>
          <w:rFonts w:ascii="Times New Roman" w:hAnsi="Times New Roman"/>
        </w:rPr>
      </w:pPr>
      <w:r w:rsidRPr="00A41947">
        <w:rPr>
          <w:rFonts w:ascii="Times New Roman" w:hAnsi="Times New Roman"/>
        </w:rPr>
        <w:t> </w:t>
      </w:r>
    </w:p>
    <w:p w:rsidR="00A63A01" w:rsidRPr="00A41947" w:rsidRDefault="00A63A01" w:rsidP="00A63A01">
      <w:pPr>
        <w:ind w:left="709" w:right="544" w:hanging="709"/>
        <w:jc w:val="both"/>
        <w:rPr>
          <w:rFonts w:ascii="Times New Roman" w:hAnsi="Times New Roman"/>
        </w:rPr>
      </w:pPr>
      <w:r w:rsidRPr="00A41947">
        <w:rPr>
          <w:rFonts w:ascii="Times New Roman" w:hAnsi="Times New Roman"/>
          <w:spacing w:val="-2"/>
          <w:lang w:val="pt-PT"/>
        </w:rPr>
        <w:t xml:space="preserve">4.4.15 </w:t>
      </w:r>
      <w:r w:rsidRPr="00A41947">
        <w:rPr>
          <w:rFonts w:ascii="Times New Roman" w:hAnsi="Times New Roman"/>
          <w:lang w:val="pt-PT"/>
        </w:rPr>
        <w:t>O Plano de Testes deverá recomendar e descrever as estratégias de testes a </w:t>
      </w:r>
      <w:r w:rsidRPr="00A41947">
        <w:rPr>
          <w:rFonts w:ascii="Times New Roman" w:hAnsi="Times New Roman"/>
          <w:spacing w:val="3"/>
          <w:lang w:val="pt-PT"/>
        </w:rPr>
        <w:t>se- </w:t>
      </w:r>
      <w:proofErr w:type="gramStart"/>
      <w:r w:rsidRPr="00A41947">
        <w:rPr>
          <w:rFonts w:ascii="Times New Roman" w:hAnsi="Times New Roman"/>
          <w:lang w:val="pt-PT"/>
        </w:rPr>
        <w:t>rem</w:t>
      </w:r>
      <w:proofErr w:type="gramEnd"/>
      <w:r w:rsidRPr="00A41947">
        <w:rPr>
          <w:rFonts w:ascii="Times New Roman" w:hAnsi="Times New Roman"/>
          <w:lang w:val="pt-PT"/>
        </w:rPr>
        <w:t xml:space="preserve"> empregadas, considerando minimamente os testes descritos a</w:t>
      </w:r>
      <w:r w:rsidRPr="00A41947">
        <w:rPr>
          <w:rFonts w:ascii="Times New Roman" w:hAnsi="Times New Roman"/>
          <w:spacing w:val="-15"/>
          <w:lang w:val="pt-PT"/>
        </w:rPr>
        <w:t> </w:t>
      </w:r>
      <w:r w:rsidRPr="00A41947">
        <w:rPr>
          <w:rFonts w:ascii="Times New Roman" w:hAnsi="Times New Roman"/>
          <w:lang w:val="pt-PT"/>
        </w:rPr>
        <w:t>seguir:</w:t>
      </w:r>
    </w:p>
    <w:p w:rsidR="00A63A01" w:rsidRPr="00A41947" w:rsidRDefault="00A63A01" w:rsidP="00A63A01">
      <w:pPr>
        <w:spacing w:before="1"/>
        <w:rPr>
          <w:rFonts w:ascii="Times New Roman" w:hAnsi="Times New Roman"/>
        </w:rPr>
      </w:pPr>
      <w:r w:rsidRPr="00A41947">
        <w:rPr>
          <w:rFonts w:ascii="Times New Roman" w:hAnsi="Times New Roman"/>
          <w:lang w:val="pt-PT"/>
        </w:rPr>
        <w:t> </w:t>
      </w:r>
    </w:p>
    <w:p w:rsidR="00A63A01" w:rsidRPr="00A41947" w:rsidRDefault="00A63A01" w:rsidP="00A63A01">
      <w:pPr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lang w:val="pt-PT"/>
        </w:rPr>
        <w:t>4.4.15.1  TESTES DE</w:t>
      </w:r>
      <w:r w:rsidRPr="00A41947">
        <w:rPr>
          <w:rFonts w:ascii="Times New Roman" w:hAnsi="Times New Roman"/>
          <w:b/>
          <w:bCs/>
          <w:spacing w:val="-2"/>
          <w:lang w:val="pt-PT"/>
        </w:rPr>
        <w:t> </w:t>
      </w:r>
      <w:r w:rsidRPr="00A41947">
        <w:rPr>
          <w:rFonts w:ascii="Times New Roman" w:hAnsi="Times New Roman"/>
          <w:b/>
          <w:bCs/>
          <w:lang w:val="pt-PT"/>
        </w:rPr>
        <w:t>INSTALAÇÃO</w:t>
      </w:r>
    </w:p>
    <w:p w:rsidR="00A63A01" w:rsidRPr="00A41947" w:rsidRDefault="00A63A01" w:rsidP="00A63A01">
      <w:pPr>
        <w:ind w:left="993" w:right="544" w:hanging="993"/>
        <w:jc w:val="both"/>
        <w:rPr>
          <w:rFonts w:ascii="Times New Roman" w:hAnsi="Times New Roman"/>
          <w:spacing w:val="-2"/>
          <w:lang w:val="pt-PT"/>
        </w:rPr>
      </w:pPr>
    </w:p>
    <w:p w:rsidR="00A63A01" w:rsidRPr="00A41947" w:rsidRDefault="00A63A01" w:rsidP="00A63A01">
      <w:pPr>
        <w:ind w:left="993" w:right="544" w:hanging="993"/>
        <w:jc w:val="both"/>
        <w:rPr>
          <w:rFonts w:ascii="Times New Roman" w:hAnsi="Times New Roman"/>
        </w:rPr>
      </w:pPr>
      <w:r w:rsidRPr="00A41947">
        <w:rPr>
          <w:rFonts w:ascii="Times New Roman" w:hAnsi="Times New Roman"/>
          <w:spacing w:val="-2"/>
          <w:lang w:val="pt-PT"/>
        </w:rPr>
        <w:t xml:space="preserve">4.4.14.1.1 </w:t>
      </w:r>
      <w:r w:rsidRPr="00A41947">
        <w:rPr>
          <w:rFonts w:ascii="Times New Roman" w:hAnsi="Times New Roman"/>
          <w:lang w:val="pt-PT"/>
        </w:rPr>
        <w:t>A proponente será responsável por executar e evidenciar com os resulta- dos dos testes de instalação do sistema, com apoio e acompanhamento dos</w:t>
      </w:r>
      <w:r w:rsidRPr="00A41947">
        <w:rPr>
          <w:rFonts w:ascii="Times New Roman" w:hAnsi="Times New Roman"/>
          <w:spacing w:val="12"/>
          <w:lang w:val="pt-PT"/>
        </w:rPr>
        <w:t> </w:t>
      </w:r>
      <w:r w:rsidRPr="00A41947">
        <w:rPr>
          <w:rFonts w:ascii="Times New Roman" w:hAnsi="Times New Roman"/>
          <w:lang w:val="pt-PT"/>
        </w:rPr>
        <w:t>analistas</w:t>
      </w:r>
      <w:r w:rsidRPr="00A41947">
        <w:rPr>
          <w:rFonts w:ascii="Times New Roman" w:hAnsi="Times New Roman"/>
          <w:spacing w:val="10"/>
          <w:lang w:val="pt-PT"/>
        </w:rPr>
        <w:t> </w:t>
      </w:r>
      <w:r w:rsidRPr="00A41947">
        <w:rPr>
          <w:rFonts w:ascii="Times New Roman" w:hAnsi="Times New Roman"/>
          <w:lang w:val="pt-PT"/>
        </w:rPr>
        <w:t>da</w:t>
      </w:r>
      <w:r w:rsidRPr="00A41947">
        <w:rPr>
          <w:rFonts w:ascii="Times New Roman" w:hAnsi="Times New Roman"/>
          <w:spacing w:val="11"/>
          <w:lang w:val="pt-PT"/>
        </w:rPr>
        <w:t> </w:t>
      </w:r>
      <w:r w:rsidRPr="00A41947">
        <w:rPr>
          <w:rFonts w:ascii="Times New Roman" w:hAnsi="Times New Roman"/>
          <w:lang w:val="pt-PT"/>
        </w:rPr>
        <w:t>CONTRATANTE,</w:t>
      </w:r>
      <w:r w:rsidRPr="00A41947">
        <w:rPr>
          <w:rFonts w:ascii="Times New Roman" w:hAnsi="Times New Roman"/>
          <w:spacing w:val="11"/>
          <w:lang w:val="pt-PT"/>
        </w:rPr>
        <w:t> </w:t>
      </w:r>
      <w:r w:rsidRPr="00A41947">
        <w:rPr>
          <w:rFonts w:ascii="Times New Roman" w:hAnsi="Times New Roman"/>
          <w:lang w:val="pt-PT"/>
        </w:rPr>
        <w:t>de</w:t>
      </w:r>
      <w:r w:rsidRPr="00A41947">
        <w:rPr>
          <w:rFonts w:ascii="Times New Roman" w:hAnsi="Times New Roman"/>
          <w:spacing w:val="8"/>
          <w:lang w:val="pt-PT"/>
        </w:rPr>
        <w:t> </w:t>
      </w:r>
      <w:r w:rsidRPr="00A41947">
        <w:rPr>
          <w:rFonts w:ascii="Times New Roman" w:hAnsi="Times New Roman"/>
          <w:lang w:val="pt-PT"/>
        </w:rPr>
        <w:t>forma</w:t>
      </w:r>
      <w:r w:rsidRPr="00A41947">
        <w:rPr>
          <w:rFonts w:ascii="Times New Roman" w:hAnsi="Times New Roman"/>
          <w:spacing w:val="8"/>
          <w:lang w:val="pt-PT"/>
        </w:rPr>
        <w:t> </w:t>
      </w:r>
      <w:r w:rsidRPr="00A41947">
        <w:rPr>
          <w:rFonts w:ascii="Times New Roman" w:hAnsi="Times New Roman"/>
          <w:lang w:val="pt-PT"/>
        </w:rPr>
        <w:t>a</w:t>
      </w:r>
      <w:r w:rsidRPr="00A41947">
        <w:rPr>
          <w:rFonts w:ascii="Times New Roman" w:hAnsi="Times New Roman"/>
          <w:spacing w:val="14"/>
          <w:lang w:val="pt-PT"/>
        </w:rPr>
        <w:t> </w:t>
      </w:r>
      <w:r w:rsidRPr="00A41947">
        <w:rPr>
          <w:rFonts w:ascii="Times New Roman" w:hAnsi="Times New Roman"/>
          <w:lang w:val="pt-PT"/>
        </w:rPr>
        <w:t>garantir</w:t>
      </w:r>
      <w:r w:rsidRPr="00A41947">
        <w:rPr>
          <w:rFonts w:ascii="Times New Roman" w:hAnsi="Times New Roman"/>
          <w:spacing w:val="11"/>
          <w:lang w:val="pt-PT"/>
        </w:rPr>
        <w:t> </w:t>
      </w:r>
      <w:r w:rsidRPr="00A41947">
        <w:rPr>
          <w:rFonts w:ascii="Times New Roman" w:hAnsi="Times New Roman"/>
          <w:lang w:val="pt-PT"/>
        </w:rPr>
        <w:t>que</w:t>
      </w:r>
      <w:r w:rsidRPr="00A41947">
        <w:rPr>
          <w:rFonts w:ascii="Times New Roman" w:hAnsi="Times New Roman"/>
          <w:spacing w:val="11"/>
          <w:lang w:val="pt-PT"/>
        </w:rPr>
        <w:t> </w:t>
      </w:r>
      <w:r w:rsidRPr="00A41947">
        <w:rPr>
          <w:rFonts w:ascii="Times New Roman" w:hAnsi="Times New Roman"/>
          <w:lang w:val="pt-PT"/>
        </w:rPr>
        <w:t>o</w:t>
      </w:r>
      <w:r w:rsidRPr="00A41947">
        <w:rPr>
          <w:rFonts w:ascii="Times New Roman" w:hAnsi="Times New Roman"/>
          <w:spacing w:val="13"/>
          <w:lang w:val="pt-PT"/>
        </w:rPr>
        <w:t> </w:t>
      </w:r>
      <w:r w:rsidRPr="00A41947">
        <w:rPr>
          <w:rFonts w:ascii="Times New Roman" w:hAnsi="Times New Roman"/>
          <w:lang w:val="pt-PT"/>
        </w:rPr>
        <w:t>sistema</w:t>
      </w:r>
      <w:r w:rsidRPr="00A41947">
        <w:rPr>
          <w:rFonts w:ascii="Times New Roman" w:hAnsi="Times New Roman"/>
          <w:spacing w:val="12"/>
          <w:lang w:val="pt-PT"/>
        </w:rPr>
        <w:t> </w:t>
      </w:r>
      <w:proofErr w:type="gramStart"/>
      <w:r w:rsidRPr="00A41947">
        <w:rPr>
          <w:rFonts w:ascii="Times New Roman" w:hAnsi="Times New Roman"/>
          <w:lang w:val="pt-PT"/>
        </w:rPr>
        <w:t>pode</w:t>
      </w:r>
      <w:proofErr w:type="gramEnd"/>
      <w:r w:rsidRPr="00A41947">
        <w:rPr>
          <w:rFonts w:ascii="Times New Roman" w:hAnsi="Times New Roman"/>
        </w:rPr>
        <w:t> </w:t>
      </w:r>
    </w:p>
    <w:p w:rsidR="00A63A01" w:rsidRPr="00A41947" w:rsidRDefault="00A63A01" w:rsidP="00A63A01">
      <w:pPr>
        <w:rPr>
          <w:rFonts w:ascii="Times New Roman" w:hAnsi="Times New Roman"/>
          <w:b/>
          <w:bCs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caps/>
        </w:rPr>
      </w:pPr>
      <w:r w:rsidRPr="00A41947">
        <w:rPr>
          <w:caps/>
        </w:rPr>
        <w:t>Resposta 05</w:t>
      </w:r>
    </w:p>
    <w:p w:rsidR="00A63A01" w:rsidRPr="00A41947" w:rsidRDefault="00A63A01" w:rsidP="00A63A01">
      <w:pPr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  <w:r w:rsidRPr="00A41947">
        <w:rPr>
          <w:b w:val="0"/>
        </w:rPr>
        <w:t>Os erros de digitação das numerações serão corrigidos na Versão do Edital de Pregão.</w:t>
      </w:r>
    </w:p>
    <w:p w:rsidR="00A63A01" w:rsidRPr="00A41947" w:rsidRDefault="00A63A01" w:rsidP="00A63A01">
      <w:pPr>
        <w:rPr>
          <w:rFonts w:ascii="Times New Roman" w:hAnsi="Times New Roman"/>
          <w:b/>
          <w:bCs/>
        </w:rPr>
      </w:pPr>
    </w:p>
    <w:p w:rsidR="00A63A01" w:rsidRPr="00A41947" w:rsidRDefault="00A63A01" w:rsidP="00A63A01">
      <w:pPr>
        <w:rPr>
          <w:rFonts w:ascii="Times New Roman" w:hAnsi="Times New Roman"/>
          <w:b/>
          <w:bCs/>
        </w:rPr>
      </w:pPr>
    </w:p>
    <w:p w:rsidR="00A63A01" w:rsidRPr="00A41947" w:rsidRDefault="00A63A01" w:rsidP="00A63A01">
      <w:pPr>
        <w:rPr>
          <w:rFonts w:ascii="Times New Roman" w:hAnsi="Times New Roman"/>
          <w:b/>
          <w:bCs/>
        </w:rPr>
      </w:pPr>
    </w:p>
    <w:p w:rsidR="00A63A01" w:rsidRPr="00A41947" w:rsidRDefault="00A63A01" w:rsidP="00A63A01">
      <w:pPr>
        <w:rPr>
          <w:rFonts w:ascii="Times New Roman" w:hAnsi="Times New Roman"/>
          <w:b/>
          <w:bCs/>
        </w:rPr>
      </w:pPr>
    </w:p>
    <w:p w:rsidR="00A63A01" w:rsidRPr="00A41947" w:rsidRDefault="00A63A01" w:rsidP="00A63A01">
      <w:pPr>
        <w:pStyle w:val="Corpodetexto2"/>
        <w:tabs>
          <w:tab w:val="left" w:pos="3165"/>
        </w:tabs>
        <w:ind w:right="51"/>
        <w:jc w:val="both"/>
      </w:pPr>
      <w:r w:rsidRPr="00A41947">
        <w:t>QUESTIONAMENTO 06</w:t>
      </w:r>
    </w:p>
    <w:p w:rsidR="00A63A01" w:rsidRPr="00A41947" w:rsidRDefault="00A63A01" w:rsidP="00A63A01">
      <w:pPr>
        <w:rPr>
          <w:rFonts w:ascii="Times New Roman" w:hAnsi="Times New Roman"/>
          <w:b/>
          <w:bCs/>
        </w:rPr>
      </w:pPr>
    </w:p>
    <w:p w:rsidR="00A63A01" w:rsidRPr="00A41947" w:rsidRDefault="00A63A01" w:rsidP="00A63A01">
      <w:pPr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</w:rPr>
        <w:t>Na página 34 - numeração</w:t>
      </w:r>
    </w:p>
    <w:p w:rsidR="00A63A01" w:rsidRPr="00A41947" w:rsidRDefault="00A63A01" w:rsidP="00A63A01">
      <w:pPr>
        <w:rPr>
          <w:rFonts w:ascii="Times New Roman" w:hAnsi="Times New Roman"/>
        </w:rPr>
      </w:pPr>
      <w:r w:rsidRPr="00A41947">
        <w:rPr>
          <w:rFonts w:ascii="Times New Roman" w:hAnsi="Times New Roman"/>
        </w:rPr>
        <w:t> </w:t>
      </w:r>
    </w:p>
    <w:p w:rsidR="00A63A01" w:rsidRPr="00A41947" w:rsidRDefault="00A63A01" w:rsidP="00A63A01">
      <w:pPr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spacing w:val="-2"/>
          <w:lang w:val="pt-PT"/>
        </w:rPr>
        <w:t>4.4.15.2 </w:t>
      </w:r>
      <w:r w:rsidRPr="00A41947">
        <w:rPr>
          <w:rFonts w:ascii="Times New Roman" w:hAnsi="Times New Roman"/>
          <w:b/>
          <w:bCs/>
          <w:lang w:val="pt-PT"/>
        </w:rPr>
        <w:t>SIMULAÇÕES DA ENTRADA EM PRODUÇÃO E ACEITE</w:t>
      </w:r>
      <w:r w:rsidRPr="00A41947">
        <w:rPr>
          <w:rFonts w:ascii="Times New Roman" w:hAnsi="Times New Roman"/>
          <w:b/>
          <w:bCs/>
          <w:spacing w:val="-9"/>
          <w:lang w:val="pt-PT"/>
        </w:rPr>
        <w:t> </w:t>
      </w:r>
      <w:r w:rsidRPr="00A41947">
        <w:rPr>
          <w:rFonts w:ascii="Times New Roman" w:hAnsi="Times New Roman"/>
          <w:b/>
          <w:bCs/>
          <w:lang w:val="pt-PT"/>
        </w:rPr>
        <w:t>FINAL</w:t>
      </w:r>
    </w:p>
    <w:p w:rsidR="00A63A01" w:rsidRPr="00A41947" w:rsidRDefault="00A63A01" w:rsidP="00A63A01">
      <w:pPr>
        <w:spacing w:before="10"/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lang w:val="pt-PT"/>
        </w:rPr>
        <w:t> </w:t>
      </w:r>
    </w:p>
    <w:p w:rsidR="00A63A01" w:rsidRPr="00A41947" w:rsidRDefault="00A63A01" w:rsidP="00A63A01">
      <w:pPr>
        <w:spacing w:line="330" w:lineRule="atLeast"/>
        <w:ind w:right="547"/>
        <w:jc w:val="both"/>
        <w:rPr>
          <w:rFonts w:ascii="Times New Roman" w:hAnsi="Times New Roman"/>
        </w:rPr>
      </w:pPr>
      <w:r w:rsidRPr="00A41947">
        <w:rPr>
          <w:rFonts w:ascii="Times New Roman" w:hAnsi="Times New Roman"/>
          <w:spacing w:val="-4"/>
          <w:lang w:val="pt-PT"/>
        </w:rPr>
        <w:t>4.4.14.3.1</w:t>
      </w:r>
      <w:r w:rsidRPr="00A41947">
        <w:rPr>
          <w:rFonts w:ascii="Times New Roman" w:hAnsi="Times New Roman"/>
          <w:lang w:val="pt-PT"/>
        </w:rPr>
        <w:t>A CONTRATANTE, com apoio técnico presencial da LICITANTE, fará as simulações do sistema em ambiente de pré-produção e/ou de entrada em produção quantas vezes forem necessárias para assegurar que o sistema entrará em produção com sucesso. Os processos de simulação e homo- logação funcional para o sistema consistirão</w:t>
      </w:r>
      <w:r w:rsidRPr="00A41947">
        <w:rPr>
          <w:rFonts w:ascii="Times New Roman" w:hAnsi="Times New Roman"/>
          <w:spacing w:val="-10"/>
          <w:lang w:val="pt-PT"/>
        </w:rPr>
        <w:t> </w:t>
      </w:r>
      <w:r w:rsidRPr="00A41947">
        <w:rPr>
          <w:rFonts w:ascii="Times New Roman" w:hAnsi="Times New Roman"/>
          <w:lang w:val="pt-PT"/>
        </w:rPr>
        <w:t>de:</w:t>
      </w:r>
    </w:p>
    <w:p w:rsidR="00A63A01" w:rsidRPr="00A41947" w:rsidRDefault="00A63A01" w:rsidP="00A63A01">
      <w:pPr>
        <w:spacing w:before="7"/>
        <w:rPr>
          <w:rFonts w:ascii="Times New Roman" w:hAnsi="Times New Roman"/>
          <w:lang w:val="pt-PT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caps/>
        </w:rPr>
      </w:pPr>
      <w:r w:rsidRPr="00A41947">
        <w:rPr>
          <w:caps/>
        </w:rPr>
        <w:t>Resposta 06</w:t>
      </w:r>
    </w:p>
    <w:p w:rsidR="00A63A01" w:rsidRPr="00A41947" w:rsidRDefault="00A63A01" w:rsidP="00A63A01">
      <w:pPr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  <w:r w:rsidRPr="00A41947">
        <w:rPr>
          <w:b w:val="0"/>
        </w:rPr>
        <w:t>O erro de digitação da numeração será corrigido na Versão do Edital de Pregão.</w:t>
      </w:r>
    </w:p>
    <w:p w:rsidR="00A63A01" w:rsidRPr="00A41947" w:rsidRDefault="00A63A01" w:rsidP="00A63A01">
      <w:pPr>
        <w:pStyle w:val="Corpodetexto2"/>
        <w:tabs>
          <w:tab w:val="left" w:pos="3165"/>
        </w:tabs>
        <w:ind w:right="51"/>
        <w:jc w:val="both"/>
      </w:pPr>
    </w:p>
    <w:p w:rsidR="00A63A01" w:rsidRPr="00A41947" w:rsidRDefault="00A63A01" w:rsidP="00A63A01">
      <w:pPr>
        <w:pStyle w:val="Corpodetexto2"/>
        <w:tabs>
          <w:tab w:val="left" w:pos="3165"/>
        </w:tabs>
        <w:ind w:right="51"/>
        <w:jc w:val="both"/>
      </w:pPr>
      <w:r w:rsidRPr="00A41947">
        <w:t>QUESTIONAMENTO 07</w:t>
      </w:r>
    </w:p>
    <w:p w:rsidR="00A63A01" w:rsidRPr="00A41947" w:rsidRDefault="00A63A01" w:rsidP="00A63A01">
      <w:pPr>
        <w:rPr>
          <w:rFonts w:ascii="Times New Roman" w:hAnsi="Times New Roman"/>
          <w:b/>
          <w:bCs/>
          <w:shd w:val="clear" w:color="auto" w:fill="FFFFFF"/>
        </w:rPr>
      </w:pPr>
    </w:p>
    <w:p w:rsidR="00A63A01" w:rsidRPr="00A41947" w:rsidRDefault="00A63A01" w:rsidP="00A63A01">
      <w:pPr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shd w:val="clear" w:color="auto" w:fill="FFFFFF"/>
        </w:rPr>
        <w:t>Na página 35 - numeração</w:t>
      </w:r>
      <w:r w:rsidRPr="00A41947">
        <w:rPr>
          <w:rFonts w:ascii="Times New Roman" w:hAnsi="Times New Roman"/>
          <w:b/>
          <w:bCs/>
        </w:rPr>
        <w:t> </w:t>
      </w:r>
    </w:p>
    <w:p w:rsidR="00A63A01" w:rsidRPr="00A41947" w:rsidRDefault="00A63A01" w:rsidP="00A63A01">
      <w:pPr>
        <w:rPr>
          <w:rFonts w:ascii="Times New Roman" w:hAnsi="Times New Roman"/>
          <w:b/>
          <w:bCs/>
          <w:lang w:val="pt-PT"/>
        </w:rPr>
      </w:pPr>
    </w:p>
    <w:p w:rsidR="00A63A01" w:rsidRPr="00A41947" w:rsidRDefault="00A63A01" w:rsidP="00A63A01">
      <w:pPr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lang w:val="pt-PT"/>
        </w:rPr>
        <w:t>4.4.15.4 ETAPAS PARA REALIZAÇÃO DA PROVA DE</w:t>
      </w:r>
      <w:r w:rsidRPr="00A41947">
        <w:rPr>
          <w:rFonts w:ascii="Times New Roman" w:hAnsi="Times New Roman"/>
          <w:b/>
          <w:bCs/>
          <w:spacing w:val="-13"/>
          <w:lang w:val="pt-PT"/>
        </w:rPr>
        <w:t> </w:t>
      </w:r>
      <w:r w:rsidRPr="00A41947">
        <w:rPr>
          <w:rFonts w:ascii="Times New Roman" w:hAnsi="Times New Roman"/>
          <w:b/>
          <w:bCs/>
          <w:lang w:val="pt-PT"/>
        </w:rPr>
        <w:t>CONCEITO</w:t>
      </w:r>
    </w:p>
    <w:p w:rsidR="00A63A01" w:rsidRPr="00A41947" w:rsidRDefault="00A63A01" w:rsidP="00A63A01">
      <w:pPr>
        <w:spacing w:line="360" w:lineRule="atLeast"/>
        <w:ind w:right="546"/>
        <w:jc w:val="both"/>
        <w:rPr>
          <w:rFonts w:ascii="Times New Roman" w:hAnsi="Times New Roman"/>
          <w:lang w:val="pt-PT"/>
        </w:rPr>
      </w:pPr>
    </w:p>
    <w:p w:rsidR="00A63A01" w:rsidRPr="00A41947" w:rsidRDefault="00A63A01" w:rsidP="00A63A01">
      <w:pPr>
        <w:spacing w:line="360" w:lineRule="atLeast"/>
        <w:ind w:left="993" w:right="546" w:hanging="993"/>
        <w:jc w:val="both"/>
        <w:rPr>
          <w:rFonts w:ascii="Times New Roman" w:hAnsi="Times New Roman"/>
        </w:rPr>
      </w:pPr>
      <w:r w:rsidRPr="00A41947">
        <w:rPr>
          <w:rFonts w:ascii="Times New Roman" w:hAnsi="Times New Roman"/>
          <w:lang w:val="pt-PT"/>
        </w:rPr>
        <w:t>4.4.14.4.1 Seguem relacionadas abaixo todas as etapas para realização da Prova de Conceito que será realizada após a verificação dos documentos de habiltação:</w:t>
      </w:r>
    </w:p>
    <w:p w:rsidR="00A63A01" w:rsidRPr="00A41947" w:rsidRDefault="00A63A01" w:rsidP="00A63A01">
      <w:pPr>
        <w:spacing w:before="2"/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caps/>
        </w:rPr>
      </w:pPr>
      <w:r w:rsidRPr="00A41947">
        <w:rPr>
          <w:caps/>
        </w:rPr>
        <w:t>Resposta 07</w:t>
      </w:r>
    </w:p>
    <w:p w:rsidR="00A63A01" w:rsidRPr="00A41947" w:rsidRDefault="00A63A01" w:rsidP="00A63A01">
      <w:pPr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  <w:r w:rsidRPr="00A41947">
        <w:rPr>
          <w:b w:val="0"/>
        </w:rPr>
        <w:t>O erro de digitação da numeração será corrigido na Versão do Edital de Pregão.</w:t>
      </w:r>
    </w:p>
    <w:p w:rsidR="00A63A01" w:rsidRPr="00A41947" w:rsidRDefault="00A63A01" w:rsidP="00A63A01">
      <w:pPr>
        <w:spacing w:before="2"/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tabs>
          <w:tab w:val="left" w:pos="3165"/>
        </w:tabs>
        <w:ind w:right="51"/>
        <w:jc w:val="both"/>
      </w:pPr>
    </w:p>
    <w:p w:rsidR="00A63A01" w:rsidRPr="00A41947" w:rsidRDefault="00A63A01" w:rsidP="00A63A01">
      <w:pPr>
        <w:pStyle w:val="Corpodetexto2"/>
        <w:tabs>
          <w:tab w:val="left" w:pos="3165"/>
        </w:tabs>
        <w:ind w:right="51"/>
        <w:jc w:val="both"/>
      </w:pPr>
      <w:r w:rsidRPr="00A41947">
        <w:t>QUESTIONAMENTO 08</w:t>
      </w:r>
    </w:p>
    <w:p w:rsidR="00A63A01" w:rsidRPr="00A41947" w:rsidRDefault="00A63A01" w:rsidP="00A63A01">
      <w:pPr>
        <w:spacing w:before="2"/>
        <w:rPr>
          <w:rFonts w:ascii="Times New Roman" w:hAnsi="Times New Roman"/>
        </w:rPr>
      </w:pPr>
    </w:p>
    <w:p w:rsidR="00A63A01" w:rsidRPr="00A41947" w:rsidRDefault="00A63A01" w:rsidP="00A63A01">
      <w:pPr>
        <w:shd w:val="clear" w:color="auto" w:fill="FFFFFF"/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shd w:val="clear" w:color="auto" w:fill="FFFFFF"/>
        </w:rPr>
        <w:t>Na página 85 - numeração</w:t>
      </w:r>
    </w:p>
    <w:p w:rsidR="00A63A01" w:rsidRPr="00A41947" w:rsidRDefault="00A63A01" w:rsidP="00A63A01">
      <w:pPr>
        <w:shd w:val="clear" w:color="auto" w:fill="FFFFFF"/>
        <w:spacing w:before="236" w:line="330" w:lineRule="atLeast"/>
        <w:ind w:left="993" w:right="559" w:hanging="993"/>
        <w:rPr>
          <w:rFonts w:ascii="Times New Roman" w:hAnsi="Times New Roman"/>
        </w:rPr>
      </w:pPr>
      <w:r w:rsidRPr="00A41947">
        <w:rPr>
          <w:rFonts w:ascii="Times New Roman" w:hAnsi="Times New Roman"/>
          <w:spacing w:val="-2"/>
          <w:lang w:val="pt-PT"/>
        </w:rPr>
        <w:t xml:space="preserve">12.6.1.1.1  </w:t>
      </w:r>
      <w:r w:rsidRPr="00A41947">
        <w:rPr>
          <w:rFonts w:ascii="Times New Roman" w:hAnsi="Times New Roman"/>
          <w:lang w:val="pt-PT"/>
        </w:rPr>
        <w:t>O sistema deve possibilitar exportação da listagem de senhas agendadas para planilha tipo XLS ou</w:t>
      </w:r>
      <w:r w:rsidRPr="00A41947">
        <w:rPr>
          <w:rFonts w:ascii="Times New Roman" w:hAnsi="Times New Roman"/>
          <w:spacing w:val="-6"/>
          <w:lang w:val="pt-PT"/>
        </w:rPr>
        <w:t> </w:t>
      </w:r>
      <w:r w:rsidRPr="00A41947">
        <w:rPr>
          <w:rFonts w:ascii="Times New Roman" w:hAnsi="Times New Roman"/>
          <w:lang w:val="pt-PT"/>
        </w:rPr>
        <w:t>ODS.</w:t>
      </w:r>
    </w:p>
    <w:p w:rsidR="00A63A01" w:rsidRPr="00A41947" w:rsidRDefault="00A63A01" w:rsidP="00A63A01">
      <w:pPr>
        <w:shd w:val="clear" w:color="auto" w:fill="FFFFFF"/>
        <w:spacing w:before="11"/>
        <w:rPr>
          <w:rFonts w:ascii="Times New Roman" w:hAnsi="Times New Roman"/>
        </w:rPr>
      </w:pPr>
      <w:r w:rsidRPr="00A41947">
        <w:rPr>
          <w:rFonts w:ascii="Times New Roman" w:hAnsi="Times New Roman"/>
          <w:lang w:val="pt-PT"/>
        </w:rPr>
        <w:t> </w:t>
      </w:r>
    </w:p>
    <w:p w:rsidR="00A63A01" w:rsidRPr="00A41947" w:rsidRDefault="00A63A01" w:rsidP="00A63A01">
      <w:pPr>
        <w:shd w:val="clear" w:color="auto" w:fill="FFFFFF"/>
        <w:rPr>
          <w:rFonts w:ascii="Times New Roman" w:hAnsi="Times New Roman"/>
        </w:rPr>
      </w:pPr>
      <w:proofErr w:type="gramStart"/>
      <w:r w:rsidRPr="00A41947">
        <w:rPr>
          <w:rFonts w:ascii="Times New Roman" w:hAnsi="Times New Roman"/>
          <w:b/>
          <w:bCs/>
          <w:lang w:val="pt-PT"/>
        </w:rPr>
        <w:t>13.8 MÓDULO</w:t>
      </w:r>
      <w:proofErr w:type="gramEnd"/>
      <w:r w:rsidRPr="00A41947">
        <w:rPr>
          <w:rFonts w:ascii="Times New Roman" w:hAnsi="Times New Roman"/>
          <w:b/>
          <w:bCs/>
          <w:lang w:val="pt-PT"/>
        </w:rPr>
        <w:t xml:space="preserve"> SALA DE</w:t>
      </w:r>
      <w:r w:rsidRPr="00A41947">
        <w:rPr>
          <w:rFonts w:ascii="Times New Roman" w:hAnsi="Times New Roman"/>
          <w:b/>
          <w:bCs/>
          <w:spacing w:val="-6"/>
          <w:lang w:val="pt-PT"/>
        </w:rPr>
        <w:t> </w:t>
      </w:r>
      <w:r w:rsidRPr="00A41947">
        <w:rPr>
          <w:rFonts w:ascii="Times New Roman" w:hAnsi="Times New Roman"/>
          <w:b/>
          <w:bCs/>
          <w:lang w:val="pt-PT"/>
        </w:rPr>
        <w:t>SITUAÇÃO</w:t>
      </w:r>
    </w:p>
    <w:p w:rsidR="00A63A01" w:rsidRPr="00A41947" w:rsidRDefault="00A63A01" w:rsidP="00A63A01">
      <w:pPr>
        <w:shd w:val="clear" w:color="auto" w:fill="FFFFFF"/>
        <w:spacing w:before="1"/>
        <w:rPr>
          <w:rFonts w:ascii="Times New Roman" w:hAnsi="Times New Roman"/>
          <w:b/>
          <w:bCs/>
          <w:lang w:val="pt-PT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caps/>
        </w:rPr>
      </w:pPr>
      <w:r w:rsidRPr="00A41947">
        <w:rPr>
          <w:caps/>
        </w:rPr>
        <w:t>Resposta 08</w:t>
      </w:r>
    </w:p>
    <w:p w:rsidR="00A63A01" w:rsidRPr="00A41947" w:rsidRDefault="00A63A01" w:rsidP="00A63A01">
      <w:pPr>
        <w:shd w:val="clear" w:color="auto" w:fill="FFFFFF"/>
        <w:spacing w:before="1"/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  <w:r w:rsidRPr="00A41947">
        <w:rPr>
          <w:b w:val="0"/>
        </w:rPr>
        <w:t>Os erros de digitação das numerações serão corrigidos na Versão do Edital de Pregão.</w:t>
      </w:r>
    </w:p>
    <w:p w:rsidR="00A63A01" w:rsidRPr="00A41947" w:rsidRDefault="00A63A01" w:rsidP="00A63A01">
      <w:pPr>
        <w:shd w:val="clear" w:color="auto" w:fill="FFFFFF"/>
        <w:spacing w:before="1"/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tabs>
          <w:tab w:val="left" w:pos="3165"/>
        </w:tabs>
        <w:ind w:right="51"/>
        <w:jc w:val="both"/>
      </w:pPr>
      <w:r w:rsidRPr="00A41947">
        <w:br w:type="page"/>
      </w:r>
    </w:p>
    <w:p w:rsidR="00A63A01" w:rsidRPr="00A41947" w:rsidRDefault="00A63A01" w:rsidP="00A63A01">
      <w:pPr>
        <w:pStyle w:val="Corpodetexto2"/>
        <w:tabs>
          <w:tab w:val="left" w:pos="3165"/>
        </w:tabs>
        <w:ind w:right="51"/>
        <w:jc w:val="both"/>
      </w:pPr>
    </w:p>
    <w:p w:rsidR="00A63A01" w:rsidRPr="00A41947" w:rsidRDefault="00A63A01" w:rsidP="00A63A01">
      <w:pPr>
        <w:pStyle w:val="Corpodetexto2"/>
        <w:tabs>
          <w:tab w:val="left" w:pos="3165"/>
        </w:tabs>
        <w:ind w:right="51"/>
        <w:jc w:val="both"/>
      </w:pPr>
      <w:r w:rsidRPr="00A41947">
        <w:t>QUESTIONAMENTO 09</w:t>
      </w:r>
    </w:p>
    <w:p w:rsidR="00A63A01" w:rsidRPr="00A41947" w:rsidRDefault="00A63A01" w:rsidP="00A63A01">
      <w:pPr>
        <w:spacing w:before="2"/>
        <w:rPr>
          <w:rFonts w:ascii="Times New Roman" w:hAnsi="Times New Roman"/>
        </w:rPr>
      </w:pPr>
    </w:p>
    <w:p w:rsidR="00A63A01" w:rsidRPr="00A41947" w:rsidRDefault="00A63A01" w:rsidP="00A63A01">
      <w:pPr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shd w:val="clear" w:color="auto" w:fill="FFFFFF"/>
        </w:rPr>
        <w:t>Na página 112 - numeração</w:t>
      </w:r>
      <w:r w:rsidRPr="00A41947">
        <w:rPr>
          <w:rFonts w:ascii="Times New Roman" w:hAnsi="Times New Roman"/>
          <w:b/>
          <w:bCs/>
        </w:rPr>
        <w:t> e demais itens na sequência</w:t>
      </w:r>
    </w:p>
    <w:p w:rsidR="00A63A01" w:rsidRPr="00A41947" w:rsidRDefault="00A63A01" w:rsidP="00A63A01">
      <w:pPr>
        <w:rPr>
          <w:rFonts w:ascii="Times New Roman" w:hAnsi="Times New Roman"/>
          <w:b/>
          <w:bCs/>
          <w:lang w:val="pt-PT"/>
        </w:rPr>
      </w:pPr>
    </w:p>
    <w:p w:rsidR="00A63A01" w:rsidRPr="00A41947" w:rsidRDefault="00A63A01" w:rsidP="00A63A01">
      <w:pPr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lang w:val="pt-PT"/>
        </w:rPr>
        <w:t>24    TRANSFERÊNCIA DE</w:t>
      </w:r>
      <w:r w:rsidRPr="00A41947">
        <w:rPr>
          <w:rFonts w:ascii="Times New Roman" w:hAnsi="Times New Roman"/>
          <w:b/>
          <w:bCs/>
          <w:spacing w:val="-6"/>
          <w:lang w:val="pt-PT"/>
        </w:rPr>
        <w:t> </w:t>
      </w:r>
      <w:r w:rsidRPr="00A41947">
        <w:rPr>
          <w:rFonts w:ascii="Times New Roman" w:hAnsi="Times New Roman"/>
          <w:b/>
          <w:bCs/>
          <w:lang w:val="pt-PT"/>
        </w:rPr>
        <w:t>CONHECIMENTO</w:t>
      </w:r>
    </w:p>
    <w:p w:rsidR="00A63A01" w:rsidRPr="00A41947" w:rsidRDefault="00A63A01" w:rsidP="00A63A01">
      <w:pPr>
        <w:spacing w:line="330" w:lineRule="atLeast"/>
        <w:ind w:left="426" w:right="553" w:hanging="426"/>
        <w:jc w:val="both"/>
        <w:rPr>
          <w:rFonts w:ascii="Times New Roman" w:hAnsi="Times New Roman"/>
          <w:spacing w:val="-27"/>
          <w:lang w:val="pt-PT"/>
        </w:rPr>
      </w:pPr>
    </w:p>
    <w:p w:rsidR="00A63A01" w:rsidRPr="00A41947" w:rsidRDefault="00A63A01" w:rsidP="00A63A01">
      <w:pPr>
        <w:spacing w:line="330" w:lineRule="atLeast"/>
        <w:ind w:left="426" w:right="553" w:hanging="426"/>
        <w:jc w:val="both"/>
        <w:rPr>
          <w:rFonts w:ascii="Times New Roman" w:hAnsi="Times New Roman"/>
        </w:rPr>
      </w:pPr>
      <w:r w:rsidRPr="00A41947">
        <w:rPr>
          <w:rFonts w:ascii="Times New Roman" w:hAnsi="Times New Roman"/>
          <w:spacing w:val="-27"/>
          <w:lang w:val="pt-PT"/>
        </w:rPr>
        <w:t>24.1 </w:t>
      </w:r>
      <w:r w:rsidRPr="00A41947">
        <w:rPr>
          <w:rFonts w:ascii="Times New Roman" w:hAnsi="Times New Roman"/>
          <w:lang w:val="pt-PT"/>
        </w:rPr>
        <w:t>Todas as vezes que for solicitada formalmente, a CONTRATADA deverá dispor de profissional e documentação adequada para entendimento do sistema de Gestão de Atendimento e equipamentos alocados nas unidades de</w:t>
      </w:r>
      <w:r w:rsidRPr="00A41947">
        <w:rPr>
          <w:rFonts w:ascii="Times New Roman" w:hAnsi="Times New Roman"/>
          <w:spacing w:val="-15"/>
          <w:lang w:val="pt-PT"/>
        </w:rPr>
        <w:t> </w:t>
      </w:r>
      <w:r w:rsidRPr="00A41947">
        <w:rPr>
          <w:rFonts w:ascii="Times New Roman" w:hAnsi="Times New Roman"/>
          <w:lang w:val="pt-PT"/>
        </w:rPr>
        <w:t>atendimento.</w:t>
      </w:r>
    </w:p>
    <w:p w:rsidR="00A63A01" w:rsidRPr="00A41947" w:rsidRDefault="00A63A01" w:rsidP="00A63A01">
      <w:pPr>
        <w:spacing w:before="1"/>
        <w:rPr>
          <w:rFonts w:ascii="Times New Roman" w:hAnsi="Times New Roman"/>
        </w:rPr>
      </w:pPr>
    </w:p>
    <w:p w:rsidR="00A63A01" w:rsidRPr="00A41947" w:rsidRDefault="00A63A01" w:rsidP="00A63A01">
      <w:pPr>
        <w:spacing w:before="1"/>
        <w:rPr>
          <w:rFonts w:ascii="Times New Roman" w:hAnsi="Times New Roman"/>
          <w:b/>
          <w:bCs/>
          <w:lang w:val="pt-PT"/>
        </w:rPr>
      </w:pPr>
    </w:p>
    <w:p w:rsidR="00A63A01" w:rsidRPr="00A41947" w:rsidRDefault="00A63A01" w:rsidP="00A63A01">
      <w:pPr>
        <w:spacing w:before="1"/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lang w:val="pt-PT"/>
        </w:rPr>
        <w:t>25 CONDIÇÕES DE FATURAMENTO E PAGAMENTO</w:t>
      </w:r>
    </w:p>
    <w:p w:rsidR="00A63A01" w:rsidRPr="00A41947" w:rsidRDefault="00A63A01" w:rsidP="00A63A01">
      <w:pPr>
        <w:rPr>
          <w:rFonts w:ascii="Times New Roman" w:hAnsi="Times New Roman"/>
          <w:b/>
          <w:bCs/>
          <w:lang w:val="pt-PT"/>
        </w:rPr>
      </w:pPr>
    </w:p>
    <w:p w:rsidR="00A63A01" w:rsidRPr="00A41947" w:rsidRDefault="00A63A01" w:rsidP="00A63A01">
      <w:pPr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lang w:val="pt-PT"/>
        </w:rPr>
        <w:t>27.1 CONDIÇÕES DE</w:t>
      </w:r>
      <w:r w:rsidRPr="00A41947">
        <w:rPr>
          <w:rFonts w:ascii="Times New Roman" w:hAnsi="Times New Roman"/>
          <w:b/>
          <w:bCs/>
          <w:spacing w:val="-3"/>
          <w:lang w:val="pt-PT"/>
        </w:rPr>
        <w:t> </w:t>
      </w:r>
      <w:r w:rsidRPr="00A41947">
        <w:rPr>
          <w:rFonts w:ascii="Times New Roman" w:hAnsi="Times New Roman"/>
          <w:b/>
          <w:bCs/>
          <w:lang w:val="pt-PT"/>
        </w:rPr>
        <w:t>FATURAMENTO</w:t>
      </w:r>
    </w:p>
    <w:p w:rsidR="00A63A01" w:rsidRPr="00A41947" w:rsidRDefault="00A63A01" w:rsidP="00A63A01">
      <w:pPr>
        <w:spacing w:before="1" w:line="330" w:lineRule="atLeast"/>
        <w:ind w:right="557"/>
        <w:jc w:val="both"/>
        <w:rPr>
          <w:rFonts w:ascii="Times New Roman" w:hAnsi="Times New Roman"/>
          <w:b/>
          <w:bCs/>
          <w:spacing w:val="-1"/>
          <w:lang w:val="pt-PT"/>
        </w:rPr>
      </w:pPr>
    </w:p>
    <w:p w:rsidR="00A63A01" w:rsidRPr="00A41947" w:rsidRDefault="00A63A01" w:rsidP="00A63A01">
      <w:pPr>
        <w:ind w:left="709" w:right="557" w:hanging="709"/>
        <w:contextualSpacing/>
        <w:jc w:val="both"/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spacing w:val="-1"/>
          <w:lang w:val="pt-PT"/>
        </w:rPr>
        <w:t xml:space="preserve">27.1.1 </w:t>
      </w:r>
      <w:r w:rsidRPr="00A41947">
        <w:rPr>
          <w:rFonts w:ascii="Times New Roman" w:hAnsi="Times New Roman"/>
          <w:b/>
          <w:bCs/>
          <w:lang w:val="pt-PT"/>
        </w:rPr>
        <w:t>O valor será faturado mensalmente e o encaminhamento da Nota Fiscal de Serviço deverá ser realizado através de Solicitação de Pagamento, a partir do 1º (primeiro) dia subsequente ao mês da efetiva prestação dos serviços e autorização do Gestor do</w:t>
      </w:r>
      <w:r w:rsidRPr="00A41947">
        <w:rPr>
          <w:rFonts w:ascii="Times New Roman" w:hAnsi="Times New Roman"/>
          <w:b/>
          <w:bCs/>
          <w:spacing w:val="-1"/>
          <w:lang w:val="pt-PT"/>
        </w:rPr>
        <w:t> </w:t>
      </w:r>
      <w:r w:rsidRPr="00A41947">
        <w:rPr>
          <w:rFonts w:ascii="Times New Roman" w:hAnsi="Times New Roman"/>
          <w:b/>
          <w:bCs/>
          <w:lang w:val="pt-PT"/>
        </w:rPr>
        <w:t>Contrato.</w:t>
      </w:r>
    </w:p>
    <w:p w:rsidR="00A63A01" w:rsidRPr="00A41947" w:rsidRDefault="00A63A01" w:rsidP="00A63A01">
      <w:pPr>
        <w:shd w:val="clear" w:color="auto" w:fill="FFFFFF"/>
        <w:rPr>
          <w:rFonts w:ascii="Times New Roman" w:hAnsi="Times New Roman"/>
          <w:b/>
          <w:bCs/>
          <w:lang w:val="pt-PT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caps/>
        </w:rPr>
      </w:pPr>
      <w:r w:rsidRPr="00A41947">
        <w:rPr>
          <w:caps/>
        </w:rPr>
        <w:t>Resposta 09</w:t>
      </w:r>
    </w:p>
    <w:p w:rsidR="00A63A01" w:rsidRPr="00A41947" w:rsidRDefault="00A63A01" w:rsidP="00A63A01">
      <w:pPr>
        <w:shd w:val="clear" w:color="auto" w:fill="FFFFFF"/>
        <w:rPr>
          <w:rFonts w:ascii="Times New Roman" w:hAnsi="Times New Roman"/>
          <w:b/>
          <w:bCs/>
          <w:lang w:val="pt-PT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  <w:r w:rsidRPr="00A41947">
        <w:rPr>
          <w:b w:val="0"/>
        </w:rPr>
        <w:t>Os erros de digitação das numerações serão corrigidos na Versão do Edital de Pregão.</w:t>
      </w:r>
    </w:p>
    <w:p w:rsidR="00A63A01" w:rsidRPr="00A41947" w:rsidRDefault="00A63A01" w:rsidP="00A63A01">
      <w:pPr>
        <w:shd w:val="clear" w:color="auto" w:fill="FFFFFF"/>
        <w:rPr>
          <w:rFonts w:ascii="Times New Roman" w:hAnsi="Times New Roman"/>
          <w:b/>
          <w:bCs/>
        </w:rPr>
      </w:pPr>
    </w:p>
    <w:p w:rsidR="00A63A01" w:rsidRPr="00A41947" w:rsidRDefault="00A63A01" w:rsidP="00A63A01">
      <w:pPr>
        <w:shd w:val="clear" w:color="auto" w:fill="FFFFFF"/>
        <w:rPr>
          <w:rFonts w:ascii="Times New Roman" w:hAnsi="Times New Roman"/>
          <w:b/>
          <w:bCs/>
          <w:lang w:val="pt-PT"/>
        </w:rPr>
      </w:pPr>
    </w:p>
    <w:p w:rsidR="00A63A01" w:rsidRPr="00A41947" w:rsidRDefault="00A63A01" w:rsidP="00A63A01">
      <w:pPr>
        <w:pStyle w:val="Corpodetexto2"/>
        <w:tabs>
          <w:tab w:val="left" w:pos="3165"/>
        </w:tabs>
        <w:ind w:right="51"/>
        <w:jc w:val="both"/>
      </w:pPr>
      <w:r w:rsidRPr="00A41947">
        <w:t>QUESTIONAMENTO 10</w:t>
      </w:r>
    </w:p>
    <w:p w:rsidR="00A63A01" w:rsidRPr="00A41947" w:rsidRDefault="00A63A01" w:rsidP="00A63A01">
      <w:pPr>
        <w:shd w:val="clear" w:color="auto" w:fill="FFFFFF"/>
        <w:rPr>
          <w:rFonts w:ascii="Times New Roman" w:hAnsi="Times New Roman"/>
          <w:b/>
          <w:bCs/>
          <w:lang w:val="pt-PT"/>
        </w:rPr>
      </w:pPr>
    </w:p>
    <w:p w:rsidR="00A63A01" w:rsidRPr="00A41947" w:rsidRDefault="00A63A01" w:rsidP="00A63A01">
      <w:pPr>
        <w:shd w:val="clear" w:color="auto" w:fill="FFFFFF"/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shd w:val="clear" w:color="auto" w:fill="FFFFFF"/>
          <w:lang w:val="pt-PT"/>
        </w:rPr>
        <w:t>Nas páginaa 122 e 123 - Faltam itens na tabela que consta na Ata de Registro de Preços </w:t>
      </w:r>
      <w:r w:rsidRPr="00A41947">
        <w:rPr>
          <w:rFonts w:ascii="Times New Roman" w:hAnsi="Times New Roman"/>
          <w:b/>
          <w:bCs/>
        </w:rPr>
        <w:t>do item 2.1: TOTENS EMISSORES DE SENHA, SERVIDORES LOCAIS E HORAS DE INTEGRAÇÃO E CUSTOMIZAÇÃO (h/h) (</w:t>
      </w:r>
      <w:proofErr w:type="gramStart"/>
      <w:r w:rsidRPr="00A41947">
        <w:rPr>
          <w:rFonts w:ascii="Times New Roman" w:hAnsi="Times New Roman"/>
          <w:b/>
          <w:bCs/>
        </w:rPr>
        <w:t>sob demanda</w:t>
      </w:r>
      <w:proofErr w:type="gramEnd"/>
      <w:r w:rsidRPr="00A41947">
        <w:rPr>
          <w:rFonts w:ascii="Times New Roman" w:hAnsi="Times New Roman"/>
          <w:b/>
          <w:bCs/>
        </w:rPr>
        <w:t>):</w:t>
      </w:r>
    </w:p>
    <w:p w:rsidR="00A63A01" w:rsidRPr="00A41947" w:rsidRDefault="00A63A01" w:rsidP="00A63A01">
      <w:pPr>
        <w:shd w:val="clear" w:color="auto" w:fill="FFFFFF"/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  <w:lang w:val="pt-PT"/>
        </w:rPr>
        <w:t> </w:t>
      </w:r>
    </w:p>
    <w:p w:rsidR="00A63A01" w:rsidRPr="00A41947" w:rsidRDefault="00A63A01" w:rsidP="00A63A01">
      <w:pPr>
        <w:shd w:val="clear" w:color="auto" w:fill="FFFFFF"/>
        <w:ind w:left="634"/>
        <w:rPr>
          <w:rFonts w:ascii="Times New Roman" w:hAnsi="Times New Roman"/>
        </w:rPr>
      </w:pPr>
      <w:r w:rsidRPr="00A41947">
        <w:rPr>
          <w:rFonts w:ascii="Times New Roman" w:hAnsi="Times New Roman"/>
          <w:spacing w:val="-4"/>
          <w:lang w:val="pt-PT"/>
        </w:rPr>
        <w:t>2.1   </w:t>
      </w:r>
      <w:r w:rsidRPr="00A41947">
        <w:rPr>
          <w:rFonts w:ascii="Times New Roman" w:hAnsi="Times New Roman"/>
          <w:lang w:val="pt-PT"/>
        </w:rPr>
        <w:t>– Os preços e quantidades ora registrados são os constantes nas tabelas a</w:t>
      </w:r>
      <w:r w:rsidRPr="00A41947">
        <w:rPr>
          <w:rFonts w:ascii="Times New Roman" w:hAnsi="Times New Roman"/>
          <w:spacing w:val="-18"/>
          <w:lang w:val="pt-PT"/>
        </w:rPr>
        <w:t> </w:t>
      </w:r>
      <w:r w:rsidRPr="00A41947">
        <w:rPr>
          <w:rFonts w:ascii="Times New Roman" w:hAnsi="Times New Roman"/>
          <w:lang w:val="pt-PT"/>
        </w:rPr>
        <w:t>seguir:</w:t>
      </w:r>
    </w:p>
    <w:p w:rsidR="00A63A01" w:rsidRPr="00A41947" w:rsidRDefault="00A63A01" w:rsidP="00A63A01">
      <w:pPr>
        <w:shd w:val="clear" w:color="auto" w:fill="FFFFFF"/>
        <w:spacing w:before="4" w:after="1"/>
        <w:rPr>
          <w:rFonts w:ascii="Times New Roman" w:hAnsi="Times New Roman"/>
        </w:rPr>
      </w:pPr>
      <w:r w:rsidRPr="00A41947">
        <w:rPr>
          <w:rFonts w:ascii="Times New Roman" w:hAnsi="Times New Roman"/>
          <w:lang w:val="pt-PT"/>
        </w:rPr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1842"/>
        <w:gridCol w:w="1542"/>
        <w:gridCol w:w="1432"/>
      </w:tblGrid>
      <w:tr w:rsidR="00A63A01" w:rsidRPr="00A41947" w:rsidTr="00A41947">
        <w:trPr>
          <w:trHeight w:val="774"/>
        </w:trPr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3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1"/>
                <w:szCs w:val="21"/>
                <w:lang w:val="pt-PT" w:eastAsia="en-US"/>
              </w:rPr>
              <w:t> </w:t>
            </w:r>
          </w:p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ind w:left="1335" w:right="1960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Descrição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3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1"/>
                <w:szCs w:val="21"/>
                <w:lang w:val="pt-PT" w:eastAsia="en-US"/>
              </w:rPr>
              <w:t> </w:t>
            </w:r>
          </w:p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ind w:left="49" w:right="39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Quantidade(s)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8" w:beforeAutospacing="0" w:after="0" w:afterAutospacing="0"/>
              <w:ind w:left="601" w:right="92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Preço Men- sal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8" w:beforeAutospacing="0" w:after="0" w:afterAutospacing="0"/>
              <w:ind w:left="663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 xml:space="preserve">Preço Anu- </w:t>
            </w:r>
            <w:proofErr w:type="gramStart"/>
            <w:r w:rsidRPr="00A41947">
              <w:rPr>
                <w:b/>
                <w:bCs/>
                <w:lang w:val="pt-PT" w:eastAsia="en-US"/>
              </w:rPr>
              <w:t>al</w:t>
            </w:r>
            <w:proofErr w:type="gramEnd"/>
          </w:p>
        </w:tc>
      </w:tr>
      <w:tr w:rsidR="00A63A01" w:rsidRPr="00A41947" w:rsidTr="00A41947">
        <w:trPr>
          <w:trHeight w:val="501"/>
        </w:trPr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8" w:beforeAutospacing="0" w:after="0" w:afterAutospacing="0"/>
              <w:ind w:left="30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Módulo de Agendamento de Serviços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8" w:beforeAutospacing="0" w:after="0" w:afterAutospacing="0"/>
              <w:ind w:left="7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</w:tr>
      <w:tr w:rsidR="00A63A01" w:rsidRPr="00A41947" w:rsidTr="00A41947">
        <w:trPr>
          <w:trHeight w:val="551"/>
        </w:trPr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30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Módulo de Gerenciamento e Gestão de U-suários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32" w:beforeAutospacing="0" w:after="0" w:afterAutospacing="0"/>
              <w:ind w:left="7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</w:tr>
      <w:tr w:rsidR="00A63A01" w:rsidRPr="00A41947" w:rsidTr="00A41947">
        <w:trPr>
          <w:trHeight w:val="498"/>
        </w:trPr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6" w:beforeAutospacing="0" w:after="0" w:afterAutospacing="0"/>
              <w:ind w:left="30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Módulo de Relatório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6" w:beforeAutospacing="0" w:after="0" w:afterAutospacing="0"/>
              <w:ind w:left="7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</w:tr>
      <w:tr w:rsidR="00A63A01" w:rsidRPr="00A41947" w:rsidTr="00A41947">
        <w:trPr>
          <w:trHeight w:val="498"/>
        </w:trPr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6" w:beforeAutospacing="0" w:after="0" w:afterAutospacing="0"/>
              <w:ind w:left="30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Módulo de Supervisão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6" w:beforeAutospacing="0" w:after="0" w:afterAutospacing="0"/>
              <w:ind w:left="7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</w:tr>
      <w:tr w:rsidR="00A63A01" w:rsidRPr="00A41947" w:rsidTr="00A41947">
        <w:trPr>
          <w:trHeight w:val="499"/>
        </w:trPr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6" w:beforeAutospacing="0" w:after="0" w:afterAutospacing="0"/>
              <w:ind w:left="30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Módulo de Sala de Situação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6" w:beforeAutospacing="0" w:after="0" w:afterAutospacing="0"/>
              <w:ind w:left="7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</w:tr>
    </w:tbl>
    <w:p w:rsidR="00A63A01" w:rsidRPr="00A41947" w:rsidRDefault="00A63A01" w:rsidP="00A63A01">
      <w:r w:rsidRPr="00A41947">
        <w:br w:type="page"/>
      </w:r>
    </w:p>
    <w:p w:rsidR="00A63A01" w:rsidRPr="00A41947" w:rsidRDefault="00A63A01" w:rsidP="00A63A01"/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8"/>
        <w:gridCol w:w="1834"/>
        <w:gridCol w:w="10"/>
        <w:gridCol w:w="1532"/>
        <w:gridCol w:w="28"/>
        <w:gridCol w:w="1404"/>
        <w:gridCol w:w="15"/>
      </w:tblGrid>
      <w:tr w:rsidR="00A63A01" w:rsidRPr="00A41947" w:rsidTr="00A41947">
        <w:trPr>
          <w:gridAfter w:val="1"/>
          <w:wAfter w:w="15" w:type="dxa"/>
          <w:trHeight w:val="498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8" w:beforeAutospacing="0" w:after="0" w:afterAutospacing="0"/>
              <w:ind w:left="30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Módulo de Atendimento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8" w:beforeAutospacing="0" w:after="0" w:afterAutospacing="0"/>
              <w:ind w:left="7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</w:tr>
      <w:tr w:rsidR="00A63A01" w:rsidRPr="00A41947" w:rsidTr="00A41947">
        <w:trPr>
          <w:gridAfter w:val="1"/>
          <w:wAfter w:w="15" w:type="dxa"/>
          <w:trHeight w:val="498"/>
        </w:trPr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8" w:beforeAutospacing="0" w:after="0" w:afterAutospacing="0"/>
              <w:ind w:left="30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Módulo de Autoatendimento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8" w:beforeAutospacing="0" w:after="0" w:afterAutospacing="0"/>
              <w:ind w:left="7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</w:tr>
      <w:tr w:rsidR="00A63A01" w:rsidRPr="00A41947" w:rsidTr="00A41947">
        <w:trPr>
          <w:gridAfter w:val="1"/>
          <w:wAfter w:w="15" w:type="dxa"/>
          <w:trHeight w:val="498"/>
        </w:trPr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8" w:beforeAutospacing="0" w:after="0" w:afterAutospacing="0"/>
              <w:ind w:left="30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Módulo de Computação Cognitiva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8" w:beforeAutospacing="0" w:after="0" w:afterAutospacing="0"/>
              <w:ind w:left="7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</w:tr>
      <w:tr w:rsidR="00A63A01" w:rsidRPr="00A41947" w:rsidTr="00A41947">
        <w:trPr>
          <w:gridAfter w:val="1"/>
          <w:wAfter w:w="15" w:type="dxa"/>
          <w:trHeight w:val="551"/>
        </w:trPr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6" w:lineRule="atLeast"/>
              <w:ind w:left="297" w:right="18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Serviço de hospedagem da aplicação e da- dos em Data Center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34" w:beforeAutospacing="0" w:after="0" w:afterAutospacing="0"/>
              <w:ind w:left="7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</w:tr>
      <w:tr w:rsidR="00A63A01" w:rsidRPr="00A41947" w:rsidTr="00A41947">
        <w:trPr>
          <w:gridAfter w:val="1"/>
          <w:wAfter w:w="15" w:type="dxa"/>
          <w:trHeight w:val="498"/>
        </w:trPr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8" w:beforeAutospacing="0" w:after="0" w:afterAutospacing="0"/>
              <w:ind w:left="30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TVs de 40’ com suporte de fixação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8" w:beforeAutospacing="0" w:after="0" w:afterAutospacing="0"/>
              <w:ind w:left="47" w:right="39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173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</w:tr>
      <w:tr w:rsidR="00A63A01" w:rsidRPr="00A41947" w:rsidTr="00A41947">
        <w:trPr>
          <w:gridAfter w:val="1"/>
          <w:wAfter w:w="15" w:type="dxa"/>
          <w:trHeight w:val="554"/>
        </w:trPr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2" w:beforeAutospacing="0" w:after="0" w:afterAutospacing="0" w:line="276" w:lineRule="atLeast"/>
              <w:ind w:left="69" w:right="113" w:firstLine="2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Mini PC’s acoplado (utilizados como painéis de senha)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34" w:beforeAutospacing="0" w:after="0" w:afterAutospacing="0"/>
              <w:ind w:left="47" w:right="39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167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</w:tr>
      <w:tr w:rsidR="00A63A01" w:rsidRPr="00A41947" w:rsidTr="00A41947">
        <w:trPr>
          <w:gridAfter w:val="1"/>
          <w:wAfter w:w="15" w:type="dxa"/>
          <w:trHeight w:val="498"/>
        </w:trPr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6" w:beforeAutospacing="0" w:after="0" w:afterAutospacing="0"/>
              <w:ind w:left="30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Impressoras térmicas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6" w:beforeAutospacing="0" w:after="0" w:afterAutospacing="0"/>
              <w:ind w:left="47" w:right="39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172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</w:tr>
      <w:tr w:rsidR="00A63A01" w:rsidRPr="00A41947" w:rsidTr="00A41947">
        <w:trPr>
          <w:gridAfter w:val="1"/>
          <w:wAfter w:w="15" w:type="dxa"/>
          <w:trHeight w:val="551"/>
        </w:trPr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297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Teclados de pesquisa de satisfação multi</w:t>
            </w:r>
          </w:p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60" w:lineRule="atLeast"/>
              <w:ind w:left="6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Avaliação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32" w:beforeAutospacing="0" w:after="0" w:afterAutospacing="0"/>
              <w:ind w:left="48" w:right="39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1.407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</w:tr>
      <w:tr w:rsidR="00A63A01" w:rsidRPr="00A41947" w:rsidTr="00A41947">
        <w:trPr>
          <w:trHeight w:val="498"/>
        </w:trPr>
        <w:tc>
          <w:tcPr>
            <w:tcW w:w="5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6" w:beforeAutospacing="0" w:after="0" w:afterAutospacing="0"/>
              <w:ind w:left="30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Leitores de código de barras/QR code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6" w:beforeAutospacing="0" w:after="0" w:afterAutospacing="0"/>
              <w:ind w:left="119" w:right="105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55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</w:tr>
      <w:tr w:rsidR="00A63A01" w:rsidRPr="00A41947" w:rsidTr="00A41947">
        <w:trPr>
          <w:trHeight w:val="498"/>
        </w:trPr>
        <w:tc>
          <w:tcPr>
            <w:tcW w:w="5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6" w:beforeAutospacing="0" w:after="0" w:afterAutospacing="0"/>
              <w:ind w:left="30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Totens de autoatendimento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106" w:beforeAutospacing="0" w:after="0" w:afterAutospacing="0"/>
              <w:ind w:left="119" w:right="105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2"/>
                <w:szCs w:val="22"/>
                <w:lang w:val="pt-PT" w:eastAsia="en-US"/>
              </w:rPr>
              <w:t> </w:t>
            </w:r>
          </w:p>
        </w:tc>
      </w:tr>
      <w:tr w:rsidR="00A63A01" w:rsidRPr="00A41947" w:rsidTr="00A41947">
        <w:trPr>
          <w:trHeight w:val="930"/>
        </w:trPr>
        <w:tc>
          <w:tcPr>
            <w:tcW w:w="695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sz w:val="28"/>
                <w:szCs w:val="28"/>
                <w:lang w:val="pt-PT" w:eastAsia="en-US"/>
              </w:rPr>
              <w:t> </w:t>
            </w:r>
          </w:p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ind w:left="1760" w:right="2423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VALOR GLOBAL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sz w:val="28"/>
                <w:szCs w:val="28"/>
                <w:lang w:val="pt-PT" w:eastAsia="en-US"/>
              </w:rPr>
              <w:t> </w:t>
            </w:r>
          </w:p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ind w:left="853" w:right="1374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R$</w:t>
            </w:r>
          </w:p>
        </w:tc>
      </w:tr>
    </w:tbl>
    <w:p w:rsidR="00A63A01" w:rsidRPr="00A41947" w:rsidRDefault="00A63A01" w:rsidP="00A63A01">
      <w:pPr>
        <w:shd w:val="clear" w:color="auto" w:fill="FFFFFF"/>
        <w:rPr>
          <w:rFonts w:ascii="Times New Roman" w:hAnsi="Times New Roman"/>
          <w:b/>
          <w:bCs/>
        </w:rPr>
      </w:pPr>
    </w:p>
    <w:p w:rsidR="00A63A01" w:rsidRPr="00A41947" w:rsidRDefault="00A63A01" w:rsidP="00A63A01">
      <w:pPr>
        <w:shd w:val="clear" w:color="auto" w:fill="FFFFFF"/>
        <w:rPr>
          <w:rFonts w:ascii="Times New Roman" w:hAnsi="Times New Roman"/>
          <w:b/>
          <w:bCs/>
        </w:rPr>
      </w:pPr>
    </w:p>
    <w:p w:rsidR="00A63A01" w:rsidRPr="00A41947" w:rsidRDefault="00A63A01" w:rsidP="00A63A01">
      <w:pPr>
        <w:shd w:val="clear" w:color="auto" w:fill="FFFFFF"/>
        <w:rPr>
          <w:rFonts w:ascii="Times New Roman" w:hAnsi="Times New Roman"/>
        </w:rPr>
      </w:pPr>
      <w:r w:rsidRPr="00A41947">
        <w:rPr>
          <w:rFonts w:ascii="Times New Roman" w:hAnsi="Times New Roman"/>
          <w:b/>
          <w:bCs/>
        </w:rPr>
        <w:t>Abaixo, para verificação da informação citada no item anterior, segue a tabela constante no Termo de Referência nas páginas 28 e 29, que confere com a constante nas páginas 129 e 130 no ANEXO VII MINUTA DO INSTRUMENTO CONTRATUAL; em todo o ANEXO VIII ESTIMATIVA DA DEMANDA e nas páginas 144 e 145 no ANEXO IX MODELO DE PROPOSTA COMERCIAL:</w:t>
      </w:r>
    </w:p>
    <w:p w:rsidR="00A63A01" w:rsidRPr="00A41947" w:rsidRDefault="00A63A01" w:rsidP="00A63A01">
      <w:pPr>
        <w:shd w:val="clear" w:color="auto" w:fill="FFFFFF"/>
        <w:rPr>
          <w:rFonts w:ascii="Times New Roman" w:hAnsi="Times New Roman"/>
        </w:rPr>
      </w:pPr>
      <w:r w:rsidRPr="00A41947">
        <w:rPr>
          <w:rFonts w:ascii="Times New Roman" w:hAnsi="Times New Roman"/>
          <w:lang w:val="pt-PT"/>
        </w:rPr>
        <w:t> </w:t>
      </w:r>
    </w:p>
    <w:p w:rsidR="00A63A01" w:rsidRPr="00A41947" w:rsidRDefault="00A63A01" w:rsidP="00A63A01">
      <w:pPr>
        <w:shd w:val="clear" w:color="auto" w:fill="FFFFFF"/>
        <w:spacing w:line="330" w:lineRule="atLeast"/>
        <w:ind w:left="953" w:right="560"/>
        <w:jc w:val="both"/>
        <w:rPr>
          <w:rFonts w:ascii="Times New Roman" w:hAnsi="Times New Roman"/>
        </w:rPr>
      </w:pPr>
      <w:r w:rsidRPr="00A41947">
        <w:rPr>
          <w:rFonts w:ascii="Times New Roman" w:hAnsi="Times New Roman"/>
          <w:spacing w:val="-2"/>
          <w:lang w:val="pt-PT"/>
        </w:rPr>
        <w:t>4.2.4       </w:t>
      </w:r>
      <w:r w:rsidRPr="00A41947">
        <w:rPr>
          <w:rFonts w:ascii="Times New Roman" w:hAnsi="Times New Roman"/>
          <w:lang w:val="pt-PT"/>
        </w:rPr>
        <w:t>Será declarada vencedora a LICITANTE que ofertar o menor Preço Global, para as unidades de atendimento, pelo fornecimento do descrito no objeto deste Termo de Referência conforme composição definida</w:t>
      </w:r>
      <w:r w:rsidRPr="00A41947">
        <w:rPr>
          <w:rFonts w:ascii="Times New Roman" w:hAnsi="Times New Roman"/>
          <w:spacing w:val="-2"/>
          <w:lang w:val="pt-PT"/>
        </w:rPr>
        <w:t> </w:t>
      </w:r>
      <w:r w:rsidRPr="00A41947">
        <w:rPr>
          <w:rFonts w:ascii="Times New Roman" w:hAnsi="Times New Roman"/>
          <w:lang w:val="pt-PT"/>
        </w:rPr>
        <w:t>abaixo:</w:t>
      </w:r>
    </w:p>
    <w:p w:rsidR="00A63A01" w:rsidRPr="00A41947" w:rsidRDefault="00A63A01" w:rsidP="00A63A01">
      <w:pPr>
        <w:shd w:val="clear" w:color="auto" w:fill="FFFFFF"/>
        <w:spacing w:before="1"/>
        <w:rPr>
          <w:rFonts w:ascii="Times New Roman" w:hAnsi="Times New Roman"/>
        </w:rPr>
      </w:pPr>
      <w:r w:rsidRPr="00A41947">
        <w:rPr>
          <w:rFonts w:ascii="Times New Roman" w:hAnsi="Times New Roman"/>
          <w:lang w:val="pt-PT"/>
        </w:rPr>
        <w:t> </w:t>
      </w:r>
    </w:p>
    <w:tbl>
      <w:tblPr>
        <w:tblW w:w="8250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3402"/>
        <w:gridCol w:w="1172"/>
        <w:gridCol w:w="1709"/>
      </w:tblGrid>
      <w:tr w:rsidR="00A63A01" w:rsidRPr="00A41947" w:rsidTr="00A41947">
        <w:trPr>
          <w:trHeight w:val="827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ind w:left="431" w:right="404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Quantida- de(s)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Item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Preço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6" w:lineRule="atLeast"/>
              <w:ind w:left="430" w:right="58"/>
              <w:jc w:val="both"/>
              <w:rPr>
                <w:sz w:val="22"/>
                <w:szCs w:val="22"/>
                <w:lang w:eastAsia="en-US"/>
              </w:rPr>
            </w:pPr>
            <w:r w:rsidRPr="00A41947">
              <w:rPr>
                <w:b/>
                <w:bCs/>
                <w:lang w:val="pt-PT" w:eastAsia="en-US"/>
              </w:rPr>
              <w:t>Forma de pagamen- to</w:t>
            </w:r>
          </w:p>
        </w:tc>
      </w:tr>
      <w:tr w:rsidR="00A63A01" w:rsidRPr="00A41947" w:rsidTr="00A41947">
        <w:trPr>
          <w:trHeight w:val="551"/>
        </w:trPr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9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Módulo de Agendamento</w:t>
            </w:r>
          </w:p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60" w:lineRule="atLeast"/>
              <w:ind w:left="432"/>
              <w:rPr>
                <w:sz w:val="22"/>
                <w:szCs w:val="22"/>
                <w:lang w:eastAsia="en-US"/>
              </w:rPr>
            </w:pPr>
            <w:proofErr w:type="gramStart"/>
            <w:r w:rsidRPr="00A41947">
              <w:rPr>
                <w:lang w:val="pt-PT" w:eastAsia="en-US"/>
              </w:rPr>
              <w:t>de</w:t>
            </w:r>
            <w:proofErr w:type="gramEnd"/>
            <w:r w:rsidRPr="00A41947">
              <w:rPr>
                <w:lang w:val="pt-PT" w:eastAsia="en-US"/>
              </w:rPr>
              <w:t xml:space="preserve"> Serviços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362" w:right="440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</w:tr>
      <w:tr w:rsidR="00A63A01" w:rsidRPr="00A41947" w:rsidTr="00A41947">
        <w:trPr>
          <w:trHeight w:val="551"/>
        </w:trPr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9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6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Módulo de Gerenciamento e Gestão de Usuários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387" w:right="416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</w:tr>
      <w:tr w:rsidR="00A63A01" w:rsidRPr="00A41947" w:rsidTr="00A41947">
        <w:trPr>
          <w:trHeight w:val="278"/>
        </w:trPr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8" w:lineRule="atLeast"/>
              <w:ind w:left="49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8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Módulo de Relatório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8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8" w:lineRule="atLeast"/>
              <w:ind w:left="387" w:right="416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</w:tr>
      <w:tr w:rsidR="00A63A01" w:rsidRPr="00A41947" w:rsidTr="00A41947">
        <w:trPr>
          <w:trHeight w:val="275"/>
        </w:trPr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6" w:lineRule="atLeast"/>
              <w:ind w:left="49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6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Módulo de Supervisão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6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6" w:lineRule="atLeast"/>
              <w:ind w:left="387" w:right="416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</w:tr>
      <w:tr w:rsidR="00A63A01" w:rsidRPr="00A41947" w:rsidTr="00A41947">
        <w:trPr>
          <w:trHeight w:val="551"/>
        </w:trPr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9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Módulo de Sala de Situa-</w:t>
            </w:r>
          </w:p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60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Ção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387" w:right="416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</w:tr>
    </w:tbl>
    <w:p w:rsidR="00A63A01" w:rsidRPr="00A41947" w:rsidRDefault="00A63A01" w:rsidP="00A63A01">
      <w:r w:rsidRPr="00A41947">
        <w:br w:type="page"/>
      </w:r>
    </w:p>
    <w:p w:rsidR="00A63A01" w:rsidRPr="00A41947" w:rsidRDefault="00A63A01" w:rsidP="00A63A01"/>
    <w:p w:rsidR="00A63A01" w:rsidRPr="00A41947" w:rsidRDefault="00A63A01" w:rsidP="00A63A01"/>
    <w:tbl>
      <w:tblPr>
        <w:tblW w:w="8250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4"/>
        <w:gridCol w:w="3402"/>
        <w:gridCol w:w="1158"/>
        <w:gridCol w:w="14"/>
        <w:gridCol w:w="1644"/>
        <w:gridCol w:w="65"/>
      </w:tblGrid>
      <w:tr w:rsidR="00A63A01" w:rsidRPr="00A41947" w:rsidTr="00A41947">
        <w:trPr>
          <w:trHeight w:val="27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6" w:lineRule="atLeast"/>
              <w:ind w:left="49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6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Módulo de Atendimento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6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6" w:lineRule="atLeast"/>
              <w:ind w:left="387" w:right="416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</w:tr>
      <w:tr w:rsidR="00A63A01" w:rsidRPr="00A41947" w:rsidTr="00A41947">
        <w:trPr>
          <w:trHeight w:val="55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9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6" w:lineRule="atLeast"/>
              <w:ind w:left="432" w:right="56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 xml:space="preserve">Módulo     de     </w:t>
            </w:r>
            <w:r w:rsidRPr="00A41947">
              <w:rPr>
                <w:spacing w:val="-3"/>
                <w:lang w:val="pt-PT" w:eastAsia="en-US"/>
              </w:rPr>
              <w:t xml:space="preserve">Autoatendi- </w:t>
            </w:r>
            <w:r w:rsidRPr="00A41947">
              <w:rPr>
                <w:lang w:val="pt-PT" w:eastAsia="en-US"/>
              </w:rPr>
              <w:t>mento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387" w:right="416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</w:tr>
      <w:tr w:rsidR="00A63A01" w:rsidRPr="00A41947" w:rsidTr="00A41947">
        <w:trPr>
          <w:trHeight w:val="551"/>
        </w:trPr>
        <w:tc>
          <w:tcPr>
            <w:tcW w:w="19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9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Módulo   de    Computação</w:t>
            </w:r>
          </w:p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60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Cognitiva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387" w:right="416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</w:tr>
      <w:tr w:rsidR="00A63A01" w:rsidRPr="00A41947" w:rsidTr="00A41947">
        <w:trPr>
          <w:trHeight w:val="830"/>
        </w:trPr>
        <w:tc>
          <w:tcPr>
            <w:tcW w:w="19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4" w:lineRule="atLeast"/>
              <w:ind w:left="499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2" w:beforeAutospacing="0" w:after="0" w:afterAutospacing="0" w:line="276" w:lineRule="atLeast"/>
              <w:ind w:left="432" w:right="59"/>
              <w:jc w:val="both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Serviço de hospedagem da aplicação e dados em Data</w:t>
            </w:r>
            <w:r w:rsidRPr="00A41947">
              <w:rPr>
                <w:spacing w:val="-1"/>
                <w:lang w:val="pt-PT" w:eastAsia="en-US"/>
              </w:rPr>
              <w:t xml:space="preserve"> </w:t>
            </w:r>
            <w:r w:rsidRPr="00A41947">
              <w:rPr>
                <w:lang w:val="pt-PT" w:eastAsia="en-US"/>
              </w:rPr>
              <w:t>Center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4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4" w:lineRule="atLeast"/>
              <w:ind w:left="387" w:right="416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</w:tr>
      <w:tr w:rsidR="00A63A01" w:rsidRPr="00A41947" w:rsidTr="00A41947">
        <w:trPr>
          <w:trHeight w:val="551"/>
        </w:trPr>
        <w:tc>
          <w:tcPr>
            <w:tcW w:w="19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31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6" w:lineRule="atLeast"/>
              <w:ind w:left="432" w:right="120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TVs de 40’ com suporte de</w:t>
            </w:r>
            <w:r w:rsidRPr="00A41947">
              <w:rPr>
                <w:spacing w:val="-3"/>
                <w:lang w:val="pt-PT" w:eastAsia="en-US"/>
              </w:rPr>
              <w:t xml:space="preserve"> </w:t>
            </w:r>
            <w:r w:rsidRPr="00A41947">
              <w:rPr>
                <w:lang w:val="pt-PT" w:eastAsia="en-US"/>
              </w:rPr>
              <w:t>fixação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387" w:right="416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</w:tr>
      <w:tr w:rsidR="00A63A01" w:rsidRPr="00A41947" w:rsidTr="00A41947">
        <w:trPr>
          <w:trHeight w:val="1152"/>
        </w:trPr>
        <w:tc>
          <w:tcPr>
            <w:tcW w:w="19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3" w:lineRule="atLeast"/>
              <w:ind w:left="47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6" w:lineRule="auto"/>
              <w:ind w:left="71" w:right="54" w:firstLine="403"/>
              <w:jc w:val="both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Mini PC’s acoplado (utili- zados como painéis de se- nha)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387" w:right="416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</w:tr>
      <w:tr w:rsidR="00A63A01" w:rsidRPr="00A41947" w:rsidTr="00A41947">
        <w:trPr>
          <w:trHeight w:val="275"/>
        </w:trPr>
        <w:tc>
          <w:tcPr>
            <w:tcW w:w="19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6" w:lineRule="atLeast"/>
              <w:ind w:left="431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172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6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Impressoras térmicas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6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6" w:lineRule="atLeast"/>
              <w:ind w:left="387" w:right="416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</w:tr>
      <w:tr w:rsidR="00A63A01" w:rsidRPr="00A41947" w:rsidTr="00A41947">
        <w:trPr>
          <w:trHeight w:val="551"/>
        </w:trPr>
        <w:tc>
          <w:tcPr>
            <w:tcW w:w="19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31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1407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6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Teclados de pesquisa de satisfação multi avaliação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387" w:right="416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</w:tr>
      <w:tr w:rsidR="00A63A01" w:rsidRPr="00A41947" w:rsidTr="00A41947">
        <w:trPr>
          <w:trHeight w:val="551"/>
        </w:trPr>
        <w:tc>
          <w:tcPr>
            <w:tcW w:w="19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31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Leitores de código de</w:t>
            </w:r>
            <w:r w:rsidRPr="00A41947">
              <w:rPr>
                <w:spacing w:val="66"/>
                <w:lang w:val="pt-PT" w:eastAsia="en-US"/>
              </w:rPr>
              <w:t xml:space="preserve"> </w:t>
            </w:r>
            <w:r w:rsidRPr="00A41947">
              <w:rPr>
                <w:lang w:val="pt-PT" w:eastAsia="en-US"/>
              </w:rPr>
              <w:t>bar-</w:t>
            </w:r>
          </w:p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60" w:lineRule="atLeast"/>
              <w:ind w:left="432"/>
              <w:rPr>
                <w:sz w:val="22"/>
                <w:szCs w:val="22"/>
                <w:lang w:eastAsia="en-US"/>
              </w:rPr>
            </w:pPr>
            <w:proofErr w:type="gramStart"/>
            <w:r w:rsidRPr="00A41947">
              <w:rPr>
                <w:lang w:val="pt-PT" w:eastAsia="en-US"/>
              </w:rPr>
              <w:t>ras</w:t>
            </w:r>
            <w:proofErr w:type="gramEnd"/>
            <w:r w:rsidRPr="00A41947">
              <w:rPr>
                <w:lang w:val="pt-PT" w:eastAsia="en-US"/>
              </w:rPr>
              <w:t>/QR code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387" w:right="416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</w:tr>
      <w:tr w:rsidR="00A63A01" w:rsidRPr="00A41947" w:rsidTr="00A41947">
        <w:trPr>
          <w:trHeight w:val="553"/>
        </w:trPr>
        <w:tc>
          <w:tcPr>
            <w:tcW w:w="19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4" w:lineRule="atLeast"/>
              <w:ind w:left="431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3" w:beforeAutospacing="0" w:after="0" w:afterAutospacing="0" w:line="274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Totens de autoatendimen- to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4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4" w:lineRule="atLeast"/>
              <w:ind w:left="387" w:right="416"/>
              <w:jc w:val="center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</w:tr>
      <w:tr w:rsidR="00A63A01" w:rsidRPr="00A41947" w:rsidTr="00A41947">
        <w:trPr>
          <w:trHeight w:val="551"/>
        </w:trPr>
        <w:tc>
          <w:tcPr>
            <w:tcW w:w="1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7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56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6" w:lineRule="atLeast"/>
              <w:ind w:left="71" w:firstLine="401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Totens emissores de se- nha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right="458"/>
              <w:jc w:val="right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  <w:tc>
          <w:tcPr>
            <w:tcW w:w="65" w:type="dxa"/>
            <w:vAlign w:val="center"/>
            <w:hideMark/>
          </w:tcPr>
          <w:p w:rsidR="00A63A01" w:rsidRPr="00A41947" w:rsidRDefault="00A63A01" w:rsidP="00A41947">
            <w:pPr>
              <w:spacing w:after="160" w:line="254" w:lineRule="auto"/>
              <w:rPr>
                <w:rFonts w:ascii="Times New Roman" w:hAnsi="Times New Roman"/>
                <w:lang w:eastAsia="en-US"/>
              </w:rPr>
            </w:pPr>
            <w:r w:rsidRPr="00A41947"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A63A01" w:rsidRPr="00A41947" w:rsidTr="00A41947">
        <w:trPr>
          <w:trHeight w:val="275"/>
        </w:trPr>
        <w:tc>
          <w:tcPr>
            <w:tcW w:w="1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5" w:lineRule="atLeast"/>
              <w:ind w:left="47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102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5" w:lineRule="atLeast"/>
              <w:ind w:left="47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Servidores Locais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5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5" w:lineRule="atLeast"/>
              <w:ind w:right="458"/>
              <w:jc w:val="right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Mensal</w:t>
            </w:r>
          </w:p>
        </w:tc>
        <w:tc>
          <w:tcPr>
            <w:tcW w:w="65" w:type="dxa"/>
            <w:vAlign w:val="center"/>
            <w:hideMark/>
          </w:tcPr>
          <w:p w:rsidR="00A63A01" w:rsidRPr="00A41947" w:rsidRDefault="00A63A01" w:rsidP="00A41947">
            <w:pPr>
              <w:spacing w:after="160" w:line="254" w:lineRule="auto"/>
              <w:rPr>
                <w:rFonts w:ascii="Times New Roman" w:hAnsi="Times New Roman"/>
                <w:lang w:eastAsia="en-US"/>
              </w:rPr>
            </w:pPr>
            <w:r w:rsidRPr="00A41947"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A63A01" w:rsidRPr="00A41947" w:rsidTr="00A41947">
        <w:trPr>
          <w:trHeight w:val="551"/>
        </w:trPr>
        <w:tc>
          <w:tcPr>
            <w:tcW w:w="1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31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5320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Horas    de    integração    e</w:t>
            </w:r>
          </w:p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60" w:lineRule="atLeast"/>
              <w:ind w:left="432"/>
              <w:rPr>
                <w:sz w:val="22"/>
                <w:szCs w:val="22"/>
                <w:lang w:eastAsia="en-US"/>
              </w:rPr>
            </w:pPr>
            <w:proofErr w:type="gramStart"/>
            <w:r w:rsidRPr="00A41947">
              <w:rPr>
                <w:lang w:val="pt-PT" w:eastAsia="en-US"/>
              </w:rPr>
              <w:t>customização</w:t>
            </w:r>
            <w:proofErr w:type="gramEnd"/>
            <w:r w:rsidRPr="00A41947">
              <w:rPr>
                <w:lang w:val="pt-PT" w:eastAsia="en-US"/>
              </w:rPr>
              <w:t xml:space="preserve"> (h/h)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71" w:lineRule="atLeast"/>
              <w:ind w:left="430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Sob       de-</w:t>
            </w:r>
          </w:p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60" w:lineRule="atLeast"/>
              <w:ind w:left="430"/>
              <w:rPr>
                <w:sz w:val="22"/>
                <w:szCs w:val="22"/>
                <w:lang w:eastAsia="en-US"/>
              </w:rPr>
            </w:pPr>
            <w:proofErr w:type="gramStart"/>
            <w:r w:rsidRPr="00A41947">
              <w:rPr>
                <w:lang w:val="pt-PT" w:eastAsia="en-US"/>
              </w:rPr>
              <w:t>manda</w:t>
            </w:r>
            <w:proofErr w:type="gramEnd"/>
          </w:p>
        </w:tc>
        <w:tc>
          <w:tcPr>
            <w:tcW w:w="65" w:type="dxa"/>
            <w:vAlign w:val="center"/>
            <w:hideMark/>
          </w:tcPr>
          <w:p w:rsidR="00A63A01" w:rsidRPr="00A41947" w:rsidRDefault="00A63A01" w:rsidP="00A41947">
            <w:pPr>
              <w:spacing w:after="160" w:line="254" w:lineRule="auto"/>
              <w:rPr>
                <w:rFonts w:ascii="Times New Roman" w:hAnsi="Times New Roman"/>
                <w:lang w:eastAsia="en-US"/>
              </w:rPr>
            </w:pPr>
            <w:r w:rsidRPr="00A41947"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A63A01" w:rsidRPr="00A41947" w:rsidTr="00A41947">
        <w:trPr>
          <w:trHeight w:val="275"/>
        </w:trPr>
        <w:tc>
          <w:tcPr>
            <w:tcW w:w="1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0"/>
                <w:szCs w:val="20"/>
                <w:lang w:val="pt-PT" w:eastAsia="en-US"/>
              </w:rPr>
              <w:t> 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6" w:lineRule="atLeast"/>
              <w:ind w:left="432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Preço Global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 w:line="256" w:lineRule="atLeast"/>
              <w:ind w:left="428"/>
              <w:rPr>
                <w:sz w:val="22"/>
                <w:szCs w:val="22"/>
                <w:lang w:eastAsia="en-US"/>
              </w:rPr>
            </w:pPr>
            <w:r w:rsidRPr="00A41947">
              <w:rPr>
                <w:lang w:val="pt-PT" w:eastAsia="en-US"/>
              </w:rPr>
              <w:t>R$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3A01" w:rsidRPr="00A41947" w:rsidRDefault="00A63A01" w:rsidP="00A41947">
            <w:pPr>
              <w:pStyle w:val="gmail-tableparagrap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41947">
              <w:rPr>
                <w:sz w:val="20"/>
                <w:szCs w:val="20"/>
                <w:lang w:val="pt-PT" w:eastAsia="en-US"/>
              </w:rPr>
              <w:t> </w:t>
            </w:r>
          </w:p>
        </w:tc>
        <w:tc>
          <w:tcPr>
            <w:tcW w:w="65" w:type="dxa"/>
            <w:vAlign w:val="center"/>
            <w:hideMark/>
          </w:tcPr>
          <w:p w:rsidR="00A63A01" w:rsidRPr="00A41947" w:rsidRDefault="00A63A01" w:rsidP="00A41947">
            <w:pPr>
              <w:spacing w:after="160" w:line="254" w:lineRule="auto"/>
              <w:rPr>
                <w:rFonts w:ascii="Times New Roman" w:hAnsi="Times New Roman"/>
                <w:lang w:eastAsia="en-US"/>
              </w:rPr>
            </w:pPr>
            <w:r w:rsidRPr="00A41947"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A63A01" w:rsidRPr="00A41947" w:rsidTr="00A41947">
        <w:tc>
          <w:tcPr>
            <w:tcW w:w="1953" w:type="dxa"/>
            <w:vAlign w:val="center"/>
            <w:hideMark/>
          </w:tcPr>
          <w:p w:rsidR="00A63A01" w:rsidRPr="00A41947" w:rsidRDefault="00A63A01" w:rsidP="00A419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" w:type="dxa"/>
            <w:vAlign w:val="center"/>
            <w:hideMark/>
          </w:tcPr>
          <w:p w:rsidR="00A63A01" w:rsidRPr="00A41947" w:rsidRDefault="00A63A01" w:rsidP="00A419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  <w:hideMark/>
          </w:tcPr>
          <w:p w:rsidR="00A63A01" w:rsidRPr="00A41947" w:rsidRDefault="00A63A01" w:rsidP="00A419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8" w:type="dxa"/>
            <w:vAlign w:val="center"/>
            <w:hideMark/>
          </w:tcPr>
          <w:p w:rsidR="00A63A01" w:rsidRPr="00A41947" w:rsidRDefault="00A63A01" w:rsidP="00A419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" w:type="dxa"/>
            <w:vAlign w:val="center"/>
            <w:hideMark/>
          </w:tcPr>
          <w:p w:rsidR="00A63A01" w:rsidRPr="00A41947" w:rsidRDefault="00A63A01" w:rsidP="00A419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4" w:type="dxa"/>
            <w:vAlign w:val="center"/>
            <w:hideMark/>
          </w:tcPr>
          <w:p w:rsidR="00A63A01" w:rsidRPr="00A41947" w:rsidRDefault="00A63A01" w:rsidP="00A419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" w:type="dxa"/>
            <w:vAlign w:val="center"/>
            <w:hideMark/>
          </w:tcPr>
          <w:p w:rsidR="00A63A01" w:rsidRPr="00A41947" w:rsidRDefault="00A63A01" w:rsidP="00A41947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A63A01" w:rsidRPr="00A41947" w:rsidRDefault="00A63A01" w:rsidP="00A63A01">
      <w:pPr>
        <w:pStyle w:val="gmail-msobodytext"/>
        <w:spacing w:before="0" w:beforeAutospacing="0" w:after="0" w:afterAutospacing="0" w:line="272" w:lineRule="atLeast"/>
        <w:ind w:left="593"/>
      </w:pPr>
      <w:r w:rsidRPr="00A41947">
        <w:rPr>
          <w:lang w:val="pt-PT"/>
        </w:rPr>
        <w:t>Tabela 1: composição de preços</w:t>
      </w:r>
    </w:p>
    <w:p w:rsidR="00A63A01" w:rsidRPr="00A41947" w:rsidRDefault="00A63A01" w:rsidP="00A63A01">
      <w:pPr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63A01" w:rsidRPr="00A41947" w:rsidRDefault="00A63A01" w:rsidP="00A63A01">
      <w:pPr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caps/>
        </w:rPr>
      </w:pPr>
      <w:r w:rsidRPr="00A41947">
        <w:rPr>
          <w:caps/>
        </w:rPr>
        <w:t>Resposta 10</w:t>
      </w:r>
    </w:p>
    <w:p w:rsidR="00A63A01" w:rsidRPr="00A41947" w:rsidRDefault="00A63A01" w:rsidP="00A63A01">
      <w:pPr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  <w:rPr>
          <w:b w:val="0"/>
        </w:rPr>
      </w:pPr>
      <w:proofErr w:type="gramStart"/>
      <w:r w:rsidRPr="00A41947">
        <w:rPr>
          <w:b w:val="0"/>
        </w:rPr>
        <w:t xml:space="preserve">Os erros de quebra de </w:t>
      </w:r>
      <w:proofErr w:type="spellStart"/>
      <w:r w:rsidRPr="00A41947">
        <w:rPr>
          <w:b w:val="0"/>
        </w:rPr>
        <w:t>págína</w:t>
      </w:r>
      <w:proofErr w:type="spellEnd"/>
      <w:r w:rsidRPr="00A41947">
        <w:rPr>
          <w:b w:val="0"/>
        </w:rPr>
        <w:t xml:space="preserve"> no ANEXO VI</w:t>
      </w:r>
      <w:proofErr w:type="gramEnd"/>
      <w:r w:rsidRPr="00A41947">
        <w:rPr>
          <w:b w:val="0"/>
        </w:rPr>
        <w:t xml:space="preserve"> – ATA DE REGISTRO DE PREÇOS serão corrigidos na Versão do Edital de Pregão.</w:t>
      </w:r>
    </w:p>
    <w:p w:rsidR="00A63A01" w:rsidRPr="00A41947" w:rsidRDefault="00A63A01" w:rsidP="00A63A01">
      <w:pPr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63A01" w:rsidRPr="00A41947" w:rsidRDefault="00A63A01" w:rsidP="00A63A01">
      <w:pPr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63A01" w:rsidRPr="00A41947" w:rsidRDefault="00A63A01" w:rsidP="00A63A01">
      <w:pPr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A41947">
        <w:rPr>
          <w:rFonts w:ascii="Times New Roman" w:hAnsi="Times New Roman"/>
          <w:b/>
          <w:sz w:val="24"/>
          <w:szCs w:val="24"/>
        </w:rPr>
        <w:br w:type="page"/>
      </w:r>
    </w:p>
    <w:p w:rsidR="00A63A01" w:rsidRPr="00A41947" w:rsidRDefault="00A63A01" w:rsidP="00A63A01">
      <w:pPr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63A01" w:rsidRPr="00A41947" w:rsidRDefault="00A41947" w:rsidP="00A63A01">
      <w:pPr>
        <w:ind w:left="-426" w:firstLine="426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((NG))</w:t>
      </w:r>
      <w:r w:rsidR="00A63A01" w:rsidRPr="00A41947">
        <w:rPr>
          <w:rFonts w:ascii="Times New Roman" w:hAnsi="Times New Roman"/>
          <w:b/>
          <w:sz w:val="24"/>
          <w:szCs w:val="24"/>
        </w:rPr>
        <w:t>Empresa: “GRUPO ABL” – 30/08/2018</w:t>
      </w:r>
      <w:r>
        <w:rPr>
          <w:rFonts w:ascii="Times New Roman" w:hAnsi="Times New Roman"/>
          <w:sz w:val="24"/>
          <w:szCs w:val="24"/>
        </w:rPr>
        <w:t>((CL))</w:t>
      </w:r>
    </w:p>
    <w:p w:rsidR="00A63A01" w:rsidRPr="00A41947" w:rsidRDefault="00A63A01" w:rsidP="00A63A01">
      <w:pPr>
        <w:pStyle w:val="Corpodetexto2"/>
        <w:ind w:right="51"/>
        <w:jc w:val="both"/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 xml:space="preserve">QUESTIONAMENTO 01 </w:t>
      </w: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b w:val="0"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b w:val="0"/>
        </w:rPr>
      </w:pPr>
      <w:proofErr w:type="gramStart"/>
      <w:r w:rsidRPr="00A41947">
        <w:rPr>
          <w:b w:val="0"/>
        </w:rPr>
        <w:t>O Item I, subitem 2.2, alínea b)</w:t>
      </w:r>
      <w:proofErr w:type="gramEnd"/>
      <w:r w:rsidRPr="00A41947">
        <w:rPr>
          <w:b w:val="0"/>
        </w:rPr>
        <w:t xml:space="preserve"> exige que as empresas estejam constituídas sob a forma de consórcio, conforme listado abaixo:   </w:t>
      </w:r>
    </w:p>
    <w:p w:rsidR="00A63A01" w:rsidRPr="00A41947" w:rsidRDefault="00A63A01" w:rsidP="00A63A01">
      <w:pPr>
        <w:pStyle w:val="Corpodetexto2"/>
        <w:ind w:left="567" w:right="51" w:hanging="567"/>
        <w:contextualSpacing/>
        <w:jc w:val="both"/>
      </w:pPr>
    </w:p>
    <w:p w:rsidR="00A63A01" w:rsidRPr="00A41947" w:rsidRDefault="00A63A01" w:rsidP="00A63A01">
      <w:pPr>
        <w:pStyle w:val="Corpodetexto2"/>
        <w:ind w:left="567" w:right="51" w:hanging="567"/>
        <w:contextualSpacing/>
        <w:jc w:val="both"/>
        <w:rPr>
          <w:b w:val="0"/>
        </w:rPr>
      </w:pPr>
      <w:r w:rsidRPr="00A41947">
        <w:t>2.2.</w:t>
      </w:r>
      <w:r w:rsidRPr="00A41947">
        <w:rPr>
          <w:b w:val="0"/>
        </w:rPr>
        <w:t xml:space="preserve"> Poderão participar do presente certame eletrônico as licitantes que atenderem a todas as exigências deste Edital e de seus anexos, e desde que estejam inscritas no Sistema de Cadastramento Unificado de Fornecedores – SICAF, nos termos do § 1º, art. 1º do Decreto Federal nº 3.722/2001 e, ainda:</w:t>
      </w: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b w:val="0"/>
        </w:rPr>
      </w:pPr>
    </w:p>
    <w:p w:rsidR="00A63A01" w:rsidRPr="00A41947" w:rsidRDefault="00A63A01" w:rsidP="00A63A01">
      <w:pPr>
        <w:pStyle w:val="Corpodetexto2"/>
        <w:numPr>
          <w:ilvl w:val="0"/>
          <w:numId w:val="16"/>
        </w:numPr>
        <w:ind w:right="51"/>
        <w:contextualSpacing/>
        <w:jc w:val="both"/>
        <w:rPr>
          <w:b w:val="0"/>
        </w:rPr>
      </w:pPr>
      <w:r w:rsidRPr="00A41947">
        <w:rPr>
          <w:b w:val="0"/>
        </w:rPr>
        <w:t xml:space="preserve">Não tenham a sua </w:t>
      </w:r>
      <w:proofErr w:type="gramStart"/>
      <w:r w:rsidRPr="00A41947">
        <w:rPr>
          <w:b w:val="0"/>
        </w:rPr>
        <w:t>falência ...</w:t>
      </w:r>
      <w:proofErr w:type="gramEnd"/>
      <w:r w:rsidRPr="00A41947">
        <w:rPr>
          <w:b w:val="0"/>
        </w:rPr>
        <w:t>....</w:t>
      </w:r>
    </w:p>
    <w:p w:rsidR="00A63A01" w:rsidRPr="00A41947" w:rsidRDefault="00A63A01" w:rsidP="00A63A01">
      <w:pPr>
        <w:contextualSpacing/>
        <w:rPr>
          <w:rFonts w:ascii="Times New Roman" w:hAnsi="Times New Roman"/>
        </w:rPr>
      </w:pPr>
    </w:p>
    <w:p w:rsidR="00A63A01" w:rsidRPr="00A41947" w:rsidRDefault="00A63A01" w:rsidP="00A63A01">
      <w:pPr>
        <w:pStyle w:val="Corpodetexto2"/>
        <w:numPr>
          <w:ilvl w:val="0"/>
          <w:numId w:val="16"/>
        </w:numPr>
        <w:ind w:right="51"/>
        <w:contextualSpacing/>
        <w:jc w:val="both"/>
        <w:rPr>
          <w:b w:val="0"/>
        </w:rPr>
      </w:pPr>
      <w:r w:rsidRPr="00A41947">
        <w:rPr>
          <w:b w:val="0"/>
        </w:rPr>
        <w:t>Estejam constituídas sob a forma de consórcio;</w:t>
      </w: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b w:val="0"/>
        </w:rPr>
      </w:pPr>
    </w:p>
    <w:p w:rsidR="00A63A01" w:rsidRPr="00A41947" w:rsidRDefault="00A63A01" w:rsidP="00A63A01">
      <w:pPr>
        <w:pStyle w:val="Corpodetexto2"/>
        <w:tabs>
          <w:tab w:val="left" w:pos="426"/>
        </w:tabs>
        <w:ind w:left="426" w:right="51"/>
        <w:contextualSpacing/>
        <w:jc w:val="both"/>
        <w:rPr>
          <w:b w:val="0"/>
        </w:rPr>
      </w:pPr>
      <w:r w:rsidRPr="00A41947">
        <w:rPr>
          <w:b w:val="0"/>
        </w:rPr>
        <w:t>Solicitamos nos seja esclarecido é: se essa exigência está correta, ou que deveria estar escrito: b) Não estejam constituídas sob a forma de consórcio.</w:t>
      </w: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b w:val="0"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01</w:t>
      </w:r>
    </w:p>
    <w:p w:rsidR="00A63A01" w:rsidRPr="00A41947" w:rsidRDefault="00A63A01" w:rsidP="00A63A01">
      <w:pPr>
        <w:contextualSpacing/>
        <w:jc w:val="both"/>
        <w:rPr>
          <w:rFonts w:ascii="Times New Roman" w:hAnsi="Times New Roman"/>
          <w:b/>
        </w:rPr>
      </w:pPr>
    </w:p>
    <w:p w:rsidR="00A63A01" w:rsidRPr="00A41947" w:rsidRDefault="00A63A01" w:rsidP="00A63A01">
      <w:pPr>
        <w:pStyle w:val="Corpodetexto2"/>
        <w:numPr>
          <w:ilvl w:val="0"/>
          <w:numId w:val="17"/>
        </w:numPr>
        <w:ind w:right="51"/>
        <w:contextualSpacing/>
        <w:jc w:val="both"/>
        <w:rPr>
          <w:b w:val="0"/>
        </w:rPr>
      </w:pPr>
      <w:proofErr w:type="gramStart"/>
      <w:r w:rsidRPr="00A41947">
        <w:rPr>
          <w:b w:val="0"/>
        </w:rPr>
        <w:t>O entendimento não está correto, Item II, subitem 2.2, letra b)</w:t>
      </w:r>
      <w:proofErr w:type="gramEnd"/>
      <w:r w:rsidRPr="00A41947">
        <w:rPr>
          <w:b w:val="0"/>
        </w:rPr>
        <w:t xml:space="preserve"> deverá ser entendido de forma a ser admitida a participação de empresas constituídas sob a forma consórcio e sujeitas as regras da </w:t>
      </w:r>
      <w:proofErr w:type="spellStart"/>
      <w:r w:rsidRPr="00A41947">
        <w:rPr>
          <w:b w:val="0"/>
        </w:rPr>
        <w:t>claúsula</w:t>
      </w:r>
      <w:proofErr w:type="spellEnd"/>
      <w:r w:rsidRPr="00A41947">
        <w:rPr>
          <w:b w:val="0"/>
        </w:rPr>
        <w:t xml:space="preserve"> 8.2.11. A redação do Edital será revista.</w:t>
      </w:r>
    </w:p>
    <w:p w:rsidR="00A63A01" w:rsidRPr="00A41947" w:rsidRDefault="00A63A01" w:rsidP="00A63A01"/>
    <w:p w:rsidR="00A63A01" w:rsidRPr="00A41947" w:rsidRDefault="00A63A01" w:rsidP="00A63A01">
      <w:pPr>
        <w:pStyle w:val="Corpodetexto2"/>
        <w:ind w:right="51"/>
        <w:contextualSpacing/>
        <w:jc w:val="both"/>
        <w:rPr>
          <w:b w:val="0"/>
        </w:rPr>
      </w:pPr>
    </w:p>
    <w:p w:rsidR="00A63A01" w:rsidRPr="00A41947" w:rsidRDefault="00A41947" w:rsidP="00A63A01">
      <w:pPr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((NG))</w:t>
      </w:r>
      <w:r w:rsidR="00A63A01" w:rsidRPr="00A41947">
        <w:rPr>
          <w:rFonts w:ascii="Times New Roman" w:hAnsi="Times New Roman"/>
          <w:b/>
          <w:sz w:val="24"/>
          <w:szCs w:val="24"/>
        </w:rPr>
        <w:t>Empresa: “GRUPO FILAH” – 03/09/2018</w:t>
      </w:r>
      <w:r>
        <w:rPr>
          <w:rFonts w:ascii="Times New Roman" w:hAnsi="Times New Roman"/>
          <w:sz w:val="24"/>
          <w:szCs w:val="24"/>
        </w:rPr>
        <w:t>((CL))</w:t>
      </w: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b w:val="0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 xml:space="preserve">QUESTIONAMENTO 01 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Item 3.8.5 – Quando da normalização do link de comunicação de dados, a sincronia dos dados com </w:t>
      </w:r>
      <w:proofErr w:type="gramStart"/>
      <w:r w:rsidRPr="00A41947">
        <w:rPr>
          <w:rFonts w:ascii="Times New Roman" w:hAnsi="Times New Roman"/>
          <w:sz w:val="24"/>
          <w:szCs w:val="24"/>
        </w:rPr>
        <w:t>o Data</w:t>
      </w:r>
      <w:proofErr w:type="gramEnd"/>
      <w:r w:rsidRPr="00A41947">
        <w:rPr>
          <w:rFonts w:ascii="Times New Roman" w:hAnsi="Times New Roman"/>
          <w:sz w:val="24"/>
          <w:szCs w:val="24"/>
        </w:rPr>
        <w:t xml:space="preserve"> Center deverá ocorrer no período máximo de 30 (trinta) minutos</w:t>
      </w:r>
    </w:p>
    <w:p w:rsidR="00A63A01" w:rsidRPr="00A41947" w:rsidRDefault="00A63A01" w:rsidP="00A63A0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b/>
          <w:bCs/>
          <w:sz w:val="24"/>
          <w:szCs w:val="24"/>
        </w:rPr>
        <w:t>Pergunto</w:t>
      </w:r>
      <w:r w:rsidRPr="00A41947">
        <w:rPr>
          <w:rFonts w:ascii="Times New Roman" w:hAnsi="Times New Roman"/>
          <w:sz w:val="24"/>
          <w:szCs w:val="24"/>
        </w:rPr>
        <w:t>: O tempo máximo de sincronização de 30 minutos foi calculado sob qual volume de dados e tempo de perda de conexão? Caso ocorra a perda de comunicação de dados superior ao estimado, quais são os tempos máximos de sincronização</w:t>
      </w:r>
      <w:proofErr w:type="gramStart"/>
      <w:r w:rsidRPr="00A41947">
        <w:rPr>
          <w:rFonts w:ascii="Times New Roman" w:hAnsi="Times New Roman"/>
          <w:sz w:val="24"/>
          <w:szCs w:val="24"/>
        </w:rPr>
        <w:t>?.</w:t>
      </w:r>
      <w:proofErr w:type="gramEnd"/>
    </w:p>
    <w:p w:rsidR="00A63A01" w:rsidRPr="00A41947" w:rsidRDefault="00A63A01" w:rsidP="00A63A01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01</w:t>
      </w:r>
    </w:p>
    <w:p w:rsidR="00A63A01" w:rsidRPr="00A41947" w:rsidRDefault="00A63A01" w:rsidP="00A63A01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Vamos acatar a sugestão do fornecedor. Será definido que para cada hora de indisponibilidade o sistema deverá levar 30 minutos no máximo para sincronizar as informações.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br w:type="page"/>
      </w:r>
    </w:p>
    <w:p w:rsidR="00A63A01" w:rsidRPr="00A41947" w:rsidRDefault="00A63A01" w:rsidP="00A63A01">
      <w:pPr>
        <w:pStyle w:val="Corpodetexto2"/>
        <w:ind w:right="51"/>
        <w:jc w:val="both"/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 xml:space="preserve">QUESTIONAMENTO 02 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Item 4.2.4 – Será declarada vencedora a LICITANTE que ofertar o menor Preço Global, para as unidades de atendimento, pelo fornecimento do descrito no objeto deste Termo de Referência conforme composição definida abaixo: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102 - Servidores locais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b/>
          <w:bCs/>
          <w:sz w:val="24"/>
          <w:szCs w:val="24"/>
        </w:rPr>
        <w:t>Pergunto</w:t>
      </w:r>
      <w:r w:rsidRPr="00A41947">
        <w:rPr>
          <w:rFonts w:ascii="Times New Roman" w:hAnsi="Times New Roman"/>
          <w:sz w:val="24"/>
          <w:szCs w:val="24"/>
        </w:rPr>
        <w:t xml:space="preserve">: Considerando 8 localidades que receberão o sistema, </w:t>
      </w:r>
      <w:proofErr w:type="gramStart"/>
      <w:r w:rsidRPr="00A41947">
        <w:rPr>
          <w:rFonts w:ascii="Times New Roman" w:hAnsi="Times New Roman"/>
          <w:sz w:val="24"/>
          <w:szCs w:val="24"/>
        </w:rPr>
        <w:t>por favor</w:t>
      </w:r>
      <w:proofErr w:type="gramEnd"/>
      <w:r w:rsidRPr="00A41947">
        <w:rPr>
          <w:rFonts w:ascii="Times New Roman" w:hAnsi="Times New Roman"/>
          <w:sz w:val="24"/>
          <w:szCs w:val="24"/>
        </w:rPr>
        <w:t xml:space="preserve"> nos informe, porque forma considerados 102 servidores locais?</w:t>
      </w:r>
    </w:p>
    <w:p w:rsidR="00A63A01" w:rsidRPr="00A41947" w:rsidRDefault="00A63A01" w:rsidP="00A63A01"/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02</w:t>
      </w:r>
    </w:p>
    <w:p w:rsidR="00A63A01" w:rsidRPr="00A41947" w:rsidRDefault="00A63A01" w:rsidP="00A63A01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As quantidades estão corretas. Segundo a pesquisa de demanda realizada, não serão apenas 8 localidades. Estão estimadas 102 locais.</w:t>
      </w:r>
    </w:p>
    <w:p w:rsidR="00A63A01" w:rsidRPr="00A41947" w:rsidRDefault="00A63A01" w:rsidP="00A63A01"/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03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8 - Serviços de hospedagem da aplicação e dados em Data Center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b/>
          <w:bCs/>
          <w:sz w:val="24"/>
          <w:szCs w:val="24"/>
        </w:rPr>
        <w:t>Pergunto</w:t>
      </w:r>
      <w:r w:rsidRPr="00A4194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A41947">
        <w:rPr>
          <w:rFonts w:ascii="Times New Roman" w:hAnsi="Times New Roman"/>
          <w:sz w:val="24"/>
          <w:szCs w:val="24"/>
        </w:rPr>
        <w:t>Por favor</w:t>
      </w:r>
      <w:proofErr w:type="gramEnd"/>
      <w:r w:rsidRPr="00A41947">
        <w:rPr>
          <w:rFonts w:ascii="Times New Roman" w:hAnsi="Times New Roman"/>
          <w:sz w:val="24"/>
          <w:szCs w:val="24"/>
        </w:rPr>
        <w:t xml:space="preserve"> nos informe, por que não utilizar apenas um serviço de hospedagem para todas as unidades?</w:t>
      </w:r>
    </w:p>
    <w:p w:rsidR="00A63A01" w:rsidRPr="00A41947" w:rsidRDefault="00A63A01" w:rsidP="00A63A01"/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03</w:t>
      </w:r>
    </w:p>
    <w:p w:rsidR="00A63A01" w:rsidRPr="00A41947" w:rsidRDefault="00A63A01" w:rsidP="00A63A01"/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A quantidade de serviço de hospedagem poderá variar de acordo com a configuração da implantação das unidades e do funcionamento da solução disponibilizada pelo fornecedor.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04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173 - TVs de 40’ com suporte de fixação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167 - Mini </w:t>
      </w:r>
      <w:proofErr w:type="spellStart"/>
      <w:r w:rsidRPr="00A41947">
        <w:rPr>
          <w:rFonts w:ascii="Times New Roman" w:hAnsi="Times New Roman"/>
          <w:sz w:val="24"/>
          <w:szCs w:val="24"/>
        </w:rPr>
        <w:t>PC’s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 acoplado (utilizados como painéis de senha)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b/>
          <w:bCs/>
          <w:sz w:val="24"/>
          <w:szCs w:val="24"/>
        </w:rPr>
        <w:t>Pergunto</w:t>
      </w:r>
      <w:r w:rsidRPr="00A4194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A41947">
        <w:rPr>
          <w:rFonts w:ascii="Times New Roman" w:hAnsi="Times New Roman"/>
          <w:sz w:val="24"/>
          <w:szCs w:val="24"/>
        </w:rPr>
        <w:t>Por favor</w:t>
      </w:r>
      <w:proofErr w:type="gramEnd"/>
      <w:r w:rsidRPr="00A41947">
        <w:rPr>
          <w:rFonts w:ascii="Times New Roman" w:hAnsi="Times New Roman"/>
          <w:sz w:val="24"/>
          <w:szCs w:val="24"/>
        </w:rPr>
        <w:t xml:space="preserve"> nos informe, por que a quantidade de </w:t>
      </w:r>
      <w:proofErr w:type="spellStart"/>
      <w:r w:rsidRPr="00A41947">
        <w:rPr>
          <w:rFonts w:ascii="Times New Roman" w:hAnsi="Times New Roman"/>
          <w:sz w:val="24"/>
          <w:szCs w:val="24"/>
        </w:rPr>
        <w:t>MiniPCs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 é inferior a de TVs, isto que serão utilizadas sempre em conjunto?</w:t>
      </w:r>
    </w:p>
    <w:p w:rsidR="00A63A01" w:rsidRPr="00A41947" w:rsidRDefault="00A63A01" w:rsidP="00A63A01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04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Existem alguns poucos casos em que a unidade solicitou apenas </w:t>
      </w:r>
      <w:proofErr w:type="spellStart"/>
      <w:r w:rsidRPr="00A41947">
        <w:rPr>
          <w:rFonts w:ascii="Times New Roman" w:hAnsi="Times New Roman"/>
          <w:sz w:val="24"/>
          <w:szCs w:val="24"/>
        </w:rPr>
        <w:t>TV’s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. 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05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5320 - Horas de integração e customização (h/h)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b/>
          <w:bCs/>
          <w:sz w:val="24"/>
          <w:szCs w:val="24"/>
        </w:rPr>
        <w:t>Pergunto</w:t>
      </w:r>
      <w:r w:rsidRPr="00A41947">
        <w:rPr>
          <w:rFonts w:ascii="Times New Roman" w:hAnsi="Times New Roman"/>
          <w:sz w:val="24"/>
          <w:szCs w:val="24"/>
        </w:rPr>
        <w:t>: Para quais itens estão previstas essas horas de customização?</w:t>
      </w:r>
    </w:p>
    <w:p w:rsidR="00A63A01" w:rsidRPr="00A41947" w:rsidRDefault="00A63A01" w:rsidP="00A63A01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05</w:t>
      </w:r>
    </w:p>
    <w:p w:rsidR="00A63A01" w:rsidRPr="00A41947" w:rsidRDefault="00A63A01" w:rsidP="00A63A01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Inicialmente para integração com o serviço SP156 e com um Controle de Acesso interno (CAC). A estimativa de esforço para integração com estes sistemas e outros será feita </w:t>
      </w:r>
      <w:proofErr w:type="gramStart"/>
      <w:r w:rsidRPr="00A41947">
        <w:rPr>
          <w:rFonts w:ascii="Times New Roman" w:hAnsi="Times New Roman"/>
          <w:sz w:val="24"/>
          <w:szCs w:val="24"/>
        </w:rPr>
        <w:t>sob demanda</w:t>
      </w:r>
      <w:proofErr w:type="gramEnd"/>
      <w:r w:rsidRPr="00A41947">
        <w:rPr>
          <w:rFonts w:ascii="Times New Roman" w:hAnsi="Times New Roman"/>
          <w:sz w:val="24"/>
          <w:szCs w:val="24"/>
        </w:rPr>
        <w:t xml:space="preserve"> após a implantação da solução nas unidades. </w:t>
      </w:r>
    </w:p>
    <w:p w:rsidR="00A63A01" w:rsidRPr="00A41947" w:rsidRDefault="00A63A01" w:rsidP="00A63A01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06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4.2.5 – Serviços de Customização inicial da solução.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b/>
          <w:bCs/>
          <w:sz w:val="24"/>
          <w:szCs w:val="24"/>
        </w:rPr>
        <w:t>Pergunto</w:t>
      </w:r>
      <w:r w:rsidRPr="00A41947">
        <w:rPr>
          <w:rFonts w:ascii="Times New Roman" w:hAnsi="Times New Roman"/>
          <w:sz w:val="24"/>
          <w:szCs w:val="24"/>
        </w:rPr>
        <w:t>: As horas para esta customização estão contidas nas 5320 previstas na lista de itens do projeto?</w:t>
      </w:r>
    </w:p>
    <w:p w:rsidR="00A63A01" w:rsidRPr="00A41947" w:rsidRDefault="00A63A01" w:rsidP="00A63A01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06</w:t>
      </w:r>
    </w:p>
    <w:p w:rsidR="00A63A01" w:rsidRPr="00A41947" w:rsidRDefault="00A63A01" w:rsidP="00A63A01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Já respondido no item anterior</w:t>
      </w: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07</w:t>
      </w: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01" w:rsidRPr="00A41947" w:rsidRDefault="00A63A01" w:rsidP="00A63A01">
      <w:pPr>
        <w:pStyle w:val="Textodecomentri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A41947">
        <w:rPr>
          <w:rFonts w:ascii="Times New Roman" w:hAnsi="Times New Roman" w:cs="Times New Roman"/>
          <w:color w:val="auto"/>
          <w:sz w:val="24"/>
          <w:szCs w:val="24"/>
        </w:rPr>
        <w:t>Item 4.4.14.1.6 - Após a conclusão dos testes e emissão do ATESTADO DE ATENDIMENTO DA SOLUÇÃO ficará sob a guarda da CONTRATANTE os equipamentos listados acima para a montagem do ambiente de testes que ficará disponível para CONTRATANTE até a vigência do contrato.</w:t>
      </w:r>
    </w:p>
    <w:p w:rsidR="00A63A01" w:rsidRPr="00A41947" w:rsidRDefault="00A63A01" w:rsidP="00A63A01">
      <w:pPr>
        <w:pStyle w:val="Textodecomentri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41947">
        <w:rPr>
          <w:rFonts w:ascii="Times New Roman" w:hAnsi="Times New Roman" w:cs="Times New Roman"/>
          <w:b/>
          <w:bCs/>
          <w:color w:val="auto"/>
          <w:sz w:val="24"/>
          <w:szCs w:val="24"/>
        </w:rPr>
        <w:t>Pergunto:</w:t>
      </w:r>
      <w:r w:rsidRPr="00A41947">
        <w:rPr>
          <w:rFonts w:ascii="Times New Roman" w:hAnsi="Times New Roman" w:cs="Times New Roman"/>
          <w:color w:val="auto"/>
          <w:sz w:val="24"/>
          <w:szCs w:val="24"/>
        </w:rPr>
        <w:t xml:space="preserve"> Então, pelo meu entendimento, os equipamentos utilizados para a POC serão retidos e ficarão com a Prodam? Nesse caso, será abatida da quantidade final do termo de referencia? Ou devemos considerar o custo extra desse kit?</w:t>
      </w:r>
    </w:p>
    <w:p w:rsidR="00A63A01" w:rsidRPr="00A41947" w:rsidRDefault="00A63A01" w:rsidP="00A63A01"/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07</w:t>
      </w:r>
    </w:p>
    <w:p w:rsidR="00A63A01" w:rsidRPr="00A41947" w:rsidRDefault="00A63A01" w:rsidP="00A63A01"/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Custo extra.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08</w:t>
      </w: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Item 9.1.4 – Utilizar Windows Server 2012 ou superior com servidor de aplicação IIS 8 ou superior, ou Linux com servidor de aplicação compatível com </w:t>
      </w:r>
      <w:proofErr w:type="spellStart"/>
      <w:r w:rsidRPr="00A41947">
        <w:rPr>
          <w:rFonts w:ascii="Times New Roman" w:hAnsi="Times New Roman"/>
          <w:sz w:val="24"/>
          <w:szCs w:val="24"/>
        </w:rPr>
        <w:t>Jboss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947">
        <w:rPr>
          <w:rFonts w:ascii="Times New Roman" w:hAnsi="Times New Roman"/>
          <w:sz w:val="24"/>
          <w:szCs w:val="24"/>
        </w:rPr>
        <w:t>App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 Server. (O sistema operacional não poderá estar descontinuado pelo fornecedor).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b/>
          <w:bCs/>
          <w:sz w:val="24"/>
          <w:szCs w:val="24"/>
        </w:rPr>
        <w:t>Pergunto</w:t>
      </w:r>
      <w:r w:rsidRPr="00A41947">
        <w:rPr>
          <w:rFonts w:ascii="Times New Roman" w:hAnsi="Times New Roman"/>
          <w:sz w:val="24"/>
          <w:szCs w:val="24"/>
        </w:rPr>
        <w:t xml:space="preserve">: Podemos utilizar o servidor aplicação apache </w:t>
      </w:r>
      <w:proofErr w:type="spellStart"/>
      <w:r w:rsidRPr="00A41947">
        <w:rPr>
          <w:rFonts w:ascii="Times New Roman" w:hAnsi="Times New Roman"/>
          <w:sz w:val="24"/>
          <w:szCs w:val="24"/>
        </w:rPr>
        <w:t>tomcat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 ou a utilização  do IIS8 ou </w:t>
      </w:r>
      <w:proofErr w:type="spellStart"/>
      <w:proofErr w:type="gramStart"/>
      <w:r w:rsidRPr="00A41947">
        <w:rPr>
          <w:rFonts w:ascii="Times New Roman" w:hAnsi="Times New Roman"/>
          <w:sz w:val="24"/>
          <w:szCs w:val="24"/>
        </w:rPr>
        <w:t>JBoss</w:t>
      </w:r>
      <w:proofErr w:type="spellEnd"/>
      <w:proofErr w:type="gramEnd"/>
      <w:r w:rsidRPr="00A41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947">
        <w:rPr>
          <w:rFonts w:ascii="Times New Roman" w:hAnsi="Times New Roman"/>
          <w:sz w:val="24"/>
          <w:szCs w:val="24"/>
        </w:rPr>
        <w:t>app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 é obrigatório?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08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Poderá ser utilizado. Vamos alterar o Edital para contemplar.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09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1947">
        <w:rPr>
          <w:rFonts w:ascii="Times New Roman" w:hAnsi="Times New Roman"/>
          <w:sz w:val="24"/>
          <w:szCs w:val="24"/>
        </w:rPr>
        <w:t>10.13 Relacionamento</w:t>
      </w:r>
      <w:proofErr w:type="gramEnd"/>
      <w:r w:rsidRPr="00A41947">
        <w:rPr>
          <w:rFonts w:ascii="Times New Roman" w:hAnsi="Times New Roman"/>
          <w:sz w:val="24"/>
          <w:szCs w:val="24"/>
        </w:rPr>
        <w:t xml:space="preserve"> preditivo para todas as situações em que o cidadão deverá ser informado ou alertado sobre os compromissos assumidos; sobre o status da sua solicitação; ou para avisá-lo de que o prazo originalmente fornecido, não será cumprido.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b/>
          <w:bCs/>
          <w:sz w:val="24"/>
          <w:szCs w:val="24"/>
        </w:rPr>
        <w:t>Pergunto</w:t>
      </w:r>
      <w:r w:rsidRPr="00A41947">
        <w:rPr>
          <w:rFonts w:ascii="Times New Roman" w:hAnsi="Times New Roman"/>
          <w:sz w:val="24"/>
          <w:szCs w:val="24"/>
        </w:rPr>
        <w:t>:</w:t>
      </w:r>
      <w:r w:rsidRPr="00A419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41947">
        <w:rPr>
          <w:rFonts w:ascii="Times New Roman" w:hAnsi="Times New Roman"/>
          <w:sz w:val="24"/>
          <w:szCs w:val="24"/>
        </w:rPr>
        <w:t>Como será feito relacionamento preditivo? Por meio de envio de SMS, email, aviso no Painel de chamada de senhas?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br w:type="page"/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09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Por meio de SMS e/ou e-mail. </w:t>
      </w:r>
    </w:p>
    <w:p w:rsidR="00A63A01" w:rsidRPr="00A41947" w:rsidRDefault="00A63A01" w:rsidP="00A63A01">
      <w:pPr>
        <w:pStyle w:val="Textodecomentri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10</w:t>
      </w:r>
    </w:p>
    <w:p w:rsidR="00A63A01" w:rsidRPr="00A41947" w:rsidRDefault="00A63A01" w:rsidP="00A63A01">
      <w:pPr>
        <w:pStyle w:val="Textodecomentri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A63A01" w:rsidRPr="00A41947" w:rsidRDefault="00A63A01" w:rsidP="00A63A01">
      <w:pPr>
        <w:pStyle w:val="Textodecomentri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41947">
        <w:rPr>
          <w:rFonts w:ascii="Times New Roman" w:hAnsi="Times New Roman" w:cs="Times New Roman"/>
          <w:color w:val="auto"/>
          <w:sz w:val="24"/>
          <w:szCs w:val="24"/>
        </w:rPr>
        <w:t>11.14 Deverão ser realizados testes de integridade dos backups e das bases de dados referentes aos módulos operacionais a cada 30 (trinta) dias.</w:t>
      </w:r>
    </w:p>
    <w:p w:rsidR="00A63A01" w:rsidRPr="00A41947" w:rsidRDefault="00A63A01" w:rsidP="00A63A01">
      <w:pPr>
        <w:pStyle w:val="Textodecomentri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41947">
        <w:rPr>
          <w:rFonts w:ascii="Times New Roman" w:hAnsi="Times New Roman" w:cs="Times New Roman"/>
          <w:b/>
          <w:bCs/>
          <w:color w:val="auto"/>
          <w:sz w:val="24"/>
          <w:szCs w:val="24"/>
        </w:rPr>
        <w:t>Pergunto</w:t>
      </w:r>
      <w:r w:rsidRPr="00A41947">
        <w:rPr>
          <w:rFonts w:ascii="Times New Roman" w:hAnsi="Times New Roman" w:cs="Times New Roman"/>
          <w:color w:val="auto"/>
          <w:sz w:val="24"/>
          <w:szCs w:val="24"/>
        </w:rPr>
        <w:t xml:space="preserve">: De quem será a responsabilidade dessa rotina mensal?      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10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Da contratada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11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12.2.5 Triagem e Emissores de Senha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Visualizar a lista de documentos necessários para execução dos serviços solicitados.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b/>
          <w:bCs/>
          <w:sz w:val="24"/>
          <w:szCs w:val="24"/>
        </w:rPr>
        <w:t>Pergunto</w:t>
      </w:r>
      <w:r w:rsidRPr="00A41947">
        <w:rPr>
          <w:rFonts w:ascii="Times New Roman" w:hAnsi="Times New Roman"/>
          <w:sz w:val="24"/>
          <w:szCs w:val="24"/>
        </w:rPr>
        <w:t>: A lista de documentos será inserida manualmente no Sistema de Gestão de atendimento ou estará em um sistema legado que teremos que integrar?</w:t>
      </w: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11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1947">
        <w:rPr>
          <w:rFonts w:ascii="Times New Roman" w:hAnsi="Times New Roman"/>
          <w:sz w:val="24"/>
          <w:szCs w:val="24"/>
        </w:rPr>
        <w:t>Poderá</w:t>
      </w:r>
      <w:proofErr w:type="gramEnd"/>
      <w:r w:rsidRPr="00A41947">
        <w:rPr>
          <w:rFonts w:ascii="Times New Roman" w:hAnsi="Times New Roman"/>
          <w:sz w:val="24"/>
          <w:szCs w:val="24"/>
        </w:rPr>
        <w:t xml:space="preserve"> ocorrer as duas situações. Caso tenha que ser integrado deverá ser executado dentro do volume de horas de integração e customização que está sendo licitado.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12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12.2.10 Alarmes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Cada modalidade de alarme deve emitir uma mensagem específica, além das variáveis dinâmicas </w:t>
      </w:r>
      <w:proofErr w:type="gramStart"/>
      <w:r w:rsidRPr="00A41947">
        <w:rPr>
          <w:rFonts w:ascii="Times New Roman" w:hAnsi="Times New Roman"/>
          <w:sz w:val="24"/>
          <w:szCs w:val="24"/>
        </w:rPr>
        <w:t>correspondentes</w:t>
      </w:r>
      <w:proofErr w:type="gramEnd"/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b/>
          <w:bCs/>
          <w:sz w:val="24"/>
          <w:szCs w:val="24"/>
        </w:rPr>
        <w:t>Pergunto</w:t>
      </w:r>
      <w:r w:rsidRPr="00A41947">
        <w:rPr>
          <w:rFonts w:ascii="Times New Roman" w:hAnsi="Times New Roman"/>
          <w:sz w:val="24"/>
          <w:szCs w:val="24"/>
        </w:rPr>
        <w:t>: Para quem o alarme deve ser enviado? Qual será a forma de envio (SMS email...)</w:t>
      </w:r>
      <w:proofErr w:type="gramStart"/>
      <w:r w:rsidRPr="00A41947">
        <w:rPr>
          <w:rFonts w:ascii="Times New Roman" w:hAnsi="Times New Roman"/>
          <w:sz w:val="24"/>
          <w:szCs w:val="24"/>
        </w:rPr>
        <w:t>?.</w:t>
      </w:r>
      <w:proofErr w:type="gramEnd"/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12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Os alarmes devem ser enviados dentro do próprio sistema, por meio de caixas de mensagens ou por e-mail. Prioritariamente os perfis de Supervisor e Diretor de Unidade devem receber os alertas, no entanto, de acordo com o tipo de alerta e da gravidade do alerta, outros perfis também </w:t>
      </w:r>
      <w:proofErr w:type="gramStart"/>
      <w:r w:rsidRPr="00A41947">
        <w:rPr>
          <w:rFonts w:ascii="Times New Roman" w:hAnsi="Times New Roman"/>
          <w:sz w:val="24"/>
          <w:szCs w:val="24"/>
        </w:rPr>
        <w:t>podem recebe-los</w:t>
      </w:r>
      <w:proofErr w:type="gramEnd"/>
      <w:r w:rsidRPr="00A41947">
        <w:rPr>
          <w:rFonts w:ascii="Times New Roman" w:hAnsi="Times New Roman"/>
          <w:sz w:val="24"/>
          <w:szCs w:val="24"/>
        </w:rPr>
        <w:t>;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br w:type="page"/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13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12.2.11.2 A solução deve alcançar os seguintes segmentos e recursos: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Alterar Categoria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Alterar Passo</w:t>
      </w:r>
    </w:p>
    <w:p w:rsidR="00A63A01" w:rsidRPr="00A41947" w:rsidRDefault="00A63A01" w:rsidP="00A63A0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41947">
        <w:rPr>
          <w:rFonts w:ascii="Times New Roman" w:hAnsi="Times New Roman"/>
          <w:b/>
          <w:bCs/>
          <w:sz w:val="24"/>
          <w:szCs w:val="24"/>
        </w:rPr>
        <w:t>Pergunto</w:t>
      </w:r>
      <w:r w:rsidRPr="00A41947">
        <w:rPr>
          <w:rFonts w:ascii="Times New Roman" w:hAnsi="Times New Roman"/>
          <w:sz w:val="24"/>
          <w:szCs w:val="24"/>
        </w:rPr>
        <w:t>: Dentre os recursos informados, não entendemos o que seriam as Categorias e Passos. Poderiam nos dar mais detalhes.</w:t>
      </w: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13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Categoria é um dos parâmetros da senha e podem ser cadastrados de acordo com a necessidade do aderente à Ata. A solução deve permitir a alteração dessa categoria sempre que necessário. 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Passo é uma etapa do mesmo atendimento, realizada, geralmente, em mesas distintas, dentro da mesma Secretaria/Seção. A solução deve permitir a alteração desse passo sempre que necessário.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14</w:t>
      </w: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12.2.12 Avaliação do Cidadão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947">
        <w:rPr>
          <w:rFonts w:ascii="Times New Roman" w:hAnsi="Times New Roman"/>
          <w:sz w:val="24"/>
          <w:szCs w:val="24"/>
        </w:rPr>
        <w:t>Multi-Avaliação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 - características (Pesquisa de Satisfação): deve projetar mensagem de no mínimo 40 caracteres com teclas legendadas e com código </w:t>
      </w:r>
      <w:proofErr w:type="spellStart"/>
      <w:proofErr w:type="gramStart"/>
      <w:r w:rsidRPr="00A41947">
        <w:rPr>
          <w:rFonts w:ascii="Times New Roman" w:hAnsi="Times New Roman"/>
          <w:sz w:val="24"/>
          <w:szCs w:val="24"/>
        </w:rPr>
        <w:t>braille</w:t>
      </w:r>
      <w:proofErr w:type="spellEnd"/>
      <w:proofErr w:type="gramEnd"/>
      <w:r w:rsidRPr="00A41947">
        <w:rPr>
          <w:rFonts w:ascii="Times New Roman" w:hAnsi="Times New Roman"/>
          <w:sz w:val="24"/>
          <w:szCs w:val="24"/>
        </w:rPr>
        <w:t xml:space="preserve">, incluindo dispositivo tátil para a qualificação da avaliação, considerando ÓTIMO, BOM, REGULAR, RUIM; teclas legendadas e com código </w:t>
      </w:r>
      <w:proofErr w:type="spellStart"/>
      <w:r w:rsidRPr="00A41947">
        <w:rPr>
          <w:rFonts w:ascii="Times New Roman" w:hAnsi="Times New Roman"/>
          <w:sz w:val="24"/>
          <w:szCs w:val="24"/>
        </w:rPr>
        <w:t>braille</w:t>
      </w:r>
      <w:proofErr w:type="spellEnd"/>
      <w:r w:rsidRPr="00A41947">
        <w:rPr>
          <w:rFonts w:ascii="Times New Roman" w:hAnsi="Times New Roman"/>
          <w:sz w:val="24"/>
          <w:szCs w:val="24"/>
        </w:rPr>
        <w:t>, incluindo dispositivo tátil para AVANÇAR e RETROCEDER na lista dos quesitos configurados;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Indicador sonoro tipo </w:t>
      </w:r>
      <w:proofErr w:type="spellStart"/>
      <w:r w:rsidRPr="00A41947">
        <w:rPr>
          <w:rFonts w:ascii="Times New Roman" w:hAnsi="Times New Roman"/>
          <w:sz w:val="24"/>
          <w:szCs w:val="24"/>
        </w:rPr>
        <w:t>beep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 para confirmação das operações de avaliação pelo cidadão, além dos comandos para avançar e </w:t>
      </w:r>
      <w:proofErr w:type="gramStart"/>
      <w:r w:rsidRPr="00A41947">
        <w:rPr>
          <w:rFonts w:ascii="Times New Roman" w:hAnsi="Times New Roman"/>
          <w:sz w:val="24"/>
          <w:szCs w:val="24"/>
        </w:rPr>
        <w:t>retroceder</w:t>
      </w:r>
      <w:proofErr w:type="gramEnd"/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b/>
          <w:bCs/>
          <w:sz w:val="24"/>
          <w:szCs w:val="24"/>
        </w:rPr>
        <w:t>Pergunto</w:t>
      </w:r>
      <w:r w:rsidRPr="00A4194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A41947">
        <w:rPr>
          <w:rFonts w:ascii="Times New Roman" w:hAnsi="Times New Roman"/>
          <w:sz w:val="24"/>
          <w:szCs w:val="24"/>
        </w:rPr>
        <w:t>Por favor</w:t>
      </w:r>
      <w:proofErr w:type="gramEnd"/>
      <w:r w:rsidRPr="00A41947">
        <w:rPr>
          <w:rFonts w:ascii="Times New Roman" w:hAnsi="Times New Roman"/>
          <w:sz w:val="24"/>
          <w:szCs w:val="24"/>
        </w:rPr>
        <w:t xml:space="preserve"> nos passe mais detalhes sobre o teclado de </w:t>
      </w:r>
      <w:proofErr w:type="spellStart"/>
      <w:r w:rsidRPr="00A41947">
        <w:rPr>
          <w:rFonts w:ascii="Times New Roman" w:hAnsi="Times New Roman"/>
          <w:sz w:val="24"/>
          <w:szCs w:val="24"/>
        </w:rPr>
        <w:t>Multi-Avaliação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. Trata-se de um teclado com display? 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14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Sim é um teclado com Display. Nossa sugestão é que seja avaliado o teclado disponível na unidade piloto em São Miguel. 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Além disso, os itens 12.2.12.3 e 12.2.13.1 possuem os requisitos que o teclado deve ter para uso do atendente e do cidadão.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15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12.4.1.2 Caso a CONTRATANTE julgue necessário, poderá ser solicitada a inclusão de mecanismos de autenticação adicional à solução, sem ônus para a CONTRATANTE.</w:t>
      </w:r>
    </w:p>
    <w:p w:rsidR="00A63A01" w:rsidRPr="00A41947" w:rsidRDefault="00A63A01" w:rsidP="00A63A0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41947">
        <w:rPr>
          <w:rFonts w:ascii="Times New Roman" w:hAnsi="Times New Roman"/>
          <w:b/>
          <w:bCs/>
          <w:sz w:val="24"/>
          <w:szCs w:val="24"/>
        </w:rPr>
        <w:t>Pergunto</w:t>
      </w:r>
      <w:r w:rsidRPr="00A4194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A41947">
        <w:rPr>
          <w:rFonts w:ascii="Times New Roman" w:hAnsi="Times New Roman"/>
          <w:sz w:val="24"/>
          <w:szCs w:val="24"/>
        </w:rPr>
        <w:t>Por favor</w:t>
      </w:r>
      <w:proofErr w:type="gramEnd"/>
      <w:r w:rsidRPr="00A41947">
        <w:rPr>
          <w:rFonts w:ascii="Times New Roman" w:hAnsi="Times New Roman"/>
          <w:sz w:val="24"/>
          <w:szCs w:val="24"/>
        </w:rPr>
        <w:t xml:space="preserve"> nos informe quais e quantos mecanismos estão se referindo?</w:t>
      </w: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15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Iremos alterar o Edital retirando o texto “sem ônus para a CONTRATANTE”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16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1947">
        <w:rPr>
          <w:rFonts w:ascii="Times New Roman" w:hAnsi="Times New Roman"/>
          <w:sz w:val="24"/>
          <w:szCs w:val="24"/>
        </w:rPr>
        <w:t>13.10 MÓDULO</w:t>
      </w:r>
      <w:proofErr w:type="gramEnd"/>
      <w:r w:rsidRPr="00A41947">
        <w:rPr>
          <w:rFonts w:ascii="Times New Roman" w:hAnsi="Times New Roman"/>
          <w:sz w:val="24"/>
          <w:szCs w:val="24"/>
        </w:rPr>
        <w:t xml:space="preserve"> DE COMPUTAÇÃO COGNITIVA 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13.10.1 Disponibilizar completa funcionalidade para o agendamento através de recursos cognitivos via </w:t>
      </w:r>
      <w:proofErr w:type="spellStart"/>
      <w:r w:rsidRPr="00A41947">
        <w:rPr>
          <w:rFonts w:ascii="Times New Roman" w:hAnsi="Times New Roman"/>
          <w:sz w:val="24"/>
          <w:szCs w:val="24"/>
        </w:rPr>
        <w:t>chatbot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. Este deverá interagir a partir das informações do cadastro histórico do Cidadão, as regras do serviço, o elenco de disponibilidade para o atendimento agendado, além da efetivação e confirmação do agendamento. 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13.10.2 Oferecer funcionalidade para informar o cidadão sobre rastreamento, situação e providências eventuais durante a execução e atendimento da demanda através de recursos cognitivos via </w:t>
      </w:r>
      <w:proofErr w:type="spellStart"/>
      <w:r w:rsidRPr="00A41947">
        <w:rPr>
          <w:rFonts w:ascii="Times New Roman" w:hAnsi="Times New Roman"/>
          <w:sz w:val="24"/>
          <w:szCs w:val="24"/>
        </w:rPr>
        <w:t>chatbot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. 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13.10.3 Este deverá interagir a partir das informações do cadastro histórico do Cidadão e da gestão do atendimento que controla a distribuição das fases e atividades dos atendentes, em todos os pontos e fases do atendimento. 13.10.4 Triagem com recursos cognitivos, via </w:t>
      </w:r>
      <w:proofErr w:type="spellStart"/>
      <w:proofErr w:type="gramStart"/>
      <w:r w:rsidRPr="00A41947">
        <w:rPr>
          <w:rFonts w:ascii="Times New Roman" w:hAnsi="Times New Roman"/>
          <w:sz w:val="24"/>
          <w:szCs w:val="24"/>
        </w:rPr>
        <w:t>ChatBot</w:t>
      </w:r>
      <w:proofErr w:type="spellEnd"/>
      <w:proofErr w:type="gramEnd"/>
      <w:r w:rsidRPr="00A41947">
        <w:rPr>
          <w:rFonts w:ascii="Times New Roman" w:hAnsi="Times New Roman"/>
          <w:sz w:val="24"/>
          <w:szCs w:val="24"/>
        </w:rPr>
        <w:t>, através do totem de autoatendimento.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13.10.5 Deverá ser possível integrar as funcionalidades deste módulo às bases dos sistemas existentes na prefeitura, independente da estrutura de dados existentes nestes sistemas legados. 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13.10.6 Após a aquisição do módulo não haverá cobranças adicionais pelo uso, quantidade de usuários conectados ou consultas por usuários. </w:t>
      </w:r>
    </w:p>
    <w:p w:rsidR="00A63A01" w:rsidRPr="00A41947" w:rsidRDefault="00A63A01" w:rsidP="00A63A01">
      <w:pPr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13.10.7 Deverá ser possível integrar este módulo </w:t>
      </w:r>
      <w:proofErr w:type="gramStart"/>
      <w:r w:rsidRPr="00A41947">
        <w:rPr>
          <w:rFonts w:ascii="Times New Roman" w:hAnsi="Times New Roman"/>
          <w:sz w:val="24"/>
          <w:szCs w:val="24"/>
        </w:rPr>
        <w:t>à</w:t>
      </w:r>
      <w:proofErr w:type="gramEnd"/>
      <w:r w:rsidRPr="00A41947">
        <w:rPr>
          <w:rFonts w:ascii="Times New Roman" w:hAnsi="Times New Roman"/>
          <w:sz w:val="24"/>
          <w:szCs w:val="24"/>
        </w:rPr>
        <w:t xml:space="preserve"> redes sociais e aplicativos de troca de mensagens (</w:t>
      </w:r>
      <w:proofErr w:type="spellStart"/>
      <w:r w:rsidRPr="00A41947">
        <w:rPr>
          <w:rFonts w:ascii="Times New Roman" w:hAnsi="Times New Roman"/>
          <w:sz w:val="24"/>
          <w:szCs w:val="24"/>
        </w:rPr>
        <w:t>Facebook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1947">
        <w:rPr>
          <w:rFonts w:ascii="Times New Roman" w:hAnsi="Times New Roman"/>
          <w:sz w:val="24"/>
          <w:szCs w:val="24"/>
        </w:rPr>
        <w:t>Whats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947">
        <w:rPr>
          <w:rFonts w:ascii="Times New Roman" w:hAnsi="Times New Roman"/>
          <w:sz w:val="24"/>
          <w:szCs w:val="24"/>
        </w:rPr>
        <w:t>up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1947">
        <w:rPr>
          <w:rFonts w:ascii="Times New Roman" w:hAnsi="Times New Roman"/>
          <w:sz w:val="24"/>
          <w:szCs w:val="24"/>
        </w:rPr>
        <w:t>Telegran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1947">
        <w:rPr>
          <w:rFonts w:ascii="Times New Roman" w:hAnsi="Times New Roman"/>
          <w:sz w:val="24"/>
          <w:szCs w:val="24"/>
        </w:rPr>
        <w:t>etc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). 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13.10.8 Deverá possuir interface chat </w:t>
      </w:r>
      <w:proofErr w:type="spellStart"/>
      <w:r w:rsidRPr="00A41947">
        <w:rPr>
          <w:rFonts w:ascii="Times New Roman" w:hAnsi="Times New Roman"/>
          <w:sz w:val="24"/>
          <w:szCs w:val="24"/>
        </w:rPr>
        <w:t>customizável</w:t>
      </w:r>
      <w:proofErr w:type="spellEnd"/>
      <w:r w:rsidRPr="00A41947">
        <w:rPr>
          <w:rFonts w:ascii="Times New Roman" w:hAnsi="Times New Roman"/>
          <w:sz w:val="24"/>
          <w:szCs w:val="24"/>
        </w:rPr>
        <w:t xml:space="preserve"> para integração </w:t>
      </w:r>
      <w:proofErr w:type="gramStart"/>
      <w:r w:rsidRPr="00A41947">
        <w:rPr>
          <w:rFonts w:ascii="Times New Roman" w:hAnsi="Times New Roman"/>
          <w:sz w:val="24"/>
          <w:szCs w:val="24"/>
        </w:rPr>
        <w:t>à</w:t>
      </w:r>
      <w:proofErr w:type="gramEnd"/>
      <w:r w:rsidRPr="00A41947">
        <w:rPr>
          <w:rFonts w:ascii="Times New Roman" w:hAnsi="Times New Roman"/>
          <w:sz w:val="24"/>
          <w:szCs w:val="24"/>
        </w:rPr>
        <w:t xml:space="preserve"> todos os portais e sites da prefeitura.</w:t>
      </w:r>
    </w:p>
    <w:p w:rsidR="00A63A01" w:rsidRPr="00A41947" w:rsidRDefault="00A63A01" w:rsidP="00A63A01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b/>
          <w:bCs/>
          <w:sz w:val="24"/>
          <w:szCs w:val="24"/>
        </w:rPr>
        <w:t>Pergunto</w:t>
      </w:r>
      <w:r w:rsidRPr="00A41947">
        <w:rPr>
          <w:rFonts w:ascii="Times New Roman" w:hAnsi="Times New Roman"/>
          <w:sz w:val="24"/>
          <w:szCs w:val="24"/>
        </w:rPr>
        <w:t xml:space="preserve">: Este módulo deverá reconhecer palavras enviadas em arquivos de </w:t>
      </w:r>
      <w:proofErr w:type="spellStart"/>
      <w:r w:rsidRPr="00A41947">
        <w:rPr>
          <w:rFonts w:ascii="Times New Roman" w:hAnsi="Times New Roman"/>
          <w:sz w:val="24"/>
          <w:szCs w:val="24"/>
        </w:rPr>
        <w:t>audio</w:t>
      </w:r>
      <w:proofErr w:type="spellEnd"/>
      <w:r w:rsidRPr="00A41947">
        <w:rPr>
          <w:rFonts w:ascii="Times New Roman" w:hAnsi="Times New Roman"/>
          <w:sz w:val="24"/>
          <w:szCs w:val="24"/>
        </w:rPr>
        <w:t>, vídeo e/ou imagens? Que tipo de integração será feita com as redes sociais?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16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Não será necessário reconhecer palavras enviadas em arquivos de áudio, vídeo e/ou imagens. 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Com relação à integração de redes sociais, será definido posteriormente de acordo com a funcionalidade oferecida por cada aplicativo de rede social.</w:t>
      </w: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jc w:val="both"/>
      </w:pPr>
      <w:r w:rsidRPr="00A41947">
        <w:t>QUESTIONAMENTO 17</w:t>
      </w:r>
    </w:p>
    <w:p w:rsidR="00A63A01" w:rsidRPr="00A41947" w:rsidRDefault="00A63A01" w:rsidP="00A63A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1947">
        <w:rPr>
          <w:rFonts w:ascii="Times New Roman" w:hAnsi="Times New Roman"/>
          <w:sz w:val="24"/>
          <w:szCs w:val="24"/>
        </w:rPr>
        <w:t>24 TRANSFERÊNCIA</w:t>
      </w:r>
      <w:proofErr w:type="gramEnd"/>
      <w:r w:rsidRPr="00A41947">
        <w:rPr>
          <w:rFonts w:ascii="Times New Roman" w:hAnsi="Times New Roman"/>
          <w:sz w:val="24"/>
          <w:szCs w:val="24"/>
        </w:rPr>
        <w:t xml:space="preserve"> DE CONHECIMENTO 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24.1 Todas as vezes que for solicitada formalmente, a CONTRATADA deverá dispor de profissional e documentação adequada para entendimento do sistema de Gestão de Atendimento e equipamentos alocados nas unidades de atendimento.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b/>
          <w:bCs/>
          <w:sz w:val="24"/>
          <w:szCs w:val="24"/>
        </w:rPr>
        <w:t>Pergunto</w:t>
      </w:r>
      <w:r w:rsidRPr="00A41947">
        <w:rPr>
          <w:rFonts w:ascii="Times New Roman" w:hAnsi="Times New Roman"/>
          <w:sz w:val="24"/>
          <w:szCs w:val="24"/>
        </w:rPr>
        <w:t>: Essas informações são somente referentes utilização e manuseio do sistema e equipamento pelos atendentes e supervisores?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pStyle w:val="Corpodetexto2"/>
        <w:ind w:right="51"/>
        <w:contextualSpacing/>
        <w:jc w:val="both"/>
        <w:rPr>
          <w:caps/>
        </w:rPr>
      </w:pPr>
      <w:r w:rsidRPr="00A41947">
        <w:rPr>
          <w:caps/>
        </w:rPr>
        <w:t>Resposta 17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 xml:space="preserve">Não. Será </w:t>
      </w:r>
      <w:proofErr w:type="gramStart"/>
      <w:r w:rsidRPr="00A41947">
        <w:rPr>
          <w:rFonts w:ascii="Times New Roman" w:hAnsi="Times New Roman"/>
          <w:sz w:val="24"/>
          <w:szCs w:val="24"/>
        </w:rPr>
        <w:t>necessário</w:t>
      </w:r>
      <w:proofErr w:type="gramEnd"/>
      <w:r w:rsidRPr="00A41947">
        <w:rPr>
          <w:rFonts w:ascii="Times New Roman" w:hAnsi="Times New Roman"/>
          <w:sz w:val="24"/>
          <w:szCs w:val="24"/>
        </w:rPr>
        <w:t xml:space="preserve"> transferência de conhecimento para operação do sistema, testes de funcionalidades e customizações solicitadas e geração de relatórios.</w:t>
      </w: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sz w:val="24"/>
          <w:szCs w:val="24"/>
        </w:rPr>
      </w:pPr>
    </w:p>
    <w:p w:rsidR="00A63A01" w:rsidRPr="00A41947" w:rsidRDefault="00A63A01" w:rsidP="00A63A01">
      <w:pPr>
        <w:jc w:val="both"/>
        <w:rPr>
          <w:rFonts w:ascii="Times New Roman" w:hAnsi="Times New Roman"/>
          <w:caps/>
          <w:sz w:val="24"/>
          <w:szCs w:val="24"/>
        </w:rPr>
      </w:pPr>
    </w:p>
    <w:p w:rsidR="00E62A0D" w:rsidRPr="00A41947" w:rsidRDefault="00E62A0D" w:rsidP="0063049D"/>
    <w:p w:rsidR="00E62A0D" w:rsidRPr="00A41947" w:rsidRDefault="00E62A0D" w:rsidP="0063049D"/>
    <w:p w:rsidR="00E62A0D" w:rsidRPr="00A41947" w:rsidRDefault="00E62A0D" w:rsidP="004C50FA">
      <w:pPr>
        <w:jc w:val="both"/>
        <w:rPr>
          <w:rFonts w:ascii="Times New Roman" w:hAnsi="Times New Roman"/>
          <w:b/>
          <w:sz w:val="24"/>
          <w:szCs w:val="24"/>
        </w:rPr>
      </w:pPr>
    </w:p>
    <w:p w:rsidR="00E62A0D" w:rsidRPr="00A41947" w:rsidRDefault="00E62A0D" w:rsidP="004C50FA">
      <w:pPr>
        <w:jc w:val="both"/>
        <w:rPr>
          <w:rFonts w:ascii="Times New Roman" w:hAnsi="Times New Roman"/>
          <w:b/>
          <w:sz w:val="24"/>
          <w:szCs w:val="24"/>
        </w:rPr>
      </w:pPr>
    </w:p>
    <w:p w:rsidR="00E62A0D" w:rsidRPr="00A41947" w:rsidRDefault="00E62A0D" w:rsidP="004C50FA">
      <w:pPr>
        <w:jc w:val="both"/>
        <w:rPr>
          <w:rFonts w:ascii="Times New Roman" w:hAnsi="Times New Roman"/>
          <w:b/>
          <w:sz w:val="24"/>
          <w:szCs w:val="24"/>
        </w:rPr>
      </w:pPr>
    </w:p>
    <w:p w:rsidR="004C50FA" w:rsidRPr="00A41947" w:rsidRDefault="004C50FA" w:rsidP="004C50FA">
      <w:pPr>
        <w:jc w:val="both"/>
        <w:rPr>
          <w:rFonts w:ascii="Times New Roman" w:hAnsi="Times New Roman"/>
          <w:b/>
          <w:sz w:val="24"/>
          <w:szCs w:val="24"/>
        </w:rPr>
      </w:pPr>
      <w:r w:rsidRPr="00A41947">
        <w:rPr>
          <w:rFonts w:ascii="Times New Roman" w:hAnsi="Times New Roman"/>
          <w:b/>
          <w:sz w:val="24"/>
          <w:szCs w:val="24"/>
        </w:rPr>
        <w:t>PEDRO PAULO NASCIMENTO</w:t>
      </w:r>
    </w:p>
    <w:p w:rsidR="004C50FA" w:rsidRPr="00A41947" w:rsidRDefault="004C50FA" w:rsidP="004C50FA">
      <w:pPr>
        <w:jc w:val="both"/>
        <w:rPr>
          <w:rFonts w:ascii="Times New Roman" w:hAnsi="Times New Roman"/>
          <w:sz w:val="24"/>
          <w:szCs w:val="24"/>
        </w:rPr>
      </w:pPr>
      <w:r w:rsidRPr="00A41947">
        <w:rPr>
          <w:rFonts w:ascii="Times New Roman" w:hAnsi="Times New Roman"/>
          <w:sz w:val="24"/>
          <w:szCs w:val="24"/>
        </w:rPr>
        <w:t>Pregoeiro</w:t>
      </w:r>
    </w:p>
    <w:p w:rsidR="00870DF3" w:rsidRPr="004C50FA" w:rsidRDefault="00870DF3" w:rsidP="00436B20">
      <w:pPr>
        <w:pStyle w:val="Corpodetexto2"/>
        <w:ind w:right="51"/>
        <w:jc w:val="both"/>
        <w:rPr>
          <w:b w:val="0"/>
        </w:rPr>
      </w:pPr>
    </w:p>
    <w:sectPr w:rsidR="00870DF3" w:rsidRPr="004C50FA" w:rsidSect="00E33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47" w:rsidRDefault="00A41947" w:rsidP="0016544B">
      <w:r>
        <w:separator/>
      </w:r>
    </w:p>
  </w:endnote>
  <w:endnote w:type="continuationSeparator" w:id="0">
    <w:p w:rsidR="00A41947" w:rsidRDefault="00A41947" w:rsidP="0016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47" w:rsidRDefault="00A419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47" w:rsidRDefault="00A419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47" w:rsidRDefault="00A419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47" w:rsidRDefault="00A41947" w:rsidP="0016544B">
      <w:r>
        <w:separator/>
      </w:r>
    </w:p>
  </w:footnote>
  <w:footnote w:type="continuationSeparator" w:id="0">
    <w:p w:rsidR="00A41947" w:rsidRDefault="00A41947" w:rsidP="0016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47" w:rsidRDefault="00A419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6641" o:spid="_x0000_s2050" type="#_x0000_t75" style="position:absolute;margin-left:0;margin-top:0;width:595.5pt;height:842.25pt;z-index:-251658752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47" w:rsidRDefault="00A419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6642" o:spid="_x0000_s2051" type="#_x0000_t75" style="position:absolute;margin-left:0;margin-top:0;width:595.5pt;height:842.25pt;z-index:-251657728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47" w:rsidRDefault="00A419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6640" o:spid="_x0000_s2049" type="#_x0000_t75" style="position:absolute;margin-left:0;margin-top:0;width:595.5pt;height:842.25pt;z-index:-251659776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649"/>
    <w:multiLevelType w:val="multilevel"/>
    <w:tmpl w:val="BB0675B4"/>
    <w:lvl w:ilvl="0">
      <w:start w:val="1"/>
      <w:numFmt w:val="lowerLetter"/>
      <w:lvlText w:val="%1)"/>
      <w:lvlJc w:val="left"/>
      <w:pPr>
        <w:ind w:left="3600" w:firstLine="324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)"/>
      <w:lvlJc w:val="left"/>
      <w:pPr>
        <w:ind w:left="4320" w:firstLine="39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lowerRoman"/>
      <w:lvlText w:val="%3)"/>
      <w:lvlJc w:val="right"/>
      <w:pPr>
        <w:ind w:left="5040" w:firstLine="468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6480" w:firstLine="6120"/>
      </w:pPr>
      <w:rPr>
        <w:u w:val="none"/>
      </w:rPr>
    </w:lvl>
    <w:lvl w:ilvl="5">
      <w:start w:val="1"/>
      <w:numFmt w:val="lowerRoman"/>
      <w:lvlText w:val="(%6)"/>
      <w:lvlJc w:val="right"/>
      <w:pPr>
        <w:ind w:left="7200" w:firstLine="684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firstLine="9000"/>
      </w:pPr>
      <w:rPr>
        <w:u w:val="none"/>
      </w:rPr>
    </w:lvl>
  </w:abstractNum>
  <w:abstractNum w:abstractNumId="1">
    <w:nsid w:val="0F4D3073"/>
    <w:multiLevelType w:val="multilevel"/>
    <w:tmpl w:val="988CB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956BB7"/>
    <w:multiLevelType w:val="hybridMultilevel"/>
    <w:tmpl w:val="F2D8E6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7737"/>
    <w:multiLevelType w:val="multilevel"/>
    <w:tmpl w:val="7090DE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3324C0"/>
    <w:multiLevelType w:val="hybridMultilevel"/>
    <w:tmpl w:val="1F10263A"/>
    <w:lvl w:ilvl="0" w:tplc="9E1C04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68F0"/>
    <w:multiLevelType w:val="hybridMultilevel"/>
    <w:tmpl w:val="F2D8E6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A18C6"/>
    <w:multiLevelType w:val="hybridMultilevel"/>
    <w:tmpl w:val="68EC84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3736"/>
    <w:multiLevelType w:val="hybridMultilevel"/>
    <w:tmpl w:val="C41AB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7D"/>
    <w:multiLevelType w:val="multilevel"/>
    <w:tmpl w:val="710A1D10"/>
    <w:lvl w:ilvl="0">
      <w:start w:val="1"/>
      <w:numFmt w:val="decimal"/>
      <w:pStyle w:val="Ttulo2"/>
      <w:lvlText w:val="%1."/>
      <w:lvlJc w:val="left"/>
      <w:pPr>
        <w:ind w:left="357" w:hanging="357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pStyle w:val="Ttulo3"/>
      <w:lvlText w:val="%1.%2."/>
      <w:lvlJc w:val="left"/>
      <w:pPr>
        <w:ind w:left="1208" w:hanging="357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783" w:hanging="357"/>
      </w:pPr>
      <w:rPr>
        <w:rFonts w:hint="default"/>
        <w:b/>
        <w:i w:val="0"/>
        <w:sz w:val="24"/>
      </w:rPr>
    </w:lvl>
    <w:lvl w:ilvl="3">
      <w:start w:val="1"/>
      <w:numFmt w:val="lowerLetter"/>
      <w:pStyle w:val="ItemdalistaEspecificao"/>
      <w:lvlText w:val="%4)"/>
      <w:lvlJc w:val="left"/>
      <w:pPr>
        <w:ind w:left="1350" w:hanging="357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>
    <w:nsid w:val="7AB252EF"/>
    <w:multiLevelType w:val="hybridMultilevel"/>
    <w:tmpl w:val="C57E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8"/>
    <w:lvlOverride w:ilvl="0">
      <w:lvl w:ilvl="0">
        <w:start w:val="1"/>
        <w:numFmt w:val="decimal"/>
        <w:pStyle w:val="Ttulo2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pStyle w:val="Ttulo3"/>
        <w:lvlText w:val="%1.%2."/>
        <w:lvlJc w:val="left"/>
        <w:pPr>
          <w:ind w:left="792" w:hanging="432"/>
        </w:pPr>
        <w:rPr>
          <w:sz w:val="24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i w:val="0"/>
        </w:rPr>
      </w:lvl>
    </w:lvlOverride>
    <w:lvlOverride w:ilvl="3">
      <w:lvl w:ilvl="3">
        <w:start w:val="1"/>
        <w:numFmt w:val="lowerLetter"/>
        <w:pStyle w:val="ItemdalistaEspecificao"/>
        <w:lvlText w:val="%4)"/>
        <w:lvlJc w:val="left"/>
        <w:pPr>
          <w:ind w:left="1728" w:hanging="648"/>
        </w:pPr>
        <w:rPr>
          <w:rFonts w:ascii="Times New Roman" w:hAnsi="Times New Roman" w:cs="Times New Roman" w:hint="default"/>
          <w:b w:val="0"/>
          <w:i w:val="0"/>
          <w:color w:val="auto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232" w:hanging="792"/>
        </w:pPr>
        <w:rPr>
          <w:rFonts w:ascii="Times New Roman" w:eastAsia="Times New Roman" w:hAnsi="Times New Roman" w:cs="Times New Roman"/>
          <w:b w:val="0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1"/>
  </w:num>
  <w:num w:numId="13">
    <w:abstractNumId w:val="8"/>
  </w:num>
  <w:num w:numId="14">
    <w:abstractNumId w:val="7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6F"/>
    <w:rsid w:val="00064E4A"/>
    <w:rsid w:val="00072B3B"/>
    <w:rsid w:val="00091024"/>
    <w:rsid w:val="0009229A"/>
    <w:rsid w:val="0015173D"/>
    <w:rsid w:val="0016544B"/>
    <w:rsid w:val="001674E5"/>
    <w:rsid w:val="001B1B32"/>
    <w:rsid w:val="001D056A"/>
    <w:rsid w:val="001D336F"/>
    <w:rsid w:val="001E516E"/>
    <w:rsid w:val="002363A6"/>
    <w:rsid w:val="002A37D4"/>
    <w:rsid w:val="002B2966"/>
    <w:rsid w:val="00355E01"/>
    <w:rsid w:val="003736CD"/>
    <w:rsid w:val="0041380F"/>
    <w:rsid w:val="00436B20"/>
    <w:rsid w:val="00490F5D"/>
    <w:rsid w:val="00497E2C"/>
    <w:rsid w:val="004A30E0"/>
    <w:rsid w:val="004B1FE8"/>
    <w:rsid w:val="004C50FA"/>
    <w:rsid w:val="004E1A55"/>
    <w:rsid w:val="00537AAE"/>
    <w:rsid w:val="00550D93"/>
    <w:rsid w:val="00570210"/>
    <w:rsid w:val="005E463E"/>
    <w:rsid w:val="0063049D"/>
    <w:rsid w:val="00647A8E"/>
    <w:rsid w:val="00677CBC"/>
    <w:rsid w:val="00711052"/>
    <w:rsid w:val="0080132D"/>
    <w:rsid w:val="0085754A"/>
    <w:rsid w:val="00870DF3"/>
    <w:rsid w:val="00880260"/>
    <w:rsid w:val="0089476F"/>
    <w:rsid w:val="00905ECF"/>
    <w:rsid w:val="00925D60"/>
    <w:rsid w:val="009D6B8C"/>
    <w:rsid w:val="00A41947"/>
    <w:rsid w:val="00A63A01"/>
    <w:rsid w:val="00AF46A7"/>
    <w:rsid w:val="00B117DB"/>
    <w:rsid w:val="00B81414"/>
    <w:rsid w:val="00C05936"/>
    <w:rsid w:val="00CB2234"/>
    <w:rsid w:val="00D73DD1"/>
    <w:rsid w:val="00DB6D72"/>
    <w:rsid w:val="00E1173E"/>
    <w:rsid w:val="00E33060"/>
    <w:rsid w:val="00E62A0D"/>
    <w:rsid w:val="00EB006E"/>
    <w:rsid w:val="00EC0B9C"/>
    <w:rsid w:val="00ED41AE"/>
    <w:rsid w:val="00EF30A8"/>
    <w:rsid w:val="00EF37CE"/>
    <w:rsid w:val="00F32F75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4B"/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16544B"/>
    <w:pPr>
      <w:keepNext/>
      <w:numPr>
        <w:numId w:val="3"/>
      </w:numPr>
      <w:suppressAutoHyphens/>
      <w:spacing w:before="240" w:line="360" w:lineRule="auto"/>
      <w:ind w:right="-765"/>
      <w:outlineLvl w:val="1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6544B"/>
    <w:pPr>
      <w:numPr>
        <w:ilvl w:val="1"/>
        <w:numId w:val="3"/>
      </w:numPr>
      <w:suppressAutoHyphens/>
      <w:spacing w:before="240" w:line="360" w:lineRule="auto"/>
      <w:outlineLvl w:val="2"/>
    </w:pPr>
    <w:rPr>
      <w:rFonts w:ascii="Times New Roman" w:eastAsia="Times New Roman" w:hAnsi="Times New Roman"/>
      <w:b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5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544B"/>
  </w:style>
  <w:style w:type="paragraph" w:styleId="Rodap">
    <w:name w:val="footer"/>
    <w:basedOn w:val="Normal"/>
    <w:link w:val="RodapChar"/>
    <w:uiPriority w:val="99"/>
    <w:unhideWhenUsed/>
    <w:rsid w:val="00165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544B"/>
  </w:style>
  <w:style w:type="character" w:customStyle="1" w:styleId="Ttulo2Char">
    <w:name w:val="Título 2 Char"/>
    <w:link w:val="Ttulo2"/>
    <w:rsid w:val="0016544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tulo3Char">
    <w:name w:val="Título 3 Char"/>
    <w:link w:val="Ttulo3"/>
    <w:rsid w:val="0016544B"/>
    <w:rPr>
      <w:rFonts w:ascii="Times New Roman" w:eastAsia="Times New Roman" w:hAnsi="Times New Roman"/>
      <w:b/>
      <w:sz w:val="28"/>
      <w:szCs w:val="28"/>
      <w:lang w:eastAsia="zh-CN"/>
    </w:rPr>
  </w:style>
  <w:style w:type="paragraph" w:styleId="PargrafodaLista">
    <w:name w:val="List Paragraph"/>
    <w:basedOn w:val="Normal"/>
    <w:link w:val="PargrafodaListaChar"/>
    <w:uiPriority w:val="34"/>
    <w:qFormat/>
    <w:rsid w:val="0016544B"/>
    <w:pPr>
      <w:ind w:left="720"/>
    </w:pPr>
    <w:rPr>
      <w:lang w:eastAsia="en-US"/>
    </w:rPr>
  </w:style>
  <w:style w:type="paragraph" w:styleId="Corpodetexto2">
    <w:name w:val="Body Text 2"/>
    <w:basedOn w:val="Normal"/>
    <w:link w:val="Corpodetexto2Char"/>
    <w:rsid w:val="0016544B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Corpodetexto2Char">
    <w:name w:val="Corpo de texto 2 Char"/>
    <w:link w:val="Corpodetexto2"/>
    <w:rsid w:val="0016544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544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16544B"/>
    <w:rPr>
      <w:rFonts w:ascii="Calibri" w:eastAsia="Calibri" w:hAnsi="Calibri" w:cs="Times New Roman"/>
      <w:lang w:eastAsia="pt-BR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16544B"/>
    <w:pPr>
      <w:numPr>
        <w:ilvl w:val="3"/>
        <w:numId w:val="3"/>
      </w:numPr>
      <w:suppressAutoHyphens/>
      <w:spacing w:after="24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16544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16544B"/>
    <w:pPr>
      <w:numPr>
        <w:ilvl w:val="0"/>
        <w:numId w:val="0"/>
      </w:num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16544B"/>
    <w:rPr>
      <w:rFonts w:ascii="Times New Roman" w:eastAsia="Times New Roman" w:hAnsi="Times New Roman" w:cs="Times New Roman"/>
      <w:lang w:eastAsia="zh-CN"/>
    </w:rPr>
  </w:style>
  <w:style w:type="character" w:customStyle="1" w:styleId="PargrafodaListaChar">
    <w:name w:val="Parágrafo da Lista Char"/>
    <w:link w:val="PargrafodaLista"/>
    <w:uiPriority w:val="34"/>
    <w:rsid w:val="0016544B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uiPriority w:val="99"/>
    <w:qFormat/>
    <w:rsid w:val="0016544B"/>
    <w:pPr>
      <w:ind w:left="720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PargrafodaListaChar1">
    <w:name w:val="Parágrafo da Lista Char1"/>
    <w:uiPriority w:val="99"/>
    <w:locked/>
    <w:rsid w:val="001674E5"/>
    <w:rPr>
      <w:rFonts w:ascii="Calibri" w:hAnsi="Calibri"/>
      <w:sz w:val="22"/>
      <w:lang w:eastAsia="en-US"/>
    </w:rPr>
  </w:style>
  <w:style w:type="paragraph" w:customStyle="1" w:styleId="Default">
    <w:name w:val="Default"/>
    <w:basedOn w:val="Normal"/>
    <w:uiPriority w:val="99"/>
    <w:rsid w:val="00436B2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880260"/>
    <w:rPr>
      <w:color w:val="0000FF"/>
      <w:u w:val="single"/>
    </w:rPr>
  </w:style>
  <w:style w:type="paragraph" w:customStyle="1" w:styleId="ydpb985a288msonormal">
    <w:name w:val="ydpb985a288msonormal"/>
    <w:basedOn w:val="Normal"/>
    <w:rsid w:val="0088026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gmail-msobodytext">
    <w:name w:val="gmail-msobodytext"/>
    <w:basedOn w:val="Normal"/>
    <w:rsid w:val="00A63A0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gmail-tableparagraph">
    <w:name w:val="gmail-tableparagraph"/>
    <w:basedOn w:val="Normal"/>
    <w:rsid w:val="00A63A0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A01"/>
    <w:pPr>
      <w:spacing w:after="3"/>
      <w:ind w:left="10" w:right="163" w:hanging="10"/>
      <w:jc w:val="both"/>
    </w:pPr>
    <w:rPr>
      <w:rFonts w:ascii="Arial" w:eastAsiaTheme="minorHAnsi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A01"/>
    <w:rPr>
      <w:rFonts w:ascii="Arial" w:eastAsiaTheme="minorHAns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4B"/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16544B"/>
    <w:pPr>
      <w:keepNext/>
      <w:numPr>
        <w:numId w:val="3"/>
      </w:numPr>
      <w:suppressAutoHyphens/>
      <w:spacing w:before="240" w:line="360" w:lineRule="auto"/>
      <w:ind w:right="-765"/>
      <w:outlineLvl w:val="1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6544B"/>
    <w:pPr>
      <w:numPr>
        <w:ilvl w:val="1"/>
        <w:numId w:val="3"/>
      </w:numPr>
      <w:suppressAutoHyphens/>
      <w:spacing w:before="240" w:line="360" w:lineRule="auto"/>
      <w:outlineLvl w:val="2"/>
    </w:pPr>
    <w:rPr>
      <w:rFonts w:ascii="Times New Roman" w:eastAsia="Times New Roman" w:hAnsi="Times New Roman"/>
      <w:b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5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544B"/>
  </w:style>
  <w:style w:type="paragraph" w:styleId="Rodap">
    <w:name w:val="footer"/>
    <w:basedOn w:val="Normal"/>
    <w:link w:val="RodapChar"/>
    <w:uiPriority w:val="99"/>
    <w:unhideWhenUsed/>
    <w:rsid w:val="00165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544B"/>
  </w:style>
  <w:style w:type="character" w:customStyle="1" w:styleId="Ttulo2Char">
    <w:name w:val="Título 2 Char"/>
    <w:link w:val="Ttulo2"/>
    <w:rsid w:val="0016544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tulo3Char">
    <w:name w:val="Título 3 Char"/>
    <w:link w:val="Ttulo3"/>
    <w:rsid w:val="0016544B"/>
    <w:rPr>
      <w:rFonts w:ascii="Times New Roman" w:eastAsia="Times New Roman" w:hAnsi="Times New Roman"/>
      <w:b/>
      <w:sz w:val="28"/>
      <w:szCs w:val="28"/>
      <w:lang w:eastAsia="zh-CN"/>
    </w:rPr>
  </w:style>
  <w:style w:type="paragraph" w:styleId="PargrafodaLista">
    <w:name w:val="List Paragraph"/>
    <w:basedOn w:val="Normal"/>
    <w:link w:val="PargrafodaListaChar"/>
    <w:uiPriority w:val="34"/>
    <w:qFormat/>
    <w:rsid w:val="0016544B"/>
    <w:pPr>
      <w:ind w:left="720"/>
    </w:pPr>
    <w:rPr>
      <w:lang w:eastAsia="en-US"/>
    </w:rPr>
  </w:style>
  <w:style w:type="paragraph" w:styleId="Corpodetexto2">
    <w:name w:val="Body Text 2"/>
    <w:basedOn w:val="Normal"/>
    <w:link w:val="Corpodetexto2Char"/>
    <w:rsid w:val="0016544B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Corpodetexto2Char">
    <w:name w:val="Corpo de texto 2 Char"/>
    <w:link w:val="Corpodetexto2"/>
    <w:rsid w:val="0016544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544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16544B"/>
    <w:rPr>
      <w:rFonts w:ascii="Calibri" w:eastAsia="Calibri" w:hAnsi="Calibri" w:cs="Times New Roman"/>
      <w:lang w:eastAsia="pt-BR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16544B"/>
    <w:pPr>
      <w:numPr>
        <w:ilvl w:val="3"/>
        <w:numId w:val="3"/>
      </w:numPr>
      <w:suppressAutoHyphens/>
      <w:spacing w:after="24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16544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16544B"/>
    <w:pPr>
      <w:numPr>
        <w:ilvl w:val="0"/>
        <w:numId w:val="0"/>
      </w:num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16544B"/>
    <w:rPr>
      <w:rFonts w:ascii="Times New Roman" w:eastAsia="Times New Roman" w:hAnsi="Times New Roman" w:cs="Times New Roman"/>
      <w:lang w:eastAsia="zh-CN"/>
    </w:rPr>
  </w:style>
  <w:style w:type="character" w:customStyle="1" w:styleId="PargrafodaListaChar">
    <w:name w:val="Parágrafo da Lista Char"/>
    <w:link w:val="PargrafodaLista"/>
    <w:uiPriority w:val="34"/>
    <w:rsid w:val="0016544B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uiPriority w:val="99"/>
    <w:qFormat/>
    <w:rsid w:val="0016544B"/>
    <w:pPr>
      <w:ind w:left="720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PargrafodaListaChar1">
    <w:name w:val="Parágrafo da Lista Char1"/>
    <w:uiPriority w:val="99"/>
    <w:locked/>
    <w:rsid w:val="001674E5"/>
    <w:rPr>
      <w:rFonts w:ascii="Calibri" w:hAnsi="Calibri"/>
      <w:sz w:val="22"/>
      <w:lang w:eastAsia="en-US"/>
    </w:rPr>
  </w:style>
  <w:style w:type="paragraph" w:customStyle="1" w:styleId="Default">
    <w:name w:val="Default"/>
    <w:basedOn w:val="Normal"/>
    <w:uiPriority w:val="99"/>
    <w:rsid w:val="00436B2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880260"/>
    <w:rPr>
      <w:color w:val="0000FF"/>
      <w:u w:val="single"/>
    </w:rPr>
  </w:style>
  <w:style w:type="paragraph" w:customStyle="1" w:styleId="ydpb985a288msonormal">
    <w:name w:val="ydpb985a288msonormal"/>
    <w:basedOn w:val="Normal"/>
    <w:rsid w:val="0088026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gmail-msobodytext">
    <w:name w:val="gmail-msobodytext"/>
    <w:basedOn w:val="Normal"/>
    <w:rsid w:val="00A63A0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gmail-tableparagraph">
    <w:name w:val="gmail-tableparagraph"/>
    <w:basedOn w:val="Normal"/>
    <w:rsid w:val="00A63A0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A01"/>
    <w:pPr>
      <w:spacing w:after="3"/>
      <w:ind w:left="10" w:right="163" w:hanging="10"/>
      <w:jc w:val="both"/>
    </w:pPr>
    <w:rPr>
      <w:rFonts w:ascii="Arial" w:eastAsiaTheme="minorHAnsi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A01"/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0E94-C3BC-4015-8D5D-EB29C014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2799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PRODAM</dc:creator>
  <cp:lastModifiedBy>Pedro Paulo</cp:lastModifiedBy>
  <cp:revision>6</cp:revision>
  <cp:lastPrinted>2018-03-19T18:22:00Z</cp:lastPrinted>
  <dcterms:created xsi:type="dcterms:W3CDTF">2018-07-25T13:55:00Z</dcterms:created>
  <dcterms:modified xsi:type="dcterms:W3CDTF">2018-09-13T18:14:00Z</dcterms:modified>
</cp:coreProperties>
</file>