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04" w:rsidRDefault="005D6A04" w:rsidP="002F5ECD">
      <w:pPr>
        <w:spacing w:after="100"/>
        <w:jc w:val="both"/>
        <w:rPr>
          <w:caps/>
          <w:sz w:val="24"/>
          <w:szCs w:val="24"/>
        </w:rPr>
      </w:pPr>
      <w:bookmarkStart w:id="0" w:name="_GoBack"/>
      <w:bookmarkEnd w:id="0"/>
    </w:p>
    <w:p w:rsidR="002D0C43" w:rsidRDefault="002D0C43" w:rsidP="002F5ECD">
      <w:pPr>
        <w:spacing w:after="100"/>
        <w:jc w:val="both"/>
        <w:rPr>
          <w:caps/>
          <w:sz w:val="24"/>
          <w:szCs w:val="24"/>
        </w:rPr>
      </w:pPr>
    </w:p>
    <w:p w:rsidR="000468F9" w:rsidRPr="00E139BB" w:rsidRDefault="00C306F1" w:rsidP="004462FE">
      <w:pPr>
        <w:jc w:val="both"/>
        <w:rPr>
          <w:snapToGrid w:val="0"/>
          <w:sz w:val="24"/>
          <w:szCs w:val="24"/>
        </w:rPr>
      </w:pPr>
      <w:r w:rsidRPr="00E139BB">
        <w:rPr>
          <w:snapToGrid w:val="0"/>
          <w:sz w:val="24"/>
          <w:szCs w:val="24"/>
        </w:rPr>
        <w:t>((TITULO)</w:t>
      </w:r>
      <w:proofErr w:type="gramStart"/>
      <w:r w:rsidRPr="00E139BB">
        <w:rPr>
          <w:snapToGrid w:val="0"/>
          <w:sz w:val="24"/>
          <w:szCs w:val="24"/>
        </w:rPr>
        <w:t>)</w:t>
      </w:r>
      <w:r w:rsidR="00C82583" w:rsidRPr="00C82583">
        <w:rPr>
          <w:b/>
          <w:snapToGrid w:val="0"/>
          <w:sz w:val="24"/>
          <w:szCs w:val="24"/>
        </w:rPr>
        <w:t>COMPLEMENTAÇÃO</w:t>
      </w:r>
      <w:proofErr w:type="gramEnd"/>
      <w:r w:rsidR="00C82583">
        <w:rPr>
          <w:b/>
          <w:snapToGrid w:val="0"/>
          <w:sz w:val="24"/>
          <w:szCs w:val="24"/>
        </w:rPr>
        <w:t xml:space="preserve"> DO</w:t>
      </w:r>
      <w:r w:rsidR="004462FE">
        <w:rPr>
          <w:b/>
          <w:snapToGrid w:val="0"/>
          <w:sz w:val="24"/>
          <w:szCs w:val="24"/>
        </w:rPr>
        <w:t xml:space="preserve"> </w:t>
      </w:r>
      <w:r w:rsidR="003904EF">
        <w:rPr>
          <w:b/>
          <w:snapToGrid w:val="0"/>
          <w:sz w:val="24"/>
          <w:szCs w:val="24"/>
        </w:rPr>
        <w:t>AVISO</w:t>
      </w:r>
      <w:r w:rsidR="00C82583">
        <w:rPr>
          <w:b/>
          <w:snapToGrid w:val="0"/>
          <w:sz w:val="24"/>
          <w:szCs w:val="24"/>
        </w:rPr>
        <w:t xml:space="preserve"> DA</w:t>
      </w:r>
      <w:r w:rsidR="003904EF">
        <w:rPr>
          <w:b/>
          <w:snapToGrid w:val="0"/>
          <w:sz w:val="24"/>
          <w:szCs w:val="24"/>
        </w:rPr>
        <w:t xml:space="preserve"> CONSULTA PÚBLICA Nº </w:t>
      </w:r>
      <w:r w:rsidR="009037AC">
        <w:rPr>
          <w:b/>
          <w:snapToGrid w:val="0"/>
          <w:sz w:val="24"/>
          <w:szCs w:val="24"/>
        </w:rPr>
        <w:t>0</w:t>
      </w:r>
      <w:r w:rsidR="004D4929">
        <w:rPr>
          <w:b/>
          <w:snapToGrid w:val="0"/>
          <w:sz w:val="24"/>
          <w:szCs w:val="24"/>
        </w:rPr>
        <w:t>3</w:t>
      </w:r>
      <w:r w:rsidRPr="00E139BB">
        <w:rPr>
          <w:b/>
          <w:snapToGrid w:val="0"/>
          <w:sz w:val="24"/>
          <w:szCs w:val="24"/>
        </w:rPr>
        <w:t>/201</w:t>
      </w:r>
      <w:r w:rsidR="009037AC">
        <w:rPr>
          <w:b/>
          <w:snapToGrid w:val="0"/>
          <w:sz w:val="24"/>
          <w:szCs w:val="24"/>
        </w:rPr>
        <w:t>8</w:t>
      </w:r>
      <w:r w:rsidR="004462FE">
        <w:rPr>
          <w:b/>
          <w:snapToGrid w:val="0"/>
          <w:sz w:val="24"/>
          <w:szCs w:val="24"/>
        </w:rPr>
        <w:t xml:space="preserve"> PUBLICADA EM MAIO/2018</w:t>
      </w:r>
      <w:r w:rsidR="003E1196">
        <w:rPr>
          <w:b/>
          <w:snapToGrid w:val="0"/>
          <w:sz w:val="24"/>
          <w:szCs w:val="24"/>
        </w:rPr>
        <w:t xml:space="preserve">, EM ATENDIMENTO AOS APONTAMENTOS DO EGRÉGIO </w:t>
      </w:r>
      <w:r w:rsidR="004462FE">
        <w:rPr>
          <w:b/>
          <w:snapToGrid w:val="0"/>
          <w:sz w:val="24"/>
          <w:szCs w:val="24"/>
        </w:rPr>
        <w:t xml:space="preserve">TRIBUNAL DE CONTAS DO MUNICÍPIO DE SÃO PAULO </w:t>
      </w:r>
      <w:r w:rsidR="00631A4D">
        <w:rPr>
          <w:b/>
          <w:snapToGrid w:val="0"/>
          <w:sz w:val="24"/>
          <w:szCs w:val="24"/>
        </w:rPr>
        <w:t>NO</w:t>
      </w:r>
      <w:r w:rsidR="004462FE">
        <w:rPr>
          <w:b/>
          <w:snapToGrid w:val="0"/>
          <w:sz w:val="24"/>
          <w:szCs w:val="24"/>
        </w:rPr>
        <w:t xml:space="preserve"> </w:t>
      </w:r>
      <w:r w:rsidR="004D4929">
        <w:rPr>
          <w:b/>
          <w:snapToGrid w:val="0"/>
          <w:sz w:val="24"/>
          <w:szCs w:val="24"/>
        </w:rPr>
        <w:t>P</w:t>
      </w:r>
      <w:r w:rsidR="00631A4D">
        <w:rPr>
          <w:b/>
          <w:snapToGrid w:val="0"/>
          <w:sz w:val="24"/>
          <w:szCs w:val="24"/>
        </w:rPr>
        <w:t>ROCESSO DE INFORMAÇÃO N</w:t>
      </w:r>
      <w:r w:rsidR="004D4929">
        <w:rPr>
          <w:b/>
          <w:snapToGrid w:val="0"/>
          <w:sz w:val="24"/>
          <w:szCs w:val="24"/>
        </w:rPr>
        <w:t>° 020</w:t>
      </w:r>
      <w:r w:rsidR="000468F9">
        <w:rPr>
          <w:b/>
          <w:snapToGrid w:val="0"/>
          <w:sz w:val="24"/>
          <w:szCs w:val="24"/>
        </w:rPr>
        <w:t>/201</w:t>
      </w:r>
      <w:r w:rsidR="004D4929">
        <w:rPr>
          <w:b/>
          <w:snapToGrid w:val="0"/>
          <w:sz w:val="24"/>
          <w:szCs w:val="24"/>
        </w:rPr>
        <w:t>8</w:t>
      </w:r>
    </w:p>
    <w:p w:rsidR="00C306F1" w:rsidRPr="00E139BB" w:rsidRDefault="00C306F1" w:rsidP="00C306F1">
      <w:pPr>
        <w:jc w:val="both"/>
        <w:rPr>
          <w:snapToGrid w:val="0"/>
          <w:sz w:val="24"/>
          <w:szCs w:val="24"/>
        </w:rPr>
      </w:pPr>
    </w:p>
    <w:p w:rsidR="003E618D" w:rsidRDefault="00C306F1" w:rsidP="00C306F1">
      <w:pPr>
        <w:jc w:val="both"/>
        <w:rPr>
          <w:snapToGrid w:val="0"/>
          <w:sz w:val="24"/>
          <w:szCs w:val="24"/>
        </w:rPr>
      </w:pPr>
      <w:r w:rsidRPr="00E139BB">
        <w:rPr>
          <w:snapToGrid w:val="0"/>
          <w:sz w:val="24"/>
          <w:szCs w:val="24"/>
        </w:rPr>
        <w:t>((TEXTO)</w:t>
      </w:r>
      <w:proofErr w:type="gramStart"/>
      <w:r w:rsidRPr="00E139BB">
        <w:rPr>
          <w:snapToGrid w:val="0"/>
          <w:sz w:val="24"/>
          <w:szCs w:val="24"/>
        </w:rPr>
        <w:t>)A</w:t>
      </w:r>
      <w:proofErr w:type="gramEnd"/>
      <w:r w:rsidRPr="00E139BB">
        <w:rPr>
          <w:snapToGrid w:val="0"/>
          <w:sz w:val="24"/>
          <w:szCs w:val="24"/>
        </w:rPr>
        <w:t xml:space="preserve"> ((NG))</w:t>
      </w:r>
      <w:r w:rsidRPr="00E139BB">
        <w:rPr>
          <w:b/>
          <w:sz w:val="24"/>
          <w:szCs w:val="24"/>
        </w:rPr>
        <w:t>EMPRESA DE TECNOLOGIA DA INFORMAÇÃO E COMUNICAÇÃO DO MUNICÍPIO DE SÃO PAULO – PRODAM-SP S/A.</w:t>
      </w:r>
      <w:r w:rsidRPr="00E139BB">
        <w:rPr>
          <w:snapToGrid w:val="0"/>
          <w:sz w:val="24"/>
          <w:szCs w:val="24"/>
        </w:rPr>
        <w:t>((CL))</w:t>
      </w:r>
      <w:r w:rsidR="00806427">
        <w:rPr>
          <w:snapToGrid w:val="0"/>
          <w:sz w:val="24"/>
          <w:szCs w:val="24"/>
        </w:rPr>
        <w:t>, visando adequar o processo em epígrafe aos termos do Decreto Municipal n° 48.042 de 26/12/2006, no seu Art. 2°, relativamente à Consulta Pública, em atendimento à determinação do Tribunal de Contas do Município de São Paulo –TCM em seu despacho exarado no Ofício SSG-GAB 7881/2019</w:t>
      </w:r>
      <w:r w:rsidR="00B5393B">
        <w:rPr>
          <w:snapToGrid w:val="0"/>
          <w:sz w:val="24"/>
          <w:szCs w:val="24"/>
        </w:rPr>
        <w:t xml:space="preserve"> – processo TC 005014/2018</w:t>
      </w:r>
      <w:r w:rsidR="000410AA">
        <w:rPr>
          <w:snapToGrid w:val="0"/>
          <w:sz w:val="24"/>
          <w:szCs w:val="24"/>
        </w:rPr>
        <w:t xml:space="preserve">, </w:t>
      </w:r>
      <w:r w:rsidR="000410AA" w:rsidRPr="00E14FDF">
        <w:rPr>
          <w:b/>
          <w:snapToGrid w:val="0"/>
          <w:sz w:val="24"/>
          <w:szCs w:val="24"/>
        </w:rPr>
        <w:t>((NG))</w:t>
      </w:r>
      <w:r w:rsidR="00C82583">
        <w:rPr>
          <w:b/>
          <w:snapToGrid w:val="0"/>
          <w:sz w:val="24"/>
          <w:szCs w:val="24"/>
        </w:rPr>
        <w:t>COMPLEMENTA</w:t>
      </w:r>
      <w:r w:rsidR="000410AA" w:rsidRPr="00E14FDF">
        <w:rPr>
          <w:b/>
          <w:snapToGrid w:val="0"/>
          <w:sz w:val="24"/>
          <w:szCs w:val="24"/>
        </w:rPr>
        <w:t xml:space="preserve"> o Aviso da Consulta Pública n° 03/2018((CL))</w:t>
      </w:r>
      <w:r w:rsidR="000410AA">
        <w:rPr>
          <w:snapToGrid w:val="0"/>
          <w:sz w:val="24"/>
          <w:szCs w:val="24"/>
        </w:rPr>
        <w:t>, publicad</w:t>
      </w:r>
      <w:r w:rsidR="00C82583">
        <w:rPr>
          <w:snapToGrid w:val="0"/>
          <w:sz w:val="24"/>
          <w:szCs w:val="24"/>
        </w:rPr>
        <w:t>o</w:t>
      </w:r>
      <w:r w:rsidR="000410AA">
        <w:rPr>
          <w:snapToGrid w:val="0"/>
          <w:sz w:val="24"/>
          <w:szCs w:val="24"/>
        </w:rPr>
        <w:t xml:space="preserve"> no dia 12</w:t>
      </w:r>
      <w:r w:rsidR="00C82583">
        <w:rPr>
          <w:snapToGrid w:val="0"/>
          <w:sz w:val="24"/>
          <w:szCs w:val="24"/>
        </w:rPr>
        <w:t xml:space="preserve">/05/18 (Diário Oficial da Cidade </w:t>
      </w:r>
      <w:r w:rsidR="004462FE">
        <w:rPr>
          <w:snapToGrid w:val="0"/>
          <w:sz w:val="24"/>
          <w:szCs w:val="24"/>
        </w:rPr>
        <w:t xml:space="preserve">de São Paulo </w:t>
      </w:r>
      <w:r w:rsidR="00C82583">
        <w:rPr>
          <w:snapToGrid w:val="0"/>
          <w:sz w:val="24"/>
          <w:szCs w:val="24"/>
        </w:rPr>
        <w:t>e e-negócios)</w:t>
      </w:r>
      <w:r w:rsidR="000410AA">
        <w:rPr>
          <w:snapToGrid w:val="0"/>
          <w:sz w:val="24"/>
          <w:szCs w:val="24"/>
        </w:rPr>
        <w:t>,</w:t>
      </w:r>
      <w:r w:rsidR="00C82583">
        <w:rPr>
          <w:snapToGrid w:val="0"/>
          <w:sz w:val="24"/>
          <w:szCs w:val="24"/>
        </w:rPr>
        <w:t xml:space="preserve"> e nos dias 12,</w:t>
      </w:r>
      <w:r w:rsidR="000410AA">
        <w:rPr>
          <w:snapToGrid w:val="0"/>
          <w:sz w:val="24"/>
          <w:szCs w:val="24"/>
        </w:rPr>
        <w:t xml:space="preserve"> 13 e 14/05/2018</w:t>
      </w:r>
      <w:r w:rsidR="00C82583">
        <w:rPr>
          <w:snapToGrid w:val="0"/>
          <w:sz w:val="24"/>
          <w:szCs w:val="24"/>
        </w:rPr>
        <w:t xml:space="preserve"> (Diário de Notícias)</w:t>
      </w:r>
      <w:r w:rsidR="000410AA">
        <w:rPr>
          <w:snapToGrid w:val="0"/>
          <w:sz w:val="24"/>
          <w:szCs w:val="24"/>
        </w:rPr>
        <w:t xml:space="preserve"> </w:t>
      </w:r>
      <w:r w:rsidR="00E14FDF">
        <w:rPr>
          <w:snapToGrid w:val="0"/>
          <w:sz w:val="24"/>
          <w:szCs w:val="24"/>
        </w:rPr>
        <w:t xml:space="preserve">cujo objeto é </w:t>
      </w:r>
      <w:r w:rsidR="00E14FDF" w:rsidRPr="00E139BB">
        <w:rPr>
          <w:caps/>
          <w:sz w:val="24"/>
        </w:rPr>
        <w:t>((NG</w:t>
      </w:r>
      <w:r w:rsidR="00E14FDF" w:rsidRPr="004D4929">
        <w:rPr>
          <w:caps/>
          <w:sz w:val="24"/>
          <w:szCs w:val="24"/>
        </w:rPr>
        <w:t>))</w:t>
      </w:r>
      <w:r w:rsidR="00E14FDF" w:rsidRPr="004D4929">
        <w:rPr>
          <w:b/>
          <w:color w:val="000000" w:themeColor="text1"/>
          <w:spacing w:val="4"/>
          <w:sz w:val="24"/>
          <w:szCs w:val="24"/>
        </w:rPr>
        <w:t>“</w:t>
      </w:r>
      <w:r w:rsidR="00E14FDF" w:rsidRPr="004D4929">
        <w:rPr>
          <w:b/>
          <w:sz w:val="24"/>
          <w:szCs w:val="24"/>
        </w:rPr>
        <w:t>ATUALIZAÇÃO TECNOLÓGICA DA PLATAFORMA DE TROCA DE MENSAGENS (E-MAIL) E FERRAMENTAS DE TRABALHO COLABORATIVO ATRAVÉS DO FORNECIMENTO DE SOFTWARE COMO SERVIÇO NA MODALIDADE DE LICENCIAMENTO POR USUÁRIO</w:t>
      </w:r>
      <w:r w:rsidR="00E14FDF" w:rsidRPr="00914DFC">
        <w:rPr>
          <w:b/>
        </w:rPr>
        <w:t>”</w:t>
      </w:r>
      <w:r w:rsidR="00E14FDF" w:rsidRPr="00E139BB">
        <w:rPr>
          <w:caps/>
          <w:sz w:val="24"/>
        </w:rPr>
        <w:t>((CL))</w:t>
      </w:r>
      <w:r w:rsidR="003E1196">
        <w:rPr>
          <w:caps/>
          <w:sz w:val="24"/>
        </w:rPr>
        <w:t xml:space="preserve">, </w:t>
      </w:r>
      <w:r w:rsidR="003E1196">
        <w:rPr>
          <w:snapToGrid w:val="0"/>
          <w:sz w:val="24"/>
          <w:szCs w:val="24"/>
        </w:rPr>
        <w:t>informando, oportunamente, a Justificativa da Contratação e o Valor Estimado, quais sejam:</w:t>
      </w:r>
      <w:r w:rsidR="000410AA">
        <w:rPr>
          <w:snapToGrid w:val="0"/>
          <w:sz w:val="24"/>
          <w:szCs w:val="24"/>
        </w:rPr>
        <w:t xml:space="preserve"> </w:t>
      </w:r>
    </w:p>
    <w:p w:rsidR="009E575F" w:rsidRDefault="0027190D" w:rsidP="00C306F1">
      <w:pPr>
        <w:jc w:val="both"/>
        <w:rPr>
          <w:snapToGrid w:val="0"/>
          <w:sz w:val="24"/>
          <w:szCs w:val="24"/>
        </w:rPr>
      </w:pPr>
      <w:r>
        <w:rPr>
          <w:b/>
          <w:snapToGrid w:val="0"/>
          <w:sz w:val="24"/>
          <w:szCs w:val="24"/>
        </w:rPr>
        <w:t>((NG)</w:t>
      </w:r>
      <w:proofErr w:type="gramStart"/>
      <w:r>
        <w:rPr>
          <w:b/>
          <w:snapToGrid w:val="0"/>
          <w:sz w:val="24"/>
          <w:szCs w:val="24"/>
        </w:rPr>
        <w:t>)</w:t>
      </w:r>
      <w:r w:rsidR="00A74E28" w:rsidRPr="0027190D">
        <w:rPr>
          <w:b/>
          <w:snapToGrid w:val="0"/>
          <w:sz w:val="24"/>
          <w:szCs w:val="24"/>
        </w:rPr>
        <w:t>Justificativa</w:t>
      </w:r>
      <w:proofErr w:type="gramEnd"/>
      <w:r w:rsidR="00A74E28" w:rsidRPr="0027190D">
        <w:rPr>
          <w:b/>
          <w:snapToGrid w:val="0"/>
          <w:sz w:val="24"/>
          <w:szCs w:val="24"/>
        </w:rPr>
        <w:t xml:space="preserve"> da contratação</w:t>
      </w:r>
      <w:r>
        <w:rPr>
          <w:b/>
          <w:snapToGrid w:val="0"/>
          <w:sz w:val="24"/>
          <w:szCs w:val="24"/>
        </w:rPr>
        <w:t>((CL))</w:t>
      </w:r>
      <w:r w:rsidR="00A74E28">
        <w:rPr>
          <w:snapToGrid w:val="0"/>
          <w:sz w:val="24"/>
          <w:szCs w:val="24"/>
        </w:rPr>
        <w:t xml:space="preserve"> </w:t>
      </w:r>
      <w:r w:rsidR="004622A6">
        <w:rPr>
          <w:snapToGrid w:val="0"/>
          <w:sz w:val="24"/>
          <w:szCs w:val="24"/>
        </w:rPr>
        <w:t>–</w:t>
      </w:r>
      <w:r w:rsidR="00A74E28">
        <w:rPr>
          <w:snapToGrid w:val="0"/>
          <w:sz w:val="24"/>
          <w:szCs w:val="24"/>
        </w:rPr>
        <w:t xml:space="preserve"> </w:t>
      </w:r>
      <w:r w:rsidR="004622A6">
        <w:rPr>
          <w:snapToGrid w:val="0"/>
          <w:sz w:val="24"/>
          <w:szCs w:val="24"/>
        </w:rPr>
        <w:t>A Prodam utiliza e fornece atualmente, aos Órgãos da PMSP, a plataforma “Microsoft Exchange 2003” como ferramenta de troca de mensagens por correio eletrônico, cujo ciclo de vida foi encerrado em 2014 resultando no desprovimento de atualizações, incluindo itens relevantes de segurança.</w:t>
      </w:r>
      <w:r w:rsidR="00476430">
        <w:rPr>
          <w:snapToGrid w:val="0"/>
          <w:sz w:val="24"/>
          <w:szCs w:val="24"/>
        </w:rPr>
        <w:t xml:space="preserve"> Os benefícios da redução de custos, elasticidade no uso de recursos, redução da ociosidade </w:t>
      </w:r>
      <w:r w:rsidR="009E575F">
        <w:rPr>
          <w:snapToGrid w:val="0"/>
          <w:sz w:val="24"/>
          <w:szCs w:val="24"/>
        </w:rPr>
        <w:t xml:space="preserve">de recursos, escalabilidade e agilidade na implantação, </w:t>
      </w:r>
      <w:r>
        <w:rPr>
          <w:snapToGrid w:val="0"/>
          <w:sz w:val="24"/>
          <w:szCs w:val="24"/>
        </w:rPr>
        <w:t xml:space="preserve">foram considerados e </w:t>
      </w:r>
      <w:r w:rsidR="009E575F">
        <w:rPr>
          <w:snapToGrid w:val="0"/>
          <w:sz w:val="24"/>
          <w:szCs w:val="24"/>
        </w:rPr>
        <w:t>justificam a adoção da modalidade de “software como serviço” – serviço em nuvem com licenciamento por usuário.</w:t>
      </w:r>
    </w:p>
    <w:p w:rsidR="00A74E28" w:rsidRPr="0027190D" w:rsidRDefault="0027190D" w:rsidP="00C306F1">
      <w:pPr>
        <w:jc w:val="both"/>
        <w:rPr>
          <w:i/>
          <w:snapToGrid w:val="0"/>
        </w:rPr>
      </w:pPr>
      <w:r>
        <w:rPr>
          <w:b/>
          <w:snapToGrid w:val="0"/>
          <w:sz w:val="24"/>
          <w:szCs w:val="24"/>
        </w:rPr>
        <w:t>((NG)</w:t>
      </w:r>
      <w:proofErr w:type="gramStart"/>
      <w:r>
        <w:rPr>
          <w:b/>
          <w:snapToGrid w:val="0"/>
          <w:sz w:val="24"/>
          <w:szCs w:val="24"/>
        </w:rPr>
        <w:t>)</w:t>
      </w:r>
      <w:r w:rsidR="009E575F" w:rsidRPr="0027190D">
        <w:rPr>
          <w:b/>
          <w:snapToGrid w:val="0"/>
          <w:sz w:val="24"/>
          <w:szCs w:val="24"/>
        </w:rPr>
        <w:t>Valor</w:t>
      </w:r>
      <w:proofErr w:type="gramEnd"/>
      <w:r w:rsidR="009E575F" w:rsidRPr="0027190D">
        <w:rPr>
          <w:b/>
          <w:snapToGrid w:val="0"/>
          <w:sz w:val="24"/>
          <w:szCs w:val="24"/>
        </w:rPr>
        <w:t xml:space="preserve"> Estimado</w:t>
      </w:r>
      <w:r w:rsidR="00C82583">
        <w:rPr>
          <w:b/>
          <w:snapToGrid w:val="0"/>
          <w:sz w:val="24"/>
          <w:szCs w:val="24"/>
        </w:rPr>
        <w:t xml:space="preserve"> para a Consulta Pública</w:t>
      </w:r>
      <w:r>
        <w:rPr>
          <w:b/>
          <w:snapToGrid w:val="0"/>
          <w:sz w:val="24"/>
          <w:szCs w:val="24"/>
        </w:rPr>
        <w:t>((CL))</w:t>
      </w:r>
      <w:r w:rsidR="009E575F">
        <w:rPr>
          <w:snapToGrid w:val="0"/>
          <w:sz w:val="24"/>
          <w:szCs w:val="24"/>
        </w:rPr>
        <w:t xml:space="preserve"> </w:t>
      </w:r>
      <w:r w:rsidR="00C71948" w:rsidRPr="005E2A5D">
        <w:rPr>
          <w:snapToGrid w:val="0"/>
          <w:sz w:val="24"/>
          <w:szCs w:val="24"/>
        </w:rPr>
        <w:t>–</w:t>
      </w:r>
      <w:r w:rsidR="009E575F" w:rsidRPr="005E2A5D">
        <w:rPr>
          <w:snapToGrid w:val="0"/>
          <w:sz w:val="24"/>
          <w:szCs w:val="24"/>
        </w:rPr>
        <w:t xml:space="preserve"> </w:t>
      </w:r>
      <w:r w:rsidR="00C82583" w:rsidRPr="005E2A5D">
        <w:rPr>
          <w:snapToGrid w:val="0"/>
          <w:sz w:val="24"/>
          <w:szCs w:val="24"/>
        </w:rPr>
        <w:t xml:space="preserve">R$ </w:t>
      </w:r>
      <w:r w:rsidR="005E2A5D" w:rsidRPr="005E2A5D">
        <w:rPr>
          <w:snapToGrid w:val="0"/>
          <w:sz w:val="24"/>
          <w:szCs w:val="24"/>
        </w:rPr>
        <w:t xml:space="preserve">35.021.300,76 </w:t>
      </w:r>
      <w:r w:rsidR="005E2A5D">
        <w:rPr>
          <w:snapToGrid w:val="0"/>
          <w:sz w:val="24"/>
          <w:szCs w:val="24"/>
        </w:rPr>
        <w:t>(trinta e cinco milhões, vinte e um mil, trezentos reais e setenta e seis centavos) para 48 (quarenta e oito)</w:t>
      </w:r>
      <w:r w:rsidR="00134AD0">
        <w:rPr>
          <w:snapToGrid w:val="0"/>
          <w:sz w:val="24"/>
          <w:szCs w:val="24"/>
        </w:rPr>
        <w:t xml:space="preserve"> meses de vigência</w:t>
      </w:r>
      <w:r w:rsidR="005E2A5D">
        <w:rPr>
          <w:snapToGrid w:val="0"/>
          <w:sz w:val="24"/>
          <w:szCs w:val="24"/>
        </w:rPr>
        <w:t xml:space="preserve">. </w:t>
      </w:r>
    </w:p>
    <w:p w:rsidR="005E2A5D" w:rsidRDefault="005E2A5D" w:rsidP="005E2A5D">
      <w:pPr>
        <w:jc w:val="both"/>
        <w:rPr>
          <w:snapToGrid w:val="0"/>
          <w:sz w:val="24"/>
          <w:szCs w:val="24"/>
        </w:rPr>
      </w:pPr>
    </w:p>
    <w:p w:rsidR="005E2A5D" w:rsidRDefault="003E1196" w:rsidP="005E2A5D">
      <w:pPr>
        <w:jc w:val="both"/>
        <w:rPr>
          <w:sz w:val="24"/>
          <w:szCs w:val="24"/>
        </w:rPr>
      </w:pPr>
      <w:r>
        <w:rPr>
          <w:snapToGrid w:val="0"/>
          <w:sz w:val="24"/>
          <w:szCs w:val="24"/>
        </w:rPr>
        <w:t>Em tempo, a</w:t>
      </w:r>
      <w:r w:rsidR="005E2A5D">
        <w:rPr>
          <w:snapToGrid w:val="0"/>
          <w:sz w:val="24"/>
          <w:szCs w:val="24"/>
        </w:rPr>
        <w:t xml:space="preserve"> Minuta do Edital encontra-se disponível no Portal da PRODAM-SP: </w:t>
      </w:r>
    </w:p>
    <w:p w:rsidR="005E2A5D" w:rsidRDefault="00F37B9A" w:rsidP="005E2A5D">
      <w:pPr>
        <w:jc w:val="both"/>
        <w:rPr>
          <w:snapToGrid w:val="0"/>
          <w:sz w:val="24"/>
          <w:szCs w:val="24"/>
        </w:rPr>
      </w:pPr>
      <w:hyperlink r:id="rId8" w:history="1">
        <w:r w:rsidR="005E2A5D">
          <w:rPr>
            <w:rStyle w:val="Hyperlink"/>
            <w:snapToGrid w:val="0"/>
            <w:sz w:val="24"/>
            <w:szCs w:val="24"/>
          </w:rPr>
          <w:t>http://www.prefeitura.sp.gov.br/cidade/secretarias/inovacao/prodam/licitacoes/consultas_publicas/index.php?p=5551</w:t>
        </w:r>
      </w:hyperlink>
    </w:p>
    <w:p w:rsidR="005E2A5D" w:rsidRDefault="005E2A5D" w:rsidP="005E2A5D">
      <w:pPr>
        <w:jc w:val="both"/>
        <w:rPr>
          <w:snapToGrid w:val="0"/>
          <w:sz w:val="24"/>
          <w:szCs w:val="24"/>
        </w:rPr>
      </w:pPr>
    </w:p>
    <w:p w:rsidR="005E2A5D" w:rsidRDefault="005E2A5D" w:rsidP="005E2A5D">
      <w:pPr>
        <w:jc w:val="both"/>
        <w:rPr>
          <w:snapToGrid w:val="0"/>
          <w:sz w:val="24"/>
          <w:szCs w:val="24"/>
        </w:rPr>
      </w:pPr>
      <w:r>
        <w:rPr>
          <w:snapToGrid w:val="0"/>
          <w:sz w:val="24"/>
          <w:szCs w:val="24"/>
        </w:rPr>
        <w:t>((NG)</w:t>
      </w:r>
      <w:proofErr w:type="gramStart"/>
      <w:r>
        <w:rPr>
          <w:snapToGrid w:val="0"/>
          <w:sz w:val="24"/>
          <w:szCs w:val="24"/>
        </w:rPr>
        <w:t>)</w:t>
      </w:r>
      <w:r w:rsidR="003E1196" w:rsidRPr="003E1196">
        <w:rPr>
          <w:b/>
          <w:snapToGrid w:val="0"/>
          <w:sz w:val="24"/>
          <w:szCs w:val="24"/>
        </w:rPr>
        <w:t>D</w:t>
      </w:r>
      <w:r w:rsidR="003E1196">
        <w:rPr>
          <w:b/>
          <w:snapToGrid w:val="0"/>
          <w:sz w:val="24"/>
          <w:szCs w:val="24"/>
        </w:rPr>
        <w:t>a</w:t>
      </w:r>
      <w:proofErr w:type="gramEnd"/>
      <w:r w:rsidR="003E1196">
        <w:rPr>
          <w:b/>
          <w:snapToGrid w:val="0"/>
          <w:sz w:val="24"/>
          <w:szCs w:val="24"/>
        </w:rPr>
        <w:t xml:space="preserve"> mesma forma, abre-se a oportunidade ao</w:t>
      </w:r>
      <w:r>
        <w:rPr>
          <w:b/>
          <w:snapToGrid w:val="0"/>
          <w:sz w:val="24"/>
          <w:szCs w:val="24"/>
        </w:rPr>
        <w:t>s interessados</w:t>
      </w:r>
      <w:r w:rsidR="003E1196">
        <w:rPr>
          <w:b/>
          <w:snapToGrid w:val="0"/>
          <w:sz w:val="24"/>
          <w:szCs w:val="24"/>
        </w:rPr>
        <w:t xml:space="preserve">, </w:t>
      </w:r>
      <w:r>
        <w:rPr>
          <w:b/>
          <w:snapToGrid w:val="0"/>
          <w:sz w:val="24"/>
          <w:szCs w:val="24"/>
        </w:rPr>
        <w:t>em participar</w:t>
      </w:r>
      <w:r w:rsidR="003E1196">
        <w:rPr>
          <w:b/>
          <w:snapToGrid w:val="0"/>
          <w:sz w:val="24"/>
          <w:szCs w:val="24"/>
        </w:rPr>
        <w:t xml:space="preserve"> novamente com solicitações de </w:t>
      </w:r>
      <w:r>
        <w:rPr>
          <w:b/>
          <w:snapToGrid w:val="0"/>
          <w:sz w:val="24"/>
          <w:szCs w:val="24"/>
        </w:rPr>
        <w:t>esclarecimentos e</w:t>
      </w:r>
      <w:r w:rsidR="003E1196">
        <w:rPr>
          <w:b/>
          <w:snapToGrid w:val="0"/>
          <w:sz w:val="24"/>
          <w:szCs w:val="24"/>
        </w:rPr>
        <w:t xml:space="preserve">/ou </w:t>
      </w:r>
      <w:r>
        <w:rPr>
          <w:b/>
          <w:snapToGrid w:val="0"/>
          <w:sz w:val="24"/>
          <w:szCs w:val="24"/>
        </w:rPr>
        <w:t>apresentar sugestões</w:t>
      </w:r>
      <w:r w:rsidR="003E1196">
        <w:rPr>
          <w:b/>
          <w:snapToGrid w:val="0"/>
          <w:sz w:val="24"/>
          <w:szCs w:val="24"/>
        </w:rPr>
        <w:t>/</w:t>
      </w:r>
      <w:r>
        <w:rPr>
          <w:b/>
          <w:snapToGrid w:val="0"/>
          <w:sz w:val="24"/>
          <w:szCs w:val="24"/>
        </w:rPr>
        <w:t>opiniões</w:t>
      </w:r>
      <w:r w:rsidR="00103D40">
        <w:rPr>
          <w:b/>
          <w:snapToGrid w:val="0"/>
          <w:sz w:val="24"/>
          <w:szCs w:val="24"/>
        </w:rPr>
        <w:t xml:space="preserve">, </w:t>
      </w:r>
      <w:r>
        <w:rPr>
          <w:b/>
          <w:snapToGrid w:val="0"/>
          <w:sz w:val="24"/>
          <w:szCs w:val="24"/>
        </w:rPr>
        <w:t xml:space="preserve">enviando e-mail, devidamente identificado, através do endereço eletrônico acima ou no e-mail </w:t>
      </w:r>
      <w:hyperlink r:id="rId9" w:history="1">
        <w:r>
          <w:rPr>
            <w:rStyle w:val="Hyperlink"/>
            <w:b/>
            <w:snapToGrid w:val="0"/>
            <w:sz w:val="24"/>
            <w:szCs w:val="24"/>
          </w:rPr>
          <w:t>licitacao@prodam.sp.gov.br</w:t>
        </w:r>
      </w:hyperlink>
      <w:r>
        <w:rPr>
          <w:b/>
          <w:snapToGrid w:val="0"/>
          <w:sz w:val="24"/>
          <w:szCs w:val="24"/>
        </w:rPr>
        <w:t xml:space="preserve"> até o próximo dia </w:t>
      </w:r>
      <w:r w:rsidR="00134AD0">
        <w:rPr>
          <w:b/>
          <w:snapToGrid w:val="0"/>
          <w:sz w:val="24"/>
          <w:szCs w:val="24"/>
        </w:rPr>
        <w:t>03</w:t>
      </w:r>
      <w:r>
        <w:rPr>
          <w:b/>
          <w:snapToGrid w:val="0"/>
          <w:sz w:val="24"/>
          <w:szCs w:val="24"/>
        </w:rPr>
        <w:t xml:space="preserve"> /</w:t>
      </w:r>
      <w:r w:rsidR="00134AD0">
        <w:rPr>
          <w:b/>
          <w:snapToGrid w:val="0"/>
          <w:sz w:val="24"/>
          <w:szCs w:val="24"/>
        </w:rPr>
        <w:t xml:space="preserve"> 05</w:t>
      </w:r>
      <w:r>
        <w:rPr>
          <w:b/>
          <w:snapToGrid w:val="0"/>
          <w:sz w:val="24"/>
          <w:szCs w:val="24"/>
        </w:rPr>
        <w:t xml:space="preserve"> / 2019 </w:t>
      </w:r>
      <w:r>
        <w:rPr>
          <w:snapToGrid w:val="0"/>
          <w:sz w:val="24"/>
          <w:szCs w:val="24"/>
        </w:rPr>
        <w:t>((CL)).</w:t>
      </w:r>
    </w:p>
    <w:p w:rsidR="003E618D" w:rsidRDefault="003E618D" w:rsidP="00C306F1">
      <w:pPr>
        <w:jc w:val="both"/>
        <w:rPr>
          <w:snapToGrid w:val="0"/>
          <w:sz w:val="24"/>
          <w:szCs w:val="24"/>
        </w:rPr>
      </w:pPr>
    </w:p>
    <w:p w:rsidR="003E618D" w:rsidRDefault="003E618D" w:rsidP="00C306F1">
      <w:pPr>
        <w:jc w:val="both"/>
        <w:rPr>
          <w:snapToGrid w:val="0"/>
          <w:sz w:val="24"/>
          <w:szCs w:val="24"/>
        </w:rPr>
      </w:pPr>
    </w:p>
    <w:p w:rsidR="00C306F1" w:rsidRPr="00E139BB" w:rsidRDefault="00C306F1" w:rsidP="00C306F1">
      <w:pPr>
        <w:jc w:val="both"/>
        <w:rPr>
          <w:sz w:val="24"/>
          <w:szCs w:val="24"/>
        </w:rPr>
      </w:pPr>
    </w:p>
    <w:p w:rsidR="00C306F1" w:rsidRPr="00E139BB" w:rsidRDefault="00C306F1" w:rsidP="00C306F1">
      <w:pPr>
        <w:jc w:val="both"/>
        <w:rPr>
          <w:sz w:val="24"/>
          <w:szCs w:val="24"/>
        </w:rPr>
      </w:pPr>
    </w:p>
    <w:p w:rsidR="00C306F1" w:rsidRPr="00E139BB" w:rsidRDefault="00C306F1" w:rsidP="00C306F1">
      <w:pPr>
        <w:jc w:val="both"/>
        <w:rPr>
          <w:sz w:val="24"/>
          <w:szCs w:val="24"/>
        </w:rPr>
      </w:pPr>
    </w:p>
    <w:p w:rsidR="00C306F1" w:rsidRPr="00E139BB" w:rsidRDefault="00C306F1" w:rsidP="00C306F1">
      <w:pPr>
        <w:jc w:val="both"/>
        <w:rPr>
          <w:sz w:val="24"/>
          <w:szCs w:val="24"/>
        </w:rPr>
      </w:pPr>
    </w:p>
    <w:p w:rsidR="00C306F1" w:rsidRDefault="000468F9" w:rsidP="00C306F1">
      <w:pPr>
        <w:jc w:val="both"/>
        <w:rPr>
          <w:b/>
          <w:sz w:val="24"/>
          <w:szCs w:val="24"/>
        </w:rPr>
      </w:pPr>
      <w:r>
        <w:rPr>
          <w:b/>
          <w:sz w:val="24"/>
          <w:szCs w:val="24"/>
        </w:rPr>
        <w:t>LUIS FERNANDO T. M. SOARES</w:t>
      </w:r>
    </w:p>
    <w:p w:rsidR="00C306F1" w:rsidRPr="00C306F1" w:rsidRDefault="00C306F1" w:rsidP="00C306F1">
      <w:pPr>
        <w:jc w:val="both"/>
        <w:rPr>
          <w:sz w:val="24"/>
          <w:szCs w:val="24"/>
        </w:rPr>
      </w:pPr>
      <w:r w:rsidRPr="00C306F1">
        <w:rPr>
          <w:sz w:val="24"/>
          <w:szCs w:val="24"/>
        </w:rPr>
        <w:t>Pregoeir</w:t>
      </w:r>
      <w:r w:rsidR="008225D6">
        <w:rPr>
          <w:sz w:val="24"/>
          <w:szCs w:val="24"/>
        </w:rPr>
        <w:t>o</w:t>
      </w:r>
    </w:p>
    <w:p w:rsidR="00BE0EB5" w:rsidRPr="00B40053" w:rsidRDefault="00C306F1" w:rsidP="00C306F1">
      <w:pPr>
        <w:spacing w:after="100"/>
        <w:jc w:val="both"/>
        <w:rPr>
          <w:b/>
          <w:sz w:val="24"/>
          <w:szCs w:val="24"/>
        </w:rPr>
      </w:pPr>
      <w:r w:rsidRPr="008A317F">
        <w:rPr>
          <w:caps/>
          <w:sz w:val="24"/>
          <w:szCs w:val="24"/>
        </w:rPr>
        <w:t xml:space="preserve"> </w:t>
      </w:r>
    </w:p>
    <w:sectPr w:rsidR="00BE0EB5" w:rsidRPr="00B40053" w:rsidSect="00AC7800">
      <w:headerReference w:type="default" r:id="rId10"/>
      <w:pgSz w:w="11907" w:h="16840" w:code="9"/>
      <w:pgMar w:top="1418"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94" w:rsidRDefault="009E6C94">
      <w:r>
        <w:separator/>
      </w:r>
    </w:p>
  </w:endnote>
  <w:endnote w:type="continuationSeparator" w:id="0">
    <w:p w:rsidR="009E6C94" w:rsidRDefault="009E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94" w:rsidRDefault="009E6C94">
      <w:r>
        <w:separator/>
      </w:r>
    </w:p>
  </w:footnote>
  <w:footnote w:type="continuationSeparator" w:id="0">
    <w:p w:rsidR="009E6C94" w:rsidRDefault="009E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76" w:rsidRPr="009B4FEA" w:rsidRDefault="00240E9A" w:rsidP="009B4FEA">
    <w:pPr>
      <w:pStyle w:val="Cabealho"/>
    </w:pPr>
    <w:r>
      <w:rPr>
        <w:noProof/>
      </w:rPr>
      <w:drawing>
        <wp:inline distT="0" distB="0" distL="0" distR="0">
          <wp:extent cx="1447800" cy="628650"/>
          <wp:effectExtent l="0" t="0" r="0" b="0"/>
          <wp:docPr id="1" name="Imagem 1" descr="logo_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1D3D"/>
    <w:multiLevelType w:val="multilevel"/>
    <w:tmpl w:val="8B5854F0"/>
    <w:lvl w:ilvl="0">
      <w:start w:val="1"/>
      <w:numFmt w:val="decimal"/>
      <w:lvlText w:val="%1"/>
      <w:lvlJc w:val="left"/>
      <w:pPr>
        <w:ind w:left="480" w:hanging="480"/>
      </w:pPr>
      <w:rPr>
        <w:rFonts w:hint="default"/>
        <w:b/>
      </w:rPr>
    </w:lvl>
    <w:lvl w:ilvl="1">
      <w:start w:val="1"/>
      <w:numFmt w:val="decimal"/>
      <w:lvlText w:val="%1.%2"/>
      <w:lvlJc w:val="left"/>
      <w:pPr>
        <w:ind w:left="514" w:hanging="48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1712"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8A"/>
    <w:rsid w:val="0002532B"/>
    <w:rsid w:val="00025958"/>
    <w:rsid w:val="00025D31"/>
    <w:rsid w:val="00027F3D"/>
    <w:rsid w:val="00035044"/>
    <w:rsid w:val="00035063"/>
    <w:rsid w:val="00035FF5"/>
    <w:rsid w:val="000410AA"/>
    <w:rsid w:val="00041131"/>
    <w:rsid w:val="00045A5D"/>
    <w:rsid w:val="000468F9"/>
    <w:rsid w:val="00052D22"/>
    <w:rsid w:val="00063962"/>
    <w:rsid w:val="00075FFE"/>
    <w:rsid w:val="00081AC7"/>
    <w:rsid w:val="000938ED"/>
    <w:rsid w:val="0009766A"/>
    <w:rsid w:val="000A52F0"/>
    <w:rsid w:val="000A5FD9"/>
    <w:rsid w:val="000B04EB"/>
    <w:rsid w:val="000B2AAF"/>
    <w:rsid w:val="000B2B22"/>
    <w:rsid w:val="000C53C5"/>
    <w:rsid w:val="000C5EE4"/>
    <w:rsid w:val="00102347"/>
    <w:rsid w:val="00103D40"/>
    <w:rsid w:val="00112D15"/>
    <w:rsid w:val="00115AB0"/>
    <w:rsid w:val="00124296"/>
    <w:rsid w:val="00130D6C"/>
    <w:rsid w:val="00134AD0"/>
    <w:rsid w:val="00145CD2"/>
    <w:rsid w:val="00153768"/>
    <w:rsid w:val="00155273"/>
    <w:rsid w:val="0015739B"/>
    <w:rsid w:val="00173518"/>
    <w:rsid w:val="0018561F"/>
    <w:rsid w:val="00192E09"/>
    <w:rsid w:val="00193148"/>
    <w:rsid w:val="00196084"/>
    <w:rsid w:val="001A22F0"/>
    <w:rsid w:val="001B5AE5"/>
    <w:rsid w:val="001B78CB"/>
    <w:rsid w:val="001C0159"/>
    <w:rsid w:val="001D01EF"/>
    <w:rsid w:val="001F012C"/>
    <w:rsid w:val="00201B85"/>
    <w:rsid w:val="00202FD4"/>
    <w:rsid w:val="00217973"/>
    <w:rsid w:val="002241AC"/>
    <w:rsid w:val="00231A44"/>
    <w:rsid w:val="00240E9A"/>
    <w:rsid w:val="002423A9"/>
    <w:rsid w:val="002449D6"/>
    <w:rsid w:val="0025693C"/>
    <w:rsid w:val="00264BBB"/>
    <w:rsid w:val="00266246"/>
    <w:rsid w:val="002718CE"/>
    <w:rsid w:val="0027190D"/>
    <w:rsid w:val="0027220C"/>
    <w:rsid w:val="0028176C"/>
    <w:rsid w:val="00285ED5"/>
    <w:rsid w:val="00286270"/>
    <w:rsid w:val="0029115C"/>
    <w:rsid w:val="00291CFA"/>
    <w:rsid w:val="00294390"/>
    <w:rsid w:val="002B3CC0"/>
    <w:rsid w:val="002C19D3"/>
    <w:rsid w:val="002C454E"/>
    <w:rsid w:val="002D0C43"/>
    <w:rsid w:val="002F5ECD"/>
    <w:rsid w:val="0030102E"/>
    <w:rsid w:val="003129DF"/>
    <w:rsid w:val="003147D2"/>
    <w:rsid w:val="003238BE"/>
    <w:rsid w:val="003301B1"/>
    <w:rsid w:val="003537A7"/>
    <w:rsid w:val="00357C24"/>
    <w:rsid w:val="00371121"/>
    <w:rsid w:val="003904EF"/>
    <w:rsid w:val="00394DEB"/>
    <w:rsid w:val="003A3175"/>
    <w:rsid w:val="003D4A5F"/>
    <w:rsid w:val="003E1196"/>
    <w:rsid w:val="003E618D"/>
    <w:rsid w:val="003F062C"/>
    <w:rsid w:val="00401BCC"/>
    <w:rsid w:val="00406C0B"/>
    <w:rsid w:val="004128D7"/>
    <w:rsid w:val="00416A7C"/>
    <w:rsid w:val="00416FF1"/>
    <w:rsid w:val="00420822"/>
    <w:rsid w:val="004316C7"/>
    <w:rsid w:val="00437DBB"/>
    <w:rsid w:val="00443179"/>
    <w:rsid w:val="004462FE"/>
    <w:rsid w:val="0045352F"/>
    <w:rsid w:val="00454196"/>
    <w:rsid w:val="00454403"/>
    <w:rsid w:val="004622A6"/>
    <w:rsid w:val="004646AC"/>
    <w:rsid w:val="00465A52"/>
    <w:rsid w:val="00470A0E"/>
    <w:rsid w:val="00474108"/>
    <w:rsid w:val="0047462E"/>
    <w:rsid w:val="00476430"/>
    <w:rsid w:val="00487346"/>
    <w:rsid w:val="0049354D"/>
    <w:rsid w:val="004A21EB"/>
    <w:rsid w:val="004A49ED"/>
    <w:rsid w:val="004B053E"/>
    <w:rsid w:val="004C670C"/>
    <w:rsid w:val="004D4929"/>
    <w:rsid w:val="004D49C1"/>
    <w:rsid w:val="004D5FDA"/>
    <w:rsid w:val="004E27CC"/>
    <w:rsid w:val="004E305C"/>
    <w:rsid w:val="004E5883"/>
    <w:rsid w:val="004E6039"/>
    <w:rsid w:val="004F7DCB"/>
    <w:rsid w:val="00500161"/>
    <w:rsid w:val="00510C3B"/>
    <w:rsid w:val="005173B0"/>
    <w:rsid w:val="00537747"/>
    <w:rsid w:val="00555FFE"/>
    <w:rsid w:val="00556839"/>
    <w:rsid w:val="005609BC"/>
    <w:rsid w:val="0056223E"/>
    <w:rsid w:val="00573B81"/>
    <w:rsid w:val="00575088"/>
    <w:rsid w:val="00575802"/>
    <w:rsid w:val="0058390C"/>
    <w:rsid w:val="00586BD8"/>
    <w:rsid w:val="00592784"/>
    <w:rsid w:val="005A60C6"/>
    <w:rsid w:val="005B664C"/>
    <w:rsid w:val="005B696F"/>
    <w:rsid w:val="005C0898"/>
    <w:rsid w:val="005C4B57"/>
    <w:rsid w:val="005D3A61"/>
    <w:rsid w:val="005D6A04"/>
    <w:rsid w:val="005E294B"/>
    <w:rsid w:val="005E2A5D"/>
    <w:rsid w:val="005E5C77"/>
    <w:rsid w:val="005E5C79"/>
    <w:rsid w:val="005E774C"/>
    <w:rsid w:val="005F64E5"/>
    <w:rsid w:val="00600160"/>
    <w:rsid w:val="00612787"/>
    <w:rsid w:val="0061329C"/>
    <w:rsid w:val="00620723"/>
    <w:rsid w:val="00622800"/>
    <w:rsid w:val="0062739C"/>
    <w:rsid w:val="006312CF"/>
    <w:rsid w:val="00631A4D"/>
    <w:rsid w:val="00637F4A"/>
    <w:rsid w:val="006645C0"/>
    <w:rsid w:val="006671F0"/>
    <w:rsid w:val="00670148"/>
    <w:rsid w:val="00670C94"/>
    <w:rsid w:val="00681D39"/>
    <w:rsid w:val="00694135"/>
    <w:rsid w:val="00697C7E"/>
    <w:rsid w:val="006A6286"/>
    <w:rsid w:val="006B1170"/>
    <w:rsid w:val="006C1BD6"/>
    <w:rsid w:val="006D12F5"/>
    <w:rsid w:val="006D4138"/>
    <w:rsid w:val="006E322B"/>
    <w:rsid w:val="006E41A3"/>
    <w:rsid w:val="006E5A6A"/>
    <w:rsid w:val="006F6441"/>
    <w:rsid w:val="007019B2"/>
    <w:rsid w:val="00703662"/>
    <w:rsid w:val="00712148"/>
    <w:rsid w:val="00713209"/>
    <w:rsid w:val="00717981"/>
    <w:rsid w:val="00717C4D"/>
    <w:rsid w:val="0072361F"/>
    <w:rsid w:val="007278E1"/>
    <w:rsid w:val="007371CF"/>
    <w:rsid w:val="00745EDC"/>
    <w:rsid w:val="00784044"/>
    <w:rsid w:val="007857FC"/>
    <w:rsid w:val="00786D03"/>
    <w:rsid w:val="00796C20"/>
    <w:rsid w:val="007C1F71"/>
    <w:rsid w:val="007E34C0"/>
    <w:rsid w:val="007F1ECD"/>
    <w:rsid w:val="007F2CB1"/>
    <w:rsid w:val="007F43FA"/>
    <w:rsid w:val="0080120D"/>
    <w:rsid w:val="00806427"/>
    <w:rsid w:val="00813572"/>
    <w:rsid w:val="0081766B"/>
    <w:rsid w:val="00817A84"/>
    <w:rsid w:val="008225D6"/>
    <w:rsid w:val="00825AE4"/>
    <w:rsid w:val="00836898"/>
    <w:rsid w:val="008424D5"/>
    <w:rsid w:val="008426B9"/>
    <w:rsid w:val="00850F08"/>
    <w:rsid w:val="008518DC"/>
    <w:rsid w:val="008534B0"/>
    <w:rsid w:val="00855CBA"/>
    <w:rsid w:val="008646A8"/>
    <w:rsid w:val="00864BC6"/>
    <w:rsid w:val="00874F46"/>
    <w:rsid w:val="00876249"/>
    <w:rsid w:val="008763D7"/>
    <w:rsid w:val="00876A6F"/>
    <w:rsid w:val="00877B33"/>
    <w:rsid w:val="00896518"/>
    <w:rsid w:val="008A1CE7"/>
    <w:rsid w:val="008B29F8"/>
    <w:rsid w:val="008B492B"/>
    <w:rsid w:val="008B49CD"/>
    <w:rsid w:val="008C4AE8"/>
    <w:rsid w:val="008E59A0"/>
    <w:rsid w:val="008F1941"/>
    <w:rsid w:val="008F4E91"/>
    <w:rsid w:val="008F5EC5"/>
    <w:rsid w:val="009037AC"/>
    <w:rsid w:val="00911852"/>
    <w:rsid w:val="00927674"/>
    <w:rsid w:val="00930954"/>
    <w:rsid w:val="0093664F"/>
    <w:rsid w:val="00943910"/>
    <w:rsid w:val="009534C8"/>
    <w:rsid w:val="00967B1E"/>
    <w:rsid w:val="00972A12"/>
    <w:rsid w:val="00990924"/>
    <w:rsid w:val="00990F8A"/>
    <w:rsid w:val="009947DE"/>
    <w:rsid w:val="009A3D5A"/>
    <w:rsid w:val="009B4FEA"/>
    <w:rsid w:val="009B5403"/>
    <w:rsid w:val="009C794D"/>
    <w:rsid w:val="009E1244"/>
    <w:rsid w:val="009E50DB"/>
    <w:rsid w:val="009E575F"/>
    <w:rsid w:val="009E6C94"/>
    <w:rsid w:val="009F44B9"/>
    <w:rsid w:val="009F477F"/>
    <w:rsid w:val="009F490D"/>
    <w:rsid w:val="009F7E1B"/>
    <w:rsid w:val="00A02F42"/>
    <w:rsid w:val="00A1208F"/>
    <w:rsid w:val="00A22954"/>
    <w:rsid w:val="00A246A8"/>
    <w:rsid w:val="00A34DAB"/>
    <w:rsid w:val="00A37B84"/>
    <w:rsid w:val="00A4141D"/>
    <w:rsid w:val="00A42D56"/>
    <w:rsid w:val="00A569CF"/>
    <w:rsid w:val="00A727C9"/>
    <w:rsid w:val="00A733C7"/>
    <w:rsid w:val="00A74E28"/>
    <w:rsid w:val="00A75321"/>
    <w:rsid w:val="00A82D7F"/>
    <w:rsid w:val="00A8794B"/>
    <w:rsid w:val="00AA22A0"/>
    <w:rsid w:val="00AB09E1"/>
    <w:rsid w:val="00AB1B4F"/>
    <w:rsid w:val="00AC2222"/>
    <w:rsid w:val="00AC37FC"/>
    <w:rsid w:val="00AC6A43"/>
    <w:rsid w:val="00AC7800"/>
    <w:rsid w:val="00AD0F66"/>
    <w:rsid w:val="00AD322D"/>
    <w:rsid w:val="00AD5FFA"/>
    <w:rsid w:val="00AD677F"/>
    <w:rsid w:val="00AD72CE"/>
    <w:rsid w:val="00AE0600"/>
    <w:rsid w:val="00B13F37"/>
    <w:rsid w:val="00B209EE"/>
    <w:rsid w:val="00B22B3E"/>
    <w:rsid w:val="00B40053"/>
    <w:rsid w:val="00B405FF"/>
    <w:rsid w:val="00B40B13"/>
    <w:rsid w:val="00B413AC"/>
    <w:rsid w:val="00B41E91"/>
    <w:rsid w:val="00B42498"/>
    <w:rsid w:val="00B45A6E"/>
    <w:rsid w:val="00B5393B"/>
    <w:rsid w:val="00B6710D"/>
    <w:rsid w:val="00B71729"/>
    <w:rsid w:val="00B76C76"/>
    <w:rsid w:val="00B8024C"/>
    <w:rsid w:val="00B87CF6"/>
    <w:rsid w:val="00B912E3"/>
    <w:rsid w:val="00B924C8"/>
    <w:rsid w:val="00B952D5"/>
    <w:rsid w:val="00BA0BCC"/>
    <w:rsid w:val="00BB188A"/>
    <w:rsid w:val="00BB3248"/>
    <w:rsid w:val="00BC3857"/>
    <w:rsid w:val="00BC5F8B"/>
    <w:rsid w:val="00BD7D12"/>
    <w:rsid w:val="00BE0EB5"/>
    <w:rsid w:val="00BE733D"/>
    <w:rsid w:val="00BF3AD8"/>
    <w:rsid w:val="00C1342F"/>
    <w:rsid w:val="00C1623E"/>
    <w:rsid w:val="00C210AD"/>
    <w:rsid w:val="00C21B87"/>
    <w:rsid w:val="00C22A61"/>
    <w:rsid w:val="00C25907"/>
    <w:rsid w:val="00C306F1"/>
    <w:rsid w:val="00C36C87"/>
    <w:rsid w:val="00C37F08"/>
    <w:rsid w:val="00C5095F"/>
    <w:rsid w:val="00C71948"/>
    <w:rsid w:val="00C82583"/>
    <w:rsid w:val="00C82ED1"/>
    <w:rsid w:val="00CB23F9"/>
    <w:rsid w:val="00CB6BB3"/>
    <w:rsid w:val="00CC4C3D"/>
    <w:rsid w:val="00CC61C3"/>
    <w:rsid w:val="00CD3DE5"/>
    <w:rsid w:val="00CE0D5E"/>
    <w:rsid w:val="00CF3AD1"/>
    <w:rsid w:val="00D21D10"/>
    <w:rsid w:val="00D57BAA"/>
    <w:rsid w:val="00D60094"/>
    <w:rsid w:val="00D659E8"/>
    <w:rsid w:val="00D70B27"/>
    <w:rsid w:val="00D81B91"/>
    <w:rsid w:val="00D8285A"/>
    <w:rsid w:val="00D920A2"/>
    <w:rsid w:val="00DA155D"/>
    <w:rsid w:val="00DA1F61"/>
    <w:rsid w:val="00DB6858"/>
    <w:rsid w:val="00DD16D5"/>
    <w:rsid w:val="00DD25AC"/>
    <w:rsid w:val="00DE6A5D"/>
    <w:rsid w:val="00DF24B3"/>
    <w:rsid w:val="00DF3DB8"/>
    <w:rsid w:val="00DF554C"/>
    <w:rsid w:val="00E142F6"/>
    <w:rsid w:val="00E14FDF"/>
    <w:rsid w:val="00E351ED"/>
    <w:rsid w:val="00E6028E"/>
    <w:rsid w:val="00E620DB"/>
    <w:rsid w:val="00E72F0A"/>
    <w:rsid w:val="00E757BE"/>
    <w:rsid w:val="00E8242C"/>
    <w:rsid w:val="00E85755"/>
    <w:rsid w:val="00EA76FE"/>
    <w:rsid w:val="00EB211A"/>
    <w:rsid w:val="00EC146E"/>
    <w:rsid w:val="00EC4B3C"/>
    <w:rsid w:val="00EC7B9B"/>
    <w:rsid w:val="00ED4C18"/>
    <w:rsid w:val="00EE1AA4"/>
    <w:rsid w:val="00F20BEC"/>
    <w:rsid w:val="00F21A81"/>
    <w:rsid w:val="00F2592B"/>
    <w:rsid w:val="00F37B9A"/>
    <w:rsid w:val="00F40E0B"/>
    <w:rsid w:val="00F40EA6"/>
    <w:rsid w:val="00F425FF"/>
    <w:rsid w:val="00F42C5F"/>
    <w:rsid w:val="00F51375"/>
    <w:rsid w:val="00F83CEB"/>
    <w:rsid w:val="00F94A46"/>
    <w:rsid w:val="00FA3A8E"/>
    <w:rsid w:val="00FB5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qFormat/>
    <w:pPr>
      <w:keepNext/>
      <w:jc w:val="center"/>
      <w:outlineLvl w:val="1"/>
    </w:pPr>
    <w:rPr>
      <w:b/>
      <w:i/>
      <w:sz w:val="24"/>
    </w:rPr>
  </w:style>
  <w:style w:type="paragraph" w:styleId="Ttulo4">
    <w:name w:val="heading 4"/>
    <w:basedOn w:val="Normal"/>
    <w:next w:val="Normal"/>
    <w:qFormat/>
    <w:rsid w:val="00B405FF"/>
    <w:pPr>
      <w:keepNext/>
      <w:spacing w:before="240" w:after="60"/>
      <w:outlineLvl w:val="3"/>
    </w:pPr>
    <w:rPr>
      <w:b/>
      <w:bCs/>
      <w:sz w:val="28"/>
      <w:szCs w:val="28"/>
    </w:rPr>
  </w:style>
  <w:style w:type="paragraph" w:styleId="Ttulo6">
    <w:name w:val="heading 6"/>
    <w:basedOn w:val="Normal"/>
    <w:next w:val="Normal"/>
    <w:qFormat/>
    <w:pPr>
      <w:spacing w:before="240" w:after="60"/>
      <w:outlineLvl w:val="5"/>
    </w:pPr>
    <w:rPr>
      <w:b/>
      <w:bCs/>
      <w:sz w:val="22"/>
      <w:szCs w:val="22"/>
    </w:rPr>
  </w:style>
  <w:style w:type="paragraph" w:styleId="Ttulo8">
    <w:name w:val="heading 8"/>
    <w:basedOn w:val="Normal"/>
    <w:next w:val="Normal"/>
    <w:link w:val="Ttulo8Char"/>
    <w:qFormat/>
    <w:rsid w:val="00BE0EB5"/>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252"/>
        <w:tab w:val="right" w:pos="8504"/>
      </w:tabs>
    </w:pPr>
  </w:style>
  <w:style w:type="paragraph" w:styleId="Cabealho">
    <w:name w:val="head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Corpodetexto">
    <w:name w:val="Body Text"/>
    <w:basedOn w:val="Normal"/>
    <w:pPr>
      <w:tabs>
        <w:tab w:val="left" w:pos="5040"/>
      </w:tabs>
      <w:spacing w:before="120" w:line="480" w:lineRule="auto"/>
      <w:jc w:val="both"/>
    </w:pPr>
    <w:rPr>
      <w:sz w:val="24"/>
    </w:rPr>
  </w:style>
  <w:style w:type="paragraph" w:styleId="Textodebalo">
    <w:name w:val="Balloon Text"/>
    <w:basedOn w:val="Normal"/>
    <w:semiHidden/>
    <w:rPr>
      <w:rFonts w:ascii="Tahoma" w:hAnsi="Tahoma" w:cs="Tahoma"/>
      <w:sz w:val="16"/>
      <w:szCs w:val="16"/>
    </w:rPr>
  </w:style>
  <w:style w:type="paragraph" w:customStyle="1" w:styleId="Textodenotaderodap">
    <w:name w:val="Texto de nota de rodapé/ß"/>
    <w:basedOn w:val="Normal"/>
    <w:pPr>
      <w:widowControl w:val="0"/>
      <w:jc w:val="both"/>
    </w:pPr>
    <w:rPr>
      <w:b/>
      <w:sz w:val="24"/>
      <w:lang w:val="pt-PT"/>
    </w:rPr>
  </w:style>
  <w:style w:type="table" w:styleId="Tabelacomgrade">
    <w:name w:val="Table Grid"/>
    <w:basedOn w:val="Tabelanormal"/>
    <w:rsid w:val="0093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rsid w:val="00817A84"/>
    <w:pPr>
      <w:shd w:val="clear" w:color="auto" w:fill="000080"/>
    </w:pPr>
    <w:rPr>
      <w:rFonts w:ascii="Tahoma" w:hAnsi="Tahoma" w:cs="Tahoma"/>
    </w:rPr>
  </w:style>
  <w:style w:type="character" w:customStyle="1" w:styleId="TextosemFormataoChar">
    <w:name w:val="Texto sem Formatação Char"/>
    <w:link w:val="TextosemFormatao"/>
    <w:semiHidden/>
    <w:locked/>
    <w:rsid w:val="00FA3A8E"/>
    <w:rPr>
      <w:rFonts w:ascii="Courier New" w:hAnsi="Courier New"/>
      <w:lang w:val="pt-BR" w:eastAsia="pt-BR" w:bidi="ar-SA"/>
    </w:rPr>
  </w:style>
  <w:style w:type="character" w:styleId="nfase">
    <w:name w:val="Emphasis"/>
    <w:uiPriority w:val="20"/>
    <w:qFormat/>
    <w:rsid w:val="002423A9"/>
    <w:rPr>
      <w:b/>
      <w:bCs/>
      <w:i w:val="0"/>
      <w:iCs w:val="0"/>
    </w:rPr>
  </w:style>
  <w:style w:type="character" w:customStyle="1" w:styleId="Ttulo8Char">
    <w:name w:val="Título 8 Char"/>
    <w:link w:val="Ttulo8"/>
    <w:rsid w:val="00BE0EB5"/>
    <w:rPr>
      <w:i/>
      <w:iCs/>
      <w:sz w:val="24"/>
      <w:szCs w:val="24"/>
    </w:rPr>
  </w:style>
  <w:style w:type="paragraph" w:customStyle="1" w:styleId="ItemdalistaEspecificao">
    <w:name w:val="Item da lista (Especificação)"/>
    <w:basedOn w:val="Normal"/>
    <w:link w:val="ItemdalistaEspecificaoCarter"/>
    <w:qFormat/>
    <w:rsid w:val="009947DE"/>
    <w:pPr>
      <w:suppressAutoHyphens/>
      <w:spacing w:after="240"/>
      <w:ind w:left="567" w:hanging="283"/>
      <w:jc w:val="both"/>
    </w:pPr>
    <w:rPr>
      <w:sz w:val="24"/>
      <w:szCs w:val="24"/>
      <w:lang w:eastAsia="zh-CN"/>
    </w:rPr>
  </w:style>
  <w:style w:type="character" w:customStyle="1" w:styleId="ItemdalistaEspecificaoCarter">
    <w:name w:val="Item da lista (Especificação) Caráter"/>
    <w:link w:val="ItemdalistaEspecificao"/>
    <w:rsid w:val="009947DE"/>
    <w:rPr>
      <w:sz w:val="24"/>
      <w:szCs w:val="24"/>
      <w:lang w:eastAsia="zh-CN"/>
    </w:rPr>
  </w:style>
  <w:style w:type="character" w:styleId="Hyperlink">
    <w:name w:val="Hyperlink"/>
    <w:rsid w:val="00C30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qFormat/>
    <w:pPr>
      <w:keepNext/>
      <w:jc w:val="center"/>
      <w:outlineLvl w:val="1"/>
    </w:pPr>
    <w:rPr>
      <w:b/>
      <w:i/>
      <w:sz w:val="24"/>
    </w:rPr>
  </w:style>
  <w:style w:type="paragraph" w:styleId="Ttulo4">
    <w:name w:val="heading 4"/>
    <w:basedOn w:val="Normal"/>
    <w:next w:val="Normal"/>
    <w:qFormat/>
    <w:rsid w:val="00B405FF"/>
    <w:pPr>
      <w:keepNext/>
      <w:spacing w:before="240" w:after="60"/>
      <w:outlineLvl w:val="3"/>
    </w:pPr>
    <w:rPr>
      <w:b/>
      <w:bCs/>
      <w:sz w:val="28"/>
      <w:szCs w:val="28"/>
    </w:rPr>
  </w:style>
  <w:style w:type="paragraph" w:styleId="Ttulo6">
    <w:name w:val="heading 6"/>
    <w:basedOn w:val="Normal"/>
    <w:next w:val="Normal"/>
    <w:qFormat/>
    <w:pPr>
      <w:spacing w:before="240" w:after="60"/>
      <w:outlineLvl w:val="5"/>
    </w:pPr>
    <w:rPr>
      <w:b/>
      <w:bCs/>
      <w:sz w:val="22"/>
      <w:szCs w:val="22"/>
    </w:rPr>
  </w:style>
  <w:style w:type="paragraph" w:styleId="Ttulo8">
    <w:name w:val="heading 8"/>
    <w:basedOn w:val="Normal"/>
    <w:next w:val="Normal"/>
    <w:link w:val="Ttulo8Char"/>
    <w:qFormat/>
    <w:rsid w:val="00BE0EB5"/>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252"/>
        <w:tab w:val="right" w:pos="8504"/>
      </w:tabs>
    </w:pPr>
  </w:style>
  <w:style w:type="paragraph" w:styleId="Cabealho">
    <w:name w:val="head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Corpodetexto">
    <w:name w:val="Body Text"/>
    <w:basedOn w:val="Normal"/>
    <w:pPr>
      <w:tabs>
        <w:tab w:val="left" w:pos="5040"/>
      </w:tabs>
      <w:spacing w:before="120" w:line="480" w:lineRule="auto"/>
      <w:jc w:val="both"/>
    </w:pPr>
    <w:rPr>
      <w:sz w:val="24"/>
    </w:rPr>
  </w:style>
  <w:style w:type="paragraph" w:styleId="Textodebalo">
    <w:name w:val="Balloon Text"/>
    <w:basedOn w:val="Normal"/>
    <w:semiHidden/>
    <w:rPr>
      <w:rFonts w:ascii="Tahoma" w:hAnsi="Tahoma" w:cs="Tahoma"/>
      <w:sz w:val="16"/>
      <w:szCs w:val="16"/>
    </w:rPr>
  </w:style>
  <w:style w:type="paragraph" w:customStyle="1" w:styleId="Textodenotaderodap">
    <w:name w:val="Texto de nota de rodapé/ß"/>
    <w:basedOn w:val="Normal"/>
    <w:pPr>
      <w:widowControl w:val="0"/>
      <w:jc w:val="both"/>
    </w:pPr>
    <w:rPr>
      <w:b/>
      <w:sz w:val="24"/>
      <w:lang w:val="pt-PT"/>
    </w:rPr>
  </w:style>
  <w:style w:type="table" w:styleId="Tabelacomgrade">
    <w:name w:val="Table Grid"/>
    <w:basedOn w:val="Tabelanormal"/>
    <w:rsid w:val="0093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rsid w:val="00817A84"/>
    <w:pPr>
      <w:shd w:val="clear" w:color="auto" w:fill="000080"/>
    </w:pPr>
    <w:rPr>
      <w:rFonts w:ascii="Tahoma" w:hAnsi="Tahoma" w:cs="Tahoma"/>
    </w:rPr>
  </w:style>
  <w:style w:type="character" w:customStyle="1" w:styleId="TextosemFormataoChar">
    <w:name w:val="Texto sem Formatação Char"/>
    <w:link w:val="TextosemFormatao"/>
    <w:semiHidden/>
    <w:locked/>
    <w:rsid w:val="00FA3A8E"/>
    <w:rPr>
      <w:rFonts w:ascii="Courier New" w:hAnsi="Courier New"/>
      <w:lang w:val="pt-BR" w:eastAsia="pt-BR" w:bidi="ar-SA"/>
    </w:rPr>
  </w:style>
  <w:style w:type="character" w:styleId="nfase">
    <w:name w:val="Emphasis"/>
    <w:uiPriority w:val="20"/>
    <w:qFormat/>
    <w:rsid w:val="002423A9"/>
    <w:rPr>
      <w:b/>
      <w:bCs/>
      <w:i w:val="0"/>
      <w:iCs w:val="0"/>
    </w:rPr>
  </w:style>
  <w:style w:type="character" w:customStyle="1" w:styleId="Ttulo8Char">
    <w:name w:val="Título 8 Char"/>
    <w:link w:val="Ttulo8"/>
    <w:rsid w:val="00BE0EB5"/>
    <w:rPr>
      <w:i/>
      <w:iCs/>
      <w:sz w:val="24"/>
      <w:szCs w:val="24"/>
    </w:rPr>
  </w:style>
  <w:style w:type="paragraph" w:customStyle="1" w:styleId="ItemdalistaEspecificao">
    <w:name w:val="Item da lista (Especificação)"/>
    <w:basedOn w:val="Normal"/>
    <w:link w:val="ItemdalistaEspecificaoCarter"/>
    <w:qFormat/>
    <w:rsid w:val="009947DE"/>
    <w:pPr>
      <w:suppressAutoHyphens/>
      <w:spacing w:after="240"/>
      <w:ind w:left="567" w:hanging="283"/>
      <w:jc w:val="both"/>
    </w:pPr>
    <w:rPr>
      <w:sz w:val="24"/>
      <w:szCs w:val="24"/>
      <w:lang w:eastAsia="zh-CN"/>
    </w:rPr>
  </w:style>
  <w:style w:type="character" w:customStyle="1" w:styleId="ItemdalistaEspecificaoCarter">
    <w:name w:val="Item da lista (Especificação) Caráter"/>
    <w:link w:val="ItemdalistaEspecificao"/>
    <w:rsid w:val="009947DE"/>
    <w:rPr>
      <w:sz w:val="24"/>
      <w:szCs w:val="24"/>
      <w:lang w:eastAsia="zh-CN"/>
    </w:rPr>
  </w:style>
  <w:style w:type="character" w:styleId="Hyperlink">
    <w:name w:val="Hyperlink"/>
    <w:rsid w:val="00C30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49058">
      <w:bodyDiv w:val="1"/>
      <w:marLeft w:val="0"/>
      <w:marRight w:val="0"/>
      <w:marTop w:val="0"/>
      <w:marBottom w:val="0"/>
      <w:divBdr>
        <w:top w:val="none" w:sz="0" w:space="0" w:color="auto"/>
        <w:left w:val="none" w:sz="0" w:space="0" w:color="auto"/>
        <w:bottom w:val="none" w:sz="0" w:space="0" w:color="auto"/>
        <w:right w:val="none" w:sz="0" w:space="0" w:color="auto"/>
      </w:divBdr>
    </w:div>
    <w:div w:id="13628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eitura.sp.gov.br/cidade/secretarias/inovacao/prodam/licitacoes/consultas_publicas/index.php?p=555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rodam.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2364</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((TITULO))PREGÃO Nº 06</vt:lpstr>
    </vt:vector>
  </TitlesOfParts>
  <Company>prodam</Company>
  <LinksUpToDate>false</LinksUpToDate>
  <CharactersWithSpaces>2702</CharactersWithSpaces>
  <SharedDoc>false</SharedDoc>
  <HLinks>
    <vt:vector size="12" baseType="variant">
      <vt:variant>
        <vt:i4>4587629</vt:i4>
      </vt:variant>
      <vt:variant>
        <vt:i4>3</vt:i4>
      </vt:variant>
      <vt:variant>
        <vt:i4>0</vt:i4>
      </vt:variant>
      <vt:variant>
        <vt:i4>5</vt:i4>
      </vt:variant>
      <vt:variant>
        <vt:lpwstr>mailto:licitacao@prodam.sp.gov.br</vt:lpwstr>
      </vt:variant>
      <vt:variant>
        <vt:lpwstr/>
      </vt:variant>
      <vt:variant>
        <vt:i4>8257612</vt:i4>
      </vt:variant>
      <vt:variant>
        <vt:i4>0</vt:i4>
      </vt:variant>
      <vt:variant>
        <vt:i4>0</vt:i4>
      </vt:variant>
      <vt:variant>
        <vt:i4>5</vt:i4>
      </vt:variant>
      <vt:variant>
        <vt:lpwstr>http://www.prefeitura.sp.gov.br/cidade/secretarias/inovacao/prodam/licitacoes/consultas_publicas/index.php?p=5551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((TITULO))PREGÃO Nº 06</dc:title>
  <dc:creator>Administrador</dc:creator>
  <cp:lastModifiedBy>PRODAM</cp:lastModifiedBy>
  <cp:revision>2</cp:revision>
  <cp:lastPrinted>2018-02-27T14:41:00Z</cp:lastPrinted>
  <dcterms:created xsi:type="dcterms:W3CDTF">2019-04-25T20:31:00Z</dcterms:created>
  <dcterms:modified xsi:type="dcterms:W3CDTF">2019-04-25T20:31:00Z</dcterms:modified>
</cp:coreProperties>
</file>