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E39" w14:textId="490FD59B" w:rsidR="00E95585" w:rsidRDefault="002F12D6" w:rsidP="002F12D6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2F12D6">
        <w:rPr>
          <w:b/>
          <w:bCs/>
          <w:sz w:val="24"/>
          <w:szCs w:val="24"/>
        </w:rPr>
        <w:t xml:space="preserve">ATA DE REUNIÃO DA </w:t>
      </w:r>
      <w:r w:rsidRPr="002F12D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COMISSÃO ESPECIAL DE AVALIAÇÃO E CREDENCIAMENTO</w:t>
      </w:r>
    </w:p>
    <w:p w14:paraId="4A5F29C7" w14:textId="77777777" w:rsidR="002F12D6" w:rsidRDefault="002F12D6" w:rsidP="002F12D6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3B7F67B" w14:textId="77777777" w:rsidR="002F12D6" w:rsidRDefault="002F12D6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t>É dado ciência de que no dia 16 de outubro de 2023, às 12h00, reuniram-se os membros da Comissão Especial de Avaliação e Credenciamento, c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onstituída com fundamento no artigo 59, §2º do Decreto Municipal nº 62.100/2022, em Despacho assinado pela Sra. Secretaria de Gestão Marcela Cristina Arruda Nunes, no dia 31 de agosto de 2023, </w:t>
      </w:r>
      <w:r>
        <w:t xml:space="preserve">com o objetivo de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avaliar e observar os procedimentos e condições previstos no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EDITAL DE CREDENCIAMENTO Nº 01/2023-SEGES, Processo SEI  nº: 6013.2023/0003292-3 e DELIBERAR sobre a habilitação ou inabilitação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dos proponentes interessados em colaborar na prestação de serviços de natureza intelectual, na linha programática Compras Públicas, na ESCOLA MUNICIPAL DE ADMINISTRAÇÃO PÚBLICA DE SÃO PAULO – EMASP.</w:t>
      </w:r>
    </w:p>
    <w:p w14:paraId="4A20F7CF" w14:textId="368B8F8B" w:rsidR="002F12D6" w:rsidRDefault="002F12D6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seguir, os membros que estiveram presentes: </w:t>
      </w:r>
    </w:p>
    <w:p w14:paraId="3CF2E4EA" w14:textId="77777777" w:rsidR="002F12D6" w:rsidRDefault="002F12D6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a) Regina Silvia Viotto Monteiro Pacheco, R.F. nº 847.430-3, membro titular e presidente; </w:t>
      </w:r>
    </w:p>
    <w:p w14:paraId="61D8D6D0" w14:textId="77777777" w:rsidR="002F12D6" w:rsidRDefault="002F12D6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b) Rita de Cássia da Cruz Silva, R.F 835.946-6, membro titular; </w:t>
      </w:r>
    </w:p>
    <w:p w14:paraId="020B6088" w14:textId="4D44C225" w:rsidR="002F12D6" w:rsidRDefault="002F12D6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c) Solange Guedes de Oliveira, R.F. n° 835.947-4, membro titular;</w:t>
      </w:r>
    </w:p>
    <w:p w14:paraId="5E2A93C3" w14:textId="294FFA23" w:rsidR="43AAD58A" w:rsidRDefault="43AAD58A" w:rsidP="0FD727A1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FD727A1">
        <w:rPr>
          <w:rStyle w:val="normaltextrun"/>
          <w:rFonts w:ascii="Calibri" w:hAnsi="Calibri" w:cs="Calibri"/>
          <w:color w:val="000000" w:themeColor="text1"/>
        </w:rPr>
        <w:t>Após análise, a Comissão deliberou:</w:t>
      </w:r>
    </w:p>
    <w:p w14:paraId="5293BB90" w14:textId="4C01AD72" w:rsidR="43AAD58A" w:rsidRDefault="43AAD58A" w:rsidP="0FD727A1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FD727A1">
        <w:rPr>
          <w:rStyle w:val="normaltextrun"/>
          <w:rFonts w:ascii="Calibri" w:hAnsi="Calibri" w:cs="Calibri"/>
          <w:b/>
          <w:bCs/>
          <w:color w:val="000000" w:themeColor="text1"/>
        </w:rPr>
        <w:t>I – INABILITAR</w:t>
      </w:r>
      <w:r w:rsidRPr="0FD727A1">
        <w:rPr>
          <w:rStyle w:val="normaltextrun"/>
          <w:rFonts w:ascii="Calibri" w:hAnsi="Calibri" w:cs="Calibri"/>
          <w:color w:val="000000" w:themeColor="text1"/>
        </w:rPr>
        <w:t xml:space="preserve"> os proponentes com documentação incompleta ou cujas qualificação e competências não foram aderentes à proposta de curso enviada.</w:t>
      </w:r>
    </w:p>
    <w:p w14:paraId="47F57B20" w14:textId="7B3F4860" w:rsidR="43AAD58A" w:rsidRDefault="43AAD58A" w:rsidP="0FD727A1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FD727A1">
        <w:rPr>
          <w:rStyle w:val="normaltextrun"/>
          <w:rFonts w:ascii="Calibri" w:hAnsi="Calibri" w:cs="Calibri"/>
          <w:b/>
          <w:bCs/>
          <w:color w:val="000000" w:themeColor="text1"/>
        </w:rPr>
        <w:t>II – HABILITAR</w:t>
      </w:r>
      <w:r w:rsidRPr="0FD727A1">
        <w:rPr>
          <w:rStyle w:val="normaltextrun"/>
          <w:rFonts w:ascii="Calibri" w:hAnsi="Calibri" w:cs="Calibri"/>
          <w:color w:val="000000" w:themeColor="text1"/>
        </w:rPr>
        <w:t xml:space="preserve"> os proponentes </w:t>
      </w:r>
      <w:r w:rsidR="262976C8" w:rsidRPr="0FD727A1">
        <w:rPr>
          <w:rStyle w:val="normaltextrun"/>
          <w:rFonts w:ascii="Calibri" w:hAnsi="Calibri" w:cs="Calibri"/>
          <w:color w:val="000000" w:themeColor="text1"/>
        </w:rPr>
        <w:t xml:space="preserve">cuja </w:t>
      </w:r>
      <w:r w:rsidRPr="0FD727A1">
        <w:rPr>
          <w:rStyle w:val="normaltextrun"/>
          <w:rFonts w:ascii="Calibri" w:hAnsi="Calibri" w:cs="Calibri"/>
          <w:color w:val="000000" w:themeColor="text1"/>
        </w:rPr>
        <w:t xml:space="preserve">documentação exigida </w:t>
      </w:r>
      <w:r w:rsidR="1D3FF106" w:rsidRPr="0FD727A1">
        <w:rPr>
          <w:rStyle w:val="normaltextrun"/>
          <w:rFonts w:ascii="Calibri" w:hAnsi="Calibri" w:cs="Calibri"/>
          <w:color w:val="000000" w:themeColor="text1"/>
        </w:rPr>
        <w:t xml:space="preserve">estava completa </w:t>
      </w:r>
      <w:r w:rsidRPr="0FD727A1">
        <w:rPr>
          <w:rStyle w:val="normaltextrun"/>
          <w:rFonts w:ascii="Calibri" w:hAnsi="Calibri" w:cs="Calibri"/>
          <w:color w:val="000000" w:themeColor="text1"/>
        </w:rPr>
        <w:t xml:space="preserve">e que </w:t>
      </w:r>
      <w:r w:rsidR="6AB0C03B" w:rsidRPr="0FD727A1">
        <w:rPr>
          <w:rStyle w:val="normaltextrun"/>
          <w:rFonts w:ascii="Calibri" w:hAnsi="Calibri" w:cs="Calibri"/>
          <w:color w:val="000000" w:themeColor="text1"/>
        </w:rPr>
        <w:t>apresentavam qualificação e competências aderentes à proposta de curso enviada.</w:t>
      </w:r>
    </w:p>
    <w:p w14:paraId="4DB9C35A" w14:textId="3EA18E1D" w:rsidR="6AB0C03B" w:rsidRDefault="6AB0C03B" w:rsidP="0FD727A1">
      <w:pPr>
        <w:jc w:val="both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0FD727A1">
        <w:rPr>
          <w:rStyle w:val="normaltextrun"/>
          <w:rFonts w:ascii="Calibri" w:hAnsi="Calibri" w:cs="Calibri"/>
          <w:b/>
          <w:bCs/>
          <w:color w:val="000000" w:themeColor="text1"/>
        </w:rPr>
        <w:t>III – Dar providencias para interposição de recursos.</w:t>
      </w:r>
    </w:p>
    <w:p w14:paraId="5E965BFD" w14:textId="028264B7" w:rsidR="6AB0C03B" w:rsidRDefault="6AB0C03B" w:rsidP="0FD727A1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FD727A1">
        <w:rPr>
          <w:rStyle w:val="normaltextrun"/>
          <w:rFonts w:ascii="Calibri" w:hAnsi="Calibri" w:cs="Calibri"/>
          <w:color w:val="000000" w:themeColor="text1"/>
        </w:rPr>
        <w:t>A seguir, o detalhamento das deliberações:</w:t>
      </w:r>
    </w:p>
    <w:p w14:paraId="207BD4CA" w14:textId="49C998F3" w:rsidR="0FD727A1" w:rsidRDefault="0FD727A1" w:rsidP="0FD727A1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14:paraId="68F3129E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Tabela 1: </w:t>
      </w:r>
      <w:r w:rsidRPr="002F12D6">
        <w:rPr>
          <w:rFonts w:ascii="Calibri" w:eastAsia="Times New Roman" w:hAnsi="Calibri" w:cs="Calibri"/>
          <w:b/>
          <w:bCs/>
          <w:lang w:eastAsia="pt-BR"/>
        </w:rPr>
        <w:t xml:space="preserve">resultado </w:t>
      </w: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>da análise das propostas e da habilitação ou inabilitação dos interessados para o curso de Plano de Contratações Anual</w:t>
      </w:r>
      <w:r w:rsidRPr="002F12D6">
        <w:rPr>
          <w:rFonts w:ascii="Calibri" w:eastAsia="Times New Roman" w:hAnsi="Calibri" w:cs="Calibri"/>
          <w:color w:val="000000"/>
          <w:lang w:eastAsia="pt-BR"/>
        </w:rPr>
        <w:t> 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491"/>
        <w:gridCol w:w="1375"/>
        <w:gridCol w:w="1840"/>
      </w:tblGrid>
      <w:tr w:rsidR="00E824C1" w:rsidRPr="002F12D6" w14:paraId="4C579637" w14:textId="301B5523" w:rsidTr="0FD727A1">
        <w:trPr>
          <w:trHeight w:val="405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501E2791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Proponentes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2FE0BC4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Perfil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5BA4622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da análise 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239DF1C3" w14:textId="7707E2AC" w:rsidR="00E824C1" w:rsidRPr="002F12D6" w:rsidRDefault="685E76EA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</w:rPr>
            </w:pPr>
            <w:r w:rsidRPr="0FD727A1">
              <w:rPr>
                <w:rFonts w:ascii="Calibri" w:eastAsia="Calibri" w:hAnsi="Calibri" w:cs="Calibri"/>
                <w:b/>
                <w:bCs/>
              </w:rPr>
              <w:t>Motivo para inabilitação</w:t>
            </w:r>
          </w:p>
        </w:tc>
      </w:tr>
      <w:tr w:rsidR="00E824C1" w:rsidRPr="002F12D6" w14:paraId="7778B57E" w14:textId="7D509BB4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72AA07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ANGELICA PETIAN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95A989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39CF53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24EBD" w14:textId="4102A887" w:rsidR="00E824C1" w:rsidRPr="002F12D6" w:rsidRDefault="4547B067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Documentação incompleta</w:t>
            </w:r>
          </w:p>
        </w:tc>
      </w:tr>
      <w:tr w:rsidR="00E824C1" w:rsidRPr="002F12D6" w14:paraId="40A57A7A" w14:textId="7443765C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CD7938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CAIO CESAR SILVA RIBEIRO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543FD3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C55BFA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208F1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36C98ED1" w14:textId="0B1F8117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7585EE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DENIS ALVES RODRIGUES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43CBF4D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9838D1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A80740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402C4559" w14:textId="132B0F6C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D78B66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GUILHERME JARDIM JURKSAITIS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AF96188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C1F8488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FB6EA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5E2167FC" w14:textId="49D12DB9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D6D4F67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JULIA DE MORAES ALMEIDA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58C2E1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DD0CBA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D3F46F" w14:textId="13BF13D6" w:rsidR="00E824C1" w:rsidRPr="002F12D6" w:rsidRDefault="366F1560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32A5717B" w14:textId="76554B8B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29F0FBB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MARCOS ANTONIO BARBOSA DE LIMA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B2B42F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5B4C2E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0123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36FFC490" w14:textId="52070E5C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FFF4EA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MARIO JOSE CORTEZE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078534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31E9325" w14:textId="6F781657" w:rsidR="00E824C1" w:rsidRPr="002F12D6" w:rsidRDefault="73A69A16" w:rsidP="0FD72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Habilitado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EC579" w14:textId="2A7DB0DB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34A46679" w14:textId="78AA9BEE" w:rsidTr="0FD727A1">
        <w:trPr>
          <w:trHeight w:val="315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D24A527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MATHEUS MARQUES AFONSO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1E07EA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C68341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2CE5BB" w14:textId="426FC895" w:rsidR="00E824C1" w:rsidRPr="002F12D6" w:rsidRDefault="51A9072F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48EE8887" w14:textId="097622E9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1FC084D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NATANAEL MARQUES DE ALCANTARA 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CD72B5E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5A7943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25EE4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1F6983AF" w14:textId="0E33FFE1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1F88EDE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RAPHAEL CAMPOS PEREIRA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78D9CBC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EC2BA14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EC108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26708DC6" w14:textId="2A4341A5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DED921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RONALDO CORREA  </w:t>
            </w:r>
          </w:p>
        </w:tc>
        <w:tc>
          <w:tcPr>
            <w:tcW w:w="24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E094037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3F12DA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1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A23BD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46FBAA50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 </w:t>
      </w:r>
    </w:p>
    <w:p w14:paraId="3FC1A08B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Tabela 2: </w:t>
      </w:r>
      <w:r w:rsidRPr="002F12D6">
        <w:rPr>
          <w:rFonts w:ascii="Calibri" w:eastAsia="Times New Roman" w:hAnsi="Calibri" w:cs="Calibri"/>
          <w:b/>
          <w:bCs/>
          <w:lang w:eastAsia="pt-BR"/>
        </w:rPr>
        <w:t xml:space="preserve">resultado </w:t>
      </w: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da análise das propostas e da habilitação ou inabilitação dos interessados </w:t>
      </w:r>
      <w:r w:rsidRPr="002F12D6">
        <w:rPr>
          <w:rFonts w:ascii="Calibri" w:eastAsia="Times New Roman" w:hAnsi="Calibri" w:cs="Calibri"/>
          <w:b/>
          <w:bCs/>
          <w:lang w:eastAsia="pt-BR"/>
        </w:rPr>
        <w:t>para o curso Elaboração de artefatos da fase preparatória: Estudo Técnico Preliminar – ETP e Termo de Referência - TR  </w:t>
      </w:r>
      <w:r w:rsidRPr="002F12D6">
        <w:rPr>
          <w:rFonts w:ascii="Calibri" w:eastAsia="Times New Roman" w:hAnsi="Calibri" w:cs="Calibri"/>
          <w:lang w:eastAsia="pt-BR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535"/>
        <w:gridCol w:w="1312"/>
        <w:gridCol w:w="2001"/>
      </w:tblGrid>
      <w:tr w:rsidR="00E824C1" w:rsidRPr="002F12D6" w14:paraId="6E5CFAED" w14:textId="267C8471" w:rsidTr="0FD727A1">
        <w:trPr>
          <w:trHeight w:val="435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0238DA6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Proponentes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5A1F561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lang w:eastAsia="pt-BR"/>
              </w:rPr>
              <w:t>Perfil</w:t>
            </w:r>
            <w:r w:rsidRPr="002F12D6">
              <w:rPr>
                <w:rFonts w:ascii="Calibri" w:eastAsia="Times New Roman" w:hAnsi="Calibri" w:cs="Calibri"/>
                <w:lang w:eastAsia="pt-BR"/>
              </w:rPr>
              <w:t>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7F36A4C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lang w:eastAsia="pt-BR"/>
              </w:rPr>
              <w:t>Resultado da análise </w:t>
            </w:r>
            <w:r w:rsidRPr="002F12D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259BB3EF" w14:textId="7707E2AC" w:rsidR="00E824C1" w:rsidRPr="002F12D6" w:rsidRDefault="7B0E07F4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</w:rPr>
            </w:pPr>
            <w:r w:rsidRPr="0FD727A1">
              <w:rPr>
                <w:rFonts w:ascii="Calibri" w:eastAsia="Calibri" w:hAnsi="Calibri" w:cs="Calibri"/>
                <w:b/>
                <w:bCs/>
              </w:rPr>
              <w:t>Motivo para inabilitação</w:t>
            </w:r>
          </w:p>
          <w:p w14:paraId="11F1B0E8" w14:textId="49CE0A9B" w:rsidR="00E824C1" w:rsidRPr="002F12D6" w:rsidRDefault="00E824C1" w:rsidP="0FD727A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pt-BR"/>
              </w:rPr>
            </w:pPr>
          </w:p>
        </w:tc>
      </w:tr>
      <w:tr w:rsidR="00E824C1" w:rsidRPr="002F12D6" w14:paraId="174A230B" w14:textId="001C5D32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013479E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CAIO CESAR SILVA RIBEIRO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EAF331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246F5A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0016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15572BD9" w14:textId="5BB1EB9C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22F12A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DENIS ALVES RODRIGUES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2EB1FE1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132CFB6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8B42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1B626342" w14:textId="0A155A3A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C39D62F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GILSON LOPES BAPTISTA PINTO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1DAB0D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DBDF4B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Inabilitado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330CCE" w14:textId="1ED193E5" w:rsidR="00E824C1" w:rsidRPr="002F12D6" w:rsidRDefault="481D7284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4DD96F34" w14:textId="717F1B57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8868CBB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MARCOS ANTONIO BARBOSA DE LIMA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CD1ACC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2DE8678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8D70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42871FD7" w14:textId="696D520C" w:rsidTr="0FD727A1">
        <w:trPr>
          <w:trHeight w:val="315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98BEDE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MATHEUS MARQUES AFONSO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833038B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81BEE0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18CE6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689A668E" w14:textId="4AB714AB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4DD55C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NATANAEL MARQUES DE ALCANTARA 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A30382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6E775A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A0B80A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11FB416A" w14:textId="6CC14241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65D475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RAPHAEL CAMPOS PEREIRA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3863104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444444"/>
                <w:lang w:eastAsia="pt-BR"/>
              </w:rPr>
              <w:t>Conteudista e 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E13359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7A3BC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55430EB0" w14:textId="1EF14156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F09406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RODOLFO MODRIGAIS STRAUSS NUNES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0F8481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FF1AB3C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64322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6AC94C38" w14:textId="26E48E3C" w:rsidTr="0FD727A1">
        <w:trPr>
          <w:trHeight w:val="300"/>
        </w:trPr>
        <w:tc>
          <w:tcPr>
            <w:tcW w:w="3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897536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RONALDO CORREA  </w:t>
            </w:r>
          </w:p>
        </w:tc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06650C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034F5D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3150A4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77DE2E0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 </w:t>
      </w:r>
    </w:p>
    <w:p w14:paraId="43757FD2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 </w:t>
      </w:r>
    </w:p>
    <w:p w14:paraId="0DB569F8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 </w:t>
      </w:r>
    </w:p>
    <w:p w14:paraId="09029F09" w14:textId="1D9E1F12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 </w:t>
      </w:r>
    </w:p>
    <w:p w14:paraId="449BDBA9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b/>
          <w:bCs/>
          <w:lang w:eastAsia="pt-BR"/>
        </w:rPr>
        <w:t>Tabela 3: resultado da análise das propostas e da habilitação ou inabilitação dos interessados para o curso de Gestão e Fiscalização de Contratos</w:t>
      </w:r>
      <w:r w:rsidRPr="002F12D6">
        <w:rPr>
          <w:rFonts w:ascii="Calibri" w:eastAsia="Times New Roman" w:hAnsi="Calibri" w:cs="Calibri"/>
          <w:lang w:eastAsia="pt-BR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445"/>
        <w:gridCol w:w="1564"/>
        <w:gridCol w:w="2028"/>
      </w:tblGrid>
      <w:tr w:rsidR="00E824C1" w:rsidRPr="002F12D6" w14:paraId="31648661" w14:textId="41D7E3FC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2A46AF7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lang w:eastAsia="pt-BR"/>
              </w:rPr>
              <w:t>Proponentes</w:t>
            </w:r>
            <w:r w:rsidRPr="002F12D6">
              <w:rPr>
                <w:rFonts w:ascii="Calibri" w:eastAsia="Times New Roman" w:hAnsi="Calibri" w:cs="Calibri"/>
                <w:lang w:eastAsia="pt-BR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74C77174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lang w:eastAsia="pt-BR"/>
              </w:rPr>
              <w:t>Perfil</w:t>
            </w:r>
            <w:r w:rsidRPr="002F12D6">
              <w:rPr>
                <w:rFonts w:ascii="Calibri" w:eastAsia="Times New Roman" w:hAnsi="Calibri" w:cs="Calibri"/>
                <w:lang w:eastAsia="pt-BR"/>
              </w:rPr>
              <w:t>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2258529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lang w:eastAsia="pt-BR"/>
              </w:rPr>
              <w:t>Resultado da análise </w:t>
            </w:r>
            <w:r w:rsidRPr="002F12D6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022E1861" w14:textId="7707E2AC" w:rsidR="00E824C1" w:rsidRPr="002F12D6" w:rsidRDefault="67815A19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</w:rPr>
            </w:pPr>
            <w:r w:rsidRPr="0FD727A1">
              <w:rPr>
                <w:rFonts w:ascii="Calibri" w:eastAsia="Calibri" w:hAnsi="Calibri" w:cs="Calibri"/>
                <w:b/>
                <w:bCs/>
              </w:rPr>
              <w:t>Motivo para inabilitação</w:t>
            </w:r>
          </w:p>
          <w:p w14:paraId="12521B48" w14:textId="4B7794BD" w:rsidR="00E824C1" w:rsidRPr="002F12D6" w:rsidRDefault="00E824C1" w:rsidP="0FD727A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pt-BR"/>
              </w:rPr>
            </w:pPr>
          </w:p>
        </w:tc>
      </w:tr>
      <w:tr w:rsidR="00E824C1" w:rsidRPr="002F12D6" w14:paraId="0E0F04B8" w14:textId="72ED5FBC" w:rsidTr="0FD727A1">
        <w:trPr>
          <w:trHeight w:val="36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83FAD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ANGELICA PETIAN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3A4458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1E02AD" w14:textId="77777777" w:rsidR="00E824C1" w:rsidRPr="002F12D6" w:rsidRDefault="2BE4E8E4" w:rsidP="0FD72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Habilitado  </w:t>
            </w:r>
          </w:p>
          <w:p w14:paraId="285CE020" w14:textId="656C6D72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EB38C" w14:textId="41E503A2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75E51C07" w14:textId="72BACC43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34B931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CAIO CESAR SILVA RIBEIRO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B18F67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D72CF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B0E58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04872EF5" w14:textId="0BA1FDF2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7134FF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JULIA DE MORAES ALMEIDA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0B0F9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624F41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97D454" w14:textId="59A6113A" w:rsidR="00E824C1" w:rsidRPr="002F12D6" w:rsidRDefault="70AB8E45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29A8030E" w14:textId="3BB979D1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121254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MATHEUS MARQUES AFONSO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9FD813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315574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3134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75B9DEF1" w14:textId="20876828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8A079B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MÁRIO JOSE CORTEZE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3527EC8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D67E5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38673" w14:textId="08B3F048" w:rsidR="00E824C1" w:rsidRPr="002F12D6" w:rsidRDefault="418C260E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Documentação incompleta</w:t>
            </w:r>
          </w:p>
        </w:tc>
      </w:tr>
      <w:tr w:rsidR="00E824C1" w:rsidRPr="002F12D6" w14:paraId="03F0101B" w14:textId="53399AEE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6AAAFBF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lastRenderedPageBreak/>
              <w:t>NATANAEL MARQUES DE ALCANTARA 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25175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FC4BAD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F97C4B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10E7B3AE" w14:textId="75222F4C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A690A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RAPHAEL CAMPOS PEREIRA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0772DD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CE643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7D5F96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716B9E02" w14:textId="53C8C366" w:rsidTr="0FD727A1">
        <w:trPr>
          <w:trHeight w:val="390"/>
        </w:trPr>
        <w:tc>
          <w:tcPr>
            <w:tcW w:w="2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3E4CCF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RONALDO CORREA  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96EBE8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E4D92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D0BF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4899A1B2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FD727A1">
        <w:rPr>
          <w:rFonts w:ascii="Calibri" w:eastAsia="Times New Roman" w:hAnsi="Calibri" w:cs="Calibri"/>
          <w:lang w:eastAsia="pt-BR"/>
        </w:rPr>
        <w:t>  </w:t>
      </w:r>
    </w:p>
    <w:p w14:paraId="4874D110" w14:textId="0CF63F31" w:rsidR="0FD727A1" w:rsidRDefault="0FD727A1" w:rsidP="0FD727A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148F41FB" w14:textId="05C70B24" w:rsidR="0FD727A1" w:rsidRDefault="0FD727A1" w:rsidP="0FD727A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6C206847" w14:textId="77C4544C" w:rsidR="0FD727A1" w:rsidRDefault="0FD727A1" w:rsidP="0FD727A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22EC5337" w14:textId="4DDEC05A" w:rsidR="0FD727A1" w:rsidRDefault="0FD727A1" w:rsidP="0FD727A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7BB36C04" w14:textId="55B95B36" w:rsidR="0FD727A1" w:rsidRDefault="0FD727A1" w:rsidP="0FD727A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48DD03F4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Tabela 4: </w:t>
      </w:r>
      <w:r w:rsidRPr="002F12D6">
        <w:rPr>
          <w:rFonts w:ascii="Calibri" w:eastAsia="Times New Roman" w:hAnsi="Calibri" w:cs="Calibri"/>
          <w:b/>
          <w:bCs/>
          <w:lang w:eastAsia="pt-BR"/>
        </w:rPr>
        <w:t xml:space="preserve">resultado </w:t>
      </w: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>da análise das propostas e da habilitação ou inabilitação dos interessados para o curso de Formação de Agentes de Contratação e Pregoeiros</w:t>
      </w:r>
      <w:r w:rsidRPr="002F12D6">
        <w:rPr>
          <w:rFonts w:ascii="Calibri" w:eastAsia="Times New Roman" w:hAnsi="Calibri" w:cs="Calibri"/>
          <w:color w:val="000000"/>
          <w:lang w:eastAsia="pt-BR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520"/>
        <w:gridCol w:w="1312"/>
        <w:gridCol w:w="2046"/>
      </w:tblGrid>
      <w:tr w:rsidR="00E824C1" w:rsidRPr="002F12D6" w14:paraId="79921E60" w14:textId="41015668" w:rsidTr="0FD727A1">
        <w:trPr>
          <w:trHeight w:val="39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61ED7CC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Proponentes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6ED80580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Perfil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7057F65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 da análise 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5764C4F4" w14:textId="7707E2AC" w:rsidR="00E824C1" w:rsidRPr="002F12D6" w:rsidRDefault="3C76537B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</w:rPr>
            </w:pPr>
            <w:r w:rsidRPr="0FD727A1">
              <w:rPr>
                <w:rFonts w:ascii="Calibri" w:eastAsia="Calibri" w:hAnsi="Calibri" w:cs="Calibri"/>
                <w:b/>
                <w:bCs/>
              </w:rPr>
              <w:t>Motivo para inabilitação</w:t>
            </w:r>
          </w:p>
          <w:p w14:paraId="6B5CAE98" w14:textId="160E1EE7" w:rsidR="00E824C1" w:rsidRPr="002F12D6" w:rsidRDefault="00E824C1" w:rsidP="0FD727A1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pt-BR"/>
              </w:rPr>
            </w:pPr>
          </w:p>
        </w:tc>
      </w:tr>
      <w:tr w:rsidR="00E824C1" w:rsidRPr="002F12D6" w14:paraId="23DC7C0B" w14:textId="5DA2DCC0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5A440AF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CAIO CESAR SILVA RIBEIRO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952647F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8E63DC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FBA25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5D96B3B8" w14:textId="0F90CA37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C8F84C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DENIS ALVES RODRIGUES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8E62E93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195742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A603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47345A55" w14:textId="63392B30" w:rsidTr="0FD727A1">
        <w:trPr>
          <w:trHeight w:val="555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9797DB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MARIO JOSE CORTEZE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4D90C61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5BCCDE9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Inabilitado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3AC627" w14:textId="32C6452E" w:rsidR="00E824C1" w:rsidRPr="002F12D6" w:rsidRDefault="5793325A" w:rsidP="0FD72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Documentação incompleta</w:t>
            </w:r>
          </w:p>
        </w:tc>
      </w:tr>
      <w:tr w:rsidR="00E824C1" w:rsidRPr="002F12D6" w14:paraId="4C1B4A12" w14:textId="20D0875C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E7A3DEE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MATHEUS MARQUES AFONSO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2A69F23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D33ED1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Inabilitado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588F1" w14:textId="384F860D" w:rsidR="00E824C1" w:rsidRPr="002F12D6" w:rsidRDefault="03B99006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5B84CF25" w14:textId="52C3926A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DF56FB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NATANAEL MARQUES DE ALCANTARA 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BCC0E9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E584611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D4D8E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7CBC52FA" w14:textId="0792F5EF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10B978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RAPHAEL CAMPOS PEREIRA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4C1152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E54227F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Inabilitado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192A4" w14:textId="09B73293" w:rsidR="00E824C1" w:rsidRPr="002F12D6" w:rsidRDefault="73EC94AE" w:rsidP="0FD72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Documentação incompleta</w:t>
            </w:r>
          </w:p>
        </w:tc>
      </w:tr>
      <w:tr w:rsidR="00E824C1" w:rsidRPr="002F12D6" w14:paraId="06242C62" w14:textId="6D93559F" w:rsidTr="0FD727A1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FC82FF0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RODOLFO MODRIGAIS STRAUSS NUNES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DE3F26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CD7996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8AFDE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24C1" w:rsidRPr="002F12D6" w14:paraId="1B8D1A96" w14:textId="278FC246" w:rsidTr="0FD727A1">
        <w:trPr>
          <w:trHeight w:val="315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4C74EAB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RONALDO CORREA 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D21D042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Conteudista e Facilitador  </w:t>
            </w: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53F6185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Habilitado  </w:t>
            </w:r>
          </w:p>
        </w:tc>
        <w:tc>
          <w:tcPr>
            <w:tcW w:w="20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1CBD1D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0F41BC4B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lang w:eastAsia="pt-BR"/>
        </w:rPr>
        <w:t>  </w:t>
      </w:r>
    </w:p>
    <w:p w14:paraId="67E14DE1" w14:textId="77777777" w:rsidR="002F12D6" w:rsidRPr="002F12D6" w:rsidRDefault="002F12D6" w:rsidP="002F12D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Tabela 5: </w:t>
      </w:r>
      <w:r w:rsidRPr="002F12D6">
        <w:rPr>
          <w:rFonts w:ascii="Calibri" w:eastAsia="Times New Roman" w:hAnsi="Calibri" w:cs="Calibri"/>
          <w:b/>
          <w:bCs/>
          <w:lang w:eastAsia="pt-BR"/>
        </w:rPr>
        <w:t xml:space="preserve">resultado </w:t>
      </w:r>
      <w:r w:rsidRPr="002F12D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da análise das propostas e da habilitação ou inabilitação dos interessados para o Curso </w:t>
      </w:r>
      <w:r w:rsidRPr="002F12D6">
        <w:rPr>
          <w:rFonts w:ascii="Calibri" w:eastAsia="Times New Roman" w:hAnsi="Calibri" w:cs="Calibri"/>
          <w:b/>
          <w:bCs/>
          <w:lang w:eastAsia="pt-BR"/>
        </w:rPr>
        <w:t>5 – Gestão de Risco e Reequilíbrio Contratual</w:t>
      </w:r>
      <w:r w:rsidRPr="002F12D6">
        <w:rPr>
          <w:rFonts w:ascii="Calibri" w:eastAsia="Times New Roman" w:hAnsi="Calibri" w:cs="Calibri"/>
          <w:lang w:eastAsia="pt-BR"/>
        </w:rPr>
        <w:t>  </w:t>
      </w:r>
    </w:p>
    <w:tbl>
      <w:tblPr>
        <w:tblW w:w="8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415"/>
        <w:gridCol w:w="1282"/>
        <w:gridCol w:w="2265"/>
      </w:tblGrid>
      <w:tr w:rsidR="00E824C1" w:rsidRPr="002F12D6" w14:paraId="4825F83C" w14:textId="68A5A7C9" w:rsidTr="0FD727A1">
        <w:trPr>
          <w:trHeight w:val="525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49759943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Proponentes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3F85881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Perfil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vAlign w:val="center"/>
            <w:hideMark/>
          </w:tcPr>
          <w:p w14:paraId="00C2B1A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Resultado da análise </w:t>
            </w: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2F4EC906" w14:textId="7707E2AC" w:rsidR="00E824C1" w:rsidRPr="002F12D6" w:rsidRDefault="38E71EFD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</w:rPr>
            </w:pPr>
            <w:r w:rsidRPr="0FD727A1">
              <w:rPr>
                <w:rFonts w:ascii="Calibri" w:eastAsia="Calibri" w:hAnsi="Calibri" w:cs="Calibri"/>
                <w:b/>
                <w:bCs/>
              </w:rPr>
              <w:t>Motivo para inabilitação</w:t>
            </w:r>
          </w:p>
          <w:p w14:paraId="3622AEB9" w14:textId="1427B437" w:rsidR="00E824C1" w:rsidRPr="002F12D6" w:rsidRDefault="00E824C1" w:rsidP="0FD72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824C1" w:rsidRPr="002F12D6" w14:paraId="0470C59F" w14:textId="6B95CDD7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3B0E1D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ANGELICA PETIAN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3D53525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Facilitador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0564BB44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color w:val="000000"/>
                <w:lang w:eastAsia="pt-BR"/>
              </w:rPr>
              <w:t>Inabilitado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069AC0" w14:textId="1EEE4B64" w:rsidR="00E824C1" w:rsidRPr="002F12D6" w:rsidRDefault="02D6ED2E" w:rsidP="0FD72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FD727A1">
              <w:rPr>
                <w:rFonts w:ascii="Calibri" w:eastAsia="Times New Roman" w:hAnsi="Calibri" w:cs="Calibri"/>
                <w:lang w:eastAsia="pt-BR"/>
              </w:rPr>
              <w:t>Documentação incompleta</w:t>
            </w:r>
          </w:p>
        </w:tc>
      </w:tr>
      <w:tr w:rsidR="00E824C1" w:rsidRPr="002F12D6" w14:paraId="426FF377" w14:textId="316BBC73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55A14CA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EDUARDO SILVEIRA CARVALHO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BDC73C9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35296CC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Habilitado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2955A2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824C1" w:rsidRPr="002F12D6" w14:paraId="35168B5A" w14:textId="05C6D0C4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BDBF0AC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GILSON LOPES BAPTISTA PINTO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FACEB8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7D442E1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3A96C" w14:textId="05A4D640" w:rsidR="00E824C1" w:rsidRPr="002F12D6" w:rsidRDefault="2F6B6C2C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1282486C" w14:textId="39C7733F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CECDED3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JULIA DE MORAES ALMEIDA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62D2A67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 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DC0A4E1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CF7A7" w14:textId="36188761" w:rsidR="00E824C1" w:rsidRPr="002F12D6" w:rsidRDefault="0A46ADB5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005ABB1D" w14:textId="27D58B40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B21144D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MATHEUS MARQUES AFONSO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F14A93D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6AD45C7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BD7F6" w14:textId="18B17653" w:rsidR="00E824C1" w:rsidRPr="002F12D6" w:rsidRDefault="4B9C8150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  <w:tr w:rsidR="00E824C1" w:rsidRPr="002F12D6" w14:paraId="20F295AA" w14:textId="66A8DDAB" w:rsidTr="0FD727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3C8F684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RAPHAEL CAMPOS PEREIRA  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FA5FB86" w14:textId="77777777" w:rsidR="00E824C1" w:rsidRPr="002F12D6" w:rsidRDefault="00E824C1" w:rsidP="002F1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Conteudista e Facilitador  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DAF162D" w14:textId="77777777" w:rsidR="00E824C1" w:rsidRPr="002F12D6" w:rsidRDefault="00E824C1" w:rsidP="002F1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12D6">
              <w:rPr>
                <w:rFonts w:ascii="Calibri" w:eastAsia="Times New Roman" w:hAnsi="Calibri" w:cs="Calibri"/>
                <w:lang w:eastAsia="pt-BR"/>
              </w:rPr>
              <w:t>Inabilitado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4CD923" w14:textId="6134360B" w:rsidR="00E824C1" w:rsidRPr="002F12D6" w:rsidRDefault="7ACF5C2D" w:rsidP="0FD727A1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  <w:r w:rsidRPr="0FD727A1">
              <w:rPr>
                <w:rFonts w:ascii="Calibri" w:eastAsia="Calibri" w:hAnsi="Calibri" w:cs="Calibri"/>
                <w:color w:val="000000" w:themeColor="text1"/>
              </w:rPr>
              <w:t>Qualificações e competências não aderentes</w:t>
            </w:r>
          </w:p>
        </w:tc>
      </w:tr>
    </w:tbl>
    <w:p w14:paraId="15646204" w14:textId="77777777" w:rsidR="002F12D6" w:rsidRPr="002F12D6" w:rsidRDefault="002F12D6" w:rsidP="002F12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FD727A1">
        <w:rPr>
          <w:rFonts w:ascii="Calibri" w:eastAsia="Times New Roman" w:hAnsi="Calibri" w:cs="Calibri"/>
          <w:lang w:eastAsia="pt-BR"/>
        </w:rPr>
        <w:lastRenderedPageBreak/>
        <w:t> </w:t>
      </w:r>
    </w:p>
    <w:p w14:paraId="3C9D49D5" w14:textId="5D36632A" w:rsidR="79B81BD0" w:rsidRDefault="79B81BD0" w:rsidP="0FD727A1">
      <w:pPr>
        <w:spacing w:after="0" w:line="311" w:lineRule="exact"/>
      </w:pPr>
      <w:r w:rsidRPr="0FD727A1">
        <w:rPr>
          <w:rFonts w:ascii="Calibri" w:eastAsia="Calibri" w:hAnsi="Calibri" w:cs="Calibri"/>
          <w:color w:val="000000" w:themeColor="text1"/>
        </w:rPr>
        <w:t xml:space="preserve">Os interessados inabilitados poderão recorrer do resultado de inabilitação no prazo de 03 (três) dias úteis, contados a partir desta publicação. </w:t>
      </w:r>
    </w:p>
    <w:p w14:paraId="756F5FAB" w14:textId="2D602932" w:rsidR="79B81BD0" w:rsidRDefault="79B81BD0" w:rsidP="0FD727A1">
      <w:pPr>
        <w:spacing w:after="0"/>
      </w:pPr>
      <w:r w:rsidRPr="0FD727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CE97C6C" w14:textId="65775F07" w:rsidR="79B81BD0" w:rsidRDefault="79B81BD0" w:rsidP="0FD727A1">
      <w:pPr>
        <w:spacing w:after="0" w:line="311" w:lineRule="exact"/>
      </w:pPr>
      <w:r w:rsidRPr="0FD727A1">
        <w:rPr>
          <w:rFonts w:ascii="Calibri" w:eastAsia="Calibri" w:hAnsi="Calibri" w:cs="Calibri"/>
          <w:color w:val="000000" w:themeColor="text1"/>
        </w:rPr>
        <w:t xml:space="preserve">Os recursos deverão ser endereçados à Comissão Especial de Avaliação e Credenciamento e encaminhados por e-mail: </w:t>
      </w:r>
      <w:hyperlink r:id="rId4">
        <w:r w:rsidRPr="0FD727A1">
          <w:rPr>
            <w:rStyle w:val="Hyperlink"/>
            <w:rFonts w:ascii="Calibri" w:eastAsia="Calibri" w:hAnsi="Calibri" w:cs="Calibri"/>
          </w:rPr>
          <w:t>emasp@prefeitura.sp.gov.br</w:t>
        </w:r>
      </w:hyperlink>
      <w:r w:rsidRPr="0FD727A1">
        <w:rPr>
          <w:rFonts w:ascii="Calibri" w:eastAsia="Calibri" w:hAnsi="Calibri" w:cs="Calibri"/>
          <w:color w:val="000000" w:themeColor="text1"/>
        </w:rPr>
        <w:t xml:space="preserve">, com o título “Recurso - Resultado de inabilitação ao Credenciamento”. </w:t>
      </w:r>
    </w:p>
    <w:p w14:paraId="2674B84D" w14:textId="50A23710" w:rsidR="79B81BD0" w:rsidRDefault="79B81BD0" w:rsidP="0FD727A1">
      <w:pPr>
        <w:spacing w:after="0"/>
      </w:pPr>
      <w:r w:rsidRPr="0FD727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4C0BEB" w14:textId="543FB2A2" w:rsidR="79B81BD0" w:rsidRDefault="79B81BD0" w:rsidP="0FD727A1">
      <w:pPr>
        <w:spacing w:after="0" w:line="311" w:lineRule="exact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FD727A1">
        <w:rPr>
          <w:rFonts w:ascii="Calibri" w:eastAsia="Calibri" w:hAnsi="Calibri" w:cs="Calibri"/>
          <w:color w:val="000000" w:themeColor="text1"/>
        </w:rPr>
        <w:t>A Comissão Especial de Avaliação e Credenciamento poderá reconsiderar sua decisão anterior. Caso não haja reconsideração, o recurso será encaminhado à autoridade competente para decisão.</w:t>
      </w:r>
    </w:p>
    <w:p w14:paraId="3729D314" w14:textId="64907CE1" w:rsidR="0FD727A1" w:rsidRDefault="0FD727A1"/>
    <w:p w14:paraId="6642434F" w14:textId="53185AE1" w:rsidR="00AD42AB" w:rsidRDefault="00AD42AB" w:rsidP="00AD42AB">
      <w:r>
        <w:t xml:space="preserve">Não havendo mais nada a tratar, a sessão foi encerrada às 13h00 do mesmo dia. </w:t>
      </w:r>
    </w:p>
    <w:p w14:paraId="22BB53EE" w14:textId="77777777" w:rsidR="00AD42AB" w:rsidRDefault="00AD42AB" w:rsidP="002F12D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sectPr w:rsidR="00AD4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D6"/>
    <w:rsid w:val="002F12D6"/>
    <w:rsid w:val="0087DE78"/>
    <w:rsid w:val="008CB0DD"/>
    <w:rsid w:val="00AD42AB"/>
    <w:rsid w:val="00D61029"/>
    <w:rsid w:val="00E4CED4"/>
    <w:rsid w:val="00E824C1"/>
    <w:rsid w:val="00E95585"/>
    <w:rsid w:val="0223AED9"/>
    <w:rsid w:val="02267BF8"/>
    <w:rsid w:val="02D6ED2E"/>
    <w:rsid w:val="03B99006"/>
    <w:rsid w:val="03BF7F3A"/>
    <w:rsid w:val="0A2EC0BE"/>
    <w:rsid w:val="0A46ADB5"/>
    <w:rsid w:val="0A4BBCF1"/>
    <w:rsid w:val="0F5435C2"/>
    <w:rsid w:val="0FD727A1"/>
    <w:rsid w:val="16653658"/>
    <w:rsid w:val="173B7FEF"/>
    <w:rsid w:val="1B39AF2D"/>
    <w:rsid w:val="1D3FF106"/>
    <w:rsid w:val="262976C8"/>
    <w:rsid w:val="2BE4E8E4"/>
    <w:rsid w:val="2C029A0F"/>
    <w:rsid w:val="2CBCDF6E"/>
    <w:rsid w:val="2F6B6C2C"/>
    <w:rsid w:val="33E9009F"/>
    <w:rsid w:val="366F1560"/>
    <w:rsid w:val="38E71EFD"/>
    <w:rsid w:val="39B7E3D7"/>
    <w:rsid w:val="3AFEEECB"/>
    <w:rsid w:val="3C76537B"/>
    <w:rsid w:val="418C260E"/>
    <w:rsid w:val="43AAD58A"/>
    <w:rsid w:val="446A8D15"/>
    <w:rsid w:val="4547B067"/>
    <w:rsid w:val="481D7284"/>
    <w:rsid w:val="4B9C8150"/>
    <w:rsid w:val="4DE042F9"/>
    <w:rsid w:val="51A9072F"/>
    <w:rsid w:val="5223C759"/>
    <w:rsid w:val="559FDDBD"/>
    <w:rsid w:val="5793325A"/>
    <w:rsid w:val="57FE7685"/>
    <w:rsid w:val="589BBFB1"/>
    <w:rsid w:val="591B467E"/>
    <w:rsid w:val="5FCB12A8"/>
    <w:rsid w:val="67815A19"/>
    <w:rsid w:val="685E76EA"/>
    <w:rsid w:val="69C83CDF"/>
    <w:rsid w:val="6AB0C03B"/>
    <w:rsid w:val="6B542897"/>
    <w:rsid w:val="6EE82CD5"/>
    <w:rsid w:val="6FB41C4A"/>
    <w:rsid w:val="70AB8E45"/>
    <w:rsid w:val="73A69A16"/>
    <w:rsid w:val="73EC94AE"/>
    <w:rsid w:val="79B81BD0"/>
    <w:rsid w:val="7ACF5C2D"/>
    <w:rsid w:val="7B0E07F4"/>
    <w:rsid w:val="7FB7F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A973"/>
  <w15:chartTrackingRefBased/>
  <w15:docId w15:val="{51F46DE0-3875-4DAB-BD79-D839CC0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D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F12D6"/>
  </w:style>
  <w:style w:type="character" w:customStyle="1" w:styleId="eop">
    <w:name w:val="eop"/>
    <w:basedOn w:val="Fontepargpadro"/>
    <w:rsid w:val="002F12D6"/>
  </w:style>
  <w:style w:type="paragraph" w:customStyle="1" w:styleId="paragraph">
    <w:name w:val="paragraph"/>
    <w:basedOn w:val="Normal"/>
    <w:rsid w:val="002F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sp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5585</Characters>
  <Application>Microsoft Office Word</Application>
  <DocSecurity>0</DocSecurity>
  <Lines>46</Lines>
  <Paragraphs>13</Paragraphs>
  <ScaleCrop>false</ScaleCrop>
  <Company>HP Inc.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da Cruz Silva</dc:creator>
  <cp:keywords/>
  <dc:description/>
  <cp:lastModifiedBy>Andrezza Karina Domingues</cp:lastModifiedBy>
  <cp:revision>2</cp:revision>
  <dcterms:created xsi:type="dcterms:W3CDTF">2023-10-17T18:35:00Z</dcterms:created>
  <dcterms:modified xsi:type="dcterms:W3CDTF">2023-10-17T18:35:00Z</dcterms:modified>
</cp:coreProperties>
</file>