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"/>
        <w:gridCol w:w="876"/>
        <w:gridCol w:w="1756"/>
        <w:gridCol w:w="836"/>
        <w:gridCol w:w="204"/>
        <w:gridCol w:w="756"/>
        <w:gridCol w:w="1456"/>
        <w:gridCol w:w="1496"/>
        <w:gridCol w:w="231"/>
      </w:tblGrid>
      <w:tr w:rsidR="00430AFB" w:rsidRPr="00430AFB" w:rsidTr="00430AFB">
        <w:trPr>
          <w:trHeight w:val="1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30AFB" w:rsidRPr="00430AFB" w:rsidTr="00430AF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3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430AFB" w:rsidRPr="00430AFB" w:rsidRDefault="00B14924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 xml:space="preserve">SEME - </w:t>
            </w:r>
            <w:r w:rsidR="00430AFB" w:rsidRPr="00430AF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Transparência Passiva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 xml:space="preserve"> 2019</w:t>
            </w:r>
            <w:bookmarkStart w:id="0" w:name="_GoBack"/>
            <w:bookmarkEnd w:id="0"/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> </w:t>
            </w:r>
          </w:p>
        </w:tc>
      </w:tr>
      <w:tr w:rsidR="00430AFB" w:rsidRPr="00430AFB" w:rsidTr="00430AF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3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> </w:t>
            </w:r>
          </w:p>
        </w:tc>
      </w:tr>
      <w:tr w:rsidR="00430AFB" w:rsidRPr="00430AFB" w:rsidTr="00430A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430AFB" w:rsidRPr="00430AFB" w:rsidTr="00430AF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66"/>
            <w:noWrap/>
            <w:textDirection w:val="btLr"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t-BR"/>
              </w:rPr>
              <w:t>Classificação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Complexidade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76933C"/>
            <w:noWrap/>
            <w:textDirection w:val="btLr"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Tempo médio de resposta (dias)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Mês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Média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30AFB" w:rsidRPr="00430AFB" w:rsidTr="00430AF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t-B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lang w:eastAsia="pt-BR"/>
              </w:rPr>
              <w:t>Baixa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30AFB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Janeiro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30AFB" w:rsidRPr="00430AFB" w:rsidTr="00430AF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t-B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lang w:eastAsia="pt-BR"/>
              </w:rPr>
              <w:t>Média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Fevereiro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9,5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30AFB" w:rsidRPr="00430AFB" w:rsidTr="00430AF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t-B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lang w:eastAsia="pt-BR"/>
              </w:rPr>
              <w:t>Alta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30AFB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Março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18,75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30AFB" w:rsidRPr="00430AFB" w:rsidTr="00430AF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t-B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Abril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6,9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30AFB" w:rsidRPr="00430AFB" w:rsidTr="00430A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t-BR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Tema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Maio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30AFB" w:rsidRPr="00430AFB" w:rsidTr="00430AF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t-B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lang w:eastAsia="pt-BR"/>
              </w:rPr>
              <w:t>Equipamentos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30AFB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Junho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30AFB" w:rsidRPr="00430AFB" w:rsidTr="00430AF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t-B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lang w:eastAsia="pt-BR"/>
              </w:rPr>
              <w:t>Administração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Julho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30AFB" w:rsidRPr="00430AFB" w:rsidTr="00430AFB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t-B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lang w:eastAsia="pt-BR"/>
              </w:rPr>
              <w:t>Ações/programas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30AFB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Agosto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30AFB" w:rsidRPr="00430AFB" w:rsidTr="00430AF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t-B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Setembro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30AFB" w:rsidRPr="00430AFB" w:rsidTr="00430AFB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t-BR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Natureza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Outubro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30AFB" w:rsidRPr="00430AFB" w:rsidTr="00430AF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t-B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Pública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Novembro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30AFB" w:rsidRPr="00430AFB" w:rsidTr="00430AF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t-B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Pessoal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Dezembro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30AFB" w:rsidRPr="00430AFB" w:rsidTr="00430AF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t-B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30AFB" w:rsidRPr="00430AFB" w:rsidTr="00430AF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t-BR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Origem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Via utilizada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Porcent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agem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30AFB" w:rsidRPr="00430AFB" w:rsidTr="00430AF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t-B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lang w:eastAsia="pt-BR"/>
              </w:rPr>
              <w:t>DGEE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30AFB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  <w:proofErr w:type="gramEnd"/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-Sic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100%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30AFB" w:rsidRPr="00430AFB" w:rsidTr="00430AF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t-B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lang w:eastAsia="pt-BR"/>
              </w:rPr>
              <w:t>DGPE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30AFB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Outros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0%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30AFB" w:rsidRPr="00430AFB" w:rsidTr="00430AF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t-B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lang w:eastAsia="pt-BR"/>
              </w:rPr>
              <w:t>DGEA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30AFB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30AFB" w:rsidRPr="00430AFB" w:rsidTr="00430AF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t-B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lang w:eastAsia="pt-BR"/>
              </w:rPr>
              <w:t>DGP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30AFB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CDDC"/>
            <w:textDirection w:val="btLr"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t-BR"/>
              </w:rPr>
              <w:t>Destinação</w:t>
            </w:r>
            <w:r w:rsidRPr="00430A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pt-BR"/>
              </w:rPr>
              <w:t xml:space="preserve"> 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pt-BR"/>
              </w:rPr>
              <w:t xml:space="preserve">Resp.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pt-BR"/>
              </w:rPr>
              <w:t xml:space="preserve">/ </w:t>
            </w:r>
            <w:r w:rsidRPr="00430A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pt-BR"/>
              </w:rPr>
              <w:t>Enc.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Quant.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30AFB" w:rsidRPr="00430AFB" w:rsidTr="00430AF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t-B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lang w:eastAsia="pt-BR"/>
              </w:rPr>
              <w:t>DGEE/CAF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30AFB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lang w:eastAsia="pt-BR"/>
              </w:rPr>
              <w:t>Encaminhado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30AFB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30AFB" w:rsidRPr="00430AFB" w:rsidTr="00430AF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t-B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lang w:eastAsia="pt-BR"/>
              </w:rPr>
              <w:t>GAB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30AFB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lang w:eastAsia="pt-BR"/>
              </w:rPr>
              <w:t>Respondido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30AFB" w:rsidRPr="00430AFB" w:rsidTr="00430AF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t-B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lang w:eastAsia="pt-BR"/>
              </w:rPr>
              <w:t>AJ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30AFB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30AFB" w:rsidRPr="00430AFB" w:rsidTr="00430AFB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t-B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lang w:eastAsia="pt-BR"/>
              </w:rPr>
              <w:t>GAB/AT/ Comunicação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30AFB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30AFB" w:rsidRPr="00430AFB" w:rsidTr="00430AFB">
        <w:trPr>
          <w:trHeight w:val="2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430AFB" w:rsidRPr="00430AFB" w:rsidRDefault="00430AFB" w:rsidP="00430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AFB" w:rsidRPr="00430AFB" w:rsidRDefault="00430AFB" w:rsidP="00430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0A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430AFB" w:rsidRDefault="00430AFB" w:rsidP="00430AFB">
      <w:pPr>
        <w:jc w:val="center"/>
      </w:pPr>
    </w:p>
    <w:p w:rsidR="00430AFB" w:rsidRDefault="00430AFB" w:rsidP="00430AFB">
      <w:pPr>
        <w:jc w:val="center"/>
      </w:pPr>
    </w:p>
    <w:p w:rsidR="00430AFB" w:rsidRDefault="00430AFB" w:rsidP="00430AFB">
      <w:pPr>
        <w:jc w:val="center"/>
      </w:pPr>
    </w:p>
    <w:p w:rsidR="00430AFB" w:rsidRDefault="00430AFB" w:rsidP="00430AFB">
      <w:pPr>
        <w:jc w:val="center"/>
      </w:pPr>
    </w:p>
    <w:p w:rsidR="00430AFB" w:rsidRPr="00430AFB" w:rsidRDefault="00430AFB" w:rsidP="00430AFB">
      <w:pPr>
        <w:rPr>
          <w:b/>
          <w:sz w:val="32"/>
        </w:rPr>
      </w:pPr>
      <w:r>
        <w:rPr>
          <w:b/>
          <w:sz w:val="32"/>
        </w:rPr>
        <w:lastRenderedPageBreak/>
        <w:t>Da Classificação</w:t>
      </w:r>
      <w:r w:rsidRPr="00430AFB">
        <w:rPr>
          <w:b/>
          <w:sz w:val="32"/>
        </w:rPr>
        <w:t>:</w:t>
      </w:r>
    </w:p>
    <w:p w:rsidR="00430AFB" w:rsidRDefault="00430AFB" w:rsidP="00430AFB">
      <w:pPr>
        <w:jc w:val="center"/>
      </w:pPr>
      <w:r>
        <w:rPr>
          <w:noProof/>
          <w:lang w:eastAsia="pt-BR"/>
        </w:rPr>
        <w:drawing>
          <wp:inline distT="0" distB="0" distL="0" distR="0" wp14:anchorId="54F37033" wp14:editId="4CD54348">
            <wp:extent cx="4131469" cy="2536031"/>
            <wp:effectExtent l="0" t="0" r="21590" b="1714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0AFB" w:rsidRDefault="00430AFB" w:rsidP="00430AFB">
      <w:pPr>
        <w:jc w:val="center"/>
      </w:pPr>
      <w:r>
        <w:rPr>
          <w:noProof/>
          <w:lang w:eastAsia="pt-BR"/>
        </w:rPr>
        <w:drawing>
          <wp:inline distT="0" distB="0" distL="0" distR="0" wp14:anchorId="5A75671D" wp14:editId="6501A0D2">
            <wp:extent cx="4098130" cy="2166937"/>
            <wp:effectExtent l="0" t="0" r="17145" b="2413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0AFB" w:rsidRDefault="00430AFB" w:rsidP="00430AFB">
      <w:pPr>
        <w:jc w:val="center"/>
      </w:pPr>
      <w:r>
        <w:rPr>
          <w:noProof/>
          <w:lang w:eastAsia="pt-BR"/>
        </w:rPr>
        <w:drawing>
          <wp:inline distT="0" distB="0" distL="0" distR="0" wp14:anchorId="0A83779A" wp14:editId="70900437">
            <wp:extent cx="4055268" cy="2593181"/>
            <wp:effectExtent l="0" t="0" r="21590" b="1714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80FFE" w:rsidRDefault="00430AFB" w:rsidP="00430AFB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5FFEB7CD" wp14:editId="49DE1D0C">
            <wp:extent cx="4188618" cy="3298031"/>
            <wp:effectExtent l="0" t="0" r="21590" b="1714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0AFB" w:rsidRDefault="00430AFB" w:rsidP="00430AFB">
      <w:pPr>
        <w:jc w:val="center"/>
      </w:pPr>
    </w:p>
    <w:p w:rsidR="00430AFB" w:rsidRDefault="00430AFB" w:rsidP="00430AFB">
      <w:pPr>
        <w:rPr>
          <w:b/>
          <w:sz w:val="32"/>
        </w:rPr>
      </w:pPr>
      <w:r w:rsidRPr="00430AFB">
        <w:rPr>
          <w:b/>
          <w:sz w:val="32"/>
        </w:rPr>
        <w:t>Do Tempo de Resposta:</w:t>
      </w:r>
    </w:p>
    <w:p w:rsidR="00430AFB" w:rsidRDefault="00430AFB" w:rsidP="00430AFB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05F0997B" wp14:editId="1277264E">
            <wp:extent cx="4043363" cy="2931319"/>
            <wp:effectExtent l="0" t="0" r="14605" b="2159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30AFB" w:rsidRDefault="00430AFB" w:rsidP="00430AFB">
      <w:pPr>
        <w:jc w:val="center"/>
        <w:rPr>
          <w:b/>
        </w:rPr>
      </w:pPr>
      <w:r>
        <w:rPr>
          <w:noProof/>
          <w:lang w:eastAsia="pt-BR"/>
        </w:rPr>
        <w:lastRenderedPageBreak/>
        <w:drawing>
          <wp:inline distT="0" distB="0" distL="0" distR="0" wp14:anchorId="18251D00" wp14:editId="62D654D3">
            <wp:extent cx="3609975" cy="2224088"/>
            <wp:effectExtent l="0" t="0" r="9525" b="2413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0AFB" w:rsidRDefault="00430AFB" w:rsidP="00430AFB">
      <w:pPr>
        <w:jc w:val="center"/>
        <w:rPr>
          <w:b/>
        </w:rPr>
      </w:pPr>
    </w:p>
    <w:p w:rsidR="00430AFB" w:rsidRPr="00430AFB" w:rsidRDefault="00430AFB" w:rsidP="00430AFB">
      <w:pPr>
        <w:jc w:val="center"/>
        <w:rPr>
          <w:b/>
        </w:rPr>
      </w:pPr>
    </w:p>
    <w:p w:rsidR="00430AFB" w:rsidRDefault="00430AFB" w:rsidP="00430AFB">
      <w:pPr>
        <w:rPr>
          <w:b/>
          <w:sz w:val="32"/>
        </w:rPr>
      </w:pPr>
      <w:r w:rsidRPr="00430AFB">
        <w:rPr>
          <w:b/>
          <w:sz w:val="32"/>
        </w:rPr>
        <w:t>D</w:t>
      </w:r>
      <w:r>
        <w:rPr>
          <w:b/>
          <w:sz w:val="32"/>
        </w:rPr>
        <w:t>a Destinação dada:</w:t>
      </w:r>
    </w:p>
    <w:p w:rsidR="00430AFB" w:rsidRPr="00430AFB" w:rsidRDefault="00430AFB" w:rsidP="00430AFB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333334D1" wp14:editId="5221C70D">
            <wp:extent cx="3917159" cy="2631283"/>
            <wp:effectExtent l="0" t="0" r="26670" b="1714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430AFB" w:rsidRPr="00430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34"/>
    <w:rsid w:val="000B5B34"/>
    <w:rsid w:val="00430AFB"/>
    <w:rsid w:val="00980FFE"/>
    <w:rsid w:val="00A66998"/>
    <w:rsid w:val="00B14924"/>
    <w:rsid w:val="00F4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0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0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megbc200\GAB%20Docs\Ouvidoria\Relat&#243;rios%202019%20-%20Ouvidoria%20SEM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megbc200\GAB%20Docs\Ouvidoria\Relat&#243;rios%202019%20-%20Ouvidoria%20SEM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megbc200\GAB%20Docs\Ouvidoria\Relat&#243;rios%202019%20-%20Ouvidoria%20SEM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megbc200\GAB%20Docs\Ouvidoria\Relat&#243;rios%202019%20-%20Ouvidoria%20SEM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megbc200\GAB%20Docs\Ouvidoria\Relat&#243;rios%202019%20-%20Ouvidoria%20SEM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megbc200\GAB%20Docs\Ouvidoria\Relat&#243;rios%202019%20-%20Ouvidoria%20SEM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megbc200\GAB%20Docs\Ouvidoria\Relat&#243;rios%202019%20-%20Ouvidoria%20SEM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Classificação - Tema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4.5422064177461689E-2"/>
                  <c:y val="4.60567734111626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1162475658284652E-2"/>
                  <c:y val="-0.2290573884637031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3153960593635472"/>
                  <c:y val="0.1031228422390233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'Relatório e-Sic'!$C$11:$C$13</c:f>
              <c:strCache>
                <c:ptCount val="3"/>
                <c:pt idx="0">
                  <c:v>Equipamentos</c:v>
                </c:pt>
                <c:pt idx="1">
                  <c:v>Administração</c:v>
                </c:pt>
                <c:pt idx="2">
                  <c:v>Ações/programas</c:v>
                </c:pt>
              </c:strCache>
            </c:strRef>
          </c:cat>
          <c:val>
            <c:numRef>
              <c:f>'Relatório e-Sic'!$D$11:$D$13</c:f>
              <c:numCache>
                <c:formatCode>General</c:formatCode>
                <c:ptCount val="3"/>
                <c:pt idx="0">
                  <c:v>3</c:v>
                </c:pt>
                <c:pt idx="1">
                  <c:v>21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800" b="1" i="0" u="none" strike="noStrike" baseline="0">
                <a:effectLst/>
              </a:rPr>
              <a:t>Classificação - </a:t>
            </a:r>
            <a:r>
              <a:rPr lang="pt-BR"/>
              <a:t>Complexidade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0.10575594050743657"/>
                  <c:y val="-0.1830467571644042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1102628171478565"/>
                  <c:y val="9.73204593769670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'Relatório e-Sic'!$C$6:$C$8</c:f>
              <c:strCache>
                <c:ptCount val="3"/>
                <c:pt idx="0">
                  <c:v>Baixa</c:v>
                </c:pt>
                <c:pt idx="1">
                  <c:v>Média</c:v>
                </c:pt>
                <c:pt idx="2">
                  <c:v>Alta</c:v>
                </c:pt>
              </c:strCache>
            </c:strRef>
          </c:cat>
          <c:val>
            <c:numRef>
              <c:f>'Relatório e-Sic'!$D$6:$D$8</c:f>
              <c:numCache>
                <c:formatCode>General</c:formatCode>
                <c:ptCount val="3"/>
                <c:pt idx="0">
                  <c:v>7</c:v>
                </c:pt>
                <c:pt idx="1">
                  <c:v>18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800" b="1" i="0" u="none" strike="noStrike" baseline="0">
                <a:effectLst/>
              </a:rPr>
              <a:t>Classificação - </a:t>
            </a:r>
            <a:r>
              <a:rPr lang="pt-BR"/>
              <a:t>Natureza da Informação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4.5129046369203852E-3"/>
                  <c:y val="-0.368472222222222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3128482064741907"/>
                  <c:y val="7.601341498979294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'Relatório e-Sic'!$C$16:$C$17</c:f>
              <c:strCache>
                <c:ptCount val="2"/>
                <c:pt idx="0">
                  <c:v>Pública</c:v>
                </c:pt>
                <c:pt idx="1">
                  <c:v>Pessoal</c:v>
                </c:pt>
              </c:strCache>
            </c:strRef>
          </c:cat>
          <c:val>
            <c:numRef>
              <c:f>'Relatório e-Sic'!$D$16:$D$17</c:f>
              <c:numCache>
                <c:formatCode>General</c:formatCode>
                <c:ptCount val="2"/>
                <c:pt idx="0">
                  <c:v>28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600" b="1" i="0" u="none" strike="noStrike" baseline="0">
                <a:effectLst/>
              </a:rPr>
              <a:t>Classificação - </a:t>
            </a:r>
            <a:r>
              <a:rPr lang="pt-BR" sz="1600"/>
              <a:t>Origem da Informação</a:t>
            </a:r>
          </a:p>
        </c:rich>
      </c:tx>
      <c:layout>
        <c:manualLayout>
          <c:xMode val="edge"/>
          <c:yMode val="edge"/>
          <c:x val="0.15414107063989835"/>
          <c:y val="2.271114434660902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3072933152935621"/>
          <c:y val="0.20690150546274552"/>
          <c:w val="0.53888888888888886"/>
          <c:h val="0.89814814814814814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1324947057674128"/>
                  <c:y val="0.1725513415533826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1101158129881653"/>
                  <c:y val="-0.2216309865220697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7338413684204966E-2"/>
                  <c:y val="-1.548444511688983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0957028258791595E-2"/>
                  <c:y val="1.529353283914553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11341117420051225"/>
                  <c:y val="1.260647339145041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24745463679086283"/>
                  <c:y val="5.675163277331386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'Relatório e-Sic'!$C$20:$C$27</c:f>
              <c:strCache>
                <c:ptCount val="8"/>
                <c:pt idx="0">
                  <c:v>DGEE</c:v>
                </c:pt>
                <c:pt idx="1">
                  <c:v>DGPE</c:v>
                </c:pt>
                <c:pt idx="2">
                  <c:v>DGEA</c:v>
                </c:pt>
                <c:pt idx="3">
                  <c:v>DGP</c:v>
                </c:pt>
                <c:pt idx="4">
                  <c:v>DGEE/CAF</c:v>
                </c:pt>
                <c:pt idx="5">
                  <c:v>GAB</c:v>
                </c:pt>
                <c:pt idx="6">
                  <c:v>AJ</c:v>
                </c:pt>
                <c:pt idx="7">
                  <c:v>GAB/AT/ Comunicação</c:v>
                </c:pt>
              </c:strCache>
            </c:strRef>
          </c:cat>
          <c:val>
            <c:numRef>
              <c:f>'Relatório e-Sic'!$D$20:$D$27</c:f>
              <c:numCache>
                <c:formatCode>General</c:formatCode>
                <c:ptCount val="8"/>
                <c:pt idx="0">
                  <c:v>7</c:v>
                </c:pt>
                <c:pt idx="1">
                  <c:v>9</c:v>
                </c:pt>
                <c:pt idx="2">
                  <c:v>1</c:v>
                </c:pt>
                <c:pt idx="3">
                  <c:v>4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Tempo médio de resposta (dias)/mês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Pt>
            <c:idx val="1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3"/>
            <c:bubble3D val="0"/>
            <c:spPr>
              <a:solidFill>
                <a:schemeClr val="accent4">
                  <a:lumMod val="50000"/>
                </a:schemeClr>
              </a:solidFill>
            </c:spPr>
          </c:dPt>
          <c:dLbls>
            <c:dLbl>
              <c:idx val="0"/>
              <c:layout>
                <c:manualLayout>
                  <c:x val="-0.13820178895637122"/>
                  <c:y val="0.1299756184843751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2818994980168739E-3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4134273870537967"/>
                  <c:y val="-0.1646357834135418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2818994980168878E-3"/>
                  <c:y val="-8.6650412322916755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0679229146628685"/>
                  <c:y val="0.1126455360197918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'Relatório e-Sic'!$G$6:$G$10</c:f>
              <c:strCache>
                <c:ptCount val="5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</c:strCache>
            </c:strRef>
          </c:cat>
          <c:val>
            <c:numRef>
              <c:f>'Relatório e-Sic'!$H$6:$H$10</c:f>
              <c:numCache>
                <c:formatCode>General</c:formatCode>
                <c:ptCount val="5"/>
                <c:pt idx="0">
                  <c:v>20</c:v>
                </c:pt>
                <c:pt idx="1">
                  <c:v>9.5</c:v>
                </c:pt>
                <c:pt idx="2">
                  <c:v>18.75</c:v>
                </c:pt>
                <c:pt idx="3">
                  <c:v>6.9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Via utilizada para solicitação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375068501052753E-3"/>
                  <c:y val="-0.323854541726766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8434195725534306"/>
                  <c:y val="9.426515497588225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'Relatório e-Sic'!$G$20:$G$21</c:f>
              <c:strCache>
                <c:ptCount val="2"/>
                <c:pt idx="0">
                  <c:v>e-Sic</c:v>
                </c:pt>
                <c:pt idx="1">
                  <c:v>Outros</c:v>
                </c:pt>
              </c:strCache>
            </c:strRef>
          </c:cat>
          <c:val>
            <c:numRef>
              <c:f>'Relatório e-Sic'!$H$20:$H$21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Destinação dada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2645070880172965"/>
                  <c:y val="0.1162341433132105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1782273110900855E-2"/>
                  <c:y val="-0.258383964518015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'Relatório e-Sic'!$G$24:$G$25</c:f>
              <c:strCache>
                <c:ptCount val="2"/>
                <c:pt idx="0">
                  <c:v>Encaminhado</c:v>
                </c:pt>
                <c:pt idx="1">
                  <c:v>Respondido</c:v>
                </c:pt>
              </c:strCache>
            </c:strRef>
          </c:cat>
          <c:val>
            <c:numRef>
              <c:f>'Relatório e-Sic'!$H$24:$H$25</c:f>
              <c:numCache>
                <c:formatCode>General</c:formatCode>
                <c:ptCount val="2"/>
                <c:pt idx="0">
                  <c:v>1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Keiko Ramos Yoshizaki</dc:creator>
  <cp:lastModifiedBy>Maria Inês de Oliveira Silva Vaccari</cp:lastModifiedBy>
  <cp:revision>3</cp:revision>
  <cp:lastPrinted>2019-06-12T16:07:00Z</cp:lastPrinted>
  <dcterms:created xsi:type="dcterms:W3CDTF">2019-05-30T16:51:00Z</dcterms:created>
  <dcterms:modified xsi:type="dcterms:W3CDTF">2019-06-12T16:07:00Z</dcterms:modified>
</cp:coreProperties>
</file>