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86382A" w:rsidRPr="00AE5A31" w:rsidRDefault="00A9050D" w:rsidP="0086382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Memorial Descritivo;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proofErr w:type="gramStart"/>
            <w:r w:rsidRPr="00AE5A31">
              <w:rPr>
                <w:rFonts w:ascii="Arial" w:hAnsi="Arial" w:cs="Arial"/>
                <w:caps/>
                <w:sz w:val="24"/>
                <w:szCs w:val="24"/>
              </w:rPr>
              <w:t>ANEXO VI</w:t>
            </w:r>
            <w:proofErr w:type="gramEnd"/>
            <w:r w:rsidRPr="00AE5A31">
              <w:rPr>
                <w:rFonts w:ascii="Arial" w:hAnsi="Arial" w:cs="Arial"/>
                <w:caps/>
                <w:sz w:val="24"/>
                <w:szCs w:val="24"/>
              </w:rPr>
              <w:t xml:space="preserve">.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Declaração de aceite do memorial descritivo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w:t>
      </w:r>
      <w:r w:rsidRPr="00AE5A31">
        <w:rPr>
          <w:rFonts w:ascii="Arial" w:hAnsi="Arial" w:cs="Arial"/>
          <w:sz w:val="24"/>
          <w:szCs w:val="24"/>
        </w:rPr>
        <w:lastRenderedPageBreak/>
        <w:t xml:space="preserve">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 xml:space="preserve">O edital de licitação e seus anexos poderão ser obtidos mediante “download” na página </w:t>
      </w:r>
      <w:proofErr w:type="gramStart"/>
      <w:r w:rsidRPr="00663F6E">
        <w:rPr>
          <w:rFonts w:ascii="Arial" w:hAnsi="Arial" w:cs="Arial"/>
          <w:sz w:val="24"/>
          <w:szCs w:val="24"/>
        </w:rPr>
        <w:t>https</w:t>
      </w:r>
      <w:proofErr w:type="gramEnd"/>
      <w:r w:rsidRPr="00663F6E">
        <w:rPr>
          <w:rFonts w:ascii="Arial" w:hAnsi="Arial" w:cs="Arial"/>
          <w:sz w:val="24"/>
          <w:szCs w:val="24"/>
        </w:rPr>
        <w:t>://diariooficial.prefeitura.sp.gov.br/md_epubli_controlador.php?</w:t>
      </w:r>
      <w:proofErr w:type="gramStart"/>
      <w:r w:rsidRPr="00663F6E">
        <w:rPr>
          <w:rFonts w:ascii="Arial" w:hAnsi="Arial" w:cs="Arial"/>
          <w:sz w:val="24"/>
          <w:szCs w:val="24"/>
        </w:rPr>
        <w:t>acao</w:t>
      </w:r>
      <w:proofErr w:type="gramEnd"/>
      <w:r w:rsidRPr="00663F6E">
        <w:rPr>
          <w:rFonts w:ascii="Arial" w:hAnsi="Arial" w:cs="Arial"/>
          <w:sz w:val="24"/>
          <w:szCs w:val="24"/>
        </w:rPr>
        <w:t>=inicio.Observação:no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proofErr w:type="gramStart"/>
      <w:r w:rsidR="004E2678">
        <w:rPr>
          <w:rFonts w:ascii="Arial" w:hAnsi="Arial" w:cs="Arial"/>
          <w:b/>
          <w:sz w:val="24"/>
          <w:szCs w:val="24"/>
        </w:rPr>
        <w:t>às</w:t>
      </w:r>
      <w:proofErr w:type="gramEnd"/>
      <w:r w:rsidR="004E2678">
        <w:rPr>
          <w:rFonts w:ascii="Arial" w:hAnsi="Arial" w:cs="Arial"/>
          <w:b/>
          <w:sz w:val="24"/>
          <w:szCs w:val="24"/>
        </w:rPr>
        <w:t xml:space="preserve"> </w:t>
      </w:r>
      <w:r w:rsidR="00AF6CF6">
        <w:rPr>
          <w:rFonts w:ascii="Arial" w:hAnsi="Arial" w:cs="Arial"/>
          <w:b/>
          <w:sz w:val="24"/>
          <w:szCs w:val="24"/>
        </w:rPr>
        <w:t xml:space="preserve">10h00 </w:t>
      </w:r>
      <w:r w:rsidR="004E2678">
        <w:rPr>
          <w:rFonts w:ascii="Arial" w:hAnsi="Arial" w:cs="Arial"/>
          <w:b/>
          <w:sz w:val="24"/>
          <w:szCs w:val="24"/>
        </w:rPr>
        <w:t xml:space="preserve">horas do dia </w:t>
      </w:r>
      <w:r w:rsidR="00004841">
        <w:rPr>
          <w:rFonts w:ascii="Arial" w:hAnsi="Arial" w:cs="Arial"/>
          <w:b/>
          <w:sz w:val="24"/>
          <w:szCs w:val="24"/>
        </w:rPr>
        <w:t>26</w:t>
      </w:r>
      <w:r w:rsidR="00AF6CF6">
        <w:rPr>
          <w:rFonts w:ascii="Arial" w:hAnsi="Arial" w:cs="Arial"/>
          <w:b/>
          <w:sz w:val="24"/>
          <w:szCs w:val="24"/>
        </w:rPr>
        <w:t xml:space="preserve"> </w:t>
      </w:r>
      <w:r w:rsidR="00663F6E">
        <w:rPr>
          <w:rFonts w:ascii="Arial" w:hAnsi="Arial" w:cs="Arial"/>
          <w:b/>
          <w:sz w:val="24"/>
          <w:szCs w:val="24"/>
        </w:rPr>
        <w:t>de</w:t>
      </w:r>
      <w:r w:rsidR="0047734B">
        <w:rPr>
          <w:rFonts w:ascii="Arial" w:hAnsi="Arial" w:cs="Arial"/>
          <w:b/>
          <w:sz w:val="24"/>
          <w:szCs w:val="24"/>
        </w:rPr>
        <w:t xml:space="preserve"> setembro</w:t>
      </w:r>
      <w:r w:rsidR="00663F6E">
        <w:rPr>
          <w:rFonts w:ascii="Arial" w:hAnsi="Arial" w:cs="Arial"/>
          <w:b/>
          <w:sz w:val="24"/>
          <w:szCs w:val="24"/>
        </w:rPr>
        <w:t xml:space="preserv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AF6CF6">
        <w:rPr>
          <w:rFonts w:ascii="Arial" w:hAnsi="Arial" w:cs="Arial"/>
          <w:b/>
          <w:sz w:val="24"/>
          <w:szCs w:val="24"/>
        </w:rPr>
        <w:t>10h30 horas</w:t>
      </w:r>
      <w:r w:rsidR="007D6A13" w:rsidRPr="00AE5A31">
        <w:rPr>
          <w:rFonts w:ascii="Arial" w:hAnsi="Arial" w:cs="Arial"/>
          <w:b/>
          <w:sz w:val="24"/>
          <w:szCs w:val="24"/>
        </w:rPr>
        <w:t xml:space="preserve"> do dia </w:t>
      </w:r>
      <w:r w:rsidR="00004841">
        <w:rPr>
          <w:rFonts w:ascii="Arial" w:hAnsi="Arial" w:cs="Arial"/>
          <w:b/>
          <w:sz w:val="24"/>
          <w:szCs w:val="24"/>
        </w:rPr>
        <w:t>26</w:t>
      </w:r>
      <w:r w:rsidR="00663F6E">
        <w:rPr>
          <w:rFonts w:ascii="Arial" w:hAnsi="Arial" w:cs="Arial"/>
          <w:b/>
          <w:sz w:val="24"/>
          <w:szCs w:val="24"/>
        </w:rPr>
        <w:t xml:space="preserve"> de</w:t>
      </w:r>
      <w:r w:rsidR="0047734B">
        <w:rPr>
          <w:rFonts w:ascii="Arial" w:hAnsi="Arial" w:cs="Arial"/>
          <w:b/>
          <w:sz w:val="24"/>
          <w:szCs w:val="24"/>
        </w:rPr>
        <w:t xml:space="preserve"> setembro</w:t>
      </w:r>
      <w:r w:rsidR="00663F6E">
        <w:rPr>
          <w:rFonts w:ascii="Arial" w:hAnsi="Arial" w:cs="Arial"/>
          <w:b/>
          <w:sz w:val="24"/>
          <w:szCs w:val="24"/>
        </w:rPr>
        <w:t xml:space="preserv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proofErr w:type="gramStart"/>
      <w:r w:rsidRPr="00AE5A31">
        <w:rPr>
          <w:rFonts w:ascii="Arial" w:hAnsi="Arial" w:cs="Arial"/>
          <w:b/>
          <w:bCs/>
          <w:sz w:val="24"/>
          <w:szCs w:val="24"/>
        </w:rPr>
        <w:t>1</w:t>
      </w:r>
      <w:proofErr w:type="gramEnd"/>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w:t>
      </w:r>
      <w:proofErr w:type="gramStart"/>
      <w:r w:rsidRPr="00AE5A31">
        <w:rPr>
          <w:rFonts w:ascii="Arial" w:hAnsi="Arial" w:cs="Arial"/>
          <w:sz w:val="24"/>
          <w:szCs w:val="24"/>
        </w:rPr>
        <w:t xml:space="preserve">modelo contido no </w:t>
      </w:r>
      <w:r w:rsidRPr="00AE5A31">
        <w:rPr>
          <w:rFonts w:ascii="Arial" w:hAnsi="Arial" w:cs="Arial"/>
          <w:b/>
          <w:sz w:val="24"/>
          <w:szCs w:val="24"/>
        </w:rPr>
        <w:t>ANEXO VI</w:t>
      </w:r>
      <w:proofErr w:type="gramEnd"/>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AF6CF6">
        <w:rPr>
          <w:rFonts w:ascii="Arial" w:hAnsi="Arial" w:cs="Arial"/>
          <w:b/>
          <w:sz w:val="24"/>
          <w:szCs w:val="24"/>
        </w:rPr>
        <w:t>10h30 horas</w:t>
      </w:r>
      <w:r w:rsidR="004E2678">
        <w:rPr>
          <w:rFonts w:ascii="Arial" w:hAnsi="Arial" w:cs="Arial"/>
          <w:b/>
          <w:sz w:val="24"/>
          <w:szCs w:val="24"/>
        </w:rPr>
        <w:t xml:space="preserve"> do dia</w:t>
      </w:r>
      <w:r w:rsidR="0047734B">
        <w:rPr>
          <w:rFonts w:ascii="Arial" w:hAnsi="Arial" w:cs="Arial"/>
          <w:b/>
          <w:sz w:val="24"/>
          <w:szCs w:val="24"/>
        </w:rPr>
        <w:t xml:space="preserve"> 2</w:t>
      </w:r>
      <w:r w:rsidR="00004841">
        <w:rPr>
          <w:rFonts w:ascii="Arial" w:hAnsi="Arial" w:cs="Arial"/>
          <w:b/>
          <w:sz w:val="24"/>
          <w:szCs w:val="24"/>
        </w:rPr>
        <w:t>6</w:t>
      </w:r>
      <w:r w:rsidR="0047734B">
        <w:rPr>
          <w:rFonts w:ascii="Arial" w:hAnsi="Arial" w:cs="Arial"/>
          <w:b/>
          <w:sz w:val="24"/>
          <w:szCs w:val="24"/>
        </w:rPr>
        <w:t xml:space="preserve"> de setembro</w:t>
      </w:r>
      <w:r w:rsidR="00AF6CF6">
        <w:rPr>
          <w:rFonts w:ascii="Arial" w:hAnsi="Arial" w:cs="Arial"/>
          <w:b/>
          <w:sz w:val="24"/>
          <w:szCs w:val="24"/>
        </w:rPr>
        <w:t xml:space="preserve"> </w:t>
      </w:r>
      <w:r w:rsidR="00663F6E">
        <w:rPr>
          <w:rFonts w:ascii="Arial" w:hAnsi="Arial" w:cs="Arial"/>
          <w:b/>
          <w:sz w:val="24"/>
          <w:szCs w:val="24"/>
        </w:rPr>
        <w:t>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lastRenderedPageBreak/>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663F6E" w:rsidRDefault="00C950FB" w:rsidP="00E54212">
      <w:pPr>
        <w:tabs>
          <w:tab w:val="left" w:pos="3703"/>
        </w:tabs>
        <w:spacing w:after="0" w:line="240" w:lineRule="auto"/>
        <w:ind w:right="281"/>
        <w:jc w:val="both"/>
        <w:outlineLvl w:val="0"/>
        <w:rPr>
          <w:rFonts w:ascii="Arial" w:hAnsi="Arial" w:cs="Arial"/>
          <w:bCs/>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objeto a</w:t>
      </w:r>
      <w:r w:rsidR="00A84E04">
        <w:rPr>
          <w:rFonts w:ascii="Arial" w:hAnsi="Arial" w:cs="Arial"/>
          <w:sz w:val="24"/>
          <w:szCs w:val="24"/>
        </w:rPr>
        <w:t>contratação de empresa especializada de engenharia para readequação e reparação das instalações permanentes no Centro Esportivo Educacional Raul Tabajara, localizado na Rua Anhanguera, 484 – Barra Funda – São Paulo/SP</w:t>
      </w:r>
      <w:r w:rsidR="00293D44" w:rsidRPr="00AE5A31">
        <w:rPr>
          <w:rFonts w:ascii="Arial" w:hAnsi="Arial" w:cs="Arial"/>
          <w:sz w:val="24"/>
          <w:szCs w:val="24"/>
        </w:rPr>
        <w:t>,</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2B5378" w:rsidRPr="00AE5A31">
        <w:rPr>
          <w:rFonts w:ascii="Arial" w:hAnsi="Arial" w:cs="Arial"/>
          <w:bCs/>
          <w:caps/>
          <w:sz w:val="24"/>
          <w:szCs w:val="24"/>
        </w:rPr>
        <w:t>memorial descritivo</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A84E04" w:rsidRPr="00A84E04" w:rsidRDefault="00A84E04"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b.</w:t>
      </w:r>
      <w:proofErr w:type="gramEnd"/>
      <w:r w:rsidRPr="00AE5A31">
        <w:rPr>
          <w:rFonts w:ascii="Arial" w:hAnsi="Arial" w:cs="Arial"/>
          <w:bCs w:val="0"/>
          <w:color w:val="auto"/>
          <w:szCs w:val="24"/>
        </w:rPr>
        <w:t>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1.3</w:t>
      </w:r>
      <w:r w:rsidR="00E95A9B" w:rsidRPr="00AE5A31">
        <w:rPr>
          <w:rFonts w:ascii="Arial" w:hAnsi="Arial" w:cs="Arial"/>
          <w:bCs w:val="0"/>
          <w:szCs w:val="24"/>
        </w:rPr>
        <w:t xml:space="preserve">) </w:t>
      </w:r>
      <w:r w:rsidR="00CA65DE" w:rsidRPr="00AE5A31">
        <w:rPr>
          <w:rFonts w:ascii="Arial" w:hAnsi="Arial" w:cs="Arial"/>
          <w:b w:val="0"/>
          <w:szCs w:val="24"/>
        </w:rPr>
        <w:t xml:space="preserve">Em caso de dúvida, a Comissão Permanente de Licitação poderá, a seu critério, solicitar a apresentação das notas de faturamento dos últimos meses, para a </w:t>
      </w:r>
      <w:r w:rsidR="00CA65DE" w:rsidRPr="00AE5A31">
        <w:rPr>
          <w:rFonts w:ascii="Arial" w:hAnsi="Arial" w:cs="Arial"/>
          <w:b w:val="0"/>
          <w:szCs w:val="24"/>
        </w:rPr>
        <w:lastRenderedPageBreak/>
        <w:t>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lastRenderedPageBreak/>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 xml:space="preserve">no local onde será executado a obra,  </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A65520">
        <w:rPr>
          <w:rFonts w:ascii="Arial" w:hAnsi="Arial" w:cs="Arial"/>
          <w:b/>
          <w:bCs/>
          <w:sz w:val="24"/>
          <w:szCs w:val="24"/>
        </w:rPr>
        <w:t xml:space="preserve">, </w:t>
      </w:r>
      <w:r w:rsidR="00A65520" w:rsidRPr="00A65520">
        <w:rPr>
          <w:rFonts w:ascii="Arial" w:hAnsi="Arial" w:cs="Arial"/>
          <w:b/>
          <w:bCs/>
          <w:sz w:val="24"/>
          <w:szCs w:val="24"/>
        </w:rPr>
        <w:t xml:space="preserve">e </w:t>
      </w:r>
      <w:proofErr w:type="gramStart"/>
      <w:r w:rsidR="00A65520" w:rsidRPr="00A65520">
        <w:rPr>
          <w:rFonts w:ascii="Arial" w:hAnsi="Arial" w:cs="Arial"/>
          <w:b/>
          <w:bCs/>
          <w:sz w:val="24"/>
          <w:szCs w:val="24"/>
        </w:rPr>
        <w:t>Engenheiro(</w:t>
      </w:r>
      <w:proofErr w:type="gramEnd"/>
      <w:r w:rsidR="00A65520" w:rsidRPr="00A65520">
        <w:rPr>
          <w:rFonts w:ascii="Arial" w:hAnsi="Arial" w:cs="Arial"/>
          <w:b/>
          <w:bCs/>
          <w:sz w:val="24"/>
          <w:szCs w:val="24"/>
        </w:rPr>
        <w:t xml:space="preserve">a) </w:t>
      </w:r>
      <w:r w:rsidR="00663F6E">
        <w:rPr>
          <w:rFonts w:ascii="Arial" w:hAnsi="Arial" w:cs="Arial"/>
          <w:b/>
          <w:bCs/>
          <w:sz w:val="24"/>
          <w:szCs w:val="24"/>
        </w:rPr>
        <w:t>Mecânico</w:t>
      </w:r>
      <w:r w:rsidR="00FC0286" w:rsidRPr="00AE5A31">
        <w:rPr>
          <w:rFonts w:ascii="Arial" w:hAnsi="Arial" w:cs="Arial"/>
          <w:b/>
          <w:bCs/>
          <w:sz w:val="24"/>
          <w:szCs w:val="24"/>
        </w:rPr>
        <w:t>,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310961" w:rsidRDefault="00042AD5" w:rsidP="00310961">
      <w:pPr>
        <w:pStyle w:val="PargrafodaLista"/>
        <w:ind w:left="0"/>
        <w:jc w:val="both"/>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004841">
        <w:rPr>
          <w:rFonts w:ascii="Arial" w:eastAsia="Times New Roman" w:hAnsi="Arial" w:cs="Arial"/>
          <w:b/>
          <w:color w:val="000000"/>
          <w:sz w:val="24"/>
          <w:szCs w:val="24"/>
          <w:lang w:eastAsia="ja-JP"/>
        </w:rPr>
        <w:t>19</w:t>
      </w:r>
      <w:r w:rsidR="0071158A">
        <w:rPr>
          <w:rFonts w:ascii="Arial" w:eastAsia="Times New Roman" w:hAnsi="Arial" w:cs="Arial"/>
          <w:b/>
          <w:color w:val="000000"/>
          <w:sz w:val="24"/>
          <w:szCs w:val="24"/>
          <w:lang w:eastAsia="ja-JP"/>
        </w:rPr>
        <w:t>/09/2023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310961" w:rsidRPr="00310961">
        <w:rPr>
          <w:rFonts w:ascii="Arial" w:hAnsi="Arial" w:cs="Arial"/>
          <w:b/>
          <w:sz w:val="24"/>
          <w:szCs w:val="24"/>
        </w:rPr>
        <w:t>Gabriela Caroline Paixão Cavalcante, RF 912.081-5 – CAU A2491184</w:t>
      </w:r>
      <w:r w:rsidR="00310961">
        <w:rPr>
          <w:rFonts w:ascii="Arial" w:hAnsi="Arial" w:cs="Arial"/>
          <w:b/>
          <w:sz w:val="24"/>
          <w:szCs w:val="24"/>
        </w:rPr>
        <w:t xml:space="preserve"> </w:t>
      </w:r>
      <w:r w:rsidR="00A65520" w:rsidRPr="00A65520">
        <w:rPr>
          <w:rFonts w:ascii="Arial" w:eastAsia="Times New Roman" w:hAnsi="Arial" w:cs="Arial"/>
          <w:color w:val="000000"/>
          <w:sz w:val="24"/>
          <w:szCs w:val="24"/>
          <w:lang w:eastAsia="ja-JP"/>
        </w:rPr>
        <w:t>ou seu substituto</w:t>
      </w:r>
      <w:r w:rsidR="00310961">
        <w:rPr>
          <w:rFonts w:ascii="Arial" w:eastAsia="Times New Roman" w:hAnsi="Arial" w:cs="Arial"/>
          <w:color w:val="000000"/>
          <w:sz w:val="24"/>
          <w:szCs w:val="24"/>
          <w:lang w:eastAsia="ja-JP"/>
        </w:rPr>
        <w:t xml:space="preserve"> </w:t>
      </w:r>
      <w:r w:rsidR="00310961" w:rsidRPr="00310961">
        <w:rPr>
          <w:rFonts w:ascii="Arial" w:hAnsi="Arial" w:cs="Arial"/>
          <w:b/>
          <w:sz w:val="24"/>
          <w:szCs w:val="24"/>
        </w:rPr>
        <w:t xml:space="preserve">Ricardo </w:t>
      </w:r>
      <w:proofErr w:type="spellStart"/>
      <w:r w:rsidR="00310961" w:rsidRPr="00310961">
        <w:rPr>
          <w:rFonts w:ascii="Arial" w:hAnsi="Arial" w:cs="Arial"/>
          <w:b/>
          <w:sz w:val="24"/>
          <w:szCs w:val="24"/>
        </w:rPr>
        <w:t>Fulasi</w:t>
      </w:r>
      <w:proofErr w:type="spellEnd"/>
      <w:r w:rsidR="00310961" w:rsidRPr="00310961">
        <w:rPr>
          <w:rFonts w:ascii="Arial" w:hAnsi="Arial" w:cs="Arial"/>
          <w:b/>
          <w:sz w:val="24"/>
          <w:szCs w:val="24"/>
        </w:rPr>
        <w:t xml:space="preserve"> Natali, RF 914.162-6 – CREA-SP 5068958210</w:t>
      </w:r>
      <w:r w:rsidR="00310961">
        <w:rPr>
          <w:rFonts w:ascii="Arial" w:eastAsia="Times New Roman" w:hAnsi="Arial" w:cs="Arial"/>
          <w:b/>
          <w:color w:val="000000"/>
          <w:sz w:val="24"/>
          <w:szCs w:val="24"/>
          <w:lang w:eastAsia="ja-JP"/>
        </w:rPr>
        <w:t xml:space="preserve"> </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proofErr w:type="gramStart"/>
      <w:r>
        <w:rPr>
          <w:rFonts w:ascii="Arial" w:hAnsi="Arial" w:cs="Arial"/>
          <w:b/>
          <w:sz w:val="24"/>
          <w:szCs w:val="24"/>
        </w:rPr>
        <w:t>f</w:t>
      </w:r>
      <w:r w:rsidR="007468B5">
        <w:rPr>
          <w:rFonts w:ascii="Arial" w:hAnsi="Arial" w:cs="Arial"/>
          <w:b/>
          <w:sz w:val="24"/>
          <w:szCs w:val="24"/>
        </w:rPr>
        <w:t>.</w:t>
      </w:r>
      <w:proofErr w:type="gramEnd"/>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 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proofErr w:type="spellStart"/>
      <w:r w:rsidRPr="00AE5A31">
        <w:rPr>
          <w:rFonts w:ascii="Arial" w:eastAsia="Times New Roman" w:hAnsi="Arial" w:cs="Arial"/>
          <w:b/>
          <w:i/>
          <w:color w:val="000000"/>
          <w:sz w:val="24"/>
          <w:szCs w:val="24"/>
          <w:lang w:eastAsia="ja-JP"/>
        </w:rPr>
        <w:t>de</w:t>
      </w:r>
      <w:proofErr w:type="spellEnd"/>
      <w:r w:rsidRPr="00AE5A31">
        <w:rPr>
          <w:rFonts w:ascii="Arial" w:eastAsia="Times New Roman" w:hAnsi="Arial" w:cs="Arial"/>
          <w:b/>
          <w:i/>
          <w:color w:val="000000"/>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lastRenderedPageBreak/>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A84E04">
        <w:rPr>
          <w:rStyle w:val="N"/>
          <w:rFonts w:ascii="Arial" w:hAnsi="Arial" w:cs="Arial"/>
          <w:b w:val="0"/>
          <w:sz w:val="24"/>
          <w:szCs w:val="24"/>
        </w:rPr>
        <w:t xml:space="preserve">meda Iraé, nº 35 - Moema, </w:t>
      </w:r>
      <w:r w:rsidR="00A84E04">
        <w:rPr>
          <w:rStyle w:val="N"/>
          <w:rFonts w:ascii="Arial" w:hAnsi="Arial" w:cs="Arial"/>
          <w:sz w:val="24"/>
          <w:szCs w:val="24"/>
        </w:rPr>
        <w:t>até 24h antes da data prev</w:t>
      </w:r>
      <w:r w:rsidR="00AF6CF6">
        <w:rPr>
          <w:rStyle w:val="N"/>
          <w:rFonts w:ascii="Arial" w:hAnsi="Arial" w:cs="Arial"/>
          <w:sz w:val="24"/>
          <w:szCs w:val="24"/>
        </w:rPr>
        <w:t>ista pra abertura do certame (</w:t>
      </w:r>
      <w:r w:rsidR="00310961">
        <w:rPr>
          <w:rStyle w:val="N"/>
          <w:rFonts w:ascii="Arial" w:hAnsi="Arial" w:cs="Arial"/>
          <w:sz w:val="24"/>
          <w:szCs w:val="24"/>
        </w:rPr>
        <w:t xml:space="preserve">às </w:t>
      </w:r>
      <w:r w:rsidR="00AF6CF6">
        <w:rPr>
          <w:rStyle w:val="N"/>
          <w:rFonts w:ascii="Arial" w:hAnsi="Arial" w:cs="Arial"/>
          <w:sz w:val="24"/>
          <w:szCs w:val="24"/>
        </w:rPr>
        <w:t xml:space="preserve">10h30 horas do dia </w:t>
      </w:r>
      <w:r w:rsidR="00004841">
        <w:rPr>
          <w:rStyle w:val="N"/>
          <w:rFonts w:ascii="Arial" w:hAnsi="Arial" w:cs="Arial"/>
          <w:sz w:val="24"/>
          <w:szCs w:val="24"/>
        </w:rPr>
        <w:t>26</w:t>
      </w:r>
      <w:r w:rsidR="0047734B">
        <w:rPr>
          <w:rStyle w:val="N"/>
          <w:rFonts w:ascii="Arial" w:hAnsi="Arial" w:cs="Arial"/>
          <w:sz w:val="24"/>
          <w:szCs w:val="24"/>
        </w:rPr>
        <w:t>/09</w:t>
      </w:r>
      <w:r w:rsidR="00310961">
        <w:rPr>
          <w:rStyle w:val="N"/>
          <w:rFonts w:ascii="Arial" w:hAnsi="Arial" w:cs="Arial"/>
          <w:sz w:val="24"/>
          <w:szCs w:val="24"/>
        </w:rPr>
        <w:t>/2023</w:t>
      </w:r>
      <w:r w:rsidR="00A84E04">
        <w:rPr>
          <w:rStyle w:val="N"/>
          <w:rFonts w:ascii="Arial" w:hAnsi="Arial" w:cs="Arial"/>
          <w:sz w:val="24"/>
          <w:szCs w:val="24"/>
        </w:rPr>
        <w:t>)</w:t>
      </w:r>
      <w:r w:rsidRPr="00E60B32">
        <w:rPr>
          <w:rStyle w:val="N"/>
          <w:rFonts w:ascii="Arial" w:hAnsi="Arial" w:cs="Arial"/>
          <w:b w:val="0"/>
          <w:sz w:val="24"/>
          <w:szCs w:val="24"/>
        </w:rPr>
        <w:t>,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proofErr w:type="gramStart"/>
      <w:r w:rsidRPr="00AE5A31">
        <w:rPr>
          <w:rFonts w:ascii="Arial" w:hAnsi="Arial" w:cs="Arial"/>
          <w:b/>
          <w:sz w:val="24"/>
          <w:szCs w:val="24"/>
        </w:rPr>
        <w:t>c</w:t>
      </w:r>
      <w:r w:rsidR="00EF054B" w:rsidRPr="00AE5A31">
        <w:rPr>
          <w:rFonts w:ascii="Arial" w:hAnsi="Arial" w:cs="Arial"/>
          <w:b/>
          <w:sz w:val="24"/>
          <w:szCs w:val="24"/>
        </w:rPr>
        <w:t>)</w:t>
      </w:r>
      <w:proofErr w:type="gramEnd"/>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 xml:space="preserve">tração e Finançasda  </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47734B">
        <w:rPr>
          <w:rFonts w:ascii="Arial" w:hAnsi="Arial" w:cs="Arial"/>
          <w:b/>
          <w:sz w:val="24"/>
          <w:szCs w:val="24"/>
        </w:rPr>
        <w:t>1</w:t>
      </w:r>
      <w:r w:rsidR="00004841">
        <w:rPr>
          <w:rFonts w:ascii="Arial" w:hAnsi="Arial" w:cs="Arial"/>
          <w:b/>
          <w:sz w:val="24"/>
          <w:szCs w:val="24"/>
        </w:rPr>
        <w:t>9</w:t>
      </w:r>
      <w:r w:rsidR="00310961">
        <w:rPr>
          <w:rFonts w:ascii="Arial" w:hAnsi="Arial" w:cs="Arial"/>
          <w:b/>
          <w:sz w:val="24"/>
          <w:szCs w:val="24"/>
        </w:rPr>
        <w:t xml:space="preserve">/09/2023 </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007B0CFA" w:rsidRPr="00AE5A31">
        <w:rPr>
          <w:rFonts w:ascii="Arial" w:hAnsi="Arial" w:cs="Arial"/>
          <w:b/>
          <w:sz w:val="24"/>
          <w:szCs w:val="24"/>
        </w:rPr>
        <w:t xml:space="preserve">) </w:t>
      </w:r>
      <w:r w:rsidR="006D3B9D" w:rsidRPr="00AE5A31">
        <w:rPr>
          <w:rFonts w:ascii="Arial" w:hAnsi="Arial" w:cs="Arial"/>
          <w:sz w:val="24"/>
          <w:szCs w:val="24"/>
        </w:rPr>
        <w:t xml:space="preserve">O recebimento de garantias para processos licitatórios, ocorrerá </w:t>
      </w:r>
      <w:proofErr w:type="spellStart"/>
      <w:r w:rsidR="006D3B9D" w:rsidRPr="00AE5A31">
        <w:rPr>
          <w:rFonts w:ascii="Arial" w:hAnsi="Arial" w:cs="Arial"/>
          <w:sz w:val="24"/>
          <w:szCs w:val="24"/>
        </w:rPr>
        <w:t>n</w:t>
      </w:r>
      <w:r w:rsidR="00C23B35" w:rsidRPr="00AE5A31">
        <w:rPr>
          <w:rFonts w:ascii="Arial" w:hAnsi="Arial" w:cs="Arial"/>
          <w:sz w:val="24"/>
          <w:szCs w:val="24"/>
        </w:rPr>
        <w:t>aAssessoria</w:t>
      </w:r>
      <w:proofErr w:type="spellEnd"/>
      <w:r w:rsidR="00C23B35" w:rsidRPr="00AE5A31">
        <w:rPr>
          <w:rFonts w:ascii="Arial" w:hAnsi="Arial" w:cs="Arial"/>
          <w:sz w:val="24"/>
          <w:szCs w:val="24"/>
        </w:rPr>
        <w:t xml:space="preserve"> de Planejamento </w:t>
      </w:r>
      <w:proofErr w:type="spellStart"/>
      <w:r w:rsidR="00C23B35" w:rsidRPr="00AE5A31">
        <w:rPr>
          <w:rFonts w:ascii="Arial" w:hAnsi="Arial" w:cs="Arial"/>
          <w:sz w:val="24"/>
          <w:szCs w:val="24"/>
        </w:rPr>
        <w:t>Estratégio</w:t>
      </w:r>
      <w:proofErr w:type="spellEnd"/>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 xml:space="preserve"> 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 </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 xml:space="preserve"> ser-lhes-árestituída </w:t>
      </w:r>
      <w:r w:rsidR="00B64B4E" w:rsidRPr="00AE5A31">
        <w:rPr>
          <w:rFonts w:ascii="Arial" w:hAnsi="Arial" w:cs="Arial"/>
          <w:sz w:val="24"/>
          <w:szCs w:val="24"/>
        </w:rPr>
        <w:t xml:space="preserve">após a </w:t>
      </w:r>
      <w:r w:rsidRPr="00AE5A31">
        <w:rPr>
          <w:rFonts w:ascii="Arial" w:hAnsi="Arial" w:cs="Arial"/>
          <w:sz w:val="24"/>
          <w:szCs w:val="24"/>
        </w:rPr>
        <w:t xml:space="preserve">assinatura do Termo de Contrato, nos termos daPortaria </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 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lastRenderedPageBreak/>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proofErr w:type="gramStart"/>
      <w:r w:rsidR="00663F6E" w:rsidRPr="00663F6E">
        <w:rPr>
          <w:rStyle w:val="Hyperlink"/>
          <w:rFonts w:ascii="Arial" w:hAnsi="Arial" w:cs="Arial"/>
          <w:sz w:val="24"/>
          <w:szCs w:val="24"/>
        </w:rPr>
        <w:t>.</w:t>
      </w:r>
      <w:proofErr w:type="gramEnd"/>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A84E04">
        <w:rPr>
          <w:rFonts w:ascii="Arial" w:hAnsi="Arial" w:cs="Arial"/>
          <w:bCs/>
          <w:sz w:val="24"/>
          <w:szCs w:val="24"/>
        </w:rPr>
        <w:t>6019.2023/0001556-8</w:t>
      </w:r>
      <w:r w:rsidRPr="00AE5A31">
        <w:rPr>
          <w:rFonts w:ascii="Arial" w:hAnsi="Arial" w:cs="Arial"/>
          <w:bCs/>
          <w:sz w:val="24"/>
          <w:szCs w:val="24"/>
        </w:rPr>
        <w:t xml:space="preserve">, e esta disponívelna </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w:t>
      </w:r>
      <w:proofErr w:type="gramEnd"/>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71158A">
        <w:rPr>
          <w:rFonts w:ascii="Arial" w:hAnsi="Arial" w:cs="Arial"/>
          <w:sz w:val="24"/>
          <w:szCs w:val="24"/>
        </w:rPr>
        <w:t xml:space="preserve"> </w:t>
      </w:r>
      <w:r w:rsidR="001C6FEE" w:rsidRPr="00AE5A31">
        <w:rPr>
          <w:rFonts w:ascii="Arial" w:hAnsi="Arial" w:cs="Arial"/>
          <w:sz w:val="24"/>
          <w:szCs w:val="24"/>
        </w:rPr>
        <w:t>(</w:t>
      </w:r>
      <w:r w:rsidR="001C6FEE" w:rsidRPr="00AE5A31">
        <w:rPr>
          <w:rFonts w:ascii="Arial" w:hAnsi="Arial" w:cs="Arial"/>
          <w:sz w:val="24"/>
          <w:szCs w:val="24"/>
          <w:u w:val="single"/>
        </w:rPr>
        <w:t>até</w:t>
      </w:r>
      <w:r w:rsidR="00004841">
        <w:rPr>
          <w:rFonts w:ascii="Arial" w:hAnsi="Arial" w:cs="Arial"/>
          <w:b/>
          <w:sz w:val="24"/>
          <w:szCs w:val="24"/>
          <w:u w:val="single"/>
        </w:rPr>
        <w:t xml:space="preserve"> 21</w:t>
      </w:r>
      <w:r w:rsidR="0071158A">
        <w:rPr>
          <w:rFonts w:ascii="Arial" w:hAnsi="Arial" w:cs="Arial"/>
          <w:b/>
          <w:sz w:val="24"/>
          <w:szCs w:val="24"/>
          <w:u w:val="single"/>
        </w:rPr>
        <w:t>/09/2023</w:t>
      </w:r>
      <w:r w:rsidR="001C6FEE" w:rsidRPr="00AE5A31">
        <w:rPr>
          <w:rFonts w:ascii="Arial" w:hAnsi="Arial" w:cs="Arial"/>
          <w:sz w:val="24"/>
          <w:szCs w:val="24"/>
          <w:u w:val="single"/>
        </w:rPr>
        <w:t>)</w:t>
      </w:r>
      <w:r w:rsidR="0071158A">
        <w:rPr>
          <w:rFonts w:ascii="Arial" w:hAnsi="Arial" w:cs="Arial"/>
          <w:sz w:val="24"/>
          <w:szCs w:val="24"/>
          <w:u w:val="single"/>
        </w:rPr>
        <w:t xml:space="preserve"> </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 xml:space="preserve">Secretaria </w:t>
      </w:r>
      <w:proofErr w:type="spellStart"/>
      <w:r w:rsidR="003464F4" w:rsidRPr="00AE5A31">
        <w:rPr>
          <w:rFonts w:ascii="Arial" w:hAnsi="Arial" w:cs="Arial"/>
          <w:sz w:val="24"/>
          <w:szCs w:val="24"/>
        </w:rPr>
        <w:t>Municipa</w:t>
      </w:r>
      <w:proofErr w:type="spellEnd"/>
      <w:r w:rsidR="003464F4" w:rsidRPr="00AE5A31">
        <w:rPr>
          <w:rFonts w:ascii="Arial" w:hAnsi="Arial" w:cs="Arial"/>
          <w:sz w:val="24"/>
          <w:szCs w:val="24"/>
        </w:rPr>
        <w:t xml:space="preserve">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w:t>
      </w:r>
      <w:proofErr w:type="gramStart"/>
      <w:r w:rsidR="00663190" w:rsidRPr="00AE5A31">
        <w:rPr>
          <w:rFonts w:ascii="Arial" w:hAnsi="Arial" w:cs="Arial"/>
          <w:sz w:val="24"/>
          <w:szCs w:val="24"/>
        </w:rPr>
        <w:t>serão</w:t>
      </w:r>
      <w:proofErr w:type="gramEnd"/>
      <w:r w:rsidR="00663190" w:rsidRPr="00AE5A31">
        <w:rPr>
          <w:rFonts w:ascii="Arial" w:hAnsi="Arial" w:cs="Arial"/>
          <w:sz w:val="24"/>
          <w:szCs w:val="24"/>
        </w:rPr>
        <w:t xml:space="preserve">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 xml:space="preserve">Decairá do direito de impugnar os termos deste Edital perante </w:t>
      </w:r>
      <w:proofErr w:type="gramStart"/>
      <w:r w:rsidR="00C950FB" w:rsidRPr="00AE5A31">
        <w:rPr>
          <w:rFonts w:ascii="Arial" w:hAnsi="Arial" w:cs="Arial"/>
          <w:sz w:val="24"/>
          <w:szCs w:val="24"/>
        </w:rPr>
        <w:t>a</w:t>
      </w:r>
      <w:r w:rsidR="00C950FB" w:rsidRPr="00AE5A31">
        <w:rPr>
          <w:rFonts w:ascii="Arial" w:hAnsi="Arial" w:cs="Arial"/>
          <w:b/>
          <w:sz w:val="24"/>
          <w:szCs w:val="24"/>
        </w:rPr>
        <w:t>S</w:t>
      </w:r>
      <w:r w:rsidR="003464F4" w:rsidRPr="00AE5A31">
        <w:rPr>
          <w:rFonts w:ascii="Arial" w:hAnsi="Arial" w:cs="Arial"/>
          <w:b/>
          <w:sz w:val="24"/>
          <w:szCs w:val="24"/>
        </w:rPr>
        <w:t>EME</w:t>
      </w:r>
      <w:proofErr w:type="gramEnd"/>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BC1988" w:rsidP="00630434">
      <w:pPr>
        <w:tabs>
          <w:tab w:val="left" w:pos="5760"/>
        </w:tabs>
        <w:ind w:left="902"/>
        <w:jc w:val="both"/>
        <w:rPr>
          <w:rFonts w:ascii="Arial" w:hAnsi="Arial" w:cs="Arial"/>
          <w:b/>
          <w:smallCaps/>
          <w:sz w:val="24"/>
          <w:szCs w:val="24"/>
        </w:rPr>
      </w:pPr>
      <w:r w:rsidRPr="00BC1988">
        <w:rPr>
          <w:rFonts w:ascii="Arial" w:hAnsi="Arial" w:cs="Arial"/>
          <w:b/>
          <w:noProof/>
          <w:sz w:val="24"/>
          <w:szCs w:val="24"/>
        </w:rPr>
        <w:lastRenderedPageBreak/>
        <w:pict>
          <v:shapetype id="_x0000_t202" coordsize="21600,21600" o:spt="202" path="m,l,21600r21600,l21600,xe">
            <v:stroke joinstyle="miter"/>
            <v:path gradientshapeok="t" o:connecttype="rect"/>
          </v:shapetype>
          <v:shape id="Caixa de Texto 2" o:spid="_x0000_s1026" type="#_x0000_t202" style="position:absolute;left:0;text-align:left;margin-left:1245.8pt;margin-top:5.4pt;width:459pt;height:15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">
            <v:textbox>
              <w:txbxContent>
                <w:p w:rsidR="00310961" w:rsidRPr="002D3814" w:rsidRDefault="00310961"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310961" w:rsidRPr="002D3814" w:rsidRDefault="00310961" w:rsidP="002E78E6">
                  <w:pPr>
                    <w:spacing w:after="0" w:line="240" w:lineRule="auto"/>
                    <w:rPr>
                      <w:rFonts w:ascii="Calibri" w:hAnsi="Calibri" w:cs="Arial"/>
                      <w:b/>
                      <w:smallCaps/>
                      <w:sz w:val="20"/>
                      <w:szCs w:val="20"/>
                    </w:rPr>
                  </w:pPr>
                </w:p>
                <w:p w:rsidR="00310961" w:rsidRPr="002D3814" w:rsidRDefault="00310961"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A84E04">
                    <w:rPr>
                      <w:rFonts w:ascii="Calibri" w:hAnsi="Calibri" w:cs="Arial"/>
                      <w:b/>
                      <w:smallCaps/>
                      <w:sz w:val="20"/>
                      <w:szCs w:val="20"/>
                    </w:rPr>
                    <w:t>6019.2023/0001556-8</w:t>
                  </w:r>
                </w:p>
                <w:p w:rsidR="00310961" w:rsidRPr="002D3814" w:rsidRDefault="00310961" w:rsidP="002E78E6">
                  <w:pPr>
                    <w:spacing w:after="0" w:line="240" w:lineRule="auto"/>
                    <w:rPr>
                      <w:rFonts w:ascii="Calibri" w:hAnsi="Calibri" w:cs="Arial"/>
                      <w:b/>
                      <w:smallCaps/>
                      <w:sz w:val="20"/>
                      <w:szCs w:val="20"/>
                    </w:rPr>
                  </w:pPr>
                </w:p>
                <w:p w:rsidR="00310961" w:rsidRPr="002D3814" w:rsidRDefault="00310961" w:rsidP="002E78E6">
                  <w:pPr>
                    <w:spacing w:after="0" w:line="240" w:lineRule="auto"/>
                    <w:rPr>
                      <w:rFonts w:ascii="Calibri" w:hAnsi="Calibri" w:cs="Arial"/>
                      <w:b/>
                      <w:smallCaps/>
                      <w:sz w:val="20"/>
                      <w:szCs w:val="20"/>
                    </w:rPr>
                  </w:pPr>
                  <w:r w:rsidRPr="002D3814">
                    <w:rPr>
                      <w:rFonts w:ascii="Calibri" w:hAnsi="Calibri" w:cs="Arial"/>
                      <w:b/>
                      <w:smallCaps/>
                      <w:sz w:val="20"/>
                      <w:szCs w:val="20"/>
                    </w:rPr>
                    <w:t xml:space="preserve">CONCORRÊNCIA Nº </w:t>
                  </w:r>
                  <w:r>
                    <w:rPr>
                      <w:rFonts w:ascii="Calibri" w:hAnsi="Calibri" w:cs="Arial"/>
                      <w:b/>
                      <w:smallCaps/>
                      <w:sz w:val="20"/>
                      <w:szCs w:val="20"/>
                    </w:rPr>
                    <w:t>02/SEME/2023</w:t>
                  </w:r>
                </w:p>
                <w:p w:rsidR="00310961" w:rsidRPr="002D3814" w:rsidRDefault="00310961" w:rsidP="00297E6C">
                  <w:pPr>
                    <w:autoSpaceDE w:val="0"/>
                    <w:autoSpaceDN w:val="0"/>
                    <w:adjustRightInd w:val="0"/>
                    <w:spacing w:before="120"/>
                    <w:jc w:val="both"/>
                    <w:rPr>
                      <w:rFonts w:ascii="Calibri" w:hAnsi="Calibri" w:cs="Arial"/>
                      <w:b/>
                      <w:caps/>
                      <w:sz w:val="20"/>
                      <w:szCs w:val="20"/>
                    </w:rPr>
                  </w:pPr>
                  <w:r>
                    <w:rPr>
                      <w:rFonts w:ascii="Calibri" w:hAnsi="Calibri" w:cs="Arial"/>
                      <w:b/>
                      <w:caps/>
                      <w:sz w:val="20"/>
                      <w:szCs w:val="20"/>
                    </w:rPr>
                    <w:t xml:space="preserve">OBJETO: </w:t>
                  </w:r>
                </w:p>
                <w:p w:rsidR="00310961" w:rsidRDefault="00310961"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310961" w:rsidRPr="002D3814" w:rsidRDefault="00310961" w:rsidP="00A84E04">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310961" w:rsidRPr="002D3814" w:rsidRDefault="00310961" w:rsidP="00A84E04">
                  <w:pPr>
                    <w:spacing w:after="0" w:line="240" w:lineRule="auto"/>
                    <w:jc w:val="both"/>
                    <w:rPr>
                      <w:rFonts w:ascii="Calibri" w:hAnsi="Calibri" w:cs="Arial"/>
                      <w:b/>
                      <w:smallCaps/>
                      <w:sz w:val="20"/>
                      <w:szCs w:val="20"/>
                    </w:rPr>
                  </w:pPr>
                </w:p>
                <w:p w:rsidR="00310961" w:rsidRPr="002D3814" w:rsidRDefault="00310961" w:rsidP="00A84E04">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p w:rsidR="00310961" w:rsidRDefault="00310961" w:rsidP="00A12A1E">
                  <w:pPr>
                    <w:autoSpaceDE w:val="0"/>
                    <w:autoSpaceDN w:val="0"/>
                    <w:adjustRightInd w:val="0"/>
                    <w:spacing w:before="120"/>
                    <w:jc w:val="both"/>
                    <w:rPr>
                      <w:rFonts w:ascii="Calibri" w:hAnsi="Calibri" w:cs="Arial"/>
                      <w:b/>
                      <w:smallCaps/>
                      <w:sz w:val="20"/>
                      <w:szCs w:val="20"/>
                    </w:rPr>
                  </w:pPr>
                </w:p>
                <w:p w:rsidR="00310961" w:rsidRPr="002D3814" w:rsidRDefault="00310961" w:rsidP="00A12A1E">
                  <w:pPr>
                    <w:autoSpaceDE w:val="0"/>
                    <w:autoSpaceDN w:val="0"/>
                    <w:adjustRightInd w:val="0"/>
                    <w:spacing w:before="120"/>
                    <w:jc w:val="both"/>
                    <w:rPr>
                      <w:rFonts w:ascii="Calibri" w:hAnsi="Calibri" w:cs="Arial"/>
                      <w:b/>
                      <w:smallCaps/>
                      <w:sz w:val="20"/>
                      <w:szCs w:val="20"/>
                    </w:rPr>
                  </w:pPr>
                </w:p>
                <w:p w:rsidR="00310961" w:rsidRPr="002D3814" w:rsidRDefault="00310961"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310961" w:rsidRPr="002D3814" w:rsidRDefault="00310961" w:rsidP="00673D88">
                  <w:pPr>
                    <w:spacing w:after="0" w:line="240" w:lineRule="auto"/>
                    <w:jc w:val="both"/>
                    <w:rPr>
                      <w:rFonts w:ascii="Calibri" w:hAnsi="Calibri" w:cs="Arial"/>
                      <w:b/>
                      <w:smallCaps/>
                      <w:sz w:val="20"/>
                      <w:szCs w:val="20"/>
                    </w:rPr>
                  </w:pPr>
                </w:p>
                <w:p w:rsidR="00310961" w:rsidRPr="002D3814" w:rsidRDefault="00310961" w:rsidP="00673D88">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p w:rsidR="00310961" w:rsidRPr="007C7A73" w:rsidRDefault="00310961" w:rsidP="00C950FB">
                  <w:pPr>
                    <w:spacing w:before="120"/>
                    <w:jc w:val="both"/>
                    <w:rPr>
                      <w:rFonts w:ascii="Century Gothic" w:hAnsi="Century Gothic" w:cs="Arial"/>
                      <w:b/>
                      <w:smallCaps/>
                    </w:rPr>
                  </w:pPr>
                </w:p>
                <w:p w:rsidR="00310961" w:rsidRDefault="00310961"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BC1988" w:rsidP="00630434">
      <w:pPr>
        <w:jc w:val="both"/>
        <w:rPr>
          <w:rFonts w:ascii="Arial" w:hAnsi="Arial" w:cs="Arial"/>
          <w:b/>
          <w:sz w:val="24"/>
          <w:szCs w:val="24"/>
        </w:rPr>
      </w:pPr>
      <w:r w:rsidRPr="00BC1988">
        <w:rPr>
          <w:rFonts w:ascii="Arial" w:hAnsi="Arial" w:cs="Arial"/>
          <w:b/>
          <w:smallCaps/>
          <w:noProof/>
          <w:sz w:val="24"/>
          <w:szCs w:val="24"/>
        </w:rPr>
        <w:pict>
          <v:shape id="_x0000_s1027" type="#_x0000_t202" style="position:absolute;left:0;text-align:left;margin-left:1243.55pt;margin-top:4.8pt;width:458.25pt;height:16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">
            <v:textbox>
              <w:txbxContent>
                <w:p w:rsidR="00310961" w:rsidRPr="002D3814" w:rsidRDefault="00310961"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310961" w:rsidRPr="002D3814" w:rsidRDefault="00310961" w:rsidP="002E78E6">
                  <w:pPr>
                    <w:spacing w:after="0" w:line="240" w:lineRule="auto"/>
                    <w:rPr>
                      <w:rFonts w:ascii="Calibri" w:hAnsi="Calibri" w:cs="Arial"/>
                      <w:b/>
                      <w:smallCaps/>
                      <w:sz w:val="20"/>
                      <w:szCs w:val="20"/>
                    </w:rPr>
                  </w:pPr>
                </w:p>
                <w:p w:rsidR="00310961" w:rsidRPr="00A65520" w:rsidRDefault="00310961"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PROCESSO N° </w:t>
                  </w:r>
                  <w:r w:rsidRPr="00A84E04">
                    <w:rPr>
                      <w:rFonts w:ascii="Calibri" w:hAnsi="Calibri" w:cs="Arial"/>
                      <w:b/>
                      <w:smallCaps/>
                      <w:sz w:val="20"/>
                      <w:szCs w:val="20"/>
                    </w:rPr>
                    <w:t>6019.2023/0001556-8</w:t>
                  </w:r>
                </w:p>
                <w:p w:rsidR="00310961" w:rsidRPr="00A65520" w:rsidRDefault="00310961"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CONCORRÊNCIA Nº 02/SEME/2023</w:t>
                  </w:r>
                </w:p>
                <w:p w:rsidR="00310961" w:rsidRDefault="00310961" w:rsidP="00A65520">
                  <w:pPr>
                    <w:autoSpaceDE w:val="0"/>
                    <w:autoSpaceDN w:val="0"/>
                    <w:adjustRightInd w:val="0"/>
                    <w:spacing w:before="120"/>
                    <w:jc w:val="both"/>
                    <w:rPr>
                      <w:rFonts w:ascii="Calibri" w:hAnsi="Calibri" w:cs="Arial"/>
                      <w:b/>
                      <w:smallCaps/>
                      <w:sz w:val="20"/>
                      <w:szCs w:val="20"/>
                    </w:rPr>
                  </w:pPr>
                  <w:r w:rsidRPr="00A65520">
                    <w:rPr>
                      <w:rFonts w:ascii="Calibri" w:hAnsi="Calibri" w:cs="Arial"/>
                      <w:b/>
                      <w:smallCaps/>
                      <w:sz w:val="20"/>
                      <w:szCs w:val="20"/>
                    </w:rPr>
                    <w:t xml:space="preserve">OBJETO: </w:t>
                  </w:r>
                </w:p>
                <w:p w:rsidR="00310961" w:rsidRPr="002D3814" w:rsidRDefault="00310961"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310961" w:rsidRPr="002D3814" w:rsidRDefault="00310961"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310961" w:rsidRPr="002D3814" w:rsidRDefault="00310961" w:rsidP="002E78E6">
                  <w:pPr>
                    <w:spacing w:after="0" w:line="240" w:lineRule="auto"/>
                    <w:jc w:val="both"/>
                    <w:rPr>
                      <w:rFonts w:ascii="Calibri" w:hAnsi="Calibri" w:cs="Arial"/>
                      <w:b/>
                      <w:smallCaps/>
                      <w:sz w:val="20"/>
                      <w:szCs w:val="20"/>
                    </w:rPr>
                  </w:pPr>
                </w:p>
                <w:p w:rsidR="00310961" w:rsidRPr="002D3814" w:rsidRDefault="00310961"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FC0286" w:rsidRDefault="00FC0286"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w:t>
      </w:r>
      <w:r w:rsidR="00C950FB" w:rsidRPr="00AE5A31">
        <w:rPr>
          <w:rFonts w:ascii="Arial" w:hAnsi="Arial" w:cs="Arial"/>
          <w:sz w:val="24"/>
          <w:szCs w:val="24"/>
        </w:rPr>
        <w:lastRenderedPageBreak/>
        <w:t>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 xml:space="preserve"> 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apontadosna </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 xml:space="preserve">O </w:t>
      </w:r>
      <w:proofErr w:type="gramStart"/>
      <w:r w:rsidR="00B8166E" w:rsidRPr="00AE5A31">
        <w:rPr>
          <w:rFonts w:ascii="Arial" w:hAnsi="Arial" w:cs="Arial"/>
          <w:b/>
          <w:caps/>
          <w:sz w:val="24"/>
          <w:szCs w:val="24"/>
        </w:rPr>
        <w:t>III.</w:t>
      </w:r>
      <w:proofErr w:type="gramEnd"/>
      <w:r w:rsidR="00B8166E" w:rsidRPr="00AE5A31">
        <w:rPr>
          <w:rFonts w:ascii="Arial" w:hAnsi="Arial" w:cs="Arial"/>
          <w:b/>
          <w:caps/>
          <w:sz w:val="24"/>
          <w:szCs w:val="24"/>
        </w:rPr>
        <w:t>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proofErr w:type="gramStart"/>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proofErr w:type="gramEnd"/>
      <w:r w:rsidR="00C950FB" w:rsidRPr="00AE5A31">
        <w:rPr>
          <w:rFonts w:cs="Arial"/>
          <w:bCs/>
          <w:szCs w:val="24"/>
        </w:rPr>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AE5A31">
        <w:rPr>
          <w:rFonts w:cs="Arial"/>
          <w:bCs/>
          <w:szCs w:val="24"/>
        </w:rPr>
        <w:t>EPI´</w:t>
      </w:r>
      <w:proofErr w:type="spellEnd"/>
      <w:r w:rsidR="00C950FB" w:rsidRPr="00AE5A31">
        <w:rPr>
          <w:rFonts w:cs="Arial"/>
          <w:bCs/>
          <w:szCs w:val="24"/>
        </w:rPr>
        <w:t>s, equipamentos, remunerando toda e qualquer despesa necessária à execução dos serviços, devendo ainda, corresponder rigorosamente às especificações do objeto licitado, não se admitindo propostas alternativas.</w:t>
      </w:r>
    </w:p>
    <w:p w:rsidR="00C950FB" w:rsidRPr="00AE5A31" w:rsidRDefault="009300A6" w:rsidP="00670378">
      <w:pPr>
        <w:jc w:val="both"/>
        <w:rPr>
          <w:rFonts w:ascii="Arial" w:hAnsi="Arial" w:cs="Arial"/>
          <w:bCs/>
          <w:sz w:val="24"/>
          <w:szCs w:val="24"/>
        </w:rPr>
      </w:pPr>
      <w:proofErr w:type="gramStart"/>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proofErr w:type="gramEnd"/>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r w:rsidR="00A66029" w:rsidRPr="00AE5A31">
        <w:rPr>
          <w:rFonts w:ascii="Arial" w:hAnsi="Arial" w:cs="Arial"/>
          <w:b/>
          <w:sz w:val="24"/>
          <w:szCs w:val="24"/>
        </w:rPr>
        <w:t>.</w:t>
      </w:r>
      <w:proofErr w:type="gramEnd"/>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proofErr w:type="gramEnd"/>
      <w:r w:rsidR="00C950FB" w:rsidRPr="00AE5A31">
        <w:rPr>
          <w:rFonts w:ascii="Arial" w:hAnsi="Arial" w:cs="Arial"/>
          <w:b/>
          <w:sz w:val="24"/>
          <w:szCs w:val="24"/>
        </w:rPr>
        <w:t>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proofErr w:type="gramEnd"/>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 xml:space="preserve"> 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 xml:space="preserve"> 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 xml:space="preserve">DESTACAR </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w:t>
      </w:r>
      <w:proofErr w:type="spellStart"/>
      <w:r w:rsidRPr="00AE5A31">
        <w:rPr>
          <w:rFonts w:ascii="Arial" w:hAnsi="Arial" w:cs="Arial"/>
          <w:sz w:val="24"/>
          <w:szCs w:val="24"/>
        </w:rPr>
        <w:t>CAT’s</w:t>
      </w:r>
      <w:proofErr w:type="spellEnd"/>
      <w:r w:rsidRPr="00AE5A31">
        <w:rPr>
          <w:rFonts w:ascii="Arial" w:hAnsi="Arial" w:cs="Arial"/>
          <w:sz w:val="24"/>
          <w:szCs w:val="24"/>
        </w:rPr>
        <w:t>,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proofErr w:type="gramStart"/>
      <w:r w:rsidRPr="00AE5A31">
        <w:rPr>
          <w:rFonts w:ascii="Arial" w:hAnsi="Arial" w:cs="Arial"/>
          <w:b/>
          <w:sz w:val="24"/>
          <w:szCs w:val="24"/>
        </w:rPr>
        <w:lastRenderedPageBreak/>
        <w:t>e</w:t>
      </w:r>
      <w:proofErr w:type="gramEnd"/>
      <w:r w:rsidRPr="00AE5A31">
        <w:rPr>
          <w:rFonts w:ascii="Arial" w:hAnsi="Arial" w:cs="Arial"/>
          <w:b/>
          <w:sz w:val="24"/>
          <w:szCs w:val="24"/>
        </w:rPr>
        <w:t>.1)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.2.2.1.</w:t>
      </w:r>
      <w:proofErr w:type="gramEnd"/>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1) </w:t>
      </w:r>
      <w:r w:rsidR="00210869" w:rsidRPr="00AE5A31">
        <w:rPr>
          <w:rFonts w:ascii="Arial" w:hAnsi="Arial" w:cs="Arial"/>
          <w:sz w:val="24"/>
          <w:szCs w:val="24"/>
        </w:rPr>
        <w:t xml:space="preserve">Será aceito, para a comprovação da capacidade </w:t>
      </w:r>
      <w:proofErr w:type="spellStart"/>
      <w:r w:rsidR="00210869" w:rsidRPr="00AE5A31">
        <w:rPr>
          <w:rFonts w:ascii="Arial" w:hAnsi="Arial" w:cs="Arial"/>
          <w:sz w:val="24"/>
          <w:szCs w:val="24"/>
        </w:rPr>
        <w:t>econômicofinanceira</w:t>
      </w:r>
      <w:proofErr w:type="spellEnd"/>
      <w:r w:rsidR="00210869" w:rsidRPr="00AE5A31">
        <w:rPr>
          <w:rFonts w:ascii="Arial" w:hAnsi="Arial" w:cs="Arial"/>
          <w:sz w:val="24"/>
          <w:szCs w:val="24"/>
        </w:rPr>
        <w:t xml:space="preserve">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proofErr w:type="gramStart"/>
      <w:r w:rsidRPr="00AE5A31">
        <w:rPr>
          <w:rFonts w:ascii="Arial" w:hAnsi="Arial" w:cs="Arial"/>
          <w:b/>
          <w:sz w:val="24"/>
          <w:szCs w:val="24"/>
        </w:rPr>
        <w:t>a.</w:t>
      </w:r>
      <w:proofErr w:type="gramEnd"/>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proofErr w:type="gramStart"/>
      <w:r w:rsidRPr="00AE5A31">
        <w:rPr>
          <w:rFonts w:cs="Arial"/>
          <w:b/>
          <w:szCs w:val="24"/>
        </w:rPr>
        <w:t>b.</w:t>
      </w:r>
      <w:proofErr w:type="gramEnd"/>
      <w:r w:rsidRPr="00AE5A31">
        <w:rPr>
          <w:rFonts w:cs="Arial"/>
          <w:b/>
          <w:szCs w:val="24"/>
        </w:rPr>
        <w:t>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sz w:val="24"/>
          <w:szCs w:val="24"/>
        </w:rPr>
        <w:t>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r w:rsidR="00D90F9B" w:rsidRPr="00AE5A31">
        <w:rPr>
          <w:rFonts w:ascii="Arial" w:hAnsi="Arial" w:cs="Arial"/>
          <w:b/>
          <w:sz w:val="24"/>
          <w:szCs w:val="24"/>
        </w:rPr>
        <w:t>.</w:t>
      </w:r>
      <w:proofErr w:type="gramEnd"/>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685F1B" w:rsidRDefault="00685F1B" w:rsidP="00685F1B">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proofErr w:type="gramStart"/>
      <w:r w:rsidR="00FC0286" w:rsidRPr="00AE5A31">
        <w:rPr>
          <w:rFonts w:ascii="Arial" w:hAnsi="Arial" w:cs="Arial"/>
          <w:spacing w:val="-1"/>
          <w:sz w:val="24"/>
          <w:szCs w:val="24"/>
        </w:rPr>
        <w:t>Engenheiro(</w:t>
      </w:r>
      <w:proofErr w:type="gramEnd"/>
      <w:r w:rsidR="00FC0286" w:rsidRPr="00AE5A31">
        <w:rPr>
          <w:rFonts w:ascii="Arial" w:hAnsi="Arial" w:cs="Arial"/>
          <w:spacing w:val="-1"/>
          <w:sz w:val="24"/>
          <w:szCs w:val="24"/>
        </w:rPr>
        <w:t>a) Civil e/ou Arquiteto(a), conforme Resolução CONFEA 218/73 e Decreto 23</w:t>
      </w:r>
      <w:r w:rsidR="009C0161">
        <w:rPr>
          <w:rFonts w:ascii="Arial" w:hAnsi="Arial" w:cs="Arial"/>
          <w:spacing w:val="-1"/>
          <w:sz w:val="24"/>
          <w:szCs w:val="24"/>
        </w:rPr>
        <w:t>.569/33, Engenheiro(a) Mecânico.</w:t>
      </w:r>
    </w:p>
    <w:p w:rsidR="009C0161" w:rsidRPr="009C0161" w:rsidRDefault="009C0161" w:rsidP="009C0161">
      <w:pPr>
        <w:jc w:val="both"/>
        <w:rPr>
          <w:rFonts w:ascii="Arial" w:hAnsi="Arial" w:cs="Arial"/>
          <w:spacing w:val="-1"/>
          <w:sz w:val="24"/>
          <w:szCs w:val="24"/>
        </w:rPr>
      </w:pPr>
      <w:r w:rsidRPr="009C0161">
        <w:rPr>
          <w:rFonts w:ascii="Arial" w:hAnsi="Arial" w:cs="Arial"/>
          <w:b/>
          <w:spacing w:val="-1"/>
          <w:sz w:val="24"/>
          <w:szCs w:val="24"/>
        </w:rPr>
        <w:lastRenderedPageBreak/>
        <w:t>a)</w:t>
      </w:r>
      <w:r>
        <w:rPr>
          <w:rFonts w:ascii="Arial" w:hAnsi="Arial" w:cs="Arial"/>
          <w:spacing w:val="-1"/>
          <w:sz w:val="24"/>
          <w:szCs w:val="24"/>
        </w:rPr>
        <w:t xml:space="preserve"> A</w:t>
      </w:r>
      <w:r w:rsidRPr="009C0161">
        <w:rPr>
          <w:rFonts w:ascii="Arial" w:hAnsi="Arial" w:cs="Arial"/>
          <w:spacing w:val="-1"/>
          <w:sz w:val="24"/>
          <w:szCs w:val="24"/>
        </w:rPr>
        <w:t xml:space="preserve">s empresas inscritas no cadastro de SIURB/EDIF deverão estar enquadradas, conforme Portaria Nº 047/SMSO-G/2017, nas categorias: </w:t>
      </w:r>
    </w:p>
    <w:p w:rsidR="00A84E04" w:rsidRDefault="009C0161" w:rsidP="009C0161">
      <w:pPr>
        <w:jc w:val="both"/>
        <w:rPr>
          <w:rFonts w:ascii="Arial" w:hAnsi="Arial" w:cs="Arial"/>
          <w:b/>
          <w:spacing w:val="-1"/>
          <w:sz w:val="24"/>
          <w:szCs w:val="24"/>
        </w:rPr>
      </w:pPr>
      <w:r w:rsidRPr="009C0161">
        <w:rPr>
          <w:rFonts w:ascii="Arial" w:hAnsi="Arial" w:cs="Arial"/>
          <w:b/>
          <w:spacing w:val="-1"/>
          <w:sz w:val="24"/>
          <w:szCs w:val="24"/>
        </w:rPr>
        <w:t xml:space="preserve">- Categoria II – Edificações – </w:t>
      </w:r>
      <w:proofErr w:type="gramStart"/>
      <w:r w:rsidRPr="009C0161">
        <w:rPr>
          <w:rFonts w:ascii="Arial" w:hAnsi="Arial" w:cs="Arial"/>
          <w:b/>
          <w:spacing w:val="-1"/>
          <w:sz w:val="24"/>
          <w:szCs w:val="24"/>
        </w:rPr>
        <w:t>2</w:t>
      </w:r>
      <w:proofErr w:type="gramEnd"/>
      <w:r w:rsidRPr="009C0161">
        <w:rPr>
          <w:rFonts w:ascii="Arial" w:hAnsi="Arial" w:cs="Arial"/>
          <w:b/>
          <w:spacing w:val="-1"/>
          <w:sz w:val="24"/>
          <w:szCs w:val="24"/>
        </w:rPr>
        <w:t xml:space="preserve">.Obras de Reforma – Grupo B; </w:t>
      </w:r>
    </w:p>
    <w:p w:rsidR="00A84E04" w:rsidRPr="009C0161" w:rsidRDefault="00A84E04" w:rsidP="009C0161">
      <w:pPr>
        <w:jc w:val="both"/>
        <w:rPr>
          <w:rFonts w:ascii="Arial" w:hAnsi="Arial" w:cs="Arial"/>
          <w:b/>
          <w:spacing w:val="-1"/>
          <w:sz w:val="24"/>
          <w:szCs w:val="24"/>
        </w:rPr>
      </w:pPr>
    </w:p>
    <w:p w:rsidR="009C0161" w:rsidRPr="00AE5A31" w:rsidRDefault="009C0161" w:rsidP="00685F1B">
      <w:pPr>
        <w:jc w:val="both"/>
        <w:rPr>
          <w:rFonts w:ascii="Arial" w:hAnsi="Arial" w:cs="Arial"/>
          <w:spacing w:val="-1"/>
          <w:sz w:val="24"/>
          <w:szCs w:val="24"/>
        </w:rPr>
      </w:pPr>
      <w:proofErr w:type="gramStart"/>
      <w:r>
        <w:rPr>
          <w:rFonts w:ascii="Arial" w:hAnsi="Arial" w:cs="Arial"/>
          <w:b/>
          <w:spacing w:val="-1"/>
          <w:sz w:val="24"/>
          <w:szCs w:val="24"/>
        </w:rPr>
        <w:t>a.</w:t>
      </w:r>
      <w:proofErr w:type="gramEnd"/>
      <w:r>
        <w:rPr>
          <w:rFonts w:ascii="Arial" w:hAnsi="Arial" w:cs="Arial"/>
          <w:b/>
          <w:spacing w:val="-1"/>
          <w:sz w:val="24"/>
          <w:szCs w:val="24"/>
        </w:rPr>
        <w:t>1</w:t>
      </w:r>
      <w:r w:rsidRPr="009C0161">
        <w:rPr>
          <w:rFonts w:ascii="Arial" w:hAnsi="Arial" w:cs="Arial"/>
          <w:b/>
          <w:spacing w:val="-1"/>
          <w:sz w:val="24"/>
          <w:szCs w:val="24"/>
        </w:rPr>
        <w:t>)</w:t>
      </w:r>
      <w:r w:rsidRPr="009C0161">
        <w:rPr>
          <w:rFonts w:ascii="Arial" w:hAnsi="Arial" w:cs="Arial"/>
          <w:spacing w:val="-1"/>
          <w:sz w:val="24"/>
          <w:szCs w:val="24"/>
        </w:rPr>
        <w:t>O cadastro deverá estar válido na data de realização deste certame e deverão ter em seu quadro técnico Engenheiro(a) Civil ou Arquiteto(a) ou outros profissionais de nível superior, conforme Resolução CONFEA 218/73 e Decreto 23.569/33 (Responsáveis Técnicos).</w:t>
      </w:r>
    </w:p>
    <w:p w:rsidR="008B6FD6" w:rsidRPr="00AE5A31" w:rsidRDefault="009C0161" w:rsidP="00670378">
      <w:pPr>
        <w:jc w:val="both"/>
        <w:rPr>
          <w:rFonts w:ascii="Arial" w:hAnsi="Arial" w:cs="Arial"/>
          <w:spacing w:val="-1"/>
          <w:sz w:val="24"/>
          <w:szCs w:val="24"/>
        </w:rPr>
      </w:pPr>
      <w:r>
        <w:rPr>
          <w:rFonts w:ascii="Arial" w:hAnsi="Arial" w:cs="Arial"/>
          <w:b/>
          <w:spacing w:val="-1"/>
          <w:sz w:val="24"/>
          <w:szCs w:val="24"/>
        </w:rPr>
        <w:t xml:space="preserve">b) </w:t>
      </w:r>
      <w:r w:rsidR="00FC0286" w:rsidRPr="00AE5A31">
        <w:rPr>
          <w:rFonts w:ascii="Arial" w:hAnsi="Arial" w:cs="Arial"/>
          <w:spacing w:val="-1"/>
          <w:sz w:val="24"/>
          <w:szCs w:val="24"/>
        </w:rPr>
        <w:t>A</w:t>
      </w:r>
      <w:r w:rsidR="008B6FD6" w:rsidRPr="00AE5A31">
        <w:rPr>
          <w:rFonts w:ascii="Arial" w:hAnsi="Arial" w:cs="Arial"/>
          <w:spacing w:val="-1"/>
          <w:sz w:val="24"/>
          <w:szCs w:val="24"/>
        </w:rPr>
        <w:t>s empresas</w:t>
      </w:r>
      <w:r>
        <w:rPr>
          <w:rFonts w:ascii="Arial" w:hAnsi="Arial" w:cs="Arial"/>
          <w:spacing w:val="-1"/>
          <w:sz w:val="24"/>
          <w:szCs w:val="24"/>
        </w:rPr>
        <w:t xml:space="preserve"> não inscritas</w:t>
      </w:r>
      <w:r w:rsidR="008B6FD6" w:rsidRPr="00AE5A31">
        <w:rPr>
          <w:rFonts w:ascii="Arial" w:hAnsi="Arial" w:cs="Arial"/>
          <w:spacing w:val="-1"/>
          <w:sz w:val="24"/>
          <w:szCs w:val="24"/>
        </w:rPr>
        <w:t xml:space="preserve"> deverão apresentar:</w:t>
      </w:r>
    </w:p>
    <w:p w:rsidR="00D20301" w:rsidRPr="00AE5A31" w:rsidRDefault="009C0161" w:rsidP="00670378">
      <w:pPr>
        <w:tabs>
          <w:tab w:val="left" w:pos="1134"/>
        </w:tabs>
        <w:jc w:val="both"/>
        <w:rPr>
          <w:rFonts w:ascii="Arial" w:hAnsi="Arial" w:cs="Arial"/>
          <w:b/>
          <w:sz w:val="24"/>
          <w:szCs w:val="24"/>
        </w:rPr>
      </w:pPr>
      <w:proofErr w:type="gramStart"/>
      <w:r>
        <w:rPr>
          <w:rFonts w:ascii="Arial" w:hAnsi="Arial" w:cs="Arial"/>
          <w:b/>
          <w:sz w:val="24"/>
          <w:szCs w:val="24"/>
        </w:rPr>
        <w:t>b.</w:t>
      </w:r>
      <w:proofErr w:type="gramEnd"/>
      <w:r>
        <w:rPr>
          <w:rFonts w:ascii="Arial" w:hAnsi="Arial" w:cs="Arial"/>
          <w:b/>
          <w:sz w:val="24"/>
          <w:szCs w:val="24"/>
        </w:rPr>
        <w:t>1</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r w:rsidR="009C0161">
        <w:rPr>
          <w:rFonts w:ascii="Arial" w:hAnsi="Arial" w:cs="Arial"/>
          <w:b/>
          <w:sz w:val="24"/>
          <w:szCs w:val="24"/>
        </w:rPr>
        <w:t>.</w:t>
      </w:r>
      <w:proofErr w:type="gramEnd"/>
      <w:r w:rsidR="009C016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FC0286" w:rsidRPr="00AE5A31">
        <w:rPr>
          <w:rFonts w:ascii="Arial" w:hAnsi="Arial" w:cs="Arial"/>
          <w:sz w:val="24"/>
          <w:szCs w:val="24"/>
        </w:rPr>
        <w:t>Engenheiro(a) Civil e/ou Arquiteto(a), conforme Resolução CON</w:t>
      </w:r>
      <w:r w:rsidR="005426AF">
        <w:rPr>
          <w:rFonts w:ascii="Arial" w:hAnsi="Arial" w:cs="Arial"/>
          <w:sz w:val="24"/>
          <w:szCs w:val="24"/>
        </w:rPr>
        <w:t>FEA 218/73 e Decreto 23.569/33</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w:t>
      </w:r>
      <w:proofErr w:type="spellStart"/>
      <w:r w:rsidRPr="00AE5A31">
        <w:rPr>
          <w:rFonts w:ascii="Arial" w:hAnsi="Arial" w:cs="Arial"/>
          <w:sz w:val="24"/>
          <w:szCs w:val="24"/>
        </w:rPr>
        <w:t>obs</w:t>
      </w:r>
      <w:proofErr w:type="spellEnd"/>
      <w:r w:rsidRPr="00AE5A31">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E5A31" w:rsidRDefault="009C0161"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2.1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057B29" w:rsidP="00670378">
      <w:pPr>
        <w:ind w:right="120"/>
        <w:jc w:val="both"/>
        <w:rPr>
          <w:rFonts w:ascii="Arial" w:hAnsi="Arial" w:cs="Arial"/>
          <w:sz w:val="24"/>
          <w:szCs w:val="24"/>
        </w:rPr>
      </w:pPr>
      <w:proofErr w:type="gramStart"/>
      <w:r w:rsidRPr="009C0161">
        <w:rPr>
          <w:rFonts w:ascii="Arial" w:hAnsi="Arial" w:cs="Arial"/>
          <w:b/>
          <w:sz w:val="24"/>
          <w:szCs w:val="24"/>
        </w:rPr>
        <w:t>b.</w:t>
      </w:r>
      <w:proofErr w:type="gramEnd"/>
      <w:r w:rsidRPr="009C0161">
        <w:rPr>
          <w:rFonts w:ascii="Arial" w:hAnsi="Arial" w:cs="Arial"/>
          <w:b/>
          <w:sz w:val="24"/>
          <w:szCs w:val="24"/>
        </w:rPr>
        <w:t>2</w:t>
      </w:r>
      <w:r w:rsidR="009C0161">
        <w:rPr>
          <w:rFonts w:ascii="Arial" w:hAnsi="Arial" w:cs="Arial"/>
          <w:b/>
          <w:sz w:val="24"/>
          <w:szCs w:val="24"/>
        </w:rPr>
        <w:t>.2</w:t>
      </w:r>
      <w:r w:rsidRPr="009C0161">
        <w:rPr>
          <w:rFonts w:ascii="Arial" w:hAnsi="Arial" w:cs="Arial"/>
          <w:b/>
          <w:sz w:val="24"/>
          <w:szCs w:val="24"/>
        </w:rPr>
        <w:t>)</w:t>
      </w:r>
      <w:r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9C0161"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707837" w:rsidRDefault="009C0161" w:rsidP="009C0161">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3.1</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5426AF" w:rsidRDefault="005426AF" w:rsidP="009C0161">
      <w:pPr>
        <w:ind w:right="120"/>
        <w:jc w:val="both"/>
        <w:rPr>
          <w:rFonts w:ascii="Arial" w:hAnsi="Arial" w:cs="Arial"/>
          <w:sz w:val="24"/>
          <w:szCs w:val="24"/>
        </w:rPr>
      </w:pPr>
    </w:p>
    <w:p w:rsidR="005426AF" w:rsidRPr="000B15E0" w:rsidRDefault="005426AF" w:rsidP="005426AF">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5426AF" w:rsidRPr="000B15E0" w:rsidRDefault="005426AF" w:rsidP="005426AF">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4" w:type="dxa"/>
        <w:jc w:val="center"/>
        <w:tblLook w:val="04A0"/>
      </w:tblPr>
      <w:tblGrid>
        <w:gridCol w:w="8784"/>
      </w:tblGrid>
      <w:tr w:rsidR="005426AF" w:rsidRPr="000B15E0" w:rsidTr="005426AF">
        <w:trPr>
          <w:trHeight w:val="238"/>
          <w:jc w:val="center"/>
        </w:trPr>
        <w:tc>
          <w:tcPr>
            <w:tcW w:w="8784" w:type="dxa"/>
          </w:tcPr>
          <w:p w:rsidR="005426AF" w:rsidRPr="000B15E0" w:rsidRDefault="005426AF" w:rsidP="005426AF">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Execução e/ou manutenção de piscinas;</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Fornecimento de estrutura metálica para cobertura;</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 xml:space="preserve">Telha trapezoidal </w:t>
            </w:r>
            <w:proofErr w:type="spellStart"/>
            <w:r w:rsidRPr="00C911D0">
              <w:rPr>
                <w:rFonts w:ascii="Arial" w:hAnsi="Arial" w:cs="Arial"/>
                <w:bCs/>
              </w:rPr>
              <w:t>dup</w:t>
            </w:r>
            <w:proofErr w:type="spellEnd"/>
            <w:r w:rsidRPr="00C911D0">
              <w:rPr>
                <w:rFonts w:ascii="Arial" w:hAnsi="Arial" w:cs="Arial"/>
                <w:bCs/>
              </w:rPr>
              <w:t>. Aço galvanizado e=0,5mm, revestimento b, h=</w:t>
            </w:r>
            <w:proofErr w:type="gramStart"/>
            <w:r w:rsidRPr="00C911D0">
              <w:rPr>
                <w:rFonts w:ascii="Arial" w:hAnsi="Arial" w:cs="Arial"/>
                <w:bCs/>
              </w:rPr>
              <w:t>40mm</w:t>
            </w:r>
            <w:proofErr w:type="gramEnd"/>
            <w:r w:rsidRPr="00C911D0">
              <w:rPr>
                <w:rFonts w:ascii="Arial" w:hAnsi="Arial" w:cs="Arial"/>
                <w:bCs/>
              </w:rPr>
              <w:t xml:space="preserve"> pintura miolo poliuretano e=30mm;</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Tinta epóxi - reboco com massa base epóxi;</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 xml:space="preserve">Passeio de concreto armado, </w:t>
            </w:r>
            <w:proofErr w:type="spellStart"/>
            <w:r w:rsidRPr="00C911D0">
              <w:rPr>
                <w:rFonts w:ascii="Arial" w:hAnsi="Arial" w:cs="Arial"/>
                <w:bCs/>
              </w:rPr>
              <w:t>fck</w:t>
            </w:r>
            <w:proofErr w:type="spellEnd"/>
            <w:r w:rsidRPr="00C911D0">
              <w:rPr>
                <w:rFonts w:ascii="Arial" w:hAnsi="Arial" w:cs="Arial"/>
                <w:bCs/>
              </w:rPr>
              <w:t>=25mpa, incluindo preparo da caixa e lastro de brita;</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Montagem de estrutura metálica para cobertura;</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Tinta acrílica - reboco com massa corrida;</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Remoção de pintura em estruturas metálicas - jateamento;</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Muro de arrimo h=1,40m, com drenagem;</w:t>
            </w:r>
          </w:p>
        </w:tc>
      </w:tr>
      <w:tr w:rsidR="005426AF" w:rsidRPr="000B15E0" w:rsidTr="005426AF">
        <w:trPr>
          <w:trHeight w:val="430"/>
          <w:jc w:val="center"/>
        </w:trPr>
        <w:tc>
          <w:tcPr>
            <w:tcW w:w="8784" w:type="dxa"/>
          </w:tcPr>
          <w:p w:rsidR="005426AF" w:rsidRPr="00C911D0" w:rsidRDefault="005426AF" w:rsidP="005426AF">
            <w:pPr>
              <w:rPr>
                <w:rFonts w:ascii="Arial" w:hAnsi="Arial" w:cs="Arial"/>
              </w:rPr>
            </w:pPr>
            <w:r w:rsidRPr="00C911D0">
              <w:rPr>
                <w:rFonts w:ascii="Arial" w:hAnsi="Arial" w:cs="Arial"/>
                <w:bCs/>
              </w:rPr>
              <w:t xml:space="preserve">Lastro de concreto, com </w:t>
            </w:r>
            <w:proofErr w:type="spellStart"/>
            <w:r w:rsidRPr="00C911D0">
              <w:rPr>
                <w:rFonts w:ascii="Arial" w:hAnsi="Arial" w:cs="Arial"/>
                <w:bCs/>
              </w:rPr>
              <w:t>hidrofugo</w:t>
            </w:r>
            <w:proofErr w:type="spellEnd"/>
            <w:r w:rsidRPr="00C911D0">
              <w:rPr>
                <w:rFonts w:ascii="Arial" w:hAnsi="Arial" w:cs="Arial"/>
                <w:bCs/>
              </w:rPr>
              <w:t xml:space="preserve"> - 200kgcim/m3;</w:t>
            </w:r>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rPr>
            </w:pPr>
            <w:proofErr w:type="gramStart"/>
            <w:r w:rsidRPr="00C911D0">
              <w:rPr>
                <w:rFonts w:ascii="Arial" w:hAnsi="Arial" w:cs="Arial"/>
                <w:bCs/>
              </w:rPr>
              <w:t>Ca.</w:t>
            </w:r>
            <w:proofErr w:type="gramEnd"/>
            <w:r w:rsidRPr="00C911D0">
              <w:rPr>
                <w:rFonts w:ascii="Arial" w:hAnsi="Arial" w:cs="Arial"/>
                <w:bCs/>
              </w:rPr>
              <w:t xml:space="preserve">13 - caixilho em alumínio </w:t>
            </w:r>
            <w:proofErr w:type="spellStart"/>
            <w:r w:rsidRPr="00C911D0">
              <w:rPr>
                <w:rFonts w:ascii="Arial" w:hAnsi="Arial" w:cs="Arial"/>
                <w:bCs/>
              </w:rPr>
              <w:t>anodizado</w:t>
            </w:r>
            <w:proofErr w:type="spellEnd"/>
            <w:r w:rsidRPr="00C911D0">
              <w:rPr>
                <w:rFonts w:ascii="Arial" w:hAnsi="Arial" w:cs="Arial"/>
                <w:bCs/>
              </w:rPr>
              <w:t xml:space="preserve"> – basculante;</w:t>
            </w:r>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rPr>
            </w:pPr>
            <w:proofErr w:type="gramStart"/>
            <w:r w:rsidRPr="00C911D0">
              <w:rPr>
                <w:rFonts w:ascii="Arial" w:hAnsi="Arial" w:cs="Arial"/>
                <w:bCs/>
              </w:rPr>
              <w:t>Fp.</w:t>
            </w:r>
            <w:proofErr w:type="gramEnd"/>
            <w:r w:rsidRPr="00C911D0">
              <w:rPr>
                <w:rFonts w:ascii="Arial" w:hAnsi="Arial" w:cs="Arial"/>
                <w:bCs/>
              </w:rPr>
              <w:t>04 - alambrado em tubo galvanizado e tela galvanizada h=2,00m</w:t>
            </w:r>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rPr>
            </w:pPr>
            <w:proofErr w:type="gramStart"/>
            <w:r w:rsidRPr="00C911D0">
              <w:rPr>
                <w:rFonts w:ascii="Arial" w:hAnsi="Arial" w:cs="Arial"/>
                <w:bCs/>
              </w:rPr>
              <w:t>Fp.</w:t>
            </w:r>
            <w:proofErr w:type="gramEnd"/>
            <w:r w:rsidRPr="00C911D0">
              <w:rPr>
                <w:rFonts w:ascii="Arial" w:hAnsi="Arial" w:cs="Arial"/>
                <w:bCs/>
              </w:rPr>
              <w:t xml:space="preserve">03 - alambrado para quadras de esporte - </w:t>
            </w:r>
            <w:proofErr w:type="spellStart"/>
            <w:r w:rsidRPr="00C911D0">
              <w:rPr>
                <w:rFonts w:ascii="Arial" w:hAnsi="Arial" w:cs="Arial"/>
                <w:bCs/>
              </w:rPr>
              <w:t>gp</w:t>
            </w:r>
            <w:proofErr w:type="spellEnd"/>
            <w:r w:rsidRPr="00C911D0">
              <w:rPr>
                <w:rFonts w:ascii="Arial" w:hAnsi="Arial" w:cs="Arial"/>
                <w:bCs/>
              </w:rPr>
              <w:t>.6/</w:t>
            </w:r>
            <w:proofErr w:type="spellStart"/>
            <w:r w:rsidRPr="00C911D0">
              <w:rPr>
                <w:rFonts w:ascii="Arial" w:hAnsi="Arial" w:cs="Arial"/>
                <w:bCs/>
              </w:rPr>
              <w:t>edif</w:t>
            </w:r>
            <w:proofErr w:type="spellEnd"/>
            <w:r w:rsidRPr="00C911D0">
              <w:rPr>
                <w:rFonts w:ascii="Arial" w:hAnsi="Arial" w:cs="Arial"/>
                <w:bCs/>
              </w:rPr>
              <w:t xml:space="preserve"> - </w:t>
            </w:r>
            <w:proofErr w:type="spellStart"/>
            <w:r w:rsidRPr="00C911D0">
              <w:rPr>
                <w:rFonts w:ascii="Arial" w:hAnsi="Arial" w:cs="Arial"/>
                <w:bCs/>
              </w:rPr>
              <w:t>tg</w:t>
            </w:r>
            <w:proofErr w:type="spellEnd"/>
            <w:r w:rsidRPr="00C911D0">
              <w:rPr>
                <w:rFonts w:ascii="Arial" w:hAnsi="Arial" w:cs="Arial"/>
                <w:bCs/>
              </w:rPr>
              <w:t>/4,5m</w:t>
            </w:r>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color w:val="000000"/>
              </w:rPr>
            </w:pPr>
            <w:r w:rsidRPr="00C911D0">
              <w:rPr>
                <w:rFonts w:ascii="Arial" w:hAnsi="Arial" w:cs="Arial"/>
                <w:bCs/>
                <w:color w:val="000000"/>
              </w:rPr>
              <w:t>Telha trapezoidal em aço galvanizado espessura de 0,50mm, revestimento b, h=</w:t>
            </w:r>
            <w:proofErr w:type="gramStart"/>
            <w:r w:rsidRPr="00C911D0">
              <w:rPr>
                <w:rFonts w:ascii="Arial" w:hAnsi="Arial" w:cs="Arial"/>
                <w:bCs/>
                <w:color w:val="000000"/>
              </w:rPr>
              <w:t>40mm</w:t>
            </w:r>
            <w:proofErr w:type="gramEnd"/>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color w:val="000000"/>
              </w:rPr>
            </w:pPr>
            <w:r w:rsidRPr="00C911D0">
              <w:rPr>
                <w:rFonts w:ascii="Arial" w:hAnsi="Arial" w:cs="Arial"/>
                <w:bCs/>
                <w:color w:val="000000"/>
              </w:rPr>
              <w:t>Esmalte sintético - esquadrias e peças de serralheria</w:t>
            </w:r>
          </w:p>
        </w:tc>
      </w:tr>
      <w:tr w:rsidR="005426AF" w:rsidRPr="000B15E0" w:rsidTr="005426AF">
        <w:trPr>
          <w:trHeight w:val="430"/>
          <w:jc w:val="center"/>
        </w:trPr>
        <w:tc>
          <w:tcPr>
            <w:tcW w:w="8784" w:type="dxa"/>
          </w:tcPr>
          <w:p w:rsidR="005426AF" w:rsidRPr="00C911D0" w:rsidRDefault="005426AF" w:rsidP="005426AF">
            <w:pPr>
              <w:rPr>
                <w:rFonts w:ascii="Arial" w:hAnsi="Arial" w:cs="Arial"/>
                <w:bCs/>
                <w:caps/>
                <w:color w:val="000000"/>
              </w:rPr>
            </w:pPr>
            <w:r w:rsidRPr="00C911D0">
              <w:rPr>
                <w:rFonts w:ascii="Arial" w:hAnsi="Arial" w:cs="Arial"/>
                <w:bCs/>
                <w:color w:val="000000"/>
              </w:rPr>
              <w:t>Esmalte sintético - estruturas metálicas</w:t>
            </w:r>
          </w:p>
        </w:tc>
      </w:tr>
    </w:tbl>
    <w:p w:rsidR="005426AF" w:rsidRPr="000B15E0" w:rsidRDefault="005426AF" w:rsidP="005426AF">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850"/>
        <w:gridCol w:w="786"/>
      </w:tblGrid>
      <w:tr w:rsidR="005426AF" w:rsidRPr="000B15E0" w:rsidTr="005426AF">
        <w:trPr>
          <w:trHeight w:val="202"/>
          <w:jc w:val="center"/>
        </w:trPr>
        <w:tc>
          <w:tcPr>
            <w:tcW w:w="6516" w:type="dxa"/>
          </w:tcPr>
          <w:p w:rsidR="005426AF" w:rsidRPr="000B15E0" w:rsidRDefault="005426AF" w:rsidP="005426AF">
            <w:pPr>
              <w:pStyle w:val="Default"/>
              <w:jc w:val="center"/>
              <w:rPr>
                <w:b/>
                <w:bCs/>
                <w:sz w:val="22"/>
                <w:szCs w:val="22"/>
              </w:rPr>
            </w:pPr>
            <w:r w:rsidRPr="000B15E0">
              <w:rPr>
                <w:b/>
                <w:bCs/>
                <w:sz w:val="22"/>
                <w:szCs w:val="22"/>
              </w:rPr>
              <w:t>DISCRIMINAÇÃO DO ITEM</w:t>
            </w:r>
          </w:p>
        </w:tc>
        <w:tc>
          <w:tcPr>
            <w:tcW w:w="1134" w:type="dxa"/>
          </w:tcPr>
          <w:p w:rsidR="005426AF" w:rsidRPr="000B15E0" w:rsidRDefault="005426AF" w:rsidP="005426AF">
            <w:pPr>
              <w:pStyle w:val="Default"/>
              <w:jc w:val="center"/>
              <w:rPr>
                <w:b/>
                <w:bCs/>
                <w:sz w:val="22"/>
                <w:szCs w:val="22"/>
              </w:rPr>
            </w:pPr>
            <w:r>
              <w:rPr>
                <w:b/>
                <w:bCs/>
                <w:sz w:val="22"/>
                <w:szCs w:val="22"/>
              </w:rPr>
              <w:t>QTDE</w:t>
            </w:r>
          </w:p>
        </w:tc>
        <w:tc>
          <w:tcPr>
            <w:tcW w:w="850" w:type="dxa"/>
          </w:tcPr>
          <w:p w:rsidR="005426AF" w:rsidRPr="000B15E0" w:rsidRDefault="005426AF" w:rsidP="005426AF">
            <w:pPr>
              <w:pStyle w:val="Default"/>
              <w:jc w:val="center"/>
              <w:rPr>
                <w:b/>
                <w:bCs/>
                <w:sz w:val="22"/>
                <w:szCs w:val="22"/>
              </w:rPr>
            </w:pPr>
            <w:r>
              <w:rPr>
                <w:b/>
                <w:bCs/>
                <w:sz w:val="22"/>
                <w:szCs w:val="22"/>
              </w:rPr>
              <w:t>UN</w:t>
            </w:r>
          </w:p>
        </w:tc>
        <w:tc>
          <w:tcPr>
            <w:tcW w:w="786" w:type="dxa"/>
          </w:tcPr>
          <w:p w:rsidR="005426AF" w:rsidRPr="000B15E0" w:rsidRDefault="005426AF" w:rsidP="005426AF">
            <w:pPr>
              <w:pStyle w:val="Default"/>
              <w:jc w:val="center"/>
              <w:rPr>
                <w:b/>
                <w:bCs/>
                <w:sz w:val="22"/>
                <w:szCs w:val="22"/>
              </w:rPr>
            </w:pPr>
            <w:r>
              <w:rPr>
                <w:b/>
                <w:bCs/>
                <w:sz w:val="22"/>
                <w:szCs w:val="22"/>
              </w:rPr>
              <w:t>%</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Execução e/ou manutenção de piscinas;</w:t>
            </w:r>
          </w:p>
        </w:tc>
        <w:tc>
          <w:tcPr>
            <w:tcW w:w="2770" w:type="dxa"/>
            <w:gridSpan w:val="3"/>
          </w:tcPr>
          <w:p w:rsidR="005426AF" w:rsidRPr="00865844" w:rsidRDefault="005426AF" w:rsidP="005426AF">
            <w:pPr>
              <w:pStyle w:val="Default"/>
              <w:jc w:val="center"/>
              <w:rPr>
                <w:sz w:val="23"/>
                <w:szCs w:val="23"/>
              </w:rPr>
            </w:pPr>
            <w:r w:rsidRPr="00865844">
              <w:rPr>
                <w:sz w:val="23"/>
                <w:szCs w:val="23"/>
              </w:rPr>
              <w:t>Qualitativo</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Fornecimento de estrutura metálica para cobertura;</w:t>
            </w:r>
          </w:p>
        </w:tc>
        <w:tc>
          <w:tcPr>
            <w:tcW w:w="1134" w:type="dxa"/>
          </w:tcPr>
          <w:p w:rsidR="005426AF" w:rsidRPr="00865844" w:rsidRDefault="005426AF" w:rsidP="005426AF">
            <w:pPr>
              <w:pStyle w:val="Default"/>
              <w:jc w:val="center"/>
              <w:rPr>
                <w:sz w:val="23"/>
                <w:szCs w:val="23"/>
              </w:rPr>
            </w:pPr>
            <w:r w:rsidRPr="00865844">
              <w:rPr>
                <w:sz w:val="23"/>
                <w:szCs w:val="23"/>
              </w:rPr>
              <w:t>34.380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kg</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 xml:space="preserve">Telha trapezoidal </w:t>
            </w:r>
            <w:proofErr w:type="spellStart"/>
            <w:r w:rsidRPr="00865844">
              <w:rPr>
                <w:rFonts w:ascii="Arial" w:hAnsi="Arial" w:cs="Arial"/>
                <w:bCs/>
                <w:sz w:val="23"/>
                <w:szCs w:val="23"/>
              </w:rPr>
              <w:t>dup</w:t>
            </w:r>
            <w:proofErr w:type="spellEnd"/>
            <w:r w:rsidRPr="00865844">
              <w:rPr>
                <w:rFonts w:ascii="Arial" w:hAnsi="Arial" w:cs="Arial"/>
                <w:bCs/>
                <w:sz w:val="23"/>
                <w:szCs w:val="23"/>
              </w:rPr>
              <w:t>. Aço galvanizado e=0,5mm, revestimento b, h=</w:t>
            </w:r>
            <w:proofErr w:type="gramStart"/>
            <w:r w:rsidRPr="00865844">
              <w:rPr>
                <w:rFonts w:ascii="Arial" w:hAnsi="Arial" w:cs="Arial"/>
                <w:bCs/>
                <w:sz w:val="23"/>
                <w:szCs w:val="23"/>
              </w:rPr>
              <w:t>40mm</w:t>
            </w:r>
            <w:proofErr w:type="gramEnd"/>
            <w:r w:rsidRPr="00865844">
              <w:rPr>
                <w:rFonts w:ascii="Arial" w:hAnsi="Arial" w:cs="Arial"/>
                <w:bCs/>
                <w:sz w:val="23"/>
                <w:szCs w:val="23"/>
              </w:rPr>
              <w:t xml:space="preserve"> pintura miolo poliuretano e=30mm;</w:t>
            </w:r>
          </w:p>
        </w:tc>
        <w:tc>
          <w:tcPr>
            <w:tcW w:w="1134"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r w:rsidRPr="00865844">
              <w:rPr>
                <w:sz w:val="23"/>
                <w:szCs w:val="23"/>
              </w:rPr>
              <w:t>2.162,50</w:t>
            </w:r>
          </w:p>
        </w:tc>
        <w:tc>
          <w:tcPr>
            <w:tcW w:w="850"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lastRenderedPageBreak/>
              <w:t>Tinta epóxi - reboco com massa base epóxi;</w:t>
            </w:r>
          </w:p>
        </w:tc>
        <w:tc>
          <w:tcPr>
            <w:tcW w:w="1134"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r w:rsidRPr="00865844">
              <w:rPr>
                <w:sz w:val="23"/>
                <w:szCs w:val="23"/>
              </w:rPr>
              <w:t>1.170,00</w:t>
            </w:r>
          </w:p>
        </w:tc>
        <w:tc>
          <w:tcPr>
            <w:tcW w:w="850"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jc w:val="center"/>
              <w:rPr>
                <w:sz w:val="23"/>
                <w:szCs w:val="23"/>
              </w:rPr>
            </w:pPr>
          </w:p>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 xml:space="preserve">Passeio de concreto armado, </w:t>
            </w:r>
            <w:proofErr w:type="spellStart"/>
            <w:r w:rsidRPr="00865844">
              <w:rPr>
                <w:rFonts w:ascii="Arial" w:hAnsi="Arial" w:cs="Arial"/>
                <w:bCs/>
                <w:sz w:val="23"/>
                <w:szCs w:val="23"/>
              </w:rPr>
              <w:t>fck</w:t>
            </w:r>
            <w:proofErr w:type="spellEnd"/>
            <w:r w:rsidRPr="00865844">
              <w:rPr>
                <w:rFonts w:ascii="Arial" w:hAnsi="Arial" w:cs="Arial"/>
                <w:bCs/>
                <w:sz w:val="23"/>
                <w:szCs w:val="23"/>
              </w:rPr>
              <w:t>=25mpa, incluindo preparo da caixa e lastro de brita;</w:t>
            </w:r>
          </w:p>
        </w:tc>
        <w:tc>
          <w:tcPr>
            <w:tcW w:w="1134" w:type="dxa"/>
          </w:tcPr>
          <w:p w:rsidR="005426AF" w:rsidRPr="00865844" w:rsidRDefault="005426AF" w:rsidP="005426AF">
            <w:pPr>
              <w:pStyle w:val="Default"/>
              <w:jc w:val="center"/>
              <w:rPr>
                <w:sz w:val="23"/>
                <w:szCs w:val="23"/>
              </w:rPr>
            </w:pPr>
            <w:r w:rsidRPr="00865844">
              <w:rPr>
                <w:sz w:val="23"/>
                <w:szCs w:val="23"/>
              </w:rPr>
              <w:t>100,00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m³</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Montagem de estrutura metálica para cobertura;</w:t>
            </w:r>
          </w:p>
        </w:tc>
        <w:tc>
          <w:tcPr>
            <w:tcW w:w="1134" w:type="dxa"/>
          </w:tcPr>
          <w:p w:rsidR="005426AF" w:rsidRPr="00865844" w:rsidRDefault="005426AF" w:rsidP="005426AF">
            <w:pPr>
              <w:pStyle w:val="Default"/>
              <w:jc w:val="center"/>
              <w:rPr>
                <w:sz w:val="23"/>
                <w:szCs w:val="23"/>
              </w:rPr>
            </w:pPr>
            <w:r w:rsidRPr="00865844">
              <w:rPr>
                <w:sz w:val="23"/>
                <w:szCs w:val="23"/>
              </w:rPr>
              <w:t>34.380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kg</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Tinta acrílica - reboco com massa corrida;</w:t>
            </w:r>
          </w:p>
        </w:tc>
        <w:tc>
          <w:tcPr>
            <w:tcW w:w="1134" w:type="dxa"/>
          </w:tcPr>
          <w:p w:rsidR="005426AF" w:rsidRPr="00865844" w:rsidRDefault="005426AF" w:rsidP="005426AF">
            <w:pPr>
              <w:pStyle w:val="Default"/>
              <w:jc w:val="center"/>
              <w:rPr>
                <w:sz w:val="23"/>
                <w:szCs w:val="23"/>
              </w:rPr>
            </w:pPr>
            <w:r w:rsidRPr="00865844">
              <w:rPr>
                <w:sz w:val="23"/>
                <w:szCs w:val="23"/>
              </w:rPr>
              <w:t>2.507,80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Remoção de pintura em estruturas metálicas - jateamento;</w:t>
            </w:r>
          </w:p>
        </w:tc>
        <w:tc>
          <w:tcPr>
            <w:tcW w:w="1134" w:type="dxa"/>
          </w:tcPr>
          <w:p w:rsidR="005426AF" w:rsidRPr="00865844" w:rsidRDefault="005426AF" w:rsidP="005426AF">
            <w:pPr>
              <w:pStyle w:val="Default"/>
              <w:jc w:val="center"/>
              <w:rPr>
                <w:sz w:val="23"/>
                <w:szCs w:val="23"/>
              </w:rPr>
            </w:pPr>
            <w:r w:rsidRPr="00865844">
              <w:rPr>
                <w:sz w:val="23"/>
                <w:szCs w:val="23"/>
              </w:rPr>
              <w:t>737,50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Muro de arrimo h=1,40m, com drenagem;</w:t>
            </w:r>
          </w:p>
        </w:tc>
        <w:tc>
          <w:tcPr>
            <w:tcW w:w="1134" w:type="dxa"/>
          </w:tcPr>
          <w:p w:rsidR="005426AF" w:rsidRPr="00865844" w:rsidRDefault="005426AF" w:rsidP="005426AF">
            <w:pPr>
              <w:pStyle w:val="Default"/>
              <w:jc w:val="center"/>
              <w:rPr>
                <w:sz w:val="23"/>
                <w:szCs w:val="23"/>
              </w:rPr>
            </w:pPr>
            <w:r w:rsidRPr="00865844">
              <w:rPr>
                <w:sz w:val="23"/>
                <w:szCs w:val="23"/>
              </w:rPr>
              <w:t>32,50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jc w:val="center"/>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jc w:val="both"/>
              <w:rPr>
                <w:rFonts w:ascii="Arial" w:hAnsi="Arial" w:cs="Arial"/>
                <w:color w:val="000000"/>
                <w:sz w:val="23"/>
                <w:szCs w:val="23"/>
              </w:rPr>
            </w:pPr>
            <w:r w:rsidRPr="00865844">
              <w:rPr>
                <w:rFonts w:ascii="Arial" w:hAnsi="Arial" w:cs="Arial"/>
                <w:bCs/>
                <w:sz w:val="23"/>
                <w:szCs w:val="23"/>
              </w:rPr>
              <w:t xml:space="preserve">Lastro de concreto, com </w:t>
            </w:r>
            <w:proofErr w:type="spellStart"/>
            <w:r w:rsidRPr="00865844">
              <w:rPr>
                <w:rFonts w:ascii="Arial" w:hAnsi="Arial" w:cs="Arial"/>
                <w:bCs/>
                <w:sz w:val="23"/>
                <w:szCs w:val="23"/>
              </w:rPr>
              <w:t>hidrofugo</w:t>
            </w:r>
            <w:proofErr w:type="spellEnd"/>
            <w:r w:rsidRPr="00865844">
              <w:rPr>
                <w:rFonts w:ascii="Arial" w:hAnsi="Arial" w:cs="Arial"/>
                <w:bCs/>
                <w:sz w:val="23"/>
                <w:szCs w:val="23"/>
              </w:rPr>
              <w:t xml:space="preserve"> - 200kgcim/m3;</w:t>
            </w:r>
          </w:p>
        </w:tc>
        <w:tc>
          <w:tcPr>
            <w:tcW w:w="1134" w:type="dxa"/>
          </w:tcPr>
          <w:p w:rsidR="005426AF" w:rsidRPr="00865844" w:rsidRDefault="005426AF" w:rsidP="005426AF">
            <w:pPr>
              <w:pStyle w:val="Default"/>
              <w:jc w:val="center"/>
              <w:rPr>
                <w:sz w:val="23"/>
                <w:szCs w:val="23"/>
              </w:rPr>
            </w:pPr>
            <w:r w:rsidRPr="00865844">
              <w:rPr>
                <w:sz w:val="23"/>
                <w:szCs w:val="23"/>
              </w:rPr>
              <w:t>67,35</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m³</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proofErr w:type="gramStart"/>
            <w:r w:rsidRPr="00865844">
              <w:rPr>
                <w:rFonts w:ascii="Arial" w:hAnsi="Arial" w:cs="Arial"/>
                <w:bCs/>
                <w:sz w:val="23"/>
                <w:szCs w:val="23"/>
              </w:rPr>
              <w:t>Ca.</w:t>
            </w:r>
            <w:proofErr w:type="gramEnd"/>
            <w:r w:rsidRPr="00865844">
              <w:rPr>
                <w:rFonts w:ascii="Arial" w:hAnsi="Arial" w:cs="Arial"/>
                <w:bCs/>
                <w:sz w:val="23"/>
                <w:szCs w:val="23"/>
              </w:rPr>
              <w:t xml:space="preserve">13 - caixilho em alumínio </w:t>
            </w:r>
            <w:proofErr w:type="spellStart"/>
            <w:r w:rsidRPr="00865844">
              <w:rPr>
                <w:rFonts w:ascii="Arial" w:hAnsi="Arial" w:cs="Arial"/>
                <w:bCs/>
                <w:sz w:val="23"/>
                <w:szCs w:val="23"/>
              </w:rPr>
              <w:t>anodizado</w:t>
            </w:r>
            <w:proofErr w:type="spellEnd"/>
            <w:r w:rsidRPr="00865844">
              <w:rPr>
                <w:rFonts w:ascii="Arial" w:hAnsi="Arial" w:cs="Arial"/>
                <w:bCs/>
                <w:sz w:val="23"/>
                <w:szCs w:val="23"/>
              </w:rPr>
              <w:t xml:space="preserve"> – basculante;</w:t>
            </w:r>
          </w:p>
        </w:tc>
        <w:tc>
          <w:tcPr>
            <w:tcW w:w="1134" w:type="dxa"/>
          </w:tcPr>
          <w:p w:rsidR="005426AF" w:rsidRPr="00865844" w:rsidRDefault="005426AF" w:rsidP="005426AF">
            <w:pPr>
              <w:pStyle w:val="Default"/>
              <w:jc w:val="center"/>
              <w:rPr>
                <w:sz w:val="23"/>
                <w:szCs w:val="23"/>
              </w:rPr>
            </w:pPr>
            <w:r w:rsidRPr="00865844">
              <w:rPr>
                <w:sz w:val="23"/>
                <w:szCs w:val="23"/>
              </w:rPr>
              <w:t>39,55</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proofErr w:type="gramStart"/>
            <w:r w:rsidRPr="00865844">
              <w:rPr>
                <w:rFonts w:ascii="Arial" w:hAnsi="Arial" w:cs="Arial"/>
                <w:bCs/>
                <w:sz w:val="23"/>
                <w:szCs w:val="23"/>
              </w:rPr>
              <w:t>Fp.</w:t>
            </w:r>
            <w:proofErr w:type="gramEnd"/>
            <w:r w:rsidRPr="00865844">
              <w:rPr>
                <w:rFonts w:ascii="Arial" w:hAnsi="Arial" w:cs="Arial"/>
                <w:bCs/>
                <w:sz w:val="23"/>
                <w:szCs w:val="23"/>
              </w:rPr>
              <w:t>04 - alambrado em tubo galvanizado e tela galvanizada h=2,00m</w:t>
            </w:r>
          </w:p>
        </w:tc>
        <w:tc>
          <w:tcPr>
            <w:tcW w:w="1134" w:type="dxa"/>
          </w:tcPr>
          <w:p w:rsidR="005426AF" w:rsidRPr="00865844" w:rsidRDefault="005426AF" w:rsidP="005426AF">
            <w:pPr>
              <w:pStyle w:val="Default"/>
              <w:jc w:val="center"/>
              <w:rPr>
                <w:sz w:val="23"/>
                <w:szCs w:val="23"/>
              </w:rPr>
            </w:pPr>
            <w:r w:rsidRPr="00865844">
              <w:rPr>
                <w:sz w:val="23"/>
                <w:szCs w:val="23"/>
              </w:rPr>
              <w:t>90,00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proofErr w:type="gramStart"/>
            <w:r w:rsidRPr="00865844">
              <w:rPr>
                <w:rFonts w:ascii="Arial" w:hAnsi="Arial" w:cs="Arial"/>
                <w:bCs/>
                <w:sz w:val="23"/>
                <w:szCs w:val="23"/>
              </w:rPr>
              <w:t>Fp.</w:t>
            </w:r>
            <w:proofErr w:type="gramEnd"/>
            <w:r w:rsidRPr="00865844">
              <w:rPr>
                <w:rFonts w:ascii="Arial" w:hAnsi="Arial" w:cs="Arial"/>
                <w:bCs/>
                <w:sz w:val="23"/>
                <w:szCs w:val="23"/>
              </w:rPr>
              <w:t xml:space="preserve">03 - alambrado para quadras de esporte - </w:t>
            </w:r>
            <w:proofErr w:type="spellStart"/>
            <w:r w:rsidRPr="00865844">
              <w:rPr>
                <w:rFonts w:ascii="Arial" w:hAnsi="Arial" w:cs="Arial"/>
                <w:bCs/>
                <w:sz w:val="23"/>
                <w:szCs w:val="23"/>
              </w:rPr>
              <w:t>gp</w:t>
            </w:r>
            <w:proofErr w:type="spellEnd"/>
            <w:r w:rsidRPr="00865844">
              <w:rPr>
                <w:rFonts w:ascii="Arial" w:hAnsi="Arial" w:cs="Arial"/>
                <w:bCs/>
                <w:sz w:val="23"/>
                <w:szCs w:val="23"/>
              </w:rPr>
              <w:t>.6/</w:t>
            </w:r>
            <w:proofErr w:type="spellStart"/>
            <w:r w:rsidRPr="00865844">
              <w:rPr>
                <w:rFonts w:ascii="Arial" w:hAnsi="Arial" w:cs="Arial"/>
                <w:bCs/>
                <w:sz w:val="23"/>
                <w:szCs w:val="23"/>
              </w:rPr>
              <w:t>edif</w:t>
            </w:r>
            <w:proofErr w:type="spellEnd"/>
            <w:r w:rsidRPr="00865844">
              <w:rPr>
                <w:rFonts w:ascii="Arial" w:hAnsi="Arial" w:cs="Arial"/>
                <w:bCs/>
                <w:sz w:val="23"/>
                <w:szCs w:val="23"/>
              </w:rPr>
              <w:t xml:space="preserve"> - </w:t>
            </w:r>
            <w:proofErr w:type="spellStart"/>
            <w:r w:rsidRPr="00865844">
              <w:rPr>
                <w:rFonts w:ascii="Arial" w:hAnsi="Arial" w:cs="Arial"/>
                <w:bCs/>
                <w:sz w:val="23"/>
                <w:szCs w:val="23"/>
              </w:rPr>
              <w:t>tg</w:t>
            </w:r>
            <w:proofErr w:type="spellEnd"/>
            <w:r w:rsidRPr="00865844">
              <w:rPr>
                <w:rFonts w:ascii="Arial" w:hAnsi="Arial" w:cs="Arial"/>
                <w:bCs/>
                <w:sz w:val="23"/>
                <w:szCs w:val="23"/>
              </w:rPr>
              <w:t>/4,5m</w:t>
            </w:r>
          </w:p>
        </w:tc>
        <w:tc>
          <w:tcPr>
            <w:tcW w:w="1134" w:type="dxa"/>
          </w:tcPr>
          <w:p w:rsidR="005426AF" w:rsidRPr="00865844" w:rsidRDefault="005426AF" w:rsidP="005426AF">
            <w:pPr>
              <w:pStyle w:val="Default"/>
              <w:jc w:val="center"/>
              <w:rPr>
                <w:sz w:val="23"/>
                <w:szCs w:val="23"/>
              </w:rPr>
            </w:pPr>
            <w:r w:rsidRPr="00865844">
              <w:rPr>
                <w:sz w:val="23"/>
                <w:szCs w:val="23"/>
              </w:rPr>
              <w:t>55,00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r w:rsidRPr="00865844">
              <w:rPr>
                <w:rFonts w:ascii="Arial" w:hAnsi="Arial" w:cs="Arial"/>
                <w:bCs/>
                <w:color w:val="000000"/>
                <w:sz w:val="23"/>
                <w:szCs w:val="23"/>
              </w:rPr>
              <w:t>Telha trapezoidal em aço galvanizado espessura de 0,50mm, revestimento b, h=</w:t>
            </w:r>
            <w:proofErr w:type="gramStart"/>
            <w:r w:rsidRPr="00865844">
              <w:rPr>
                <w:rFonts w:ascii="Arial" w:hAnsi="Arial" w:cs="Arial"/>
                <w:bCs/>
                <w:color w:val="000000"/>
                <w:sz w:val="23"/>
                <w:szCs w:val="23"/>
              </w:rPr>
              <w:t>40mm</w:t>
            </w:r>
            <w:proofErr w:type="gramEnd"/>
          </w:p>
        </w:tc>
        <w:tc>
          <w:tcPr>
            <w:tcW w:w="1134" w:type="dxa"/>
          </w:tcPr>
          <w:p w:rsidR="005426AF" w:rsidRPr="00865844" w:rsidRDefault="005426AF" w:rsidP="005426AF">
            <w:pPr>
              <w:pStyle w:val="Default"/>
              <w:jc w:val="center"/>
              <w:rPr>
                <w:sz w:val="23"/>
                <w:szCs w:val="23"/>
              </w:rPr>
            </w:pPr>
            <w:r w:rsidRPr="00865844">
              <w:rPr>
                <w:sz w:val="23"/>
                <w:szCs w:val="23"/>
              </w:rPr>
              <w:t>464,10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r w:rsidRPr="00865844">
              <w:rPr>
                <w:rFonts w:ascii="Arial" w:hAnsi="Arial" w:cs="Arial"/>
                <w:bCs/>
                <w:color w:val="000000"/>
                <w:sz w:val="23"/>
                <w:szCs w:val="23"/>
              </w:rPr>
              <w:t>Esmalte sintético - esquadrias e peças de serralheria</w:t>
            </w:r>
          </w:p>
        </w:tc>
        <w:tc>
          <w:tcPr>
            <w:tcW w:w="1134" w:type="dxa"/>
          </w:tcPr>
          <w:p w:rsidR="005426AF" w:rsidRPr="00865844" w:rsidRDefault="005426AF" w:rsidP="005426AF">
            <w:pPr>
              <w:pStyle w:val="Default"/>
              <w:jc w:val="center"/>
              <w:rPr>
                <w:sz w:val="23"/>
                <w:szCs w:val="23"/>
              </w:rPr>
            </w:pPr>
            <w:r w:rsidRPr="00865844">
              <w:rPr>
                <w:sz w:val="23"/>
                <w:szCs w:val="23"/>
              </w:rPr>
              <w:t>708,50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r w:rsidR="005426AF" w:rsidRPr="000B15E0" w:rsidTr="005426AF">
        <w:trPr>
          <w:trHeight w:val="434"/>
          <w:jc w:val="center"/>
        </w:trPr>
        <w:tc>
          <w:tcPr>
            <w:tcW w:w="6516" w:type="dxa"/>
          </w:tcPr>
          <w:p w:rsidR="005426AF" w:rsidRPr="00865844" w:rsidRDefault="005426AF" w:rsidP="005426AF">
            <w:pPr>
              <w:rPr>
                <w:rFonts w:ascii="Arial" w:hAnsi="Arial" w:cs="Arial"/>
                <w:bCs/>
                <w:sz w:val="23"/>
                <w:szCs w:val="23"/>
              </w:rPr>
            </w:pPr>
            <w:r w:rsidRPr="00865844">
              <w:rPr>
                <w:rFonts w:ascii="Arial" w:hAnsi="Arial" w:cs="Arial"/>
                <w:bCs/>
                <w:color w:val="000000"/>
                <w:sz w:val="23"/>
                <w:szCs w:val="23"/>
              </w:rPr>
              <w:t>Esmalte sintético - estruturas metálicas</w:t>
            </w:r>
          </w:p>
        </w:tc>
        <w:tc>
          <w:tcPr>
            <w:tcW w:w="1134" w:type="dxa"/>
          </w:tcPr>
          <w:p w:rsidR="005426AF" w:rsidRPr="00865844" w:rsidRDefault="005426AF" w:rsidP="005426AF">
            <w:pPr>
              <w:pStyle w:val="Default"/>
              <w:jc w:val="center"/>
              <w:rPr>
                <w:sz w:val="23"/>
                <w:szCs w:val="23"/>
              </w:rPr>
            </w:pPr>
            <w:r w:rsidRPr="00865844">
              <w:rPr>
                <w:sz w:val="23"/>
                <w:szCs w:val="23"/>
              </w:rPr>
              <w:t>1.547,50</w:t>
            </w:r>
          </w:p>
        </w:tc>
        <w:tc>
          <w:tcPr>
            <w:tcW w:w="850" w:type="dxa"/>
          </w:tcPr>
          <w:p w:rsidR="005426AF" w:rsidRPr="00865844" w:rsidRDefault="005426AF" w:rsidP="005426AF">
            <w:pPr>
              <w:pStyle w:val="Default"/>
              <w:jc w:val="center"/>
              <w:rPr>
                <w:sz w:val="23"/>
                <w:szCs w:val="23"/>
              </w:rPr>
            </w:pPr>
            <w:proofErr w:type="gramStart"/>
            <w:r w:rsidRPr="00865844">
              <w:rPr>
                <w:sz w:val="23"/>
                <w:szCs w:val="23"/>
              </w:rPr>
              <w:t>m²</w:t>
            </w:r>
            <w:proofErr w:type="gramEnd"/>
          </w:p>
        </w:tc>
        <w:tc>
          <w:tcPr>
            <w:tcW w:w="786" w:type="dxa"/>
          </w:tcPr>
          <w:p w:rsidR="005426AF" w:rsidRPr="00865844" w:rsidRDefault="005426AF" w:rsidP="005426AF">
            <w:pPr>
              <w:pStyle w:val="Default"/>
              <w:rPr>
                <w:sz w:val="23"/>
                <w:szCs w:val="23"/>
              </w:rPr>
            </w:pPr>
            <w:r w:rsidRPr="00865844">
              <w:rPr>
                <w:sz w:val="23"/>
                <w:szCs w:val="23"/>
              </w:rPr>
              <w:t>50%</w:t>
            </w:r>
          </w:p>
        </w:tc>
      </w:tr>
    </w:tbl>
    <w:p w:rsidR="00FC0286" w:rsidRPr="009C0161" w:rsidRDefault="00FC0286" w:rsidP="00FD4E77">
      <w:pPr>
        <w:pStyle w:val="Default"/>
        <w:jc w:val="center"/>
        <w:rPr>
          <w:bCs/>
          <w:i/>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w:t>
      </w:r>
      <w:proofErr w:type="gramStart"/>
      <w:r w:rsidRPr="00AE5A31">
        <w:rPr>
          <w:rFonts w:ascii="Arial" w:hAnsi="Arial" w:cs="Arial"/>
          <w:sz w:val="24"/>
          <w:szCs w:val="24"/>
        </w:rPr>
        <w:t>7º, inciso</w:t>
      </w:r>
      <w:proofErr w:type="gramEnd"/>
      <w:r w:rsidRPr="00AE5A31">
        <w:rPr>
          <w:rFonts w:ascii="Arial" w:hAnsi="Arial" w:cs="Arial"/>
          <w:sz w:val="24"/>
          <w:szCs w:val="24"/>
        </w:rPr>
        <w:t xml:space="preserve">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312BB5" w:rsidRPr="00AE5A31">
        <w:rPr>
          <w:rFonts w:ascii="Arial" w:hAnsi="Arial" w:cs="Arial"/>
          <w:sz w:val="24"/>
          <w:szCs w:val="24"/>
        </w:rPr>
        <w:t>memorial descritivo</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 xml:space="preserve">A microempresa ou a empresa de pequeno porte deverá apresentar toda a documentação exigida no edital, podendo, todavia, existir no que tange à regularidade </w:t>
      </w:r>
      <w:r w:rsidRPr="00AE5A31">
        <w:rPr>
          <w:rFonts w:ascii="Arial" w:hAnsi="Arial" w:cs="Arial"/>
          <w:sz w:val="24"/>
          <w:szCs w:val="24"/>
        </w:rPr>
        <w:lastRenderedPageBreak/>
        <w:t>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xml:space="preserve">, no intervalo de até 10% (dez por cento) superior, deve </w:t>
      </w:r>
      <w:r w:rsidRPr="00AE5A31">
        <w:rPr>
          <w:rFonts w:ascii="Arial" w:hAnsi="Arial" w:cs="Arial"/>
          <w:sz w:val="24"/>
          <w:szCs w:val="24"/>
        </w:rPr>
        <w:lastRenderedPageBreak/>
        <w:t>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9.10.1.</w:t>
      </w:r>
      <w:proofErr w:type="gramEnd"/>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lastRenderedPageBreak/>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w:t>
      </w:r>
      <w:proofErr w:type="spellStart"/>
      <w:r w:rsidRPr="00AE5A31">
        <w:rPr>
          <w:rFonts w:ascii="Arial" w:hAnsi="Arial" w:cs="Arial"/>
          <w:sz w:val="24"/>
          <w:szCs w:val="24"/>
        </w:rPr>
        <w:t>Credenciamentol</w:t>
      </w:r>
      <w:proofErr w:type="spellEnd"/>
      <w:r w:rsidRPr="00AE5A31">
        <w:rPr>
          <w:rFonts w:ascii="Arial" w:hAnsi="Arial" w:cs="Arial"/>
          <w:sz w:val="24"/>
          <w:szCs w:val="24"/>
        </w:rPr>
        <w:t xml:space="preserve"> 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lastRenderedPageBreak/>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w:t>
      </w:r>
      <w:r w:rsidR="00C950FB" w:rsidRPr="00AE5A31">
        <w:rPr>
          <w:rFonts w:ascii="Arial" w:hAnsi="Arial" w:cs="Arial"/>
          <w:sz w:val="24"/>
          <w:szCs w:val="24"/>
        </w:rPr>
        <w:lastRenderedPageBreak/>
        <w:t xml:space="preserve">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 xml:space="preserve"> unitários</w:t>
      </w:r>
      <w:r w:rsidR="00C950FB" w:rsidRPr="00AE5A31">
        <w:rPr>
          <w:rFonts w:ascii="Arial" w:hAnsi="Arial" w:cs="Arial"/>
          <w:sz w:val="24"/>
          <w:szCs w:val="24"/>
        </w:rPr>
        <w:t xml:space="preserve">superiores </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w:t>
      </w:r>
      <w:proofErr w:type="spellStart"/>
      <w:r w:rsidR="00C950FB" w:rsidRPr="00AE5A31">
        <w:rPr>
          <w:rFonts w:ascii="Arial" w:hAnsi="Arial" w:cs="Arial"/>
          <w:sz w:val="24"/>
          <w:szCs w:val="24"/>
        </w:rPr>
        <w:t>n</w:t>
      </w:r>
      <w:r w:rsidR="006A026D" w:rsidRPr="00AE5A31">
        <w:rPr>
          <w:rFonts w:ascii="Arial" w:hAnsi="Arial" w:cs="Arial"/>
          <w:sz w:val="24"/>
          <w:szCs w:val="24"/>
          <w:vertAlign w:val="superscript"/>
        </w:rPr>
        <w:t>O</w:t>
      </w:r>
      <w:proofErr w:type="spellEnd"/>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 xml:space="preserve">Anexo </w:t>
      </w:r>
      <w:proofErr w:type="gramStart"/>
      <w:r w:rsidRPr="00AE5A31">
        <w:rPr>
          <w:rFonts w:ascii="Arial" w:hAnsi="Arial" w:cs="Arial"/>
          <w:b/>
          <w:caps/>
          <w:sz w:val="24"/>
          <w:szCs w:val="24"/>
        </w:rPr>
        <w:t>III</w:t>
      </w:r>
      <w:r w:rsidR="005721A4" w:rsidRPr="00AE5A31">
        <w:rPr>
          <w:rFonts w:ascii="Arial" w:hAnsi="Arial" w:cs="Arial"/>
          <w:b/>
          <w:caps/>
          <w:sz w:val="24"/>
          <w:szCs w:val="24"/>
        </w:rPr>
        <w:t>.</w:t>
      </w:r>
      <w:proofErr w:type="gramEnd"/>
      <w:r w:rsidR="005721A4" w:rsidRPr="00AE5A31">
        <w:rPr>
          <w:rFonts w:ascii="Arial" w:hAnsi="Arial" w:cs="Arial"/>
          <w:b/>
          <w:caps/>
          <w:sz w:val="24"/>
          <w:szCs w:val="24"/>
        </w:rPr>
        <w:t>B</w:t>
      </w:r>
      <w:r w:rsidRPr="00AE5A31">
        <w:rPr>
          <w:rFonts w:ascii="Arial" w:hAnsi="Arial" w:cs="Arial"/>
          <w:sz w:val="24"/>
          <w:szCs w:val="24"/>
        </w:rPr>
        <w:t xml:space="preserve">e </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proofErr w:type="gramStart"/>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  </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w:t>
      </w:r>
      <w:proofErr w:type="gramStart"/>
      <w:r w:rsidRPr="00AE5A31">
        <w:rPr>
          <w:rFonts w:ascii="Arial" w:hAnsi="Arial" w:cs="Arial"/>
          <w:sz w:val="24"/>
          <w:szCs w:val="24"/>
        </w:rPr>
        <w:t>3</w:t>
      </w:r>
      <w:proofErr w:type="gramEnd"/>
      <w:r w:rsidRPr="00AE5A31">
        <w:rPr>
          <w:rFonts w:ascii="Arial" w:hAnsi="Arial" w:cs="Arial"/>
          <w:sz w:val="24"/>
          <w:szCs w:val="24"/>
        </w:rPr>
        <w:t xml:space="preserve">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.4.6.</w:t>
      </w:r>
      <w:proofErr w:type="gramEnd"/>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.5.1.</w:t>
      </w:r>
      <w:proofErr w:type="gramEnd"/>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.5.1.1.</w:t>
      </w:r>
      <w:proofErr w:type="gramEnd"/>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lastRenderedPageBreak/>
        <w:t>12</w:t>
      </w:r>
      <w:r w:rsidR="00C950FB" w:rsidRPr="00AE5A31">
        <w:rPr>
          <w:rFonts w:ascii="Arial" w:hAnsi="Arial" w:cs="Arial"/>
          <w:b/>
          <w:sz w:val="24"/>
          <w:szCs w:val="24"/>
        </w:rPr>
        <w:t>.2</w:t>
      </w:r>
      <w:r w:rsidR="00C950FB" w:rsidRPr="00AE5A31">
        <w:rPr>
          <w:rFonts w:ascii="Arial" w:hAnsi="Arial" w:cs="Arial"/>
          <w:sz w:val="24"/>
          <w:szCs w:val="24"/>
        </w:rPr>
        <w:t>.</w:t>
      </w:r>
      <w:proofErr w:type="gramEnd"/>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lastRenderedPageBreak/>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6F322A">
      <w:pPr>
        <w:tabs>
          <w:tab w:val="left" w:pos="720"/>
        </w:tabs>
        <w:jc w:val="both"/>
        <w:rPr>
          <w:rFonts w:ascii="Arial" w:hAnsi="Arial" w:cs="Arial"/>
          <w:sz w:val="24"/>
          <w:szCs w:val="24"/>
        </w:rPr>
      </w:pPr>
    </w:p>
    <w:p w:rsidR="005426AF" w:rsidRPr="005426AF" w:rsidRDefault="005426AF" w:rsidP="005426AF">
      <w:pPr>
        <w:ind w:left="370"/>
        <w:jc w:val="both"/>
        <w:rPr>
          <w:rFonts w:ascii="Arial" w:hAnsi="Arial" w:cs="Arial"/>
          <w:b/>
          <w:bCs/>
          <w:sz w:val="24"/>
          <w:szCs w:val="24"/>
        </w:rPr>
      </w:pPr>
      <w:r w:rsidRPr="005426AF">
        <w:rPr>
          <w:rFonts w:ascii="Arial" w:hAnsi="Arial" w:cs="Arial"/>
          <w:b/>
          <w:bCs/>
          <w:sz w:val="24"/>
          <w:szCs w:val="24"/>
        </w:rPr>
        <w:t>VALOR DO ORÇAMENTO - CUSTOS BÁSICOS - R$ 9.698.178,61</w:t>
      </w:r>
      <w:r>
        <w:rPr>
          <w:rFonts w:ascii="Arial" w:hAnsi="Arial" w:cs="Arial"/>
          <w:b/>
          <w:bCs/>
          <w:sz w:val="24"/>
          <w:szCs w:val="24"/>
        </w:rPr>
        <w:t xml:space="preserve"> (nove milhões seiscentos e noventa e oito mil cento e setenta e oito reais e sessenta e um centavos);</w:t>
      </w:r>
    </w:p>
    <w:p w:rsidR="005426AF" w:rsidRPr="005426AF" w:rsidRDefault="005426AF" w:rsidP="005426AF">
      <w:pPr>
        <w:ind w:left="370"/>
        <w:jc w:val="both"/>
        <w:rPr>
          <w:rFonts w:ascii="Arial" w:hAnsi="Arial" w:cs="Arial"/>
          <w:b/>
          <w:bCs/>
          <w:sz w:val="24"/>
          <w:szCs w:val="24"/>
        </w:rPr>
      </w:pPr>
      <w:r w:rsidRPr="005426AF">
        <w:rPr>
          <w:rFonts w:ascii="Arial" w:hAnsi="Arial" w:cs="Arial"/>
          <w:b/>
          <w:bCs/>
          <w:sz w:val="24"/>
          <w:szCs w:val="24"/>
        </w:rPr>
        <w:t>BENEFÍCIOS E DESPESAS INDIRETAS (BDI) de 20,11%:R$ 1.950.303,72</w:t>
      </w:r>
      <w:r>
        <w:rPr>
          <w:rFonts w:ascii="Arial" w:hAnsi="Arial" w:cs="Arial"/>
          <w:b/>
          <w:bCs/>
          <w:sz w:val="24"/>
          <w:szCs w:val="24"/>
        </w:rPr>
        <w:t xml:space="preserve"> (um milhão novecentos e cinquenta mil trezentos e três reais e setenta e dois centavos); </w:t>
      </w:r>
    </w:p>
    <w:p w:rsidR="00FD4E77" w:rsidRPr="009C0161" w:rsidRDefault="005426AF" w:rsidP="005426AF">
      <w:pPr>
        <w:ind w:left="370"/>
        <w:jc w:val="both"/>
        <w:rPr>
          <w:rFonts w:ascii="Arial" w:hAnsi="Arial" w:cs="Arial"/>
          <w:b/>
          <w:bCs/>
          <w:sz w:val="24"/>
          <w:szCs w:val="24"/>
        </w:rPr>
      </w:pPr>
      <w:r w:rsidRPr="005426AF">
        <w:rPr>
          <w:rFonts w:ascii="Arial" w:hAnsi="Arial" w:cs="Arial"/>
          <w:b/>
          <w:bCs/>
          <w:sz w:val="24"/>
          <w:szCs w:val="24"/>
        </w:rPr>
        <w:t>VALOR TOTAL DO ORÇAMENTO: R$ 11.648.482,33</w:t>
      </w:r>
      <w:r>
        <w:rPr>
          <w:rFonts w:ascii="Arial" w:hAnsi="Arial" w:cs="Arial"/>
          <w:b/>
          <w:bCs/>
          <w:sz w:val="24"/>
          <w:szCs w:val="24"/>
        </w:rPr>
        <w:t xml:space="preserve"> (onze milhões seiscentos e quarenta e oito mil quatrocentos e oitenta e dois reais e trinta e três centavos).</w:t>
      </w:r>
    </w:p>
    <w:p w:rsidR="009C0161" w:rsidRDefault="009C0161" w:rsidP="006F322A">
      <w:pPr>
        <w:tabs>
          <w:tab w:val="left" w:pos="720"/>
        </w:tabs>
        <w:jc w:val="both"/>
        <w:rPr>
          <w:rFonts w:ascii="Arial" w:hAnsi="Arial" w:cs="Arial"/>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proofErr w:type="gramStart"/>
      <w:r w:rsidR="006F322A" w:rsidRPr="00AE5A31">
        <w:rPr>
          <w:rFonts w:ascii="Arial" w:hAnsi="Arial" w:cs="Arial"/>
          <w:sz w:val="24"/>
          <w:szCs w:val="24"/>
        </w:rPr>
        <w:t>nº</w:t>
      </w:r>
      <w:r w:rsidR="00251B1A" w:rsidRPr="00AE5A31">
        <w:rPr>
          <w:rFonts w:ascii="Arial" w:hAnsi="Arial" w:cs="Arial"/>
          <w:b/>
          <w:sz w:val="24"/>
          <w:szCs w:val="24"/>
        </w:rPr>
        <w:t>19.</w:t>
      </w:r>
      <w:proofErr w:type="gramEnd"/>
      <w:r w:rsidR="00251B1A" w:rsidRPr="00AE5A31">
        <w:rPr>
          <w:rFonts w:ascii="Arial" w:hAnsi="Arial" w:cs="Arial"/>
          <w:b/>
          <w:sz w:val="24"/>
          <w:szCs w:val="24"/>
        </w:rPr>
        <w:t>10.27.812.3017.3.512.4.4.90.39.00-00</w:t>
      </w:r>
      <w:r w:rsidR="00022DCA" w:rsidRPr="00AE5A31">
        <w:rPr>
          <w:rFonts w:ascii="Arial" w:hAnsi="Arial" w:cs="Arial"/>
          <w:sz w:val="24"/>
          <w:szCs w:val="24"/>
        </w:rPr>
        <w:t>constan</w:t>
      </w:r>
      <w:r w:rsidR="005D2025">
        <w:rPr>
          <w:rFonts w:ascii="Arial" w:hAnsi="Arial" w:cs="Arial"/>
          <w:sz w:val="24"/>
          <w:szCs w:val="24"/>
        </w:rPr>
        <w:t xml:space="preserve">te da Nota de Reserva nº. </w:t>
      </w:r>
      <w:r w:rsidR="005426AF">
        <w:rPr>
          <w:rFonts w:ascii="Arial" w:hAnsi="Arial" w:cs="Arial"/>
          <w:sz w:val="24"/>
          <w:szCs w:val="24"/>
        </w:rPr>
        <w:t>58.508/2023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 xml:space="preserve">,regulamentada pelo </w:t>
      </w:r>
      <w:proofErr w:type="spellStart"/>
      <w:r w:rsidRPr="00AE5A31">
        <w:rPr>
          <w:rFonts w:ascii="Arial" w:hAnsi="Arial" w:cs="Arial"/>
          <w:sz w:val="24"/>
          <w:szCs w:val="24"/>
        </w:rPr>
        <w:t>Decreto</w:t>
      </w:r>
      <w:r w:rsidR="00D21625" w:rsidRPr="00AE5A31">
        <w:rPr>
          <w:rFonts w:ascii="Arial" w:hAnsi="Arial" w:cs="Arial"/>
          <w:sz w:val="24"/>
          <w:szCs w:val="24"/>
        </w:rPr>
        <w:t>Muniicpal</w:t>
      </w:r>
      <w:proofErr w:type="spellEnd"/>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13.</w:t>
      </w:r>
      <w:r w:rsidR="0006165A"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w:t>
      </w:r>
      <w:proofErr w:type="gramStart"/>
      <w:r w:rsidR="00BF204A" w:rsidRPr="00AE5A31">
        <w:rPr>
          <w:rFonts w:ascii="Arial" w:hAnsi="Arial" w:cs="Arial"/>
          <w:b/>
          <w:sz w:val="24"/>
          <w:szCs w:val="24"/>
        </w:rPr>
        <w:t>a</w:t>
      </w:r>
      <w:proofErr w:type="gramEnd"/>
      <w:r w:rsidR="00BF204A" w:rsidRPr="00AE5A31">
        <w:rPr>
          <w:rFonts w:ascii="Arial" w:hAnsi="Arial" w:cs="Arial"/>
          <w:b/>
          <w:sz w:val="24"/>
          <w:szCs w:val="24"/>
        </w:rPr>
        <w:t xml:space="preserve">,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proofErr w:type="gramStart"/>
      <w:r w:rsidRPr="00AE5A31">
        <w:rPr>
          <w:rFonts w:ascii="Arial" w:hAnsi="Arial" w:cs="Arial"/>
          <w:b/>
          <w:sz w:val="24"/>
          <w:szCs w:val="24"/>
        </w:rPr>
        <w:t>c)</w:t>
      </w:r>
      <w:proofErr w:type="gramEnd"/>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 xml:space="preserve">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w:t>
      </w:r>
      <w:r w:rsidR="00636FDA" w:rsidRPr="00AE5A31">
        <w:rPr>
          <w:rFonts w:ascii="Arial" w:hAnsi="Arial" w:cs="Arial"/>
          <w:sz w:val="24"/>
          <w:szCs w:val="24"/>
        </w:rPr>
        <w:lastRenderedPageBreak/>
        <w:t xml:space="preserve">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proofErr w:type="gramEnd"/>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 xml:space="preserve"> 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 xml:space="preserve">Apresentar o comprovante da garantia prestada, consoante </w:t>
      </w:r>
      <w:proofErr w:type="spellStart"/>
      <w:r w:rsidRPr="00AE5A31">
        <w:rPr>
          <w:rFonts w:ascii="Arial" w:hAnsi="Arial" w:cs="Arial"/>
          <w:sz w:val="24"/>
          <w:szCs w:val="24"/>
        </w:rPr>
        <w:t>subcláusula</w:t>
      </w:r>
      <w:proofErr w:type="spellEnd"/>
      <w:r w:rsidRPr="00AE5A31">
        <w:rPr>
          <w:rFonts w:ascii="Arial" w:hAnsi="Arial" w:cs="Arial"/>
          <w:sz w:val="24"/>
          <w:szCs w:val="24"/>
        </w:rPr>
        <w:t xml:space="preserve">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xml:space="preserve">. </w:t>
      </w:r>
      <w:proofErr w:type="gramStart"/>
      <w:r w:rsidRPr="00AE5A31">
        <w:rPr>
          <w:rFonts w:ascii="Arial" w:hAnsi="Arial" w:cs="Arial"/>
          <w:sz w:val="24"/>
          <w:szCs w:val="24"/>
        </w:rPr>
        <w:t>do</w:t>
      </w:r>
      <w:proofErr w:type="gramEnd"/>
      <w:r w:rsidRPr="00AE5A31">
        <w:rPr>
          <w:rFonts w:ascii="Arial" w:hAnsi="Arial" w:cs="Arial"/>
          <w:sz w:val="24"/>
          <w:szCs w:val="24"/>
        </w:rPr>
        <w:t xml:space="preserve">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 xml:space="preserve"> que</w:t>
      </w:r>
      <w:r w:rsidR="000D3E40" w:rsidRPr="00AE5A31">
        <w:rPr>
          <w:rFonts w:ascii="Arial" w:hAnsi="Arial" w:cs="Arial"/>
          <w:sz w:val="24"/>
          <w:szCs w:val="24"/>
        </w:rPr>
        <w:t xml:space="preserve">a </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lastRenderedPageBreak/>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5D2025">
        <w:rPr>
          <w:rFonts w:ascii="Arial" w:hAnsi="Arial" w:cs="Arial"/>
          <w:b/>
          <w:sz w:val="24"/>
          <w:szCs w:val="24"/>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w:t>
      </w:r>
      <w:r w:rsidRPr="00AE5A31">
        <w:rPr>
          <w:rFonts w:ascii="Arial" w:hAnsi="Arial" w:cs="Arial"/>
          <w:sz w:val="24"/>
          <w:szCs w:val="24"/>
        </w:rPr>
        <w:lastRenderedPageBreak/>
        <w:t xml:space="preserve">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15</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proofErr w:type="gramEnd"/>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lastRenderedPageBreak/>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proofErr w:type="gramStart"/>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proofErr w:type="gramEnd"/>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lastRenderedPageBreak/>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xml:space="preserve">, poderá caracterizar o crime de que trata o art. 299 do Código Penal, sem prejuízo do enquadramento em outras figuras penas e </w:t>
      </w:r>
      <w:r w:rsidR="00C950FB" w:rsidRPr="00AE5A31">
        <w:rPr>
          <w:rFonts w:ascii="Arial" w:hAnsi="Arial" w:cs="Arial"/>
          <w:sz w:val="24"/>
          <w:szCs w:val="24"/>
        </w:rPr>
        <w:lastRenderedPageBreak/>
        <w:t>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proofErr w:type="gramEnd"/>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gramStart"/>
      <w:r w:rsidRPr="00AE5A31">
        <w:rPr>
          <w:rFonts w:ascii="Arial" w:hAnsi="Arial" w:cs="Arial"/>
          <w:color w:val="000000"/>
          <w:sz w:val="24"/>
          <w:szCs w:val="24"/>
        </w:rPr>
        <w:t>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proofErr w:type="gramEnd"/>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 xml:space="preserve">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hAnsi="Arial" w:cs="Arial"/>
          <w:sz w:val="24"/>
          <w:szCs w:val="24"/>
        </w:rPr>
        <w:t>seja</w:t>
      </w:r>
      <w:proofErr w:type="gramEnd"/>
      <w:r w:rsidRPr="00AE5A31">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lastRenderedPageBreak/>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47734B">
        <w:rPr>
          <w:rFonts w:ascii="Arial" w:hAnsi="Arial" w:cs="Arial"/>
          <w:sz w:val="24"/>
          <w:szCs w:val="24"/>
        </w:rPr>
        <w:t xml:space="preserve"> 04</w:t>
      </w:r>
      <w:r w:rsidR="0071158A">
        <w:rPr>
          <w:rFonts w:ascii="Arial" w:hAnsi="Arial" w:cs="Arial"/>
          <w:sz w:val="24"/>
          <w:szCs w:val="24"/>
        </w:rPr>
        <w:t xml:space="preserve"> </w:t>
      </w:r>
      <w:r w:rsidR="00111813" w:rsidRPr="00AE5A31">
        <w:rPr>
          <w:rFonts w:ascii="Arial" w:hAnsi="Arial" w:cs="Arial"/>
          <w:sz w:val="24"/>
          <w:szCs w:val="24"/>
        </w:rPr>
        <w:t>de</w:t>
      </w:r>
      <w:r w:rsidR="0047734B">
        <w:rPr>
          <w:rFonts w:ascii="Arial" w:hAnsi="Arial" w:cs="Arial"/>
          <w:sz w:val="24"/>
          <w:szCs w:val="24"/>
        </w:rPr>
        <w:t xml:space="preserve"> setembro</w:t>
      </w:r>
      <w:r w:rsidR="0071158A">
        <w:rPr>
          <w:rFonts w:ascii="Arial" w:hAnsi="Arial" w:cs="Arial"/>
          <w:sz w:val="24"/>
          <w:szCs w:val="24"/>
        </w:rPr>
        <w:t xml:space="preserve"> </w:t>
      </w:r>
      <w:r w:rsidR="00111813" w:rsidRPr="00AE5A31">
        <w:rPr>
          <w:rFonts w:ascii="Arial" w:hAnsi="Arial" w:cs="Arial"/>
          <w:sz w:val="24"/>
          <w:szCs w:val="24"/>
        </w:rPr>
        <w:t>de</w:t>
      </w:r>
      <w:r w:rsidR="0071158A">
        <w:rPr>
          <w:rFonts w:ascii="Arial" w:hAnsi="Arial" w:cs="Arial"/>
          <w:sz w:val="24"/>
          <w:szCs w:val="24"/>
        </w:rPr>
        <w:t xml:space="preserve"> </w:t>
      </w:r>
      <w:r w:rsidRPr="00AE5A31">
        <w:rPr>
          <w:rFonts w:ascii="Arial" w:hAnsi="Arial" w:cs="Arial"/>
          <w:sz w:val="24"/>
          <w:szCs w:val="24"/>
        </w:rPr>
        <w:t>20</w:t>
      </w:r>
      <w:r w:rsidR="005D2025">
        <w:rPr>
          <w:rFonts w:ascii="Arial" w:hAnsi="Arial" w:cs="Arial"/>
          <w:sz w:val="24"/>
          <w:szCs w:val="24"/>
        </w:rPr>
        <w:t>23</w:t>
      </w:r>
      <w:r w:rsidR="00B86A6E" w:rsidRPr="00AE5A31">
        <w:rPr>
          <w:rFonts w:ascii="Arial" w:hAnsi="Arial" w:cs="Arial"/>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F1EE4" w:rsidRPr="00AE5A31" w:rsidRDefault="005F1EE4" w:rsidP="005F1EE4">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5F1EE4" w:rsidRPr="00AE5A31" w:rsidRDefault="005F1EE4" w:rsidP="005F1EE4">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lastRenderedPageBreak/>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proofErr w:type="gramStart"/>
      <w:r w:rsidRPr="00AE5A31">
        <w:rPr>
          <w:rFonts w:ascii="Arial" w:hAnsi="Arial" w:cs="Arial"/>
          <w:b/>
          <w:sz w:val="24"/>
          <w:szCs w:val="24"/>
        </w:rPr>
        <w:t>VALOR:</w:t>
      </w:r>
      <w:proofErr w:type="gramEnd"/>
      <w:r w:rsidRPr="00AE5A31">
        <w:rPr>
          <w:rFonts w:ascii="Arial" w:hAnsi="Arial" w:cs="Arial"/>
          <w:b/>
          <w:sz w:val="24"/>
          <w:szCs w:val="24"/>
        </w:rPr>
        <w:t>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proofErr w:type="gramStart"/>
      <w:r w:rsidRPr="00AE5A31">
        <w:rPr>
          <w:rFonts w:ascii="Arial" w:hAnsi="Arial" w:cs="Arial"/>
          <w:sz w:val="24"/>
          <w:szCs w:val="24"/>
        </w:rPr>
        <w:t> ,</w:t>
      </w:r>
      <w:proofErr w:type="gramEnd"/>
      <w:r w:rsidRPr="00AE5A31">
        <w:rPr>
          <w:rFonts w:ascii="Arial" w:hAnsi="Arial" w:cs="Arial"/>
          <w:sz w:val="24"/>
          <w:szCs w:val="24"/>
        </w:rPr>
        <w:t xml:space="preserve">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B8596A" w:rsidRPr="005D2025">
        <w:rPr>
          <w:rFonts w:ascii="Arial" w:hAnsi="Arial" w:cs="Arial"/>
          <w:sz w:val="24"/>
          <w:szCs w:val="24"/>
        </w:rPr>
        <w:t xml:space="preserve">Constitui objeto deste </w:t>
      </w:r>
      <w:proofErr w:type="gramStart"/>
      <w:r w:rsidR="00B8596A" w:rsidRPr="005D2025">
        <w:rPr>
          <w:rFonts w:ascii="Arial" w:hAnsi="Arial" w:cs="Arial"/>
          <w:sz w:val="24"/>
          <w:szCs w:val="24"/>
        </w:rPr>
        <w:t>a</w:t>
      </w:r>
      <w:r w:rsidR="00A84E04">
        <w:rPr>
          <w:rFonts w:ascii="Arial" w:hAnsi="Arial" w:cs="Arial"/>
          <w:sz w:val="24"/>
          <w:szCs w:val="24"/>
        </w:rPr>
        <w:t>CONTRATAÇÃO</w:t>
      </w:r>
      <w:proofErr w:type="gramEnd"/>
      <w:r w:rsidR="00A84E04">
        <w:rPr>
          <w:rFonts w:ascii="Arial" w:hAnsi="Arial" w:cs="Arial"/>
          <w:sz w:val="24"/>
          <w:szCs w:val="24"/>
        </w:rPr>
        <w:t xml:space="preserve"> DE EMPRESA ESPECIALIZADA DE ENGENHARIA PARA READEQUAÇÃO E REPARAÇÃO DAS INSTALAÇÕES PERMANENTES NO CENTRO ESPORTIVO MINI BALNEÁRIO COMANDANTE GARCIA D’AVILA – CASA VERDE - SÃO PAULO – SP. </w:t>
      </w:r>
      <w:proofErr w:type="gramStart"/>
      <w:r w:rsidR="00B8596A" w:rsidRPr="005D2025">
        <w:rPr>
          <w:rFonts w:ascii="Arial" w:hAnsi="Arial" w:cs="Arial"/>
          <w:b/>
          <w:sz w:val="24"/>
          <w:szCs w:val="24"/>
        </w:rPr>
        <w:t>,</w:t>
      </w:r>
      <w:r w:rsidR="00B8596A" w:rsidRPr="005D2025">
        <w:rPr>
          <w:rFonts w:ascii="Arial" w:hAnsi="Arial" w:cs="Arial"/>
          <w:sz w:val="24"/>
          <w:szCs w:val="24"/>
        </w:rPr>
        <w:t>obrigando</w:t>
      </w:r>
      <w:proofErr w:type="gramEnd"/>
      <w:r w:rsidR="00B8596A" w:rsidRPr="005D2025">
        <w:rPr>
          <w:rFonts w:ascii="Arial" w:hAnsi="Arial" w:cs="Arial"/>
          <w:sz w:val="24"/>
          <w:szCs w:val="24"/>
        </w:rPr>
        <w:t xml:space="preserve">-se a CONTRATADA a executá-los de acordo com o Edital de </w:t>
      </w:r>
      <w:r w:rsidR="00A2267F" w:rsidRPr="005D2025">
        <w:rPr>
          <w:rFonts w:ascii="Arial" w:hAnsi="Arial" w:cs="Arial"/>
          <w:sz w:val="24"/>
          <w:szCs w:val="24"/>
        </w:rPr>
        <w:t xml:space="preserve">Concorrência nº. </w:t>
      </w:r>
      <w:proofErr w:type="gramStart"/>
      <w:r w:rsidR="00A84E04">
        <w:rPr>
          <w:rFonts w:ascii="Arial" w:hAnsi="Arial" w:cs="Arial"/>
          <w:sz w:val="24"/>
          <w:szCs w:val="24"/>
        </w:rPr>
        <w:t>02/SEME/2023</w:t>
      </w:r>
      <w:r w:rsidR="00B8596A" w:rsidRPr="005D2025">
        <w:rPr>
          <w:rFonts w:ascii="Arial" w:hAnsi="Arial" w:cs="Arial"/>
          <w:sz w:val="24"/>
          <w:szCs w:val="24"/>
        </w:rPr>
        <w:t xml:space="preserve">, </w:t>
      </w:r>
      <w:r w:rsidR="00E82B63" w:rsidRPr="005D2025">
        <w:rPr>
          <w:rFonts w:ascii="Arial" w:hAnsi="Arial" w:cs="Arial"/>
          <w:sz w:val="24"/>
          <w:szCs w:val="24"/>
        </w:rPr>
        <w:t>Memorial</w:t>
      </w:r>
      <w:proofErr w:type="gramEnd"/>
      <w:r w:rsidR="00E82B63" w:rsidRPr="005D2025">
        <w:rPr>
          <w:rFonts w:ascii="Arial" w:hAnsi="Arial" w:cs="Arial"/>
          <w:sz w:val="24"/>
          <w:szCs w:val="24"/>
        </w:rPr>
        <w:t xml:space="preserve"> Descritivo</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1.2.</w:t>
      </w:r>
      <w:proofErr w:type="gramEnd"/>
      <w:r w:rsidRPr="00AE5A31">
        <w:rPr>
          <w:rFonts w:ascii="Arial" w:hAnsi="Arial" w:cs="Arial"/>
          <w:sz w:val="24"/>
          <w:szCs w:val="24"/>
        </w:rPr>
        <w:t>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2.1.</w:t>
      </w:r>
      <w:proofErr w:type="gramEnd"/>
      <w:r w:rsidRPr="00AE5A31">
        <w:rPr>
          <w:rFonts w:ascii="Arial" w:hAnsi="Arial" w:cs="Arial"/>
          <w:sz w:val="24"/>
          <w:szCs w:val="24"/>
        </w:rPr>
        <w:t xml:space="preserve">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3.1.</w:t>
      </w:r>
      <w:proofErr w:type="gramEnd"/>
      <w:r w:rsidRPr="00AE5A31">
        <w:rPr>
          <w:rFonts w:ascii="Arial" w:hAnsi="Arial" w:cs="Arial"/>
          <w:sz w:val="24"/>
          <w:szCs w:val="24"/>
        </w:rPr>
        <w:t>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3.2.</w:t>
      </w:r>
      <w:proofErr w:type="gramEnd"/>
      <w:r w:rsidRPr="00AE5A31">
        <w:rPr>
          <w:rFonts w:ascii="Arial" w:hAnsi="Arial" w:cs="Arial"/>
          <w:sz w:val="24"/>
          <w:szCs w:val="24"/>
        </w:rPr>
        <w:t>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3.3.</w:t>
      </w:r>
      <w:proofErr w:type="gramEnd"/>
      <w:r w:rsidRPr="00AE5A31">
        <w:rPr>
          <w:rFonts w:ascii="Arial" w:hAnsi="Arial" w:cs="Arial"/>
          <w:sz w:val="24"/>
          <w:szCs w:val="24"/>
        </w:rPr>
        <w:t>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 xml:space="preserve">4.1.3. Para fins de reajustamento de preços, o </w:t>
      </w:r>
      <w:proofErr w:type="spellStart"/>
      <w:r w:rsidRPr="00AE5A31">
        <w:rPr>
          <w:rFonts w:ascii="Arial" w:hAnsi="Arial" w:cs="Arial"/>
          <w:sz w:val="24"/>
          <w:szCs w:val="24"/>
        </w:rPr>
        <w:t>Io</w:t>
      </w:r>
      <w:proofErr w:type="spellEnd"/>
      <w:r w:rsidRPr="00AE5A31">
        <w:rPr>
          <w:rFonts w:ascii="Arial" w:hAnsi="Arial" w:cs="Arial"/>
          <w:sz w:val="24"/>
          <w:szCs w:val="24"/>
        </w:rPr>
        <w:t xml:space="preserve"> (índice inicial) e o </w:t>
      </w:r>
      <w:proofErr w:type="spellStart"/>
      <w:r w:rsidRPr="00AE5A31">
        <w:rPr>
          <w:rFonts w:ascii="Arial" w:hAnsi="Arial" w:cs="Arial"/>
          <w:sz w:val="24"/>
          <w:szCs w:val="24"/>
        </w:rPr>
        <w:t>Po</w:t>
      </w:r>
      <w:proofErr w:type="spellEnd"/>
      <w:r w:rsidRPr="00AE5A31">
        <w:rPr>
          <w:rFonts w:ascii="Arial" w:hAnsi="Arial" w:cs="Arial"/>
          <w:sz w:val="24"/>
          <w:szCs w:val="24"/>
        </w:rPr>
        <w:t xml:space="preserve"> (preço inicial) terão como data base o </w:t>
      </w:r>
      <w:proofErr w:type="spellStart"/>
      <w:r w:rsidRPr="00AE5A31">
        <w:rPr>
          <w:rFonts w:ascii="Arial" w:hAnsi="Arial" w:cs="Arial"/>
          <w:sz w:val="24"/>
          <w:szCs w:val="24"/>
        </w:rPr>
        <w:t>Io</w:t>
      </w:r>
      <w:proofErr w:type="spellEnd"/>
      <w:r w:rsidRPr="00AE5A31">
        <w:rPr>
          <w:rFonts w:ascii="Arial" w:hAnsi="Arial" w:cs="Arial"/>
          <w:sz w:val="24"/>
          <w:szCs w:val="24"/>
        </w:rPr>
        <w:t xml:space="preserve">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5.1.</w:t>
      </w:r>
      <w:proofErr w:type="gramEnd"/>
      <w:r w:rsidRPr="00AE5A31">
        <w:rPr>
          <w:rFonts w:ascii="Arial" w:hAnsi="Arial" w:cs="Arial"/>
          <w:sz w:val="24"/>
          <w:szCs w:val="24"/>
        </w:rPr>
        <w:t>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5.2.</w:t>
      </w:r>
      <w:proofErr w:type="gramEnd"/>
      <w:r w:rsidRPr="00AE5A31">
        <w:rPr>
          <w:rFonts w:ascii="Arial" w:hAnsi="Arial" w:cs="Arial"/>
          <w:sz w:val="24"/>
          <w:szCs w:val="24"/>
        </w:rPr>
        <w:t>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5.2.1.</w:t>
      </w:r>
      <w:proofErr w:type="gramEnd"/>
      <w:r w:rsidRPr="00AE5A31">
        <w:rPr>
          <w:rFonts w:ascii="Arial" w:hAnsi="Arial" w:cs="Arial"/>
          <w:sz w:val="24"/>
          <w:szCs w:val="24"/>
        </w:rPr>
        <w:t>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5.3.</w:t>
      </w:r>
      <w:proofErr w:type="gramEnd"/>
      <w:r w:rsidRPr="00AE5A31">
        <w:rPr>
          <w:rFonts w:ascii="Arial" w:hAnsi="Arial" w:cs="Arial"/>
          <w:sz w:val="24"/>
          <w:szCs w:val="24"/>
        </w:rPr>
        <w:t>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5.3.1.</w:t>
      </w:r>
      <w:proofErr w:type="gramEnd"/>
      <w:r w:rsidRPr="00AE5A31">
        <w:rPr>
          <w:rFonts w:ascii="Arial" w:hAnsi="Arial" w:cs="Arial"/>
          <w:sz w:val="24"/>
          <w:szCs w:val="24"/>
        </w:rPr>
        <w:t>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proofErr w:type="gramStart"/>
      <w:r w:rsidRPr="00AE5A31">
        <w:rPr>
          <w:rFonts w:ascii="Arial" w:hAnsi="Arial" w:cs="Arial"/>
          <w:sz w:val="24"/>
          <w:szCs w:val="24"/>
        </w:rPr>
        <w:t>5.4.</w:t>
      </w:r>
      <w:proofErr w:type="gramEnd"/>
      <w:r w:rsidRPr="00AE5A31">
        <w:rPr>
          <w:rFonts w:ascii="Arial" w:hAnsi="Arial" w:cs="Arial"/>
          <w:sz w:val="24"/>
          <w:szCs w:val="24"/>
        </w:rPr>
        <w:t xml:space="preserve">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serviços executados, devendo ainda ser destacada, na descrição dos serviços, a </w:t>
      </w:r>
      <w:r w:rsidRPr="00AE5A31">
        <w:rPr>
          <w:rFonts w:ascii="Arial" w:hAnsi="Arial" w:cs="Arial"/>
          <w:sz w:val="24"/>
          <w:szCs w:val="24"/>
        </w:rPr>
        <w:lastRenderedPageBreak/>
        <w:t>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 xml:space="preserve">5.6. Como condição para recebimento das obras ou serviços, em cada medição realizada, o contratado apresentará, conforme Decreto Municipal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 xml:space="preserve">a) declaração de utilização de produtos e subprodutos de madeira de origem exótica, quando essa for </w:t>
      </w:r>
      <w:proofErr w:type="gramStart"/>
      <w:r w:rsidRPr="00AE5A31">
        <w:rPr>
          <w:rFonts w:ascii="Arial" w:hAnsi="Arial" w:cs="Arial"/>
          <w:sz w:val="24"/>
          <w:szCs w:val="24"/>
        </w:rPr>
        <w:t>a</w:t>
      </w:r>
      <w:proofErr w:type="gramEnd"/>
      <w:r w:rsidRPr="00AE5A31">
        <w:rPr>
          <w:rFonts w:ascii="Arial" w:hAnsi="Arial" w:cs="Arial"/>
          <w:sz w:val="24"/>
          <w:szCs w:val="24"/>
        </w:rPr>
        <w:t xml:space="preserve">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proofErr w:type="gramStart"/>
      <w:r w:rsidRPr="00AE5A31">
        <w:rPr>
          <w:rFonts w:ascii="Arial" w:hAnsi="Arial" w:cs="Arial"/>
          <w:sz w:val="24"/>
          <w:szCs w:val="24"/>
        </w:rPr>
        <w:t>d.</w:t>
      </w:r>
      <w:proofErr w:type="gramEnd"/>
      <w:r w:rsidRPr="00AE5A31">
        <w:rPr>
          <w:rFonts w:ascii="Arial" w:hAnsi="Arial" w:cs="Arial"/>
          <w:sz w:val="24"/>
          <w:szCs w:val="24"/>
        </w:rPr>
        <w:t>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proofErr w:type="gramStart"/>
      <w:r w:rsidRPr="00AE5A31">
        <w:rPr>
          <w:rFonts w:ascii="Arial" w:hAnsi="Arial" w:cs="Arial"/>
          <w:sz w:val="24"/>
          <w:szCs w:val="24"/>
        </w:rPr>
        <w:lastRenderedPageBreak/>
        <w:t>d.</w:t>
      </w:r>
      <w:proofErr w:type="gramEnd"/>
      <w:r w:rsidRPr="00AE5A31">
        <w:rPr>
          <w:rFonts w:ascii="Arial" w:hAnsi="Arial" w:cs="Arial"/>
          <w:sz w:val="24"/>
          <w:szCs w:val="24"/>
        </w:rPr>
        <w:t>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proofErr w:type="gramStart"/>
      <w:r w:rsidRPr="00AE5A31">
        <w:rPr>
          <w:rFonts w:ascii="Arial" w:hAnsi="Arial" w:cs="Arial"/>
          <w:sz w:val="24"/>
          <w:szCs w:val="24"/>
        </w:rPr>
        <w:t>6.2.</w:t>
      </w:r>
      <w:proofErr w:type="gramEnd"/>
      <w:r w:rsidRPr="00AE5A31">
        <w:rPr>
          <w:rFonts w:ascii="Arial" w:hAnsi="Arial" w:cs="Arial"/>
          <w:sz w:val="24"/>
          <w:szCs w:val="24"/>
        </w:rPr>
        <w:t>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5D2025">
        <w:rPr>
          <w:rFonts w:ascii="Arial" w:hAnsi="Arial" w:cs="Arial"/>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7.2.</w:t>
      </w:r>
      <w:proofErr w:type="gramEnd"/>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18</w:t>
      </w:r>
      <w:r w:rsidRPr="00AE5A31">
        <w:rPr>
          <w:rFonts w:ascii="Arial" w:hAnsi="Arial" w:cs="Arial"/>
          <w:sz w:val="24"/>
          <w:szCs w:val="24"/>
        </w:rPr>
        <w:t xml:space="preserve"> (d</w:t>
      </w:r>
      <w:r w:rsidR="001B69CF">
        <w:rPr>
          <w:rFonts w:ascii="Arial" w:hAnsi="Arial" w:cs="Arial"/>
          <w:sz w:val="24"/>
          <w:szCs w:val="24"/>
        </w:rPr>
        <w:t>ezoito</w:t>
      </w:r>
      <w:r w:rsidRPr="00AE5A31">
        <w:rPr>
          <w:rFonts w:ascii="Arial" w:hAnsi="Arial" w:cs="Arial"/>
          <w:sz w:val="24"/>
          <w:szCs w:val="24"/>
        </w:rPr>
        <w:t>)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8.1.</w:t>
      </w:r>
      <w:proofErr w:type="gramEnd"/>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8.2.</w:t>
      </w:r>
      <w:proofErr w:type="gramEnd"/>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8.3.</w:t>
      </w:r>
      <w:proofErr w:type="gramEnd"/>
      <w:r w:rsidRPr="00AE5A31">
        <w:rPr>
          <w:rFonts w:ascii="Arial" w:hAnsi="Arial" w:cs="Arial"/>
          <w:sz w:val="24"/>
          <w:szCs w:val="24"/>
        </w:rPr>
        <w:t>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8.4.</w:t>
      </w:r>
      <w:proofErr w:type="gramEnd"/>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8.5.</w:t>
      </w:r>
      <w:proofErr w:type="gramEnd"/>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8.6.</w:t>
      </w:r>
      <w:proofErr w:type="gramEnd"/>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9.1.</w:t>
      </w:r>
      <w:proofErr w:type="gramEnd"/>
      <w:r w:rsidRPr="00AE5A31">
        <w:rPr>
          <w:rFonts w:ascii="Arial" w:hAnsi="Arial" w:cs="Arial"/>
          <w:sz w:val="24"/>
          <w:szCs w:val="24"/>
        </w:rPr>
        <w:t>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9.3.</w:t>
      </w:r>
      <w:proofErr w:type="gramEnd"/>
      <w:r w:rsidRPr="00AE5A31">
        <w:rPr>
          <w:rFonts w:ascii="Arial" w:hAnsi="Arial" w:cs="Arial"/>
          <w:sz w:val="24"/>
          <w:szCs w:val="24"/>
        </w:rPr>
        <w:t>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lastRenderedPageBreak/>
        <w:t>10.1. Compete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10.1.1.</w:t>
      </w:r>
      <w:proofErr w:type="gramEnd"/>
      <w:r w:rsidRPr="00AE5A31">
        <w:rPr>
          <w:rFonts w:ascii="Arial" w:hAnsi="Arial" w:cs="Arial"/>
          <w:sz w:val="24"/>
          <w:szCs w:val="24"/>
        </w:rPr>
        <w:t>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10.1.4.</w:t>
      </w:r>
      <w:proofErr w:type="gramEnd"/>
      <w:r w:rsidRPr="00AE5A31">
        <w:rPr>
          <w:rFonts w:ascii="Arial" w:hAnsi="Arial" w:cs="Arial"/>
          <w:sz w:val="24"/>
          <w:szCs w:val="24"/>
        </w:rPr>
        <w:t>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10.1.5.</w:t>
      </w:r>
      <w:proofErr w:type="gramEnd"/>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10.1.6.</w:t>
      </w:r>
      <w:proofErr w:type="gramEnd"/>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10.1.7.</w:t>
      </w:r>
      <w:proofErr w:type="gramEnd"/>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10.1.8.1.</w:t>
      </w:r>
      <w:proofErr w:type="gramEnd"/>
      <w:r w:rsidRPr="00AE5A31">
        <w:rPr>
          <w:rFonts w:ascii="Arial" w:hAnsi="Arial" w:cs="Arial"/>
          <w:sz w:val="24"/>
          <w:szCs w:val="24"/>
        </w:rPr>
        <w:t>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proofErr w:type="gramStart"/>
      <w:r w:rsidRPr="00AE5A31">
        <w:rPr>
          <w:rFonts w:ascii="Arial" w:hAnsi="Arial" w:cs="Arial"/>
          <w:sz w:val="24"/>
          <w:szCs w:val="24"/>
        </w:rPr>
        <w:t>10.1.8.2.</w:t>
      </w:r>
      <w:proofErr w:type="gramEnd"/>
      <w:r w:rsidRPr="00AE5A31">
        <w:rPr>
          <w:rFonts w:ascii="Arial" w:hAnsi="Arial" w:cs="Arial"/>
          <w:sz w:val="24"/>
          <w:szCs w:val="24"/>
        </w:rPr>
        <w:t>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10.1.9.</w:t>
      </w:r>
      <w:proofErr w:type="gramEnd"/>
      <w:r w:rsidRPr="00AE5A31">
        <w:rPr>
          <w:rFonts w:ascii="Arial" w:hAnsi="Arial" w:cs="Arial"/>
          <w:sz w:val="24"/>
          <w:szCs w:val="24"/>
        </w:rPr>
        <w:t>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10.2.</w:t>
      </w:r>
      <w:proofErr w:type="gramEnd"/>
      <w:r w:rsidRPr="00AE5A31">
        <w:rPr>
          <w:rFonts w:ascii="Arial" w:hAnsi="Arial" w:cs="Arial"/>
          <w:sz w:val="24"/>
          <w:szCs w:val="24"/>
        </w:rPr>
        <w:t>Compete à PREFEITURA, através da fiscalização: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10.2.1.</w:t>
      </w:r>
      <w:proofErr w:type="gramEnd"/>
      <w:r w:rsidRPr="00AE5A31">
        <w:rPr>
          <w:rFonts w:ascii="Arial" w:hAnsi="Arial" w:cs="Arial"/>
          <w:sz w:val="24"/>
          <w:szCs w:val="24"/>
        </w:rPr>
        <w:t>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10.2.2.</w:t>
      </w:r>
      <w:proofErr w:type="gramEnd"/>
      <w:r w:rsidRPr="00AE5A31">
        <w:rPr>
          <w:rFonts w:ascii="Arial" w:hAnsi="Arial" w:cs="Arial"/>
          <w:sz w:val="24"/>
          <w:szCs w:val="24"/>
        </w:rPr>
        <w:t>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10.2.3.</w:t>
      </w:r>
      <w:proofErr w:type="gramEnd"/>
      <w:r w:rsidRPr="00AE5A31">
        <w:rPr>
          <w:rFonts w:ascii="Arial" w:hAnsi="Arial" w:cs="Arial"/>
          <w:sz w:val="24"/>
          <w:szCs w:val="24"/>
        </w:rPr>
        <w:t>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10.2.4.</w:t>
      </w:r>
      <w:proofErr w:type="gramEnd"/>
      <w:r w:rsidRPr="00AE5A31">
        <w:rPr>
          <w:rFonts w:ascii="Arial" w:hAnsi="Arial" w:cs="Arial"/>
          <w:sz w:val="24"/>
          <w:szCs w:val="24"/>
        </w:rPr>
        <w:t>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10.2.5.</w:t>
      </w:r>
      <w:proofErr w:type="gramEnd"/>
      <w:r w:rsidRPr="00AE5A31">
        <w:rPr>
          <w:rFonts w:ascii="Arial" w:hAnsi="Arial" w:cs="Arial"/>
          <w:sz w:val="24"/>
          <w:szCs w:val="24"/>
        </w:rPr>
        <w:t>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lastRenderedPageBreak/>
        <w:t>10.2.6.</w:t>
      </w:r>
      <w:proofErr w:type="gramEnd"/>
      <w:r w:rsidRPr="00AE5A31">
        <w:rPr>
          <w:rFonts w:ascii="Arial" w:hAnsi="Arial" w:cs="Arial"/>
          <w:sz w:val="24"/>
          <w:szCs w:val="24"/>
        </w:rPr>
        <w:t>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10.2.7.</w:t>
      </w:r>
      <w:proofErr w:type="gramEnd"/>
      <w:r w:rsidRPr="00AE5A31">
        <w:rPr>
          <w:rFonts w:ascii="Arial" w:hAnsi="Arial" w:cs="Arial"/>
          <w:sz w:val="24"/>
          <w:szCs w:val="24"/>
        </w:rPr>
        <w:t>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10.2.8.</w:t>
      </w:r>
      <w:proofErr w:type="gramEnd"/>
      <w:r w:rsidRPr="00AE5A31">
        <w:rPr>
          <w:rFonts w:ascii="Arial" w:hAnsi="Arial" w:cs="Arial"/>
          <w:sz w:val="24"/>
          <w:szCs w:val="24"/>
        </w:rPr>
        <w:t>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10.2.9.</w:t>
      </w:r>
      <w:proofErr w:type="gramEnd"/>
      <w:r w:rsidRPr="00AE5A31">
        <w:rPr>
          <w:rFonts w:ascii="Arial" w:hAnsi="Arial" w:cs="Arial"/>
          <w:sz w:val="24"/>
          <w:szCs w:val="24"/>
        </w:rPr>
        <w:t>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11.1.</w:t>
      </w:r>
      <w:proofErr w:type="gramEnd"/>
      <w:r w:rsidRPr="00AE5A31">
        <w:rPr>
          <w:rFonts w:ascii="Arial" w:hAnsi="Arial" w:cs="Arial"/>
          <w:sz w:val="24"/>
          <w:szCs w:val="24"/>
        </w:rPr>
        <w:t>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11.2.</w:t>
      </w:r>
      <w:proofErr w:type="gramEnd"/>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 xml:space="preserve">11.2.6. O não cumprimento dos requisitos previstos nos incisos I e II do artigo 6º, do DECRETO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 sujeitará o contratado à pena de rescisão do contrato, com fundamento nos incisos I e </w:t>
      </w:r>
      <w:r w:rsidRPr="00AE5A31">
        <w:rPr>
          <w:rFonts w:ascii="Arial" w:hAnsi="Arial" w:cs="Arial"/>
          <w:sz w:val="24"/>
          <w:szCs w:val="24"/>
        </w:rPr>
        <w:lastRenderedPageBreak/>
        <w:t>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11.3.</w:t>
      </w:r>
      <w:proofErr w:type="gramEnd"/>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11.4.</w:t>
      </w:r>
      <w:proofErr w:type="gramEnd"/>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12.1.</w:t>
      </w:r>
      <w:proofErr w:type="gramEnd"/>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12.2.</w:t>
      </w:r>
      <w:proofErr w:type="gramEnd"/>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12.3.</w:t>
      </w:r>
      <w:proofErr w:type="gramEnd"/>
      <w:r w:rsidRPr="00AE5A31">
        <w:rPr>
          <w:rFonts w:ascii="Arial" w:hAnsi="Arial" w:cs="Arial"/>
          <w:sz w:val="24"/>
          <w:szCs w:val="24"/>
        </w:rPr>
        <w:t>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13.1.</w:t>
      </w:r>
      <w:proofErr w:type="gramEnd"/>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13.2.</w:t>
      </w:r>
      <w:proofErr w:type="gramEnd"/>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13.3.</w:t>
      </w:r>
      <w:proofErr w:type="gramEnd"/>
      <w:r w:rsidRPr="00AE5A31">
        <w:rPr>
          <w:rFonts w:ascii="Arial" w:hAnsi="Arial" w:cs="Arial"/>
          <w:sz w:val="24"/>
          <w:szCs w:val="24"/>
        </w:rPr>
        <w:t>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lastRenderedPageBreak/>
        <w:t>14.1.</w:t>
      </w:r>
      <w:proofErr w:type="gramEnd"/>
      <w:r w:rsidRPr="00AE5A31">
        <w:rPr>
          <w:rFonts w:ascii="Arial" w:hAnsi="Arial" w:cs="Arial"/>
          <w:sz w:val="24"/>
          <w:szCs w:val="24"/>
        </w:rPr>
        <w:t>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14.2.</w:t>
      </w:r>
      <w:proofErr w:type="gramEnd"/>
      <w:r w:rsidRPr="00AE5A31">
        <w:rPr>
          <w:rFonts w:ascii="Arial" w:hAnsi="Arial" w:cs="Arial"/>
          <w:sz w:val="24"/>
          <w:szCs w:val="24"/>
        </w:rPr>
        <w:t>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eastAsia="Times New Roman" w:hAnsi="Arial" w:cs="Arial"/>
          <w:sz w:val="24"/>
          <w:szCs w:val="24"/>
          <w:lang w:eastAsia="ja-JP"/>
        </w:rPr>
        <w:t>seja</w:t>
      </w:r>
      <w:proofErr w:type="gramEnd"/>
      <w:r w:rsidRPr="00AE5A31">
        <w:rPr>
          <w:rFonts w:ascii="Arial" w:eastAsia="Times New Roman" w:hAnsi="Arial" w:cs="Arial"/>
          <w:sz w:val="24"/>
          <w:szCs w:val="24"/>
          <w:lang w:eastAsia="ja-JP"/>
        </w:rPr>
        <w:t xml:space="preserve">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w:t>
      </w:r>
      <w:proofErr w:type="gramStart"/>
      <w:r w:rsidRPr="00AE5A31">
        <w:rPr>
          <w:rFonts w:ascii="Arial" w:eastAsia="Times New Roman" w:hAnsi="Arial" w:cs="Arial"/>
          <w:color w:val="000000" w:themeColor="text1"/>
          <w:sz w:val="24"/>
          <w:szCs w:val="24"/>
        </w:rPr>
        <w:t>estendem-se</w:t>
      </w:r>
      <w:proofErr w:type="gramEnd"/>
      <w:r w:rsidRPr="00AE5A31">
        <w:rPr>
          <w:rFonts w:ascii="Arial" w:eastAsia="Times New Roman" w:hAnsi="Arial" w:cs="Arial"/>
          <w:color w:val="000000" w:themeColor="text1"/>
          <w:sz w:val="24"/>
          <w:szCs w:val="24"/>
        </w:rPr>
        <w:t xml:space="preserv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16.5</w:t>
      </w:r>
      <w:r w:rsidRPr="00AE5A31">
        <w:rPr>
          <w:rFonts w:ascii="Arial" w:eastAsia="Times New Roman" w:hAnsi="Arial" w:cs="Arial"/>
          <w:color w:val="000000" w:themeColor="text1"/>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AE5A31">
        <w:rPr>
          <w:rFonts w:ascii="Arial" w:eastAsia="Times New Roman" w:hAnsi="Arial" w:cs="Arial"/>
          <w:color w:val="000000" w:themeColor="text1"/>
          <w:sz w:val="24"/>
          <w:szCs w:val="24"/>
        </w:rPr>
        <w:t>utilizadas</w:t>
      </w:r>
      <w:proofErr w:type="gramEnd"/>
      <w:r w:rsidRPr="00AE5A31">
        <w:rPr>
          <w:rFonts w:ascii="Arial" w:eastAsia="Times New Roman" w:hAnsi="Arial" w:cs="Arial"/>
          <w:color w:val="000000" w:themeColor="text1"/>
          <w:sz w:val="24"/>
          <w:szCs w:val="24"/>
        </w:rPr>
        <w:t xml:space="preserve">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w:t>
      </w:r>
      <w:proofErr w:type="gramStart"/>
      <w:r w:rsidRPr="00AE5A31">
        <w:rPr>
          <w:rFonts w:ascii="Arial" w:eastAsia="Times New Roman" w:hAnsi="Arial" w:cs="Arial"/>
          <w:color w:val="000000" w:themeColor="text1"/>
          <w:sz w:val="24"/>
          <w:szCs w:val="24"/>
        </w:rPr>
        <w:t>terceiros</w:t>
      </w:r>
      <w:proofErr w:type="gramEnd"/>
      <w:r w:rsidRPr="00AE5A31">
        <w:rPr>
          <w:rFonts w:ascii="Arial" w:eastAsia="Times New Roman" w:hAnsi="Arial" w:cs="Arial"/>
          <w:color w:val="000000" w:themeColor="text1"/>
          <w:sz w:val="24"/>
          <w:szCs w:val="24"/>
        </w:rPr>
        <w:t xml:space="preserve">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lastRenderedPageBreak/>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Paulo,     </w:t>
      </w:r>
      <w:proofErr w:type="gramStart"/>
      <w:r>
        <w:rPr>
          <w:rFonts w:ascii="Arial" w:hAnsi="Arial" w:cs="Arial"/>
          <w:sz w:val="24"/>
          <w:szCs w:val="24"/>
        </w:rPr>
        <w:t xml:space="preserve">de      </w:t>
      </w:r>
      <w:proofErr w:type="spellStart"/>
      <w:r>
        <w:rPr>
          <w:rFonts w:ascii="Arial" w:hAnsi="Arial" w:cs="Arial"/>
          <w:sz w:val="24"/>
          <w:szCs w:val="24"/>
        </w:rPr>
        <w:t>de</w:t>
      </w:r>
      <w:proofErr w:type="spellEnd"/>
      <w:proofErr w:type="gram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88" w:lineRule="auto"/>
        <w:ind w:right="567"/>
        <w:jc w:val="both"/>
        <w:rPr>
          <w:rFonts w:ascii="Arial" w:hAnsi="Arial" w:cs="Arial"/>
          <w:b/>
          <w:sz w:val="24"/>
          <w:szCs w:val="24"/>
        </w:rPr>
      </w:pPr>
      <w:proofErr w:type="gramStart"/>
      <w:r w:rsidRPr="005D2025">
        <w:rPr>
          <w:rFonts w:ascii="Arial" w:hAnsi="Arial" w:cs="Arial"/>
          <w:b/>
          <w:sz w:val="24"/>
          <w:szCs w:val="24"/>
        </w:rPr>
        <w:t>Processo Administrativo SEI</w:t>
      </w:r>
      <w:proofErr w:type="gramEnd"/>
      <w:r w:rsidRPr="005D2025">
        <w:rPr>
          <w:rFonts w:ascii="Arial" w:hAnsi="Arial" w:cs="Arial"/>
          <w:b/>
          <w:sz w:val="24"/>
          <w:szCs w:val="24"/>
        </w:rPr>
        <w:t xml:space="preserve"> nº </w:t>
      </w:r>
      <w:r w:rsidR="00A84E04">
        <w:rPr>
          <w:rFonts w:ascii="Arial" w:hAnsi="Arial" w:cs="Arial"/>
          <w:b/>
          <w:sz w:val="24"/>
          <w:szCs w:val="24"/>
        </w:rPr>
        <w:t>6019.2023/0001556-8</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MEMORIAL DESCRITIVO</w:t>
      </w:r>
    </w:p>
    <w:p w:rsidR="00961AA9" w:rsidRPr="00CF0EFC" w:rsidRDefault="00961AA9" w:rsidP="005426AF">
      <w:pPr>
        <w:pStyle w:val="Ttulo1"/>
        <w:rPr>
          <w:rFonts w:ascii="Arial" w:hAnsi="Arial" w:cs="Arial"/>
          <w:b/>
          <w:i/>
          <w:sz w:val="24"/>
          <w:szCs w:val="24"/>
        </w:rPr>
      </w:pPr>
    </w:p>
    <w:p w:rsidR="005426AF" w:rsidRPr="005426AF" w:rsidRDefault="005426AF" w:rsidP="005426AF">
      <w:pPr>
        <w:pStyle w:val="Ttulo1"/>
        <w:rPr>
          <w:rFonts w:ascii="Arial" w:hAnsi="Arial" w:cs="Arial"/>
          <w:sz w:val="24"/>
          <w:szCs w:val="24"/>
        </w:rPr>
      </w:pPr>
      <w:bookmarkStart w:id="1" w:name="_Toc136417792"/>
      <w:r w:rsidRPr="005426AF">
        <w:rPr>
          <w:rFonts w:ascii="Arial" w:hAnsi="Arial" w:cs="Arial"/>
          <w:sz w:val="24"/>
          <w:szCs w:val="24"/>
        </w:rPr>
        <w:t>1. Objetivo</w:t>
      </w:r>
      <w:bookmarkEnd w:id="1"/>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 xml:space="preserve">O presente Termo de Referência objetiva definir diretrizes para pautar a contratação de empresa especializada de engenharia para reforma, ampliação e adequação do </w:t>
      </w:r>
      <w:r w:rsidRPr="005426AF">
        <w:rPr>
          <w:rFonts w:ascii="Arial" w:hAnsi="Arial" w:cs="Arial"/>
          <w:b/>
          <w:bCs/>
          <w:sz w:val="24"/>
          <w:szCs w:val="24"/>
        </w:rPr>
        <w:t xml:space="preserve">Centro Esportivo Mini Balneário Comandante Garcia D’ </w:t>
      </w:r>
      <w:proofErr w:type="spellStart"/>
      <w:r w:rsidRPr="005426AF">
        <w:rPr>
          <w:rFonts w:ascii="Arial" w:hAnsi="Arial" w:cs="Arial"/>
          <w:b/>
          <w:bCs/>
          <w:sz w:val="24"/>
          <w:szCs w:val="24"/>
        </w:rPr>
        <w:t>Avila</w:t>
      </w:r>
      <w:proofErr w:type="spellEnd"/>
    </w:p>
    <w:p w:rsidR="005426AF" w:rsidRPr="005426AF" w:rsidRDefault="005426AF" w:rsidP="005426AF">
      <w:pPr>
        <w:pStyle w:val="Ttulo1"/>
        <w:rPr>
          <w:rFonts w:ascii="Arial" w:hAnsi="Arial" w:cs="Arial"/>
          <w:sz w:val="24"/>
          <w:szCs w:val="24"/>
        </w:rPr>
      </w:pPr>
      <w:bookmarkStart w:id="2" w:name="_Toc135811426"/>
      <w:bookmarkStart w:id="3" w:name="_Toc136417793"/>
      <w:r w:rsidRPr="005426AF">
        <w:rPr>
          <w:rFonts w:ascii="Arial" w:hAnsi="Arial" w:cs="Arial"/>
          <w:sz w:val="24"/>
          <w:szCs w:val="24"/>
        </w:rPr>
        <w:t>2. Objeto</w:t>
      </w:r>
      <w:bookmarkEnd w:id="2"/>
      <w:bookmarkEnd w:id="3"/>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 xml:space="preserve">Contratação de empresa de engenharia especializada para readequação e reparação das instalações permanentes no </w:t>
      </w:r>
      <w:r w:rsidRPr="005426AF">
        <w:rPr>
          <w:rFonts w:ascii="Arial" w:hAnsi="Arial" w:cs="Arial"/>
          <w:b/>
          <w:sz w:val="24"/>
          <w:szCs w:val="24"/>
        </w:rPr>
        <w:t xml:space="preserve">Centro Esportivo </w:t>
      </w:r>
      <w:r w:rsidRPr="005426AF">
        <w:rPr>
          <w:rFonts w:ascii="Arial" w:hAnsi="Arial" w:cs="Arial"/>
          <w:b/>
          <w:bCs/>
          <w:sz w:val="24"/>
          <w:szCs w:val="24"/>
        </w:rPr>
        <w:t xml:space="preserve">Mini Balneário Comandante Garcia D’ </w:t>
      </w:r>
      <w:proofErr w:type="spellStart"/>
      <w:r w:rsidRPr="005426AF">
        <w:rPr>
          <w:rFonts w:ascii="Arial" w:hAnsi="Arial" w:cs="Arial"/>
          <w:b/>
          <w:bCs/>
          <w:sz w:val="24"/>
          <w:szCs w:val="24"/>
        </w:rPr>
        <w:t>Avila</w:t>
      </w:r>
      <w:proofErr w:type="spellEnd"/>
    </w:p>
    <w:p w:rsidR="005426AF" w:rsidRPr="005426AF" w:rsidRDefault="005426AF" w:rsidP="005426AF">
      <w:pPr>
        <w:pStyle w:val="Ttulo1"/>
        <w:rPr>
          <w:rFonts w:ascii="Arial" w:hAnsi="Arial" w:cs="Arial"/>
          <w:sz w:val="24"/>
          <w:szCs w:val="24"/>
        </w:rPr>
      </w:pPr>
      <w:bookmarkStart w:id="4" w:name="_Toc135811427"/>
      <w:bookmarkStart w:id="5" w:name="_Toc136417794"/>
      <w:r w:rsidRPr="005426AF">
        <w:rPr>
          <w:rFonts w:ascii="Arial" w:hAnsi="Arial" w:cs="Arial"/>
          <w:sz w:val="24"/>
          <w:szCs w:val="24"/>
        </w:rPr>
        <w:t>3. Localização</w:t>
      </w:r>
      <w:bookmarkEnd w:id="4"/>
      <w:bookmarkEnd w:id="5"/>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 xml:space="preserve">O Centro Esportivo </w:t>
      </w:r>
      <w:r w:rsidRPr="005426AF">
        <w:rPr>
          <w:rFonts w:ascii="Arial" w:hAnsi="Arial" w:cs="Arial"/>
          <w:bCs/>
          <w:sz w:val="24"/>
          <w:szCs w:val="24"/>
        </w:rPr>
        <w:t xml:space="preserve">Mini Balneário Comandante Garcia D’ </w:t>
      </w:r>
      <w:proofErr w:type="spellStart"/>
      <w:r w:rsidRPr="005426AF">
        <w:rPr>
          <w:rFonts w:ascii="Arial" w:hAnsi="Arial" w:cs="Arial"/>
          <w:bCs/>
          <w:sz w:val="24"/>
          <w:szCs w:val="24"/>
        </w:rPr>
        <w:t>Avila</w:t>
      </w:r>
      <w:proofErr w:type="spellEnd"/>
      <w:r w:rsidRPr="005426AF">
        <w:rPr>
          <w:rFonts w:ascii="Arial" w:hAnsi="Arial" w:cs="Arial"/>
          <w:sz w:val="24"/>
          <w:szCs w:val="24"/>
        </w:rPr>
        <w:t xml:space="preserve"> está localizado à Rua Armando Coelho Silva, 775 – Casa Verde, São Paulo – SP – CEP: </w:t>
      </w:r>
      <w:r w:rsidRPr="005426AF">
        <w:rPr>
          <w:rFonts w:ascii="Arial" w:hAnsi="Arial" w:cs="Arial"/>
          <w:color w:val="000000"/>
          <w:sz w:val="24"/>
          <w:szCs w:val="24"/>
          <w:shd w:val="clear" w:color="auto" w:fill="FFFFFF"/>
        </w:rPr>
        <w:t>02539-000</w:t>
      </w:r>
    </w:p>
    <w:p w:rsidR="005426AF" w:rsidRPr="005426AF" w:rsidRDefault="005426AF" w:rsidP="005426AF">
      <w:pPr>
        <w:spacing w:line="360" w:lineRule="auto"/>
        <w:ind w:right="-1"/>
        <w:rPr>
          <w:rFonts w:ascii="Arial" w:hAnsi="Arial" w:cs="Arial"/>
          <w:sz w:val="24"/>
          <w:szCs w:val="24"/>
          <w:highlight w:val="yellow"/>
        </w:rPr>
      </w:pPr>
      <w:r w:rsidRPr="005426AF">
        <w:rPr>
          <w:rFonts w:ascii="Arial" w:hAnsi="Arial" w:cs="Arial"/>
          <w:sz w:val="24"/>
          <w:szCs w:val="24"/>
        </w:rPr>
        <w:t>Os trabalhos serão executados nas áreas demarcadas, conforme mapa abaixo:</w:t>
      </w:r>
    </w:p>
    <w:p w:rsidR="005426AF" w:rsidRPr="005426AF" w:rsidRDefault="00BC1988" w:rsidP="005426AF">
      <w:pPr>
        <w:spacing w:line="240" w:lineRule="auto"/>
        <w:jc w:val="center"/>
        <w:rPr>
          <w:rFonts w:ascii="Arial" w:hAnsi="Arial" w:cs="Arial"/>
          <w:color w:val="000000"/>
          <w:sz w:val="24"/>
          <w:szCs w:val="24"/>
          <w:highlight w:val="yellow"/>
        </w:rPr>
      </w:pPr>
      <w:r w:rsidRPr="00BC1988">
        <w:rPr>
          <w:rFonts w:ascii="Arial" w:hAnsi="Arial" w:cs="Arial"/>
          <w:noProof/>
          <w:sz w:val="24"/>
          <w:szCs w:val="24"/>
        </w:rPr>
        <w:lastRenderedPageBreak/>
        <w:pict>
          <v:shape id="Forma livre 340" o:spid="_x0000_s1028" style="position:absolute;left:0;text-align:left;margin-left:155.15pt;margin-top:58pt;width:115.7pt;height:1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4,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" path="m2314,916r-483,832l1273,2306,,966,591,383,1132,r458,583l2314,916xe" fillcolor="#c00000" strokecolor="#c00000">
            <v:fill opacity="19660f" color2="#590000" o:opacity2="19660f" rotate="t" focus="100%" type="gradient"/>
            <v:path arrowok="t" o:connecttype="custom" o:connectlocs="1469390,581660;1162685,1109980;808355,1464310;0,613410;375285,243205;718820,0;1009650,370205;1469390,581660" o:connectangles="0,0,0,0,0,0,0,0"/>
          </v:shape>
        </w:pict>
      </w:r>
      <w:r w:rsidR="005426AF" w:rsidRPr="005426AF">
        <w:rPr>
          <w:rFonts w:ascii="Arial" w:hAnsi="Arial" w:cs="Arial"/>
          <w:noProof/>
          <w:sz w:val="24"/>
          <w:szCs w:val="24"/>
        </w:rPr>
        <w:drawing>
          <wp:inline distT="0" distB="0" distL="0" distR="0">
            <wp:extent cx="3771900" cy="2743200"/>
            <wp:effectExtent l="0" t="0" r="0" b="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6" t="9114" b="6558"/>
                    <a:stretch>
                      <a:fillRect/>
                    </a:stretch>
                  </pic:blipFill>
                  <pic:spPr bwMode="auto">
                    <a:xfrm>
                      <a:off x="0" y="0"/>
                      <a:ext cx="3771900" cy="2743200"/>
                    </a:xfrm>
                    <a:prstGeom prst="rect">
                      <a:avLst/>
                    </a:prstGeom>
                    <a:noFill/>
                    <a:ln>
                      <a:noFill/>
                    </a:ln>
                  </pic:spPr>
                </pic:pic>
              </a:graphicData>
            </a:graphic>
          </wp:inline>
        </w:drawing>
      </w:r>
    </w:p>
    <w:p w:rsidR="005426AF" w:rsidRPr="005426AF" w:rsidRDefault="005426AF" w:rsidP="005426AF">
      <w:pPr>
        <w:spacing w:before="300" w:after="200" w:line="240" w:lineRule="auto"/>
        <w:ind w:left="709" w:firstLine="709"/>
        <w:rPr>
          <w:rFonts w:ascii="Arial" w:hAnsi="Arial" w:cs="Arial"/>
          <w:i/>
          <w:sz w:val="24"/>
          <w:szCs w:val="24"/>
        </w:rPr>
      </w:pPr>
      <w:r w:rsidRPr="005426AF">
        <w:rPr>
          <w:rFonts w:ascii="Arial" w:hAnsi="Arial" w:cs="Arial"/>
          <w:i/>
          <w:sz w:val="24"/>
          <w:szCs w:val="24"/>
        </w:rPr>
        <w:t xml:space="preserve">Figura 1 – Localização Centro Esportivo </w:t>
      </w:r>
      <w:r w:rsidRPr="005426AF">
        <w:rPr>
          <w:rFonts w:ascii="Arial" w:hAnsi="Arial" w:cs="Arial"/>
          <w:bCs/>
          <w:sz w:val="24"/>
          <w:szCs w:val="24"/>
        </w:rPr>
        <w:t xml:space="preserve">Mini Balneário Comandante Garcia D’ </w:t>
      </w:r>
      <w:proofErr w:type="spellStart"/>
      <w:r w:rsidRPr="005426AF">
        <w:rPr>
          <w:rFonts w:ascii="Arial" w:hAnsi="Arial" w:cs="Arial"/>
          <w:bCs/>
          <w:sz w:val="24"/>
          <w:szCs w:val="24"/>
        </w:rPr>
        <w:t>Avila</w:t>
      </w:r>
      <w:proofErr w:type="spellEnd"/>
    </w:p>
    <w:p w:rsidR="005426AF" w:rsidRPr="005426AF" w:rsidRDefault="005426AF" w:rsidP="005426AF">
      <w:pPr>
        <w:pStyle w:val="Ttulo1"/>
        <w:rPr>
          <w:rFonts w:ascii="Arial" w:hAnsi="Arial" w:cs="Arial"/>
          <w:sz w:val="24"/>
          <w:szCs w:val="24"/>
        </w:rPr>
      </w:pPr>
      <w:bookmarkStart w:id="6" w:name="_Toc135811428"/>
      <w:bookmarkStart w:id="7" w:name="_Toc136417795"/>
      <w:r w:rsidRPr="005426AF">
        <w:rPr>
          <w:rFonts w:ascii="Arial" w:hAnsi="Arial" w:cs="Arial"/>
          <w:sz w:val="24"/>
          <w:szCs w:val="24"/>
        </w:rPr>
        <w:t>4. Justificativa</w:t>
      </w:r>
      <w:bookmarkEnd w:id="6"/>
      <w:bookmarkEnd w:id="7"/>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 xml:space="preserve">Esta Prefeitura entende a necessidade prioritária de reforma, ampliação e readequação das instalações de espaço público existente. </w:t>
      </w:r>
    </w:p>
    <w:p w:rsidR="005426AF" w:rsidRPr="005426AF" w:rsidRDefault="005426AF" w:rsidP="005426AF">
      <w:pPr>
        <w:pStyle w:val="Ttulo1"/>
        <w:rPr>
          <w:rFonts w:ascii="Arial" w:hAnsi="Arial" w:cs="Arial"/>
          <w:sz w:val="24"/>
          <w:szCs w:val="24"/>
        </w:rPr>
      </w:pPr>
      <w:bookmarkStart w:id="8" w:name="_Toc135811429"/>
      <w:bookmarkStart w:id="9" w:name="_Toc136417796"/>
      <w:r w:rsidRPr="005426AF">
        <w:rPr>
          <w:rFonts w:ascii="Arial" w:hAnsi="Arial" w:cs="Arial"/>
          <w:sz w:val="24"/>
          <w:szCs w:val="24"/>
        </w:rPr>
        <w:t>5. Escopo do plano geral de ações</w:t>
      </w:r>
      <w:bookmarkEnd w:id="8"/>
      <w:bookmarkEnd w:id="9"/>
    </w:p>
    <w:p w:rsidR="005426AF" w:rsidRPr="005426AF" w:rsidRDefault="005426AF" w:rsidP="005426AF">
      <w:pPr>
        <w:pStyle w:val="Ttulo3"/>
        <w:rPr>
          <w:rFonts w:ascii="Arial" w:hAnsi="Arial" w:cs="Arial"/>
        </w:rPr>
      </w:pPr>
      <w:bookmarkStart w:id="10" w:name="_Toc135811430"/>
      <w:bookmarkStart w:id="11" w:name="_Toc136417797"/>
      <w:r w:rsidRPr="005426AF">
        <w:rPr>
          <w:rFonts w:ascii="Arial" w:hAnsi="Arial" w:cs="Arial"/>
        </w:rPr>
        <w:t>5.1. Instalações provisórias e de apoio</w:t>
      </w:r>
      <w:bookmarkEnd w:id="10"/>
      <w:bookmarkEnd w:id="11"/>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Instalação de canteiro de obras no local com espaços necessários para instalação de equipe de campo</w:t>
      </w:r>
      <w:proofErr w:type="gramStart"/>
      <w:r w:rsidRPr="005426AF">
        <w:rPr>
          <w:rFonts w:ascii="Arial" w:hAnsi="Arial" w:cs="Arial"/>
          <w:sz w:val="24"/>
          <w:szCs w:val="24"/>
        </w:rPr>
        <w:t>, guarda</w:t>
      </w:r>
      <w:proofErr w:type="gramEnd"/>
      <w:r w:rsidRPr="005426AF">
        <w:rPr>
          <w:rFonts w:ascii="Arial" w:hAnsi="Arial" w:cs="Arial"/>
          <w:sz w:val="24"/>
          <w:szCs w:val="24"/>
        </w:rPr>
        <w:t xml:space="preserve"> de materiais, ferramentas, equipamentos, maquinários e demais insumos utilizados durante a realização dos trabalhos.</w:t>
      </w:r>
    </w:p>
    <w:p w:rsidR="005426AF" w:rsidRPr="005426AF" w:rsidRDefault="005426AF" w:rsidP="005426AF">
      <w:pPr>
        <w:pStyle w:val="Ttulo3"/>
        <w:rPr>
          <w:rFonts w:ascii="Arial" w:hAnsi="Arial" w:cs="Arial"/>
        </w:rPr>
      </w:pPr>
      <w:bookmarkStart w:id="12" w:name="_Toc135811431"/>
      <w:bookmarkStart w:id="13" w:name="_Toc136417798"/>
      <w:r w:rsidRPr="005426AF">
        <w:rPr>
          <w:rFonts w:ascii="Arial" w:hAnsi="Arial" w:cs="Arial"/>
        </w:rPr>
        <w:t>5.2. Serviços preliminares</w:t>
      </w:r>
      <w:bookmarkEnd w:id="12"/>
      <w:bookmarkEnd w:id="13"/>
    </w:p>
    <w:p w:rsidR="005426AF" w:rsidRPr="005426AF" w:rsidRDefault="005426AF" w:rsidP="005426AF">
      <w:pPr>
        <w:spacing w:line="360" w:lineRule="auto"/>
        <w:ind w:right="-1"/>
        <w:rPr>
          <w:rFonts w:ascii="Arial" w:hAnsi="Arial" w:cs="Arial"/>
          <w:sz w:val="24"/>
          <w:szCs w:val="24"/>
        </w:rPr>
      </w:pPr>
      <w:r w:rsidRPr="005426AF">
        <w:rPr>
          <w:rFonts w:ascii="Arial"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lastRenderedPageBreak/>
        <w:t>Executar a limpeza geral do local a ser executada requalificação, inclusive as demolições que venham a interferir na execução da obra;</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 xml:space="preserve">Deverá ser removido, pela empreiteira, todo o entulho proveniente das obras e restos da limpeza final; </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Deverá ser previamente submetido à aprovação formal da fiscalização: o local destinado a bota fora e a localização da jazida para importação de terra, quando necessário;</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 xml:space="preserve">Nenhum importe de terra, remoção de material resultante da limpeza do terreno ou remoção de entulho da obra poderá ser </w:t>
      </w:r>
      <w:proofErr w:type="gramStart"/>
      <w:r w:rsidRPr="005426AF">
        <w:rPr>
          <w:rFonts w:ascii="Arial" w:hAnsi="Arial" w:cs="Arial"/>
          <w:sz w:val="24"/>
          <w:szCs w:val="24"/>
        </w:rPr>
        <w:t>efetuado</w:t>
      </w:r>
      <w:proofErr w:type="gramEnd"/>
      <w:r w:rsidRPr="005426AF">
        <w:rPr>
          <w:rFonts w:ascii="Arial" w:hAnsi="Arial" w:cs="Arial"/>
          <w:sz w:val="24"/>
          <w:szCs w:val="24"/>
        </w:rPr>
        <w:t xml:space="preserve"> sem o prévio atendimento ao estabelecido no item acima;</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 xml:space="preserve">O tapume deverá ser executado com chapas de compensado resinadas com </w:t>
      </w:r>
      <w:proofErr w:type="gramStart"/>
      <w:r w:rsidRPr="005426AF">
        <w:rPr>
          <w:rFonts w:ascii="Arial" w:hAnsi="Arial" w:cs="Arial"/>
          <w:sz w:val="24"/>
          <w:szCs w:val="24"/>
        </w:rPr>
        <w:t>6mm</w:t>
      </w:r>
      <w:proofErr w:type="gramEnd"/>
      <w:r w:rsidRPr="005426AF">
        <w:rPr>
          <w:rFonts w:ascii="Arial" w:hAnsi="Arial" w:cs="Arial"/>
          <w:sz w:val="24"/>
          <w:szCs w:val="24"/>
        </w:rPr>
        <w:t xml:space="preserve"> de espessura, inclusive duas demãos de pintura esmalte sintético, na face externa, para isolamento perfeito dos locais das obras;</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 xml:space="preserve">A contratada deverá providenciar andaimes para a execução de serviços. Os andaimes deverão ser utilizados com total segurança, cabendo à contratada toda e qualquer responsabilidade quanto </w:t>
      </w:r>
      <w:proofErr w:type="gramStart"/>
      <w:r w:rsidRPr="005426AF">
        <w:rPr>
          <w:rFonts w:ascii="Arial" w:hAnsi="Arial" w:cs="Arial"/>
          <w:sz w:val="24"/>
          <w:szCs w:val="24"/>
        </w:rPr>
        <w:t>a</w:t>
      </w:r>
      <w:proofErr w:type="gramEnd"/>
      <w:r w:rsidRPr="005426AF">
        <w:rPr>
          <w:rFonts w:ascii="Arial" w:hAnsi="Arial" w:cs="Arial"/>
          <w:sz w:val="24"/>
          <w:szCs w:val="24"/>
        </w:rPr>
        <w:t xml:space="preserve"> utilização adequada dos equipamentos de prevenção de acidentes, dentro das normas de segurança do Ministério do Trabalho, Municipalidade e CREA. </w:t>
      </w:r>
    </w:p>
    <w:p w:rsidR="005426AF" w:rsidRPr="005426AF" w:rsidRDefault="005426AF" w:rsidP="00987D83">
      <w:pPr>
        <w:pStyle w:val="PargrafodaLista"/>
        <w:numPr>
          <w:ilvl w:val="0"/>
          <w:numId w:val="11"/>
        </w:numPr>
        <w:spacing w:before="120" w:after="120" w:line="360" w:lineRule="auto"/>
        <w:ind w:right="-1"/>
        <w:jc w:val="both"/>
        <w:rPr>
          <w:rFonts w:ascii="Arial" w:hAnsi="Arial" w:cs="Arial"/>
          <w:sz w:val="24"/>
          <w:szCs w:val="24"/>
        </w:rPr>
      </w:pPr>
      <w:r w:rsidRPr="005426AF">
        <w:rPr>
          <w:rFonts w:ascii="Arial" w:hAnsi="Arial" w:cs="Arial"/>
          <w:sz w:val="24"/>
          <w:szCs w:val="24"/>
        </w:rPr>
        <w:t>Deverá ser fornecido e instalado no início das atividades, placa de obra em chapa de aço;</w:t>
      </w:r>
    </w:p>
    <w:p w:rsidR="005426AF" w:rsidRPr="005426AF" w:rsidRDefault="005426AF" w:rsidP="005426AF">
      <w:pPr>
        <w:pStyle w:val="Ttulo3"/>
        <w:rPr>
          <w:rFonts w:ascii="Arial" w:hAnsi="Arial" w:cs="Arial"/>
        </w:rPr>
      </w:pPr>
      <w:bookmarkStart w:id="14" w:name="_Toc135811432"/>
      <w:bookmarkStart w:id="15" w:name="_Toc136417799"/>
      <w:r w:rsidRPr="005426AF">
        <w:rPr>
          <w:rFonts w:ascii="Arial" w:hAnsi="Arial" w:cs="Arial"/>
        </w:rPr>
        <w:t>5.3. Alvenarias, painéis e fachadas</w:t>
      </w:r>
      <w:bookmarkEnd w:id="14"/>
      <w:bookmarkEnd w:id="15"/>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 xml:space="preserve">Parede em gesso </w:t>
      </w:r>
      <w:proofErr w:type="spellStart"/>
      <w:r w:rsidRPr="005426AF">
        <w:rPr>
          <w:rFonts w:ascii="Arial" w:hAnsi="Arial" w:cs="Arial"/>
          <w:sz w:val="24"/>
          <w:szCs w:val="24"/>
        </w:rPr>
        <w:t>acartonado</w:t>
      </w:r>
      <w:proofErr w:type="spellEnd"/>
    </w:p>
    <w:p w:rsidR="005426AF" w:rsidRPr="005426AF" w:rsidRDefault="005426AF" w:rsidP="005426AF">
      <w:pPr>
        <w:pStyle w:val="Corpodetexto"/>
        <w:ind w:left="720" w:right="110"/>
        <w:rPr>
          <w:rFonts w:cs="Arial"/>
          <w:szCs w:val="24"/>
        </w:rPr>
      </w:pPr>
      <w:r w:rsidRPr="005426AF">
        <w:rPr>
          <w:rFonts w:cs="Arial"/>
          <w:szCs w:val="24"/>
        </w:rPr>
        <w:t xml:space="preserve">- </w:t>
      </w:r>
      <w:proofErr w:type="gramStart"/>
      <w:r w:rsidRPr="005426AF">
        <w:rPr>
          <w:rFonts w:cs="Arial"/>
          <w:szCs w:val="24"/>
        </w:rPr>
        <w:t>Asparedesdivisóriasserãoexecutadasemgessoacartonadoestruturado,</w:t>
      </w:r>
      <w:proofErr w:type="gramEnd"/>
      <w:r w:rsidRPr="005426AF">
        <w:rPr>
          <w:rFonts w:cs="Arial"/>
          <w:szCs w:val="24"/>
        </w:rPr>
        <w:t xml:space="preserve">comfixações,perfis,montantes,telas,reforços,detalhesdeacabamentos,etc.deacordocomasinstruçõesdeinstalaçõesdosfabricantes(Placo,Knauff, </w:t>
      </w:r>
      <w:proofErr w:type="spellStart"/>
      <w:r w:rsidRPr="005426AF">
        <w:rPr>
          <w:rFonts w:cs="Arial"/>
          <w:szCs w:val="24"/>
        </w:rPr>
        <w:t>Gypsumouequivalente</w:t>
      </w:r>
      <w:proofErr w:type="spellEnd"/>
      <w:r w:rsidRPr="005426AF">
        <w:rPr>
          <w:rFonts w:cs="Arial"/>
          <w:szCs w:val="24"/>
        </w:rPr>
        <w:t>).</w:t>
      </w:r>
    </w:p>
    <w:p w:rsidR="005426AF" w:rsidRPr="005426AF" w:rsidRDefault="005426AF" w:rsidP="005426AF">
      <w:pPr>
        <w:pStyle w:val="Corpodetexto"/>
        <w:ind w:left="720" w:right="106"/>
        <w:rPr>
          <w:rFonts w:cs="Arial"/>
          <w:szCs w:val="24"/>
        </w:rPr>
      </w:pPr>
      <w:r w:rsidRPr="005426AF">
        <w:rPr>
          <w:rFonts w:cs="Arial"/>
          <w:szCs w:val="24"/>
        </w:rPr>
        <w:t xml:space="preserve">- O detalhamento final para fabricação deverá ser feito através de um projeto de montagem e deinstalação, pelo fornecedor, com respectiva especificação de perfis e estruturação dos painéis. Osreforços devem ser especificados rigorosamente pelo fabricante do sistema </w:t>
      </w:r>
      <w:proofErr w:type="spellStart"/>
      <w:r w:rsidRPr="005426AF">
        <w:rPr>
          <w:rFonts w:cs="Arial"/>
          <w:szCs w:val="24"/>
        </w:rPr>
        <w:t>drywall</w:t>
      </w:r>
      <w:proofErr w:type="spellEnd"/>
      <w:r w:rsidRPr="005426AF">
        <w:rPr>
          <w:rFonts w:cs="Arial"/>
          <w:szCs w:val="24"/>
        </w:rPr>
        <w:t xml:space="preserve">. As instruções demontagem deverão estar de acordo com as recomendações do Manual de Montagem de </w:t>
      </w:r>
      <w:proofErr w:type="spellStart"/>
      <w:r w:rsidRPr="005426AF">
        <w:rPr>
          <w:rFonts w:cs="Arial"/>
          <w:szCs w:val="24"/>
        </w:rPr>
        <w:t>SistemasDrywallelaboradopela</w:t>
      </w:r>
      <w:proofErr w:type="spellEnd"/>
      <w:r w:rsidRPr="005426AF">
        <w:rPr>
          <w:rFonts w:cs="Arial"/>
          <w:szCs w:val="24"/>
        </w:rPr>
        <w:t xml:space="preserve"> </w:t>
      </w:r>
      <w:proofErr w:type="spellStart"/>
      <w:r w:rsidRPr="005426AF">
        <w:rPr>
          <w:rFonts w:cs="Arial"/>
          <w:szCs w:val="24"/>
        </w:rPr>
        <w:t>Abragesso</w:t>
      </w:r>
      <w:proofErr w:type="spellEnd"/>
      <w:r w:rsidRPr="005426AF">
        <w:rPr>
          <w:rFonts w:cs="Arial"/>
          <w:szCs w:val="24"/>
        </w:rPr>
        <w:t xml:space="preserve"> –</w:t>
      </w:r>
      <w:proofErr w:type="spellStart"/>
      <w:r w:rsidRPr="005426AF">
        <w:rPr>
          <w:rFonts w:cs="Arial"/>
          <w:szCs w:val="24"/>
        </w:rPr>
        <w:t>Ed.Pini.</w:t>
      </w:r>
      <w:proofErr w:type="spellEnd"/>
    </w:p>
    <w:p w:rsidR="005426AF" w:rsidRPr="005426AF" w:rsidRDefault="005426AF" w:rsidP="005426AF">
      <w:pPr>
        <w:pStyle w:val="Corpodetexto"/>
        <w:ind w:left="720" w:right="107"/>
        <w:rPr>
          <w:rFonts w:cs="Arial"/>
          <w:szCs w:val="24"/>
        </w:rPr>
      </w:pPr>
      <w:r w:rsidRPr="005426AF">
        <w:rPr>
          <w:rFonts w:cs="Arial"/>
          <w:szCs w:val="24"/>
        </w:rPr>
        <w:lastRenderedPageBreak/>
        <w:t>- Para uma boa qualidade final do produto, recomenda-se utilizar o serviço de instalador indicado pelofabricante. O fabricante deverá necessariamente acompanhar os serviços de montagem auditando ocumprimento dos procedimentos previstosnoManual.</w:t>
      </w:r>
    </w:p>
    <w:p w:rsidR="005426AF" w:rsidRPr="005426AF" w:rsidRDefault="005426AF" w:rsidP="00987D83">
      <w:pPr>
        <w:pStyle w:val="Corpodetexto"/>
        <w:numPr>
          <w:ilvl w:val="0"/>
          <w:numId w:val="11"/>
        </w:numPr>
        <w:spacing w:before="3" w:after="120" w:line="288" w:lineRule="auto"/>
        <w:ind w:right="567"/>
        <w:rPr>
          <w:rFonts w:cs="Arial"/>
          <w:szCs w:val="24"/>
        </w:rPr>
      </w:pPr>
      <w:r w:rsidRPr="005426AF">
        <w:rPr>
          <w:rFonts w:cs="Arial"/>
          <w:szCs w:val="24"/>
        </w:rPr>
        <w:t>- Instalação com guias de fixação no piso e teto através de tiro ou parafuso com bucha, montantes acada 60 cm para paredes com altura até 3,00m ou a cada 40 cm para paredes com altura superior a3,00m, com limitador até 6,00m. A estrutura é composta por guias e montantes que poderão ter 48mm ou 90 mm (para pé-direito superior a 3m), de acordo com a especificação do fabricante, além deestruturasauxiliaresparasustentaçãoetravamento,aberturaparaascarenagens,aberturaeacabamentoparaportas,aberturas diversasemochetas para fechamentosdiversos.</w:t>
      </w:r>
    </w:p>
    <w:p w:rsidR="005426AF" w:rsidRPr="005426AF" w:rsidRDefault="005426AF" w:rsidP="005426AF">
      <w:pPr>
        <w:pStyle w:val="Corpodetexto"/>
        <w:ind w:left="720" w:right="110"/>
        <w:rPr>
          <w:rFonts w:cs="Arial"/>
          <w:szCs w:val="24"/>
        </w:rPr>
      </w:pPr>
      <w:r w:rsidRPr="005426AF">
        <w:rPr>
          <w:rFonts w:cs="Arial"/>
          <w:szCs w:val="24"/>
        </w:rPr>
        <w:t xml:space="preserve">- O fechamento será feito com painéis de gesso standard (ST), resistente à umidade (RU), </w:t>
      </w:r>
      <w:proofErr w:type="spellStart"/>
      <w:r w:rsidRPr="005426AF">
        <w:rPr>
          <w:rFonts w:cs="Arial"/>
          <w:szCs w:val="24"/>
        </w:rPr>
        <w:t>Phonik</w:t>
      </w:r>
      <w:proofErr w:type="spellEnd"/>
      <w:r w:rsidRPr="005426AF">
        <w:rPr>
          <w:rFonts w:cs="Arial"/>
          <w:szCs w:val="24"/>
        </w:rPr>
        <w:t xml:space="preserve"> eAquapanel,conformeindicadonoprojeto,tiposimples,com12,5mmdeespessura,fixadasemambasas faces da estrutura, tratamento de juntas com massa e de cantos com fita estruturada. Em algumas</w:t>
      </w:r>
      <w:r w:rsidRPr="005426AF">
        <w:rPr>
          <w:rFonts w:cs="Arial"/>
          <w:spacing w:val="-1"/>
          <w:szCs w:val="24"/>
        </w:rPr>
        <w:t>situações,quandoindicado</w:t>
      </w:r>
      <w:r w:rsidRPr="005426AF">
        <w:rPr>
          <w:rFonts w:cs="Arial"/>
          <w:szCs w:val="24"/>
        </w:rPr>
        <w:t>emprojetoouporúnicaviabilidade,aestruturadesustentaçãodospainéisdeveráserespaçadaamenos de40 cm.</w:t>
      </w:r>
    </w:p>
    <w:p w:rsidR="005426AF" w:rsidRPr="005426AF" w:rsidRDefault="005426AF" w:rsidP="005426AF">
      <w:pPr>
        <w:pStyle w:val="Corpodetexto"/>
        <w:ind w:left="720" w:right="110"/>
        <w:rPr>
          <w:rFonts w:cs="Arial"/>
          <w:szCs w:val="24"/>
        </w:rPr>
      </w:pPr>
      <w:r w:rsidRPr="005426AF">
        <w:rPr>
          <w:rFonts w:cs="Arial"/>
          <w:szCs w:val="24"/>
        </w:rPr>
        <w:t>- As paredes em gesso deverão ter o fechamento com painéis de gesso até o forro e os montantes</w:t>
      </w:r>
      <w:r w:rsidRPr="005426AF">
        <w:rPr>
          <w:rFonts w:cs="Arial"/>
          <w:spacing w:val="-1"/>
          <w:szCs w:val="24"/>
        </w:rPr>
        <w:t>deverãoserfixados</w:t>
      </w:r>
      <w:r w:rsidRPr="005426AF">
        <w:rPr>
          <w:rFonts w:cs="Arial"/>
          <w:szCs w:val="24"/>
        </w:rPr>
        <w:t>nalaje.Asparedesemgessocomalturasuperiora6,00mdeverãoserestruturadascom perfismetálicos acada 3,00mdealtura.</w:t>
      </w:r>
    </w:p>
    <w:p w:rsidR="005426AF" w:rsidRPr="005426AF" w:rsidRDefault="005426AF" w:rsidP="005426AF">
      <w:pPr>
        <w:pStyle w:val="Corpodetexto"/>
        <w:ind w:left="720" w:right="108"/>
        <w:rPr>
          <w:rFonts w:cs="Arial"/>
          <w:szCs w:val="24"/>
        </w:rPr>
      </w:pPr>
      <w:r w:rsidRPr="005426AF">
        <w:rPr>
          <w:rFonts w:cs="Arial"/>
          <w:szCs w:val="24"/>
        </w:rPr>
        <w:t>- As especificações de dimensões, tipos de painéis e locais de utilização estão descritas nos desenhosARQ22 aoARQ 25.</w:t>
      </w:r>
    </w:p>
    <w:p w:rsidR="005426AF" w:rsidRPr="005426AF" w:rsidRDefault="005426AF" w:rsidP="005426AF">
      <w:pPr>
        <w:pStyle w:val="PargrafodaLista"/>
        <w:spacing w:after="240" w:line="360" w:lineRule="auto"/>
        <w:rPr>
          <w:rFonts w:ascii="Arial" w:hAnsi="Arial" w:cs="Arial"/>
          <w:sz w:val="24"/>
          <w:szCs w:val="24"/>
        </w:rPr>
      </w:pP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Divisórias para sanitários</w:t>
      </w:r>
    </w:p>
    <w:p w:rsidR="005426AF" w:rsidRPr="005426AF" w:rsidRDefault="005426AF" w:rsidP="005426AF">
      <w:pPr>
        <w:pStyle w:val="Corpodetexto"/>
        <w:ind w:left="720" w:right="108"/>
        <w:rPr>
          <w:rFonts w:cs="Arial"/>
          <w:szCs w:val="24"/>
        </w:rPr>
      </w:pPr>
      <w:r w:rsidRPr="005426AF">
        <w:rPr>
          <w:rFonts w:cs="Arial"/>
          <w:szCs w:val="24"/>
        </w:rPr>
        <w:t>- Asdivisóriassanitáriasserãoemlaminadoestruturalts-10mmlinhaAlcoplacdaNeocomouequivalentecomacabamentoemlaminadomelamíniconacorFendiref</w:t>
      </w:r>
      <w:proofErr w:type="gramStart"/>
      <w:r w:rsidRPr="005426AF">
        <w:rPr>
          <w:rFonts w:cs="Arial"/>
          <w:szCs w:val="24"/>
        </w:rPr>
        <w:t>.:</w:t>
      </w:r>
      <w:proofErr w:type="gramEnd"/>
      <w:r w:rsidRPr="005426AF">
        <w:rPr>
          <w:rFonts w:cs="Arial"/>
          <w:szCs w:val="24"/>
        </w:rPr>
        <w:t>LN80daFórmicaouequivalente e portas em vidro tipo cristal. Os painéis frontais e laterais terão altura de 1,80m (acimadopisoacabado</w:t>
      </w:r>
      <w:proofErr w:type="gramStart"/>
      <w:r w:rsidRPr="005426AF">
        <w:rPr>
          <w:rFonts w:cs="Arial"/>
          <w:szCs w:val="24"/>
        </w:rPr>
        <w:t>).</w:t>
      </w:r>
      <w:proofErr w:type="gramEnd"/>
      <w:r w:rsidRPr="005426AF">
        <w:rPr>
          <w:rFonts w:cs="Arial"/>
          <w:szCs w:val="24"/>
        </w:rPr>
        <w:t>Quandoasplacasforemfixadasemparededegesso,preversuporteparafixaçãodecargas.</w:t>
      </w:r>
    </w:p>
    <w:p w:rsidR="005426AF" w:rsidRPr="005426AF" w:rsidRDefault="005426AF" w:rsidP="005426AF">
      <w:pPr>
        <w:pStyle w:val="Corpodetexto"/>
        <w:ind w:left="720" w:right="108"/>
        <w:rPr>
          <w:rFonts w:cs="Arial"/>
          <w:szCs w:val="24"/>
        </w:rPr>
      </w:pPr>
      <w:r w:rsidRPr="005426AF">
        <w:rPr>
          <w:rFonts w:cs="Arial"/>
          <w:szCs w:val="24"/>
        </w:rPr>
        <w:t xml:space="preserve">- Não devem apresentar deformações, empenamentos, escamas, trincas, bolhas ou lascas. O materialdeve ter coeficiente de absorção menor ou igual a </w:t>
      </w:r>
      <w:r w:rsidRPr="005426AF">
        <w:rPr>
          <w:rFonts w:cs="Arial"/>
          <w:szCs w:val="24"/>
        </w:rPr>
        <w:lastRenderedPageBreak/>
        <w:t>1,5%, ter dureza do nível duríssima na classificaçãobrandas,semiduras, duraseduríssimas.</w:t>
      </w:r>
    </w:p>
    <w:p w:rsidR="005426AF" w:rsidRPr="005426AF" w:rsidRDefault="005426AF" w:rsidP="005426AF">
      <w:pPr>
        <w:pStyle w:val="Corpodetexto"/>
        <w:spacing w:before="1"/>
        <w:ind w:left="720" w:right="115"/>
        <w:rPr>
          <w:rFonts w:cs="Arial"/>
          <w:szCs w:val="24"/>
        </w:rPr>
      </w:pPr>
      <w:r w:rsidRPr="005426AF">
        <w:rPr>
          <w:rFonts w:cs="Arial"/>
          <w:szCs w:val="24"/>
        </w:rPr>
        <w:t>- Divisórias entre as pias e mictórios em granito São Gabriel e=</w:t>
      </w:r>
      <w:proofErr w:type="gramStart"/>
      <w:r w:rsidRPr="005426AF">
        <w:rPr>
          <w:rFonts w:cs="Arial"/>
          <w:szCs w:val="24"/>
        </w:rPr>
        <w:t>20mm</w:t>
      </w:r>
      <w:proofErr w:type="gramEnd"/>
      <w:r w:rsidRPr="005426AF">
        <w:rPr>
          <w:rFonts w:cs="Arial"/>
          <w:szCs w:val="24"/>
        </w:rPr>
        <w:t xml:space="preserve"> ou equivalente instalados à 20cmdo chãocomalturafinalde2.10m a partirdo pisoacabado</w:t>
      </w:r>
    </w:p>
    <w:p w:rsidR="005426AF" w:rsidRPr="005426AF" w:rsidRDefault="005426AF" w:rsidP="00987D83">
      <w:pPr>
        <w:pStyle w:val="PargrafodaLista"/>
        <w:numPr>
          <w:ilvl w:val="0"/>
          <w:numId w:val="11"/>
        </w:numPr>
        <w:spacing w:before="120" w:after="240" w:line="360" w:lineRule="auto"/>
        <w:ind w:right="567"/>
        <w:jc w:val="both"/>
        <w:rPr>
          <w:rFonts w:ascii="Arial" w:hAnsi="Arial" w:cs="Arial"/>
          <w:sz w:val="24"/>
          <w:szCs w:val="24"/>
        </w:rPr>
      </w:pPr>
      <w:r w:rsidRPr="005426AF">
        <w:rPr>
          <w:rFonts w:ascii="Arial" w:hAnsi="Arial" w:cs="Arial"/>
          <w:sz w:val="24"/>
          <w:szCs w:val="24"/>
        </w:rPr>
        <w:t>Tratamento de fachada</w:t>
      </w:r>
    </w:p>
    <w:p w:rsidR="005426AF" w:rsidRPr="005426AF" w:rsidRDefault="005426AF" w:rsidP="005426AF">
      <w:pPr>
        <w:pStyle w:val="PargrafodaLista"/>
        <w:spacing w:after="240" w:line="360" w:lineRule="auto"/>
        <w:rPr>
          <w:rFonts w:ascii="Arial" w:hAnsi="Arial" w:cs="Arial"/>
          <w:sz w:val="24"/>
          <w:szCs w:val="24"/>
        </w:rPr>
      </w:pPr>
      <w:r w:rsidRPr="005426AF">
        <w:rPr>
          <w:rFonts w:ascii="Arial" w:hAnsi="Arial" w:cs="Arial"/>
          <w:sz w:val="24"/>
          <w:szCs w:val="24"/>
        </w:rPr>
        <w:t xml:space="preserve">- </w:t>
      </w:r>
      <w:proofErr w:type="gramStart"/>
      <w:r w:rsidRPr="005426AF">
        <w:rPr>
          <w:rFonts w:ascii="Arial" w:hAnsi="Arial" w:cs="Arial"/>
          <w:sz w:val="24"/>
          <w:szCs w:val="24"/>
        </w:rPr>
        <w:t>Emboço4mmdeespessuradecimento,</w:t>
      </w:r>
      <w:proofErr w:type="gramEnd"/>
      <w:r w:rsidRPr="005426AF">
        <w:rPr>
          <w:rFonts w:ascii="Arial" w:hAnsi="Arial" w:cs="Arial"/>
          <w:sz w:val="24"/>
          <w:szCs w:val="24"/>
        </w:rPr>
        <w:t xml:space="preserve">caleareiaemtraço1:2:9,recobertocomargamassaimpermeabilizante tipo </w:t>
      </w:r>
      <w:proofErr w:type="spellStart"/>
      <w:r w:rsidRPr="005426AF">
        <w:rPr>
          <w:rFonts w:ascii="Arial" w:hAnsi="Arial" w:cs="Arial"/>
          <w:sz w:val="24"/>
          <w:szCs w:val="24"/>
        </w:rPr>
        <w:t>Sikatop</w:t>
      </w:r>
      <w:proofErr w:type="spellEnd"/>
      <w:r w:rsidRPr="005426AF">
        <w:rPr>
          <w:rFonts w:ascii="Arial" w:hAnsi="Arial" w:cs="Arial"/>
          <w:sz w:val="24"/>
          <w:szCs w:val="24"/>
        </w:rPr>
        <w:t xml:space="preserve"> 107 da </w:t>
      </w:r>
      <w:proofErr w:type="spellStart"/>
      <w:r w:rsidRPr="005426AF">
        <w:rPr>
          <w:rFonts w:ascii="Arial" w:hAnsi="Arial" w:cs="Arial"/>
          <w:sz w:val="24"/>
          <w:szCs w:val="24"/>
        </w:rPr>
        <w:t>Sika</w:t>
      </w:r>
      <w:proofErr w:type="spellEnd"/>
      <w:r w:rsidRPr="005426AF">
        <w:rPr>
          <w:rFonts w:ascii="Arial" w:hAnsi="Arial" w:cs="Arial"/>
          <w:sz w:val="24"/>
          <w:szCs w:val="24"/>
        </w:rPr>
        <w:t xml:space="preserve"> ou equivalente, e pintura acrílica fosca para exteriores nacorespecificadaemprojeto.</w:t>
      </w:r>
    </w:p>
    <w:p w:rsidR="005426AF" w:rsidRPr="005426AF" w:rsidRDefault="005426AF" w:rsidP="005426AF">
      <w:pPr>
        <w:pStyle w:val="Ttulo3"/>
        <w:spacing w:line="360" w:lineRule="auto"/>
        <w:rPr>
          <w:rFonts w:ascii="Arial" w:hAnsi="Arial" w:cs="Arial"/>
        </w:rPr>
      </w:pPr>
      <w:bookmarkStart w:id="16" w:name="_Toc135811433"/>
      <w:bookmarkStart w:id="17" w:name="_Toc136417800"/>
      <w:r w:rsidRPr="005426AF">
        <w:rPr>
          <w:rFonts w:ascii="Arial" w:hAnsi="Arial" w:cs="Arial"/>
        </w:rPr>
        <w:t xml:space="preserve">5.4. </w:t>
      </w:r>
      <w:bookmarkEnd w:id="16"/>
      <w:r w:rsidRPr="005426AF">
        <w:rPr>
          <w:rFonts w:ascii="Arial" w:hAnsi="Arial" w:cs="Arial"/>
        </w:rPr>
        <w:t>Pinturas e impermeabilizações</w:t>
      </w:r>
      <w:bookmarkEnd w:id="17"/>
    </w:p>
    <w:p w:rsidR="005426AF" w:rsidRPr="005426AF" w:rsidRDefault="005426AF" w:rsidP="00987D83">
      <w:pPr>
        <w:pStyle w:val="Corpodetexto"/>
        <w:numPr>
          <w:ilvl w:val="0"/>
          <w:numId w:val="11"/>
        </w:numPr>
        <w:spacing w:before="120" w:after="120" w:line="360" w:lineRule="auto"/>
        <w:ind w:left="699" w:right="108"/>
        <w:rPr>
          <w:rFonts w:cs="Arial"/>
          <w:color w:val="000009"/>
          <w:szCs w:val="24"/>
        </w:rPr>
      </w:pPr>
      <w:r w:rsidRPr="005426AF">
        <w:rPr>
          <w:rFonts w:cs="Arial"/>
          <w:color w:val="000009"/>
          <w:szCs w:val="24"/>
        </w:rPr>
        <w:t>Assuperfíciesaserempintadasserãocuidadosamentelimpaseconvenientementepreparadasparaotipo de pintura a que se destina. Cada demão de tinta só poderá ser aplicada quando a precedenteestiverperfeitamenteseca.Deverá ser observado umintervalode 24horas e48horasapós oemassamento.</w:t>
      </w:r>
    </w:p>
    <w:p w:rsidR="005426AF" w:rsidRPr="005426AF" w:rsidRDefault="005426AF" w:rsidP="00987D83">
      <w:pPr>
        <w:pStyle w:val="Corpodetexto"/>
        <w:numPr>
          <w:ilvl w:val="0"/>
          <w:numId w:val="11"/>
        </w:numPr>
        <w:spacing w:before="120" w:after="120" w:line="360" w:lineRule="auto"/>
        <w:ind w:right="108"/>
        <w:rPr>
          <w:rFonts w:cs="Arial"/>
          <w:color w:val="000009"/>
          <w:szCs w:val="24"/>
        </w:rPr>
      </w:pPr>
      <w:r w:rsidRPr="005426AF">
        <w:rPr>
          <w:rFonts w:cs="Arial"/>
          <w:color w:val="000009"/>
          <w:szCs w:val="24"/>
        </w:rPr>
        <w:t>Pinturaacrílica foscasobre massaacrílicalixadaepreparada.</w:t>
      </w:r>
    </w:p>
    <w:p w:rsidR="005426AF" w:rsidRPr="005426AF" w:rsidRDefault="005426AF" w:rsidP="00987D83">
      <w:pPr>
        <w:pStyle w:val="Corpodetexto"/>
        <w:numPr>
          <w:ilvl w:val="0"/>
          <w:numId w:val="11"/>
        </w:numPr>
        <w:spacing w:before="120" w:after="120" w:line="360" w:lineRule="auto"/>
        <w:ind w:right="108"/>
        <w:rPr>
          <w:rFonts w:cs="Arial"/>
          <w:color w:val="000009"/>
          <w:szCs w:val="24"/>
        </w:rPr>
      </w:pPr>
      <w:r w:rsidRPr="005426AF">
        <w:rPr>
          <w:rFonts w:cs="Arial"/>
          <w:color w:val="000009"/>
          <w:szCs w:val="24"/>
        </w:rPr>
        <w:t>AplicaçãodeMassaAcrílica</w:t>
      </w:r>
    </w:p>
    <w:p w:rsidR="005426AF" w:rsidRPr="005426AF" w:rsidRDefault="005426AF" w:rsidP="005426AF">
      <w:pPr>
        <w:pStyle w:val="Corpodetexto"/>
        <w:spacing w:line="360" w:lineRule="auto"/>
        <w:ind w:left="720" w:right="108"/>
        <w:rPr>
          <w:rFonts w:cs="Arial"/>
          <w:color w:val="000009"/>
          <w:szCs w:val="24"/>
        </w:rPr>
      </w:pPr>
      <w:r w:rsidRPr="005426AF">
        <w:rPr>
          <w:rFonts w:cs="Arial"/>
          <w:color w:val="000009"/>
          <w:spacing w:val="-1"/>
          <w:szCs w:val="24"/>
        </w:rPr>
        <w:t>- Apósadevidapreparaçãodas</w:t>
      </w:r>
      <w:r w:rsidRPr="005426AF">
        <w:rPr>
          <w:rFonts w:cs="Arial"/>
          <w:color w:val="000009"/>
          <w:szCs w:val="24"/>
        </w:rPr>
        <w:t>superfíciesseráaplicadaamassacorrida,emcamadasfinasesucessivas,com auxílio de uma desempenadeira de aço para corrigir defeitos ocasionais da superfície e deixá-la</w:t>
      </w:r>
      <w:r w:rsidRPr="005426AF">
        <w:rPr>
          <w:rFonts w:cs="Arial"/>
          <w:color w:val="000009"/>
          <w:spacing w:val="-1"/>
          <w:szCs w:val="24"/>
        </w:rPr>
        <w:t>bemnivelada.Depois</w:t>
      </w:r>
      <w:r w:rsidRPr="005426AF">
        <w:rPr>
          <w:rFonts w:cs="Arial"/>
          <w:color w:val="000009"/>
          <w:szCs w:val="24"/>
        </w:rPr>
        <w:t>deseca,amassacorridaserálixada,demodoqueasuperfíciefiquebemregular,de aspecto contínuo, sem rugosidades ou depressões. Serão utilizadas lixas comuns de diferentes</w:t>
      </w:r>
      <w:r w:rsidRPr="005426AF">
        <w:rPr>
          <w:rFonts w:cs="Arial"/>
          <w:color w:val="000009"/>
          <w:spacing w:val="-1"/>
          <w:szCs w:val="24"/>
        </w:rPr>
        <w:t>grossuras,emfunçãodaaspereza</w:t>
      </w:r>
      <w:r w:rsidRPr="005426AF">
        <w:rPr>
          <w:rFonts w:cs="Arial"/>
          <w:color w:val="000009"/>
          <w:szCs w:val="24"/>
        </w:rPr>
        <w:t>dasuperfície.Seráaplicada,então,umademãodefundopreparadoradequado para acabamento. Serão aplicadas, no mínimo, duas demãos de tinta de acabamento, comretoquesdemassa,senecessários,antesdasegundademão,sempreserespeitandoasrecomendações dofabricante.</w:t>
      </w:r>
    </w:p>
    <w:p w:rsidR="005426AF" w:rsidRPr="005426AF" w:rsidRDefault="005426AF" w:rsidP="00987D83">
      <w:pPr>
        <w:pStyle w:val="Corpodetexto"/>
        <w:numPr>
          <w:ilvl w:val="0"/>
          <w:numId w:val="11"/>
        </w:numPr>
        <w:spacing w:before="120" w:after="120" w:line="360" w:lineRule="auto"/>
        <w:ind w:right="108"/>
        <w:rPr>
          <w:rFonts w:cs="Arial"/>
          <w:color w:val="000009"/>
          <w:szCs w:val="24"/>
        </w:rPr>
      </w:pPr>
      <w:r w:rsidRPr="005426AF">
        <w:rPr>
          <w:rFonts w:cs="Arial"/>
          <w:color w:val="000009"/>
          <w:szCs w:val="24"/>
        </w:rPr>
        <w:lastRenderedPageBreak/>
        <w:t>PinturaAcrílica</w:t>
      </w:r>
    </w:p>
    <w:p w:rsidR="005426AF" w:rsidRPr="005426AF" w:rsidRDefault="005426AF" w:rsidP="005426AF">
      <w:pPr>
        <w:pStyle w:val="Corpodetexto"/>
        <w:spacing w:line="360" w:lineRule="auto"/>
        <w:ind w:left="699" w:right="108"/>
        <w:rPr>
          <w:rFonts w:cs="Arial"/>
          <w:szCs w:val="24"/>
        </w:rPr>
      </w:pPr>
      <w:r w:rsidRPr="005426AF">
        <w:rPr>
          <w:rFonts w:cs="Arial"/>
          <w:color w:val="000009"/>
          <w:szCs w:val="24"/>
        </w:rPr>
        <w:t xml:space="preserve">Todas as superfícies que irão receber a pintura de esmalte acrílico acabamento semi-brilho </w:t>
      </w:r>
      <w:proofErr w:type="gramStart"/>
      <w:r w:rsidRPr="005426AF">
        <w:rPr>
          <w:rFonts w:cs="Arial"/>
          <w:color w:val="000009"/>
          <w:szCs w:val="24"/>
        </w:rPr>
        <w:t>deverão</w:t>
      </w:r>
      <w:r w:rsidRPr="005426AF">
        <w:rPr>
          <w:rFonts w:cs="Arial"/>
          <w:color w:val="000009"/>
          <w:spacing w:val="-1"/>
          <w:szCs w:val="24"/>
        </w:rPr>
        <w:t>estarpreviamente</w:t>
      </w:r>
      <w:r w:rsidRPr="005426AF">
        <w:rPr>
          <w:rFonts w:cs="Arial"/>
          <w:color w:val="000009"/>
          <w:szCs w:val="24"/>
        </w:rPr>
        <w:t>preparadas,</w:t>
      </w:r>
      <w:proofErr w:type="gramEnd"/>
      <w:r w:rsidRPr="005426AF">
        <w:rPr>
          <w:rFonts w:cs="Arial"/>
          <w:color w:val="000009"/>
          <w:szCs w:val="24"/>
        </w:rPr>
        <w:t>limpaselivresdepartículassoltas,poeirasouquaisquerresíduos.Apósa limpeza, as superfícies receberão uma demão de seladora, conforme recomendação do fabricante,de acordo com o tipo do material a ser pintado. Após a completa secagem do selador, deverá seraplicadaaprimeirademãodetinta.Asegundademãosóseráaplicadadepoisdecompletamentesecaaprimeira, seguindocorretamenteasrecomendaçõesdo fabricante.</w:t>
      </w:r>
    </w:p>
    <w:p w:rsidR="005426AF" w:rsidRPr="005426AF" w:rsidRDefault="005426AF" w:rsidP="005426AF">
      <w:pPr>
        <w:pStyle w:val="Corpodetexto"/>
        <w:spacing w:before="56" w:line="360" w:lineRule="auto"/>
        <w:ind w:left="699"/>
        <w:rPr>
          <w:rFonts w:cs="Arial"/>
          <w:szCs w:val="24"/>
        </w:rPr>
      </w:pPr>
      <w:r w:rsidRPr="005426AF">
        <w:rPr>
          <w:rFonts w:cs="Arial"/>
          <w:color w:val="000009"/>
          <w:szCs w:val="24"/>
        </w:rPr>
        <w:t>Referência:</w:t>
      </w:r>
    </w:p>
    <w:p w:rsidR="005426AF" w:rsidRPr="005426AF" w:rsidRDefault="005426AF" w:rsidP="00987D83">
      <w:pPr>
        <w:pStyle w:val="PargrafodaLista"/>
        <w:widowControl w:val="0"/>
        <w:numPr>
          <w:ilvl w:val="3"/>
          <w:numId w:val="12"/>
        </w:numPr>
        <w:tabs>
          <w:tab w:val="left" w:pos="818"/>
        </w:tabs>
        <w:autoSpaceDE w:val="0"/>
        <w:autoSpaceDN w:val="0"/>
        <w:spacing w:after="0" w:line="360" w:lineRule="auto"/>
        <w:ind w:hanging="119"/>
        <w:contextualSpacing w:val="0"/>
        <w:rPr>
          <w:rFonts w:ascii="Arial" w:hAnsi="Arial" w:cs="Arial"/>
          <w:sz w:val="24"/>
          <w:szCs w:val="24"/>
        </w:rPr>
      </w:pPr>
      <w:r w:rsidRPr="005426AF">
        <w:rPr>
          <w:rFonts w:ascii="Arial" w:hAnsi="Arial" w:cs="Arial"/>
          <w:color w:val="000009"/>
          <w:sz w:val="24"/>
          <w:szCs w:val="24"/>
        </w:rPr>
        <w:t>Massacorridaacrílica: Coral ouequivalente</w:t>
      </w:r>
    </w:p>
    <w:p w:rsidR="005426AF" w:rsidRPr="005426AF" w:rsidRDefault="005426AF" w:rsidP="00987D83">
      <w:pPr>
        <w:pStyle w:val="PargrafodaLista"/>
        <w:widowControl w:val="0"/>
        <w:numPr>
          <w:ilvl w:val="3"/>
          <w:numId w:val="12"/>
        </w:numPr>
        <w:tabs>
          <w:tab w:val="left" w:pos="818"/>
        </w:tabs>
        <w:autoSpaceDE w:val="0"/>
        <w:autoSpaceDN w:val="0"/>
        <w:spacing w:after="0" w:line="360" w:lineRule="auto"/>
        <w:ind w:hanging="119"/>
        <w:contextualSpacing w:val="0"/>
        <w:rPr>
          <w:rFonts w:ascii="Arial" w:hAnsi="Arial" w:cs="Arial"/>
          <w:sz w:val="24"/>
          <w:szCs w:val="24"/>
        </w:rPr>
      </w:pPr>
      <w:r w:rsidRPr="005426AF">
        <w:rPr>
          <w:rFonts w:ascii="Arial" w:hAnsi="Arial" w:cs="Arial"/>
          <w:color w:val="000009"/>
          <w:sz w:val="24"/>
          <w:szCs w:val="24"/>
        </w:rPr>
        <w:t>Fundopreparadorparapinturaacrílica:Coral ouequivalente</w:t>
      </w:r>
    </w:p>
    <w:p w:rsidR="005426AF" w:rsidRPr="005426AF" w:rsidRDefault="005426AF" w:rsidP="005426AF">
      <w:pPr>
        <w:pStyle w:val="Corpodetexto"/>
        <w:spacing w:line="360" w:lineRule="auto"/>
        <w:ind w:left="720" w:right="108"/>
        <w:rPr>
          <w:rFonts w:cs="Arial"/>
          <w:color w:val="000009"/>
          <w:szCs w:val="24"/>
        </w:rPr>
      </w:pPr>
      <w:r w:rsidRPr="005426AF">
        <w:rPr>
          <w:rFonts w:cs="Arial"/>
          <w:color w:val="000009"/>
          <w:szCs w:val="24"/>
        </w:rPr>
        <w:t>SeladoracrílicoCoralouequivalente</w:t>
      </w:r>
    </w:p>
    <w:p w:rsidR="005426AF" w:rsidRPr="005426AF" w:rsidRDefault="005426AF" w:rsidP="00987D83">
      <w:pPr>
        <w:pStyle w:val="Corpodetexto"/>
        <w:numPr>
          <w:ilvl w:val="0"/>
          <w:numId w:val="11"/>
        </w:numPr>
        <w:spacing w:before="120" w:after="120" w:line="360" w:lineRule="auto"/>
        <w:ind w:right="108"/>
        <w:rPr>
          <w:rFonts w:cs="Arial"/>
          <w:color w:val="000009"/>
          <w:szCs w:val="24"/>
        </w:rPr>
      </w:pPr>
      <w:r w:rsidRPr="005426AF">
        <w:rPr>
          <w:rFonts w:cs="Arial"/>
          <w:color w:val="000009"/>
          <w:szCs w:val="24"/>
        </w:rPr>
        <w:t>Pintura Externa – Fachadas</w:t>
      </w:r>
    </w:p>
    <w:p w:rsidR="005426AF" w:rsidRPr="005426AF" w:rsidRDefault="005426AF" w:rsidP="005426AF">
      <w:pPr>
        <w:pStyle w:val="Corpodetexto"/>
        <w:spacing w:line="360" w:lineRule="auto"/>
        <w:ind w:left="699" w:right="110"/>
        <w:rPr>
          <w:rFonts w:cs="Arial"/>
          <w:szCs w:val="24"/>
        </w:rPr>
      </w:pPr>
      <w:r w:rsidRPr="005426AF">
        <w:rPr>
          <w:rFonts w:cs="Arial"/>
          <w:szCs w:val="24"/>
        </w:rPr>
        <w:t>As paredes externas deverão ser pintadas com tinta acrílica conforme indicação em projeto, seguindoamesmapaletadecoresparapinturadeparedesinternas.Deverãoserseguidososseguintesprocedimentos:</w:t>
      </w:r>
    </w:p>
    <w:p w:rsidR="005426AF" w:rsidRPr="005426AF" w:rsidRDefault="005426AF" w:rsidP="00987D83">
      <w:pPr>
        <w:pStyle w:val="PargrafodaLista"/>
        <w:widowControl w:val="0"/>
        <w:numPr>
          <w:ilvl w:val="0"/>
          <w:numId w:val="13"/>
        </w:numPr>
        <w:tabs>
          <w:tab w:val="left" w:pos="818"/>
        </w:tabs>
        <w:autoSpaceDE w:val="0"/>
        <w:autoSpaceDN w:val="0"/>
        <w:spacing w:before="8" w:after="0" w:line="360" w:lineRule="auto"/>
        <w:ind w:left="817" w:hanging="119"/>
        <w:contextualSpacing w:val="0"/>
        <w:jc w:val="both"/>
        <w:rPr>
          <w:rFonts w:ascii="Arial" w:hAnsi="Arial" w:cs="Arial"/>
          <w:sz w:val="24"/>
          <w:szCs w:val="24"/>
        </w:rPr>
      </w:pPr>
      <w:r w:rsidRPr="005426AF">
        <w:rPr>
          <w:rFonts w:ascii="Arial" w:hAnsi="Arial" w:cs="Arial"/>
          <w:sz w:val="24"/>
          <w:szCs w:val="24"/>
        </w:rPr>
        <w:t>Executarolixamento dasparedes externasremovendoposteriormenteapoeira</w:t>
      </w:r>
    </w:p>
    <w:p w:rsidR="005426AF" w:rsidRPr="005426AF" w:rsidRDefault="005426AF" w:rsidP="00987D83">
      <w:pPr>
        <w:pStyle w:val="PargrafodaLista"/>
        <w:widowControl w:val="0"/>
        <w:numPr>
          <w:ilvl w:val="0"/>
          <w:numId w:val="13"/>
        </w:numPr>
        <w:tabs>
          <w:tab w:val="left" w:pos="818"/>
        </w:tabs>
        <w:autoSpaceDE w:val="0"/>
        <w:autoSpaceDN w:val="0"/>
        <w:spacing w:before="8" w:after="0" w:line="360" w:lineRule="auto"/>
        <w:ind w:left="817" w:hanging="119"/>
        <w:contextualSpacing w:val="0"/>
        <w:jc w:val="both"/>
        <w:rPr>
          <w:rFonts w:ascii="Arial" w:hAnsi="Arial" w:cs="Arial"/>
          <w:sz w:val="24"/>
          <w:szCs w:val="24"/>
        </w:rPr>
      </w:pPr>
      <w:r w:rsidRPr="005426AF">
        <w:rPr>
          <w:rFonts w:ascii="Arial" w:hAnsi="Arial" w:cs="Arial"/>
          <w:sz w:val="24"/>
          <w:szCs w:val="24"/>
        </w:rPr>
        <w:t>Aplicarumademãodeseladordiluídoemáguaemumaproporção de 10%deágua</w:t>
      </w:r>
    </w:p>
    <w:p w:rsidR="005426AF" w:rsidRPr="005426AF" w:rsidRDefault="005426AF" w:rsidP="00987D83">
      <w:pPr>
        <w:pStyle w:val="PargrafodaLista"/>
        <w:widowControl w:val="0"/>
        <w:numPr>
          <w:ilvl w:val="0"/>
          <w:numId w:val="13"/>
        </w:numPr>
        <w:tabs>
          <w:tab w:val="left" w:pos="818"/>
        </w:tabs>
        <w:autoSpaceDE w:val="0"/>
        <w:autoSpaceDN w:val="0"/>
        <w:spacing w:before="8" w:after="0" w:line="360" w:lineRule="auto"/>
        <w:ind w:left="817" w:hanging="119"/>
        <w:contextualSpacing w:val="0"/>
        <w:jc w:val="both"/>
        <w:rPr>
          <w:rFonts w:ascii="Arial" w:hAnsi="Arial" w:cs="Arial"/>
          <w:sz w:val="24"/>
          <w:szCs w:val="24"/>
        </w:rPr>
      </w:pPr>
      <w:r w:rsidRPr="005426AF">
        <w:rPr>
          <w:rFonts w:ascii="Arial" w:hAnsi="Arial" w:cs="Arial"/>
          <w:sz w:val="24"/>
          <w:szCs w:val="24"/>
        </w:rPr>
        <w:t>Aplicarmassaacrílicanasimperfeições</w:t>
      </w:r>
    </w:p>
    <w:p w:rsidR="005426AF" w:rsidRPr="005426AF" w:rsidRDefault="005426AF" w:rsidP="00987D83">
      <w:pPr>
        <w:pStyle w:val="PargrafodaLista"/>
        <w:widowControl w:val="0"/>
        <w:numPr>
          <w:ilvl w:val="0"/>
          <w:numId w:val="13"/>
        </w:numPr>
        <w:tabs>
          <w:tab w:val="left" w:pos="835"/>
        </w:tabs>
        <w:autoSpaceDE w:val="0"/>
        <w:autoSpaceDN w:val="0"/>
        <w:spacing w:before="9" w:after="0" w:line="360" w:lineRule="auto"/>
        <w:ind w:right="118" w:firstLine="0"/>
        <w:contextualSpacing w:val="0"/>
        <w:jc w:val="both"/>
        <w:rPr>
          <w:rFonts w:ascii="Arial" w:hAnsi="Arial" w:cs="Arial"/>
          <w:sz w:val="24"/>
          <w:szCs w:val="24"/>
        </w:rPr>
      </w:pPr>
      <w:r w:rsidRPr="005426AF">
        <w:rPr>
          <w:rFonts w:ascii="Arial" w:hAnsi="Arial" w:cs="Arial"/>
          <w:sz w:val="24"/>
          <w:szCs w:val="24"/>
        </w:rPr>
        <w:t>Deixar a massa secar por 24 horas, lixar as áreas emassadas com lixa de nº 150 e remover bem apoeiradalixa.</w:t>
      </w:r>
    </w:p>
    <w:p w:rsidR="005426AF" w:rsidRPr="005426AF" w:rsidRDefault="005426AF" w:rsidP="00987D83">
      <w:pPr>
        <w:pStyle w:val="PargrafodaLista"/>
        <w:widowControl w:val="0"/>
        <w:numPr>
          <w:ilvl w:val="0"/>
          <w:numId w:val="13"/>
        </w:numPr>
        <w:tabs>
          <w:tab w:val="left" w:pos="818"/>
        </w:tabs>
        <w:autoSpaceDE w:val="0"/>
        <w:autoSpaceDN w:val="0"/>
        <w:spacing w:before="8" w:after="0" w:line="360" w:lineRule="auto"/>
        <w:ind w:left="817" w:hanging="119"/>
        <w:contextualSpacing w:val="0"/>
        <w:jc w:val="both"/>
        <w:rPr>
          <w:rFonts w:ascii="Arial" w:hAnsi="Arial" w:cs="Arial"/>
          <w:sz w:val="24"/>
          <w:szCs w:val="24"/>
        </w:rPr>
      </w:pPr>
      <w:r w:rsidRPr="005426AF">
        <w:rPr>
          <w:rFonts w:ascii="Arial" w:hAnsi="Arial" w:cs="Arial"/>
          <w:sz w:val="24"/>
          <w:szCs w:val="24"/>
        </w:rPr>
        <w:t>Aplicaroutrademãodeseladoracrílico,porém,aplique oseladorsomente aonde foiemassado.</w:t>
      </w:r>
    </w:p>
    <w:p w:rsidR="005426AF" w:rsidRPr="005426AF" w:rsidRDefault="005426AF" w:rsidP="00987D83">
      <w:pPr>
        <w:pStyle w:val="PargrafodaLista"/>
        <w:widowControl w:val="0"/>
        <w:numPr>
          <w:ilvl w:val="0"/>
          <w:numId w:val="13"/>
        </w:numPr>
        <w:tabs>
          <w:tab w:val="left" w:pos="813"/>
        </w:tabs>
        <w:autoSpaceDE w:val="0"/>
        <w:autoSpaceDN w:val="0"/>
        <w:spacing w:before="9" w:after="0" w:line="360" w:lineRule="auto"/>
        <w:ind w:right="108" w:firstLine="0"/>
        <w:contextualSpacing w:val="0"/>
        <w:jc w:val="both"/>
        <w:rPr>
          <w:rFonts w:ascii="Arial" w:hAnsi="Arial" w:cs="Arial"/>
          <w:sz w:val="24"/>
          <w:szCs w:val="24"/>
        </w:rPr>
      </w:pPr>
      <w:proofErr w:type="gramStart"/>
      <w:r w:rsidRPr="005426AF">
        <w:rPr>
          <w:rFonts w:ascii="Arial" w:hAnsi="Arial" w:cs="Arial"/>
          <w:sz w:val="24"/>
          <w:szCs w:val="24"/>
        </w:rPr>
        <w:t>Parafinalização,</w:t>
      </w:r>
      <w:proofErr w:type="gramEnd"/>
      <w:r w:rsidRPr="005426AF">
        <w:rPr>
          <w:rFonts w:ascii="Arial" w:hAnsi="Arial" w:cs="Arial"/>
          <w:sz w:val="24"/>
          <w:szCs w:val="24"/>
        </w:rPr>
        <w:t xml:space="preserve">prepararatintaacrílicacom15%deáguaepassetrêsdemãosdetintaparafinalizaro serviço,porém,respeiteo intervalo de4horasde secagem da </w:t>
      </w:r>
      <w:r w:rsidRPr="005426AF">
        <w:rPr>
          <w:rFonts w:ascii="Arial" w:hAnsi="Arial" w:cs="Arial"/>
          <w:sz w:val="24"/>
          <w:szCs w:val="24"/>
        </w:rPr>
        <w:lastRenderedPageBreak/>
        <w:t>tintaentre umademãoeoutra</w:t>
      </w:r>
    </w:p>
    <w:p w:rsidR="005426AF" w:rsidRPr="005426AF" w:rsidRDefault="005426AF" w:rsidP="005426AF">
      <w:pPr>
        <w:pStyle w:val="Corpodetexto"/>
        <w:spacing w:line="360" w:lineRule="auto"/>
        <w:ind w:left="699"/>
        <w:rPr>
          <w:rFonts w:cs="Arial"/>
          <w:szCs w:val="24"/>
        </w:rPr>
      </w:pPr>
      <w:r w:rsidRPr="005426AF">
        <w:rPr>
          <w:rFonts w:cs="Arial"/>
          <w:szCs w:val="24"/>
        </w:rPr>
        <w:t>Referências:</w:t>
      </w:r>
    </w:p>
    <w:p w:rsidR="005426AF" w:rsidRPr="005426AF" w:rsidRDefault="005426AF" w:rsidP="00987D83">
      <w:pPr>
        <w:pStyle w:val="PargrafodaLista"/>
        <w:widowControl w:val="0"/>
        <w:numPr>
          <w:ilvl w:val="0"/>
          <w:numId w:val="13"/>
        </w:numPr>
        <w:tabs>
          <w:tab w:val="left" w:pos="818"/>
        </w:tabs>
        <w:autoSpaceDE w:val="0"/>
        <w:autoSpaceDN w:val="0"/>
        <w:spacing w:before="6" w:after="0" w:line="360" w:lineRule="auto"/>
        <w:ind w:left="817" w:hanging="119"/>
        <w:contextualSpacing w:val="0"/>
        <w:jc w:val="both"/>
        <w:rPr>
          <w:rFonts w:ascii="Arial" w:hAnsi="Arial" w:cs="Arial"/>
          <w:sz w:val="24"/>
          <w:szCs w:val="24"/>
        </w:rPr>
      </w:pPr>
      <w:proofErr w:type="spellStart"/>
      <w:r w:rsidRPr="005426AF">
        <w:rPr>
          <w:rFonts w:ascii="Arial" w:hAnsi="Arial" w:cs="Arial"/>
          <w:sz w:val="24"/>
          <w:szCs w:val="24"/>
        </w:rPr>
        <w:t>SeladorNitoprimerAW-Anchortec</w:t>
      </w:r>
      <w:proofErr w:type="spellEnd"/>
    </w:p>
    <w:p w:rsidR="005426AF" w:rsidRPr="005426AF" w:rsidRDefault="005426AF" w:rsidP="005426AF">
      <w:pPr>
        <w:pStyle w:val="Corpodetexto"/>
        <w:spacing w:line="360" w:lineRule="auto"/>
        <w:ind w:left="720" w:right="108"/>
        <w:rPr>
          <w:rFonts w:cs="Arial"/>
          <w:color w:val="000009"/>
          <w:szCs w:val="24"/>
        </w:rPr>
      </w:pPr>
      <w:r w:rsidRPr="005426AF">
        <w:rPr>
          <w:rFonts w:cs="Arial"/>
          <w:szCs w:val="24"/>
        </w:rPr>
        <w:t>Todasasreferênciaspoderãosersubstituídasporoutrastecnicamenteequivalentes.</w:t>
      </w:r>
    </w:p>
    <w:p w:rsidR="005426AF" w:rsidRPr="005426AF" w:rsidRDefault="005426AF" w:rsidP="005426AF">
      <w:pPr>
        <w:pStyle w:val="Ttulo3"/>
        <w:rPr>
          <w:rFonts w:ascii="Arial" w:hAnsi="Arial" w:cs="Arial"/>
        </w:rPr>
      </w:pPr>
      <w:bookmarkStart w:id="18" w:name="_Toc135811434"/>
      <w:bookmarkStart w:id="19" w:name="_Toc136417801"/>
      <w:r w:rsidRPr="005426AF">
        <w:rPr>
          <w:rFonts w:ascii="Arial" w:hAnsi="Arial" w:cs="Arial"/>
        </w:rPr>
        <w:t xml:space="preserve">5.5. </w:t>
      </w:r>
      <w:bookmarkEnd w:id="18"/>
      <w:r w:rsidRPr="005426AF">
        <w:rPr>
          <w:rFonts w:ascii="Arial" w:hAnsi="Arial" w:cs="Arial"/>
        </w:rPr>
        <w:t>Esquadrias</w:t>
      </w:r>
      <w:bookmarkEnd w:id="19"/>
    </w:p>
    <w:p w:rsidR="005426AF" w:rsidRPr="005426AF" w:rsidRDefault="005426AF" w:rsidP="00987D83">
      <w:pPr>
        <w:numPr>
          <w:ilvl w:val="0"/>
          <w:numId w:val="11"/>
        </w:numPr>
        <w:spacing w:before="120" w:after="120" w:line="288" w:lineRule="auto"/>
        <w:ind w:right="567"/>
        <w:jc w:val="both"/>
        <w:rPr>
          <w:rFonts w:ascii="Arial" w:hAnsi="Arial" w:cs="Arial"/>
          <w:sz w:val="24"/>
          <w:szCs w:val="24"/>
        </w:rPr>
      </w:pPr>
      <w:r w:rsidRPr="005426AF">
        <w:rPr>
          <w:rFonts w:ascii="Arial" w:hAnsi="Arial" w:cs="Arial"/>
          <w:sz w:val="24"/>
          <w:szCs w:val="24"/>
        </w:rPr>
        <w:t>Portas</w:t>
      </w:r>
    </w:p>
    <w:p w:rsidR="005426AF" w:rsidRPr="005426AF" w:rsidRDefault="005426AF" w:rsidP="005426AF">
      <w:pPr>
        <w:pStyle w:val="Ttulo3"/>
        <w:keepNext w:val="0"/>
        <w:tabs>
          <w:tab w:val="left" w:pos="853"/>
          <w:tab w:val="left" w:pos="854"/>
        </w:tabs>
        <w:autoSpaceDE w:val="0"/>
        <w:autoSpaceDN w:val="0"/>
        <w:spacing w:before="0" w:line="360" w:lineRule="auto"/>
        <w:ind w:left="853"/>
        <w:rPr>
          <w:rFonts w:ascii="Arial" w:hAnsi="Arial" w:cs="Arial"/>
        </w:rPr>
      </w:pPr>
      <w:bookmarkStart w:id="20" w:name="_Toc136417802"/>
      <w:r w:rsidRPr="005426AF">
        <w:rPr>
          <w:rFonts w:ascii="Arial" w:hAnsi="Arial" w:cs="Arial"/>
          <w:b/>
          <w:color w:val="000009"/>
        </w:rPr>
        <w:t>- Portasem Madeira</w:t>
      </w:r>
      <w:bookmarkEnd w:id="20"/>
    </w:p>
    <w:p w:rsidR="005426AF" w:rsidRPr="005426AF" w:rsidRDefault="005426AF" w:rsidP="005426AF">
      <w:pPr>
        <w:pStyle w:val="Corpodetexto"/>
        <w:spacing w:line="360" w:lineRule="auto"/>
        <w:ind w:left="699" w:right="107"/>
        <w:rPr>
          <w:rFonts w:cs="Arial"/>
          <w:szCs w:val="24"/>
        </w:rPr>
      </w:pPr>
      <w:r w:rsidRPr="005426AF">
        <w:rPr>
          <w:rFonts w:cs="Arial"/>
          <w:spacing w:val="-1"/>
          <w:szCs w:val="24"/>
        </w:rPr>
        <w:t>Asportasemmadeira</w:t>
      </w:r>
      <w:r w:rsidRPr="005426AF">
        <w:rPr>
          <w:rFonts w:cs="Arial"/>
          <w:szCs w:val="24"/>
        </w:rPr>
        <w:t>serãoconfeccionadascomestruturaperimetral(montantes)emmadeiramaciçacumaru,estruturadocomsarrafosdeespessurade20x20mmcomespaçamentomáximode20cmdossarrafos na vertical e 40 cm dos sarrafos na horizontal, inclusive aduelas com espessura mínima de 35mmcomrebaixosparaencaixedasferragens,fixadascomespumaexpansivaealisarescomespessurade15mmelarguramínimade50mm,comformatoretangularearestaslevementelixadas,instaladossobreobatentecompregosemcabeça.</w:t>
      </w:r>
    </w:p>
    <w:p w:rsidR="005426AF" w:rsidRPr="005426AF" w:rsidRDefault="005426AF" w:rsidP="005426AF">
      <w:pPr>
        <w:pStyle w:val="Corpodetexto"/>
        <w:spacing w:line="360" w:lineRule="auto"/>
        <w:ind w:left="699" w:right="109"/>
        <w:rPr>
          <w:rFonts w:cs="Arial"/>
          <w:szCs w:val="24"/>
        </w:rPr>
      </w:pPr>
      <w:r w:rsidRPr="005426AF">
        <w:rPr>
          <w:rFonts w:cs="Arial"/>
          <w:szCs w:val="24"/>
        </w:rPr>
        <w:t xml:space="preserve">As ferragens são compostas por dobradiças ref.: 390 em aço inox acabamento </w:t>
      </w:r>
      <w:proofErr w:type="spellStart"/>
      <w:r w:rsidRPr="005426AF">
        <w:rPr>
          <w:rFonts w:cs="Arial"/>
          <w:szCs w:val="24"/>
        </w:rPr>
        <w:t>Inp</w:t>
      </w:r>
      <w:proofErr w:type="spellEnd"/>
      <w:r w:rsidRPr="005426AF">
        <w:rPr>
          <w:rFonts w:cs="Arial"/>
          <w:szCs w:val="24"/>
        </w:rPr>
        <w:t xml:space="preserve"> da La Fonte ouequivalente ou em aço inox para abertura de 180º acabamento </w:t>
      </w:r>
      <w:proofErr w:type="spellStart"/>
      <w:r w:rsidRPr="005426AF">
        <w:rPr>
          <w:rFonts w:cs="Arial"/>
          <w:szCs w:val="24"/>
        </w:rPr>
        <w:t>Inp</w:t>
      </w:r>
      <w:proofErr w:type="spellEnd"/>
      <w:r w:rsidRPr="005426AF">
        <w:rPr>
          <w:rFonts w:cs="Arial"/>
          <w:szCs w:val="24"/>
        </w:rPr>
        <w:t xml:space="preserve"> da La Fonte ou equivalente econjunto de fechadura 454I linha </w:t>
      </w:r>
      <w:proofErr w:type="spellStart"/>
      <w:r w:rsidRPr="005426AF">
        <w:rPr>
          <w:rFonts w:cs="Arial"/>
          <w:szCs w:val="24"/>
        </w:rPr>
        <w:t>Architect</w:t>
      </w:r>
      <w:proofErr w:type="spellEnd"/>
      <w:r w:rsidRPr="005426AF">
        <w:rPr>
          <w:rFonts w:cs="Arial"/>
          <w:szCs w:val="24"/>
        </w:rPr>
        <w:t xml:space="preserve"> inox acabamento </w:t>
      </w:r>
      <w:proofErr w:type="spellStart"/>
      <w:r w:rsidRPr="005426AF">
        <w:rPr>
          <w:rFonts w:cs="Arial"/>
          <w:szCs w:val="24"/>
        </w:rPr>
        <w:t>Inp</w:t>
      </w:r>
      <w:proofErr w:type="spellEnd"/>
      <w:r w:rsidRPr="005426AF">
        <w:rPr>
          <w:rFonts w:cs="Arial"/>
          <w:szCs w:val="24"/>
        </w:rPr>
        <w:t xml:space="preserve"> da La Fonte ou equivalente e concha</w:t>
      </w:r>
      <w:r w:rsidRPr="005426AF">
        <w:rPr>
          <w:rFonts w:cs="Arial"/>
          <w:spacing w:val="-1"/>
          <w:szCs w:val="24"/>
        </w:rPr>
        <w:t>paraportade</w:t>
      </w:r>
      <w:r w:rsidRPr="005426AF">
        <w:rPr>
          <w:rFonts w:cs="Arial"/>
          <w:szCs w:val="24"/>
        </w:rPr>
        <w:t>correremlatãocomacabamentocromadocód.501daLaFonteefechaduracomcilindroparaportasdeslizantesemperfilestreitoetrincobicodepapagaiocód.1215daLaFonteouequivalente.</w:t>
      </w:r>
    </w:p>
    <w:p w:rsidR="005426AF" w:rsidRPr="005426AF" w:rsidRDefault="005426AF" w:rsidP="005426AF">
      <w:pPr>
        <w:pStyle w:val="Corpodetexto"/>
        <w:spacing w:line="360" w:lineRule="auto"/>
        <w:ind w:left="699" w:right="111"/>
        <w:rPr>
          <w:rFonts w:cs="Arial"/>
          <w:szCs w:val="24"/>
        </w:rPr>
      </w:pPr>
      <w:r w:rsidRPr="005426AF">
        <w:rPr>
          <w:rFonts w:cs="Arial"/>
          <w:szCs w:val="24"/>
        </w:rPr>
        <w:t xml:space="preserve">Nas portas dos sanitários para P.C.D. serão instalados puxador em aço inox, cód.: 23810.i.040, </w:t>
      </w:r>
      <w:proofErr w:type="spellStart"/>
      <w:proofErr w:type="gramStart"/>
      <w:r w:rsidRPr="005426AF">
        <w:rPr>
          <w:rFonts w:cs="Arial"/>
          <w:szCs w:val="24"/>
        </w:rPr>
        <w:t>corescovado</w:t>
      </w:r>
      <w:proofErr w:type="spellEnd"/>
      <w:r w:rsidRPr="005426AF">
        <w:rPr>
          <w:rFonts w:cs="Arial"/>
          <w:szCs w:val="24"/>
        </w:rPr>
        <w:t>,</w:t>
      </w:r>
      <w:proofErr w:type="spellStart"/>
      <w:proofErr w:type="gramEnd"/>
      <w:r w:rsidRPr="005426AF">
        <w:rPr>
          <w:rFonts w:cs="Arial"/>
          <w:szCs w:val="24"/>
        </w:rPr>
        <w:t>daDeca</w:t>
      </w:r>
      <w:proofErr w:type="spellEnd"/>
      <w:r w:rsidRPr="005426AF">
        <w:rPr>
          <w:rFonts w:cs="Arial"/>
          <w:szCs w:val="24"/>
        </w:rPr>
        <w:t xml:space="preserve"> </w:t>
      </w:r>
      <w:proofErr w:type="spellStart"/>
      <w:r w:rsidRPr="005426AF">
        <w:rPr>
          <w:rFonts w:cs="Arial"/>
          <w:szCs w:val="24"/>
        </w:rPr>
        <w:t>ouequivalenteechapametálica</w:t>
      </w:r>
      <w:proofErr w:type="spellEnd"/>
      <w:r w:rsidRPr="005426AF">
        <w:rPr>
          <w:rFonts w:cs="Arial"/>
          <w:szCs w:val="24"/>
        </w:rPr>
        <w:t xml:space="preserve"> de </w:t>
      </w:r>
      <w:proofErr w:type="spellStart"/>
      <w:r w:rsidRPr="005426AF">
        <w:rPr>
          <w:rFonts w:cs="Arial"/>
          <w:szCs w:val="24"/>
        </w:rPr>
        <w:t>proteçãoanti-impacto</w:t>
      </w:r>
      <w:proofErr w:type="spellEnd"/>
    </w:p>
    <w:p w:rsidR="005426AF" w:rsidRPr="005426AF" w:rsidRDefault="005426AF" w:rsidP="005426AF">
      <w:pPr>
        <w:pStyle w:val="Ttulo3"/>
        <w:keepNext w:val="0"/>
        <w:tabs>
          <w:tab w:val="left" w:pos="853"/>
          <w:tab w:val="left" w:pos="854"/>
        </w:tabs>
        <w:autoSpaceDE w:val="0"/>
        <w:autoSpaceDN w:val="0"/>
        <w:spacing w:before="0" w:line="360" w:lineRule="auto"/>
        <w:ind w:left="853"/>
        <w:rPr>
          <w:rFonts w:ascii="Arial" w:hAnsi="Arial" w:cs="Arial"/>
        </w:rPr>
      </w:pPr>
      <w:bookmarkStart w:id="21" w:name="_Toc136417803"/>
      <w:r w:rsidRPr="005426AF">
        <w:rPr>
          <w:rFonts w:ascii="Arial" w:hAnsi="Arial" w:cs="Arial"/>
          <w:color w:val="000009"/>
        </w:rPr>
        <w:t xml:space="preserve">- </w:t>
      </w:r>
      <w:r w:rsidRPr="005426AF">
        <w:rPr>
          <w:rFonts w:ascii="Arial" w:hAnsi="Arial" w:cs="Arial"/>
          <w:b/>
          <w:color w:val="000009"/>
        </w:rPr>
        <w:t>Portasem Alumínio</w:t>
      </w:r>
      <w:bookmarkEnd w:id="21"/>
    </w:p>
    <w:p w:rsidR="005426AF" w:rsidRPr="005426AF" w:rsidRDefault="005426AF" w:rsidP="005426AF">
      <w:pPr>
        <w:pStyle w:val="Corpodetexto"/>
        <w:spacing w:line="360" w:lineRule="auto"/>
        <w:ind w:left="699" w:right="108"/>
        <w:rPr>
          <w:rFonts w:cs="Arial"/>
          <w:szCs w:val="24"/>
        </w:rPr>
      </w:pPr>
      <w:r w:rsidRPr="005426AF">
        <w:rPr>
          <w:rFonts w:cs="Arial"/>
          <w:color w:val="000009"/>
          <w:szCs w:val="24"/>
        </w:rPr>
        <w:t xml:space="preserve">Asportasemalumíniocomvenezianasserãocomacabamentoempinturaeletrostáticanacorbranca,com dobradiças ref.: 390 em aço inox acabamento </w:t>
      </w:r>
      <w:proofErr w:type="spellStart"/>
      <w:r w:rsidRPr="005426AF">
        <w:rPr>
          <w:rFonts w:cs="Arial"/>
          <w:color w:val="000009"/>
          <w:szCs w:val="24"/>
        </w:rPr>
        <w:t>Inp</w:t>
      </w:r>
      <w:proofErr w:type="spellEnd"/>
      <w:r w:rsidRPr="005426AF">
        <w:rPr>
          <w:rFonts w:cs="Arial"/>
          <w:color w:val="000009"/>
          <w:szCs w:val="24"/>
        </w:rPr>
        <w:t xml:space="preserve"> da La Fonte ou equivalente e conjunto defechadura454I linha </w:t>
      </w:r>
      <w:proofErr w:type="spellStart"/>
      <w:r w:rsidRPr="005426AF">
        <w:rPr>
          <w:rFonts w:cs="Arial"/>
          <w:color w:val="000009"/>
          <w:szCs w:val="24"/>
        </w:rPr>
        <w:t>Architect</w:t>
      </w:r>
      <w:proofErr w:type="spellEnd"/>
      <w:r w:rsidRPr="005426AF">
        <w:rPr>
          <w:rFonts w:cs="Arial"/>
          <w:color w:val="000009"/>
          <w:szCs w:val="24"/>
        </w:rPr>
        <w:t xml:space="preserve"> </w:t>
      </w:r>
      <w:proofErr w:type="spellStart"/>
      <w:r w:rsidRPr="005426AF">
        <w:rPr>
          <w:rFonts w:cs="Arial"/>
          <w:color w:val="000009"/>
          <w:szCs w:val="24"/>
        </w:rPr>
        <w:t>inoxacabamentoInpda</w:t>
      </w:r>
      <w:proofErr w:type="spellEnd"/>
      <w:r w:rsidRPr="005426AF">
        <w:rPr>
          <w:rFonts w:cs="Arial"/>
          <w:color w:val="000009"/>
          <w:szCs w:val="24"/>
        </w:rPr>
        <w:t xml:space="preserve"> La </w:t>
      </w:r>
      <w:proofErr w:type="spellStart"/>
      <w:r w:rsidRPr="005426AF">
        <w:rPr>
          <w:rFonts w:cs="Arial"/>
          <w:color w:val="000009"/>
          <w:szCs w:val="24"/>
        </w:rPr>
        <w:t>Fonteouequivalente</w:t>
      </w:r>
      <w:proofErr w:type="spellEnd"/>
      <w:r w:rsidRPr="005426AF">
        <w:rPr>
          <w:rFonts w:cs="Arial"/>
          <w:color w:val="000009"/>
          <w:szCs w:val="24"/>
        </w:rPr>
        <w:t>.</w:t>
      </w:r>
    </w:p>
    <w:p w:rsidR="005426AF" w:rsidRPr="005426AF" w:rsidRDefault="005426AF" w:rsidP="005426AF">
      <w:pPr>
        <w:pStyle w:val="Corpodetexto"/>
        <w:spacing w:line="360" w:lineRule="auto"/>
        <w:ind w:left="699" w:right="111"/>
        <w:rPr>
          <w:rFonts w:cs="Arial"/>
          <w:color w:val="000009"/>
          <w:szCs w:val="24"/>
        </w:rPr>
      </w:pPr>
      <w:r w:rsidRPr="005426AF">
        <w:rPr>
          <w:rFonts w:cs="Arial"/>
          <w:color w:val="000009"/>
          <w:szCs w:val="24"/>
        </w:rPr>
        <w:lastRenderedPageBreak/>
        <w:t xml:space="preserve">Asportasemalumíniocomfechamentoemvidrotemperado6mmserãocomacabamentoempinturaeletrostática na cor branca com dobradiças ref.: 390 em aço inox acabamento </w:t>
      </w:r>
      <w:proofErr w:type="spellStart"/>
      <w:r w:rsidRPr="005426AF">
        <w:rPr>
          <w:rFonts w:cs="Arial"/>
          <w:color w:val="000009"/>
          <w:szCs w:val="24"/>
        </w:rPr>
        <w:t>Inp</w:t>
      </w:r>
      <w:proofErr w:type="spellEnd"/>
      <w:r w:rsidRPr="005426AF">
        <w:rPr>
          <w:rFonts w:cs="Arial"/>
          <w:color w:val="000009"/>
          <w:szCs w:val="24"/>
        </w:rPr>
        <w:t xml:space="preserve"> da La Fonte ouequivalenteeconjuntodefechadura454IlinhaArchitectinoxacabamentoInpdaLaFonteouequivalente.</w:t>
      </w:r>
    </w:p>
    <w:p w:rsidR="005426AF" w:rsidRPr="005426AF" w:rsidRDefault="005426AF" w:rsidP="005426AF">
      <w:pPr>
        <w:pStyle w:val="Ttulo3"/>
        <w:keepNext w:val="0"/>
        <w:tabs>
          <w:tab w:val="left" w:pos="853"/>
          <w:tab w:val="left" w:pos="854"/>
        </w:tabs>
        <w:autoSpaceDE w:val="0"/>
        <w:autoSpaceDN w:val="0"/>
        <w:spacing w:before="51" w:line="360" w:lineRule="auto"/>
        <w:ind w:left="853"/>
        <w:rPr>
          <w:rFonts w:ascii="Arial" w:hAnsi="Arial" w:cs="Arial"/>
        </w:rPr>
      </w:pPr>
      <w:bookmarkStart w:id="22" w:name="_Toc136417804"/>
      <w:r w:rsidRPr="005426AF">
        <w:rPr>
          <w:rFonts w:ascii="Arial" w:hAnsi="Arial" w:cs="Arial"/>
          <w:b/>
          <w:color w:val="000009"/>
        </w:rPr>
        <w:t>- PortasemFerro</w:t>
      </w:r>
      <w:bookmarkEnd w:id="22"/>
    </w:p>
    <w:p w:rsidR="005426AF" w:rsidRPr="005426AF" w:rsidRDefault="005426AF" w:rsidP="005426AF">
      <w:pPr>
        <w:pStyle w:val="Corpodetexto"/>
        <w:spacing w:line="360" w:lineRule="auto"/>
        <w:ind w:left="699"/>
        <w:rPr>
          <w:rFonts w:cs="Arial"/>
          <w:color w:val="000009"/>
          <w:szCs w:val="24"/>
        </w:rPr>
      </w:pPr>
      <w:r w:rsidRPr="005426AF">
        <w:rPr>
          <w:rFonts w:cs="Arial"/>
          <w:color w:val="000009"/>
          <w:szCs w:val="24"/>
        </w:rPr>
        <w:t>Asportasemestruturatubularcomfechamentoemtelametálicareceberãopinturaemesmaltesintético sobretratamentoanticorrosivo.</w:t>
      </w:r>
    </w:p>
    <w:p w:rsidR="005426AF" w:rsidRPr="005426AF" w:rsidRDefault="005426AF" w:rsidP="00987D83">
      <w:pPr>
        <w:numPr>
          <w:ilvl w:val="0"/>
          <w:numId w:val="11"/>
        </w:numPr>
        <w:spacing w:before="120" w:after="120" w:line="288" w:lineRule="auto"/>
        <w:ind w:right="567"/>
        <w:jc w:val="both"/>
        <w:rPr>
          <w:rFonts w:ascii="Arial" w:hAnsi="Arial" w:cs="Arial"/>
          <w:sz w:val="24"/>
          <w:szCs w:val="24"/>
        </w:rPr>
      </w:pPr>
      <w:r w:rsidRPr="005426AF">
        <w:rPr>
          <w:rFonts w:ascii="Arial" w:hAnsi="Arial" w:cs="Arial"/>
          <w:sz w:val="24"/>
          <w:szCs w:val="24"/>
        </w:rPr>
        <w:t>Janelas</w:t>
      </w:r>
    </w:p>
    <w:p w:rsidR="005426AF" w:rsidRPr="005426AF" w:rsidRDefault="005426AF" w:rsidP="005426AF">
      <w:pPr>
        <w:pStyle w:val="Ttulo3"/>
        <w:keepNext w:val="0"/>
        <w:tabs>
          <w:tab w:val="left" w:pos="853"/>
          <w:tab w:val="left" w:pos="854"/>
        </w:tabs>
        <w:autoSpaceDE w:val="0"/>
        <w:autoSpaceDN w:val="0"/>
        <w:spacing w:before="0" w:line="360" w:lineRule="auto"/>
        <w:ind w:left="853"/>
        <w:rPr>
          <w:rFonts w:ascii="Arial" w:hAnsi="Arial" w:cs="Arial"/>
        </w:rPr>
      </w:pPr>
      <w:bookmarkStart w:id="23" w:name="_Toc136417805"/>
      <w:r w:rsidRPr="005426AF">
        <w:rPr>
          <w:rFonts w:ascii="Arial" w:hAnsi="Arial" w:cs="Arial"/>
          <w:b/>
          <w:color w:val="000009"/>
        </w:rPr>
        <w:t>- Veneziana Metálica</w:t>
      </w:r>
      <w:bookmarkEnd w:id="23"/>
    </w:p>
    <w:p w:rsidR="005426AF" w:rsidRPr="005426AF" w:rsidRDefault="005426AF" w:rsidP="005426AF">
      <w:pPr>
        <w:pStyle w:val="Corpodetexto"/>
        <w:spacing w:before="1" w:line="360" w:lineRule="auto"/>
        <w:ind w:left="699"/>
        <w:rPr>
          <w:rFonts w:cs="Arial"/>
          <w:szCs w:val="24"/>
        </w:rPr>
      </w:pPr>
      <w:r w:rsidRPr="005426AF">
        <w:rPr>
          <w:rFonts w:cs="Arial"/>
          <w:color w:val="000009"/>
          <w:szCs w:val="24"/>
        </w:rPr>
        <w:t>Asjanelasaseremimplementadasserãodotipovenezianametálicamodularcomfaceinternacomtelamosquiteiro.</w:t>
      </w:r>
    </w:p>
    <w:p w:rsidR="005426AF" w:rsidRPr="005426AF" w:rsidRDefault="005426AF" w:rsidP="005426AF">
      <w:pPr>
        <w:pStyle w:val="Corpodetexto"/>
        <w:spacing w:line="360" w:lineRule="auto"/>
        <w:ind w:left="699"/>
        <w:rPr>
          <w:rFonts w:cs="Arial"/>
          <w:szCs w:val="24"/>
        </w:rPr>
      </w:pPr>
      <w:r w:rsidRPr="005426AF">
        <w:rPr>
          <w:rFonts w:cs="Arial"/>
          <w:szCs w:val="24"/>
        </w:rPr>
        <w:t>- Janelas em alumínio</w:t>
      </w:r>
    </w:p>
    <w:p w:rsidR="005426AF" w:rsidRPr="005426AF" w:rsidRDefault="005426AF" w:rsidP="005426AF">
      <w:pPr>
        <w:pStyle w:val="Corpodetexto"/>
        <w:spacing w:before="1" w:line="360" w:lineRule="auto"/>
        <w:ind w:left="699"/>
        <w:rPr>
          <w:rFonts w:cs="Arial"/>
          <w:color w:val="000009"/>
          <w:szCs w:val="24"/>
        </w:rPr>
      </w:pPr>
      <w:r w:rsidRPr="005426AF">
        <w:rPr>
          <w:rFonts w:cs="Arial"/>
          <w:color w:val="000009"/>
          <w:szCs w:val="24"/>
        </w:rPr>
        <w:t xml:space="preserve">Asjanelasemalumíniocomfechamentoemvidrotemperado6mmserãocomacabamentoempinturaeletrostáticanacorbrancae </w:t>
      </w:r>
      <w:proofErr w:type="spellStart"/>
      <w:r w:rsidRPr="005426AF">
        <w:rPr>
          <w:rFonts w:cs="Arial"/>
          <w:color w:val="000009"/>
          <w:szCs w:val="24"/>
        </w:rPr>
        <w:t>terãomódulostipomaximare</w:t>
      </w:r>
      <w:proofErr w:type="spellEnd"/>
      <w:r w:rsidRPr="005426AF">
        <w:rPr>
          <w:rFonts w:cs="Arial"/>
          <w:color w:val="000009"/>
          <w:szCs w:val="24"/>
        </w:rPr>
        <w:t xml:space="preserve"> </w:t>
      </w:r>
      <w:proofErr w:type="spellStart"/>
      <w:r w:rsidRPr="005426AF">
        <w:rPr>
          <w:rFonts w:cs="Arial"/>
          <w:color w:val="000009"/>
          <w:szCs w:val="24"/>
        </w:rPr>
        <w:t>fechomaximaruniãomundialcromado</w:t>
      </w:r>
      <w:proofErr w:type="spellEnd"/>
      <w:r w:rsidRPr="005426AF">
        <w:rPr>
          <w:rFonts w:cs="Arial"/>
          <w:color w:val="000009"/>
          <w:szCs w:val="24"/>
        </w:rPr>
        <w:t>.</w:t>
      </w:r>
    </w:p>
    <w:p w:rsidR="005426AF" w:rsidRPr="005426AF" w:rsidRDefault="005426AF" w:rsidP="005426AF">
      <w:pPr>
        <w:pStyle w:val="Ttulo3"/>
        <w:rPr>
          <w:rFonts w:ascii="Arial" w:hAnsi="Arial" w:cs="Arial"/>
        </w:rPr>
      </w:pPr>
      <w:bookmarkStart w:id="24" w:name="_Toc136417806"/>
      <w:r w:rsidRPr="005426AF">
        <w:rPr>
          <w:rFonts w:ascii="Arial" w:hAnsi="Arial" w:cs="Arial"/>
        </w:rPr>
        <w:t>5.6. Fechamentos</w:t>
      </w:r>
      <w:bookmarkEnd w:id="24"/>
    </w:p>
    <w:p w:rsidR="005426AF" w:rsidRPr="005426AF" w:rsidRDefault="005426AF" w:rsidP="005426AF">
      <w:pPr>
        <w:pStyle w:val="Corpodetexto"/>
        <w:spacing w:line="360" w:lineRule="auto"/>
        <w:ind w:left="699"/>
        <w:rPr>
          <w:rFonts w:cs="Arial"/>
          <w:szCs w:val="24"/>
        </w:rPr>
      </w:pPr>
      <w:r w:rsidRPr="005426AF">
        <w:rPr>
          <w:rFonts w:cs="Arial"/>
          <w:szCs w:val="24"/>
        </w:rPr>
        <w:t>- Alambrados</w:t>
      </w:r>
    </w:p>
    <w:p w:rsidR="005426AF" w:rsidRPr="005426AF" w:rsidRDefault="005426AF" w:rsidP="005426AF">
      <w:pPr>
        <w:pStyle w:val="Corpodetexto"/>
        <w:spacing w:before="56" w:line="360" w:lineRule="auto"/>
        <w:ind w:left="699" w:right="109"/>
        <w:rPr>
          <w:rFonts w:cs="Arial"/>
          <w:szCs w:val="24"/>
        </w:rPr>
      </w:pPr>
      <w:r w:rsidRPr="005426AF">
        <w:rPr>
          <w:rFonts w:cs="Arial"/>
          <w:color w:val="000009"/>
          <w:szCs w:val="24"/>
        </w:rPr>
        <w:t xml:space="preserve">Fechamento em alambrado de telas galvanizadas, malha de </w:t>
      </w:r>
      <w:proofErr w:type="gramStart"/>
      <w:r w:rsidRPr="005426AF">
        <w:rPr>
          <w:rFonts w:cs="Arial"/>
          <w:color w:val="000009"/>
          <w:szCs w:val="24"/>
        </w:rPr>
        <w:t>2</w:t>
      </w:r>
      <w:proofErr w:type="gramEnd"/>
      <w:r w:rsidRPr="005426AF">
        <w:rPr>
          <w:rFonts w:cs="Arial"/>
          <w:color w:val="000009"/>
          <w:szCs w:val="24"/>
        </w:rPr>
        <w:t xml:space="preserve">” e fios 12 revestidos com </w:t>
      </w:r>
      <w:proofErr w:type="spellStart"/>
      <w:r w:rsidRPr="005426AF">
        <w:rPr>
          <w:rFonts w:cs="Arial"/>
          <w:color w:val="000009"/>
          <w:szCs w:val="24"/>
        </w:rPr>
        <w:t>pvc</w:t>
      </w:r>
      <w:proofErr w:type="spellEnd"/>
      <w:r w:rsidRPr="005426AF">
        <w:rPr>
          <w:rFonts w:cs="Arial"/>
          <w:color w:val="000009"/>
          <w:szCs w:val="24"/>
        </w:rPr>
        <w:t xml:space="preserve"> em cor </w:t>
      </w:r>
      <w:proofErr w:type="spellStart"/>
      <w:r w:rsidRPr="005426AF">
        <w:rPr>
          <w:rFonts w:cs="Arial"/>
          <w:color w:val="000009"/>
          <w:szCs w:val="24"/>
        </w:rPr>
        <w:t>adefinir</w:t>
      </w:r>
      <w:proofErr w:type="spellEnd"/>
      <w:r w:rsidRPr="005426AF">
        <w:rPr>
          <w:rFonts w:cs="Arial"/>
          <w:color w:val="000009"/>
          <w:szCs w:val="24"/>
        </w:rPr>
        <w:t>, fixados em quadros metálicos por solda ou através de garras incorporadas às estruturas ondeastelassãoesticadaseencaixadas,permitindoafácilsubstituiçãoemcasodevandalismooudesgastenatural. Postes de fixação em tubos quadrados de 50mm x 50mm ou circulares de 50mm de raio comespessurade1,9mm.Todoalambradodepoisdeprontorecebetratamentoquímicoquerevesteoaçocom película de zinco por imersão em tanque de galvanização a fogo, sendo este o acabamento finaldaestrutura,reduzindooíndicedacorrosãocommenosadesãodepoeiraedesgasteporintempéries.</w:t>
      </w:r>
    </w:p>
    <w:p w:rsidR="005426AF" w:rsidRPr="005426AF" w:rsidRDefault="005426AF" w:rsidP="005426AF">
      <w:pPr>
        <w:pStyle w:val="Corpodetexto"/>
        <w:spacing w:line="360" w:lineRule="auto"/>
        <w:ind w:left="699"/>
        <w:rPr>
          <w:rFonts w:cs="Arial"/>
          <w:szCs w:val="24"/>
        </w:rPr>
      </w:pPr>
      <w:r w:rsidRPr="005426AF">
        <w:rPr>
          <w:rFonts w:cs="Arial"/>
          <w:szCs w:val="24"/>
        </w:rPr>
        <w:lastRenderedPageBreak/>
        <w:t>- Gradil Externo</w:t>
      </w:r>
    </w:p>
    <w:p w:rsidR="005426AF" w:rsidRPr="005426AF" w:rsidRDefault="005426AF" w:rsidP="005426AF">
      <w:pPr>
        <w:pStyle w:val="Corpodetexto"/>
        <w:spacing w:line="360" w:lineRule="auto"/>
        <w:ind w:left="699" w:right="114"/>
        <w:rPr>
          <w:rFonts w:cs="Arial"/>
          <w:color w:val="000009"/>
          <w:szCs w:val="24"/>
        </w:rPr>
      </w:pPr>
      <w:proofErr w:type="gramStart"/>
      <w:r w:rsidRPr="005426AF">
        <w:rPr>
          <w:rFonts w:cs="Arial"/>
          <w:color w:val="000009"/>
          <w:szCs w:val="24"/>
        </w:rPr>
        <w:t>Fechamentoexternoemgradildeferrogalvanizadoeletrofundido,</w:t>
      </w:r>
      <w:proofErr w:type="gramEnd"/>
      <w:r w:rsidRPr="005426AF">
        <w:rPr>
          <w:rFonts w:cs="Arial"/>
          <w:color w:val="000009"/>
          <w:szCs w:val="24"/>
        </w:rPr>
        <w:t xml:space="preserve">combarra25x2mm,malha65x132mm,montantecomdistância de16500mm, </w:t>
      </w:r>
      <w:proofErr w:type="spellStart"/>
      <w:r w:rsidRPr="005426AF">
        <w:rPr>
          <w:rFonts w:cs="Arial"/>
          <w:color w:val="000009"/>
          <w:szCs w:val="24"/>
        </w:rPr>
        <w:t>sempintura</w:t>
      </w:r>
      <w:proofErr w:type="spellEnd"/>
      <w:r w:rsidRPr="005426AF">
        <w:rPr>
          <w:rFonts w:cs="Arial"/>
          <w:color w:val="000009"/>
          <w:szCs w:val="24"/>
        </w:rPr>
        <w:t>.</w:t>
      </w:r>
      <w:bookmarkStart w:id="25" w:name="_Toc135811435"/>
    </w:p>
    <w:p w:rsidR="005426AF" w:rsidRPr="005426AF" w:rsidRDefault="005426AF" w:rsidP="005426AF">
      <w:pPr>
        <w:pStyle w:val="Ttulo3"/>
        <w:rPr>
          <w:rFonts w:ascii="Arial" w:hAnsi="Arial" w:cs="Arial"/>
        </w:rPr>
      </w:pPr>
      <w:bookmarkStart w:id="26" w:name="_Toc136417807"/>
      <w:r w:rsidRPr="005426AF">
        <w:rPr>
          <w:rFonts w:ascii="Arial" w:hAnsi="Arial" w:cs="Arial"/>
        </w:rPr>
        <w:t xml:space="preserve">5.7. </w:t>
      </w:r>
      <w:bookmarkEnd w:id="25"/>
      <w:r w:rsidRPr="005426AF">
        <w:rPr>
          <w:rFonts w:ascii="Arial" w:hAnsi="Arial" w:cs="Arial"/>
        </w:rPr>
        <w:t>Guarda-corpos e corrimãos</w:t>
      </w:r>
      <w:bookmarkEnd w:id="26"/>
    </w:p>
    <w:p w:rsidR="005426AF" w:rsidRPr="005426AF" w:rsidRDefault="005426AF" w:rsidP="005426AF">
      <w:pPr>
        <w:spacing w:line="360" w:lineRule="auto"/>
        <w:rPr>
          <w:rFonts w:ascii="Arial" w:hAnsi="Arial" w:cs="Arial"/>
          <w:sz w:val="24"/>
          <w:szCs w:val="24"/>
        </w:rPr>
      </w:pPr>
      <w:r w:rsidRPr="005426AF">
        <w:rPr>
          <w:rFonts w:ascii="Arial" w:hAnsi="Arial" w:cs="Arial"/>
          <w:sz w:val="24"/>
          <w:szCs w:val="24"/>
        </w:rPr>
        <w:tab/>
        <w:t>- Corrimão e montante</w:t>
      </w:r>
    </w:p>
    <w:p w:rsidR="005426AF" w:rsidRPr="005426AF" w:rsidRDefault="005426AF" w:rsidP="005426AF">
      <w:pPr>
        <w:pStyle w:val="Corpodetexto"/>
        <w:spacing w:line="360" w:lineRule="auto"/>
        <w:ind w:left="699" w:right="109"/>
        <w:rPr>
          <w:rFonts w:cs="Arial"/>
          <w:szCs w:val="24"/>
        </w:rPr>
      </w:pPr>
      <w:r w:rsidRPr="005426AF">
        <w:rPr>
          <w:rFonts w:cs="Arial"/>
          <w:szCs w:val="24"/>
        </w:rPr>
        <w:tab/>
      </w:r>
      <w:r w:rsidRPr="005426AF">
        <w:rPr>
          <w:rFonts w:cs="Arial"/>
          <w:color w:val="000009"/>
          <w:szCs w:val="24"/>
        </w:rPr>
        <w:t xml:space="preserve">Todas as escadas e rampas deverão ter corrimão em toda sua extensão, nos dois lados, incluindo ospatamares. Os corrimãos deverão ser tubulares metálico ø </w:t>
      </w:r>
      <w:proofErr w:type="gramStart"/>
      <w:r w:rsidRPr="005426AF">
        <w:rPr>
          <w:rFonts w:cs="Arial"/>
          <w:color w:val="000009"/>
          <w:szCs w:val="24"/>
        </w:rPr>
        <w:t>2</w:t>
      </w:r>
      <w:proofErr w:type="gramEnd"/>
      <w:r w:rsidRPr="005426AF">
        <w:rPr>
          <w:rFonts w:cs="Arial"/>
          <w:color w:val="000009"/>
          <w:szCs w:val="24"/>
        </w:rPr>
        <w:t>" com pintura esmalte sintético na corbranconevedaSuvinilouequivalentesobretratamentoanticorrosivo,possuindoduasalturas,70cme92cmedevemprolongar-sealémdoinícioetérminodasrampaseescadaspormais30cm,conformeprojetoenormasde acessibilidade.</w:t>
      </w:r>
    </w:p>
    <w:p w:rsidR="005426AF" w:rsidRPr="005426AF" w:rsidRDefault="005426AF" w:rsidP="005426AF">
      <w:pPr>
        <w:pStyle w:val="Corpodetexto"/>
        <w:spacing w:line="360" w:lineRule="auto"/>
        <w:ind w:left="699" w:right="108"/>
        <w:rPr>
          <w:rFonts w:cs="Arial"/>
          <w:szCs w:val="24"/>
        </w:rPr>
      </w:pPr>
      <w:r w:rsidRPr="005426AF">
        <w:rPr>
          <w:rFonts w:cs="Arial"/>
          <w:szCs w:val="24"/>
        </w:rPr>
        <w:t xml:space="preserve">Caso não haja parede para fixação, o corrimão deverá fixar-se em montantes verticais </w:t>
      </w:r>
      <w:r w:rsidRPr="005426AF">
        <w:rPr>
          <w:rFonts w:cs="Arial"/>
          <w:color w:val="000009"/>
          <w:szCs w:val="24"/>
        </w:rPr>
        <w:t xml:space="preserve">tubularesmetálico ø </w:t>
      </w:r>
      <w:proofErr w:type="gramStart"/>
      <w:r w:rsidRPr="005426AF">
        <w:rPr>
          <w:rFonts w:cs="Arial"/>
          <w:color w:val="000009"/>
          <w:szCs w:val="24"/>
        </w:rPr>
        <w:t>1</w:t>
      </w:r>
      <w:proofErr w:type="gramEnd"/>
      <w:r w:rsidRPr="005426AF">
        <w:rPr>
          <w:rFonts w:cs="Arial"/>
          <w:color w:val="000009"/>
          <w:szCs w:val="24"/>
        </w:rPr>
        <w:t xml:space="preserve"> 3/4" com pintura esmalte sintético na cor branco neve da Suvinil ou equivalente sobretratamento anticorrosivo</w:t>
      </w:r>
      <w:r w:rsidRPr="005426AF">
        <w:rPr>
          <w:rFonts w:cs="Arial"/>
          <w:szCs w:val="24"/>
        </w:rPr>
        <w:t>, chumbadoaopisoacada 1,2m.</w:t>
      </w:r>
    </w:p>
    <w:p w:rsidR="005426AF" w:rsidRPr="005426AF" w:rsidRDefault="005426AF" w:rsidP="005426AF">
      <w:pPr>
        <w:spacing w:line="360" w:lineRule="auto"/>
        <w:rPr>
          <w:rFonts w:ascii="Arial" w:hAnsi="Arial" w:cs="Arial"/>
          <w:sz w:val="24"/>
          <w:szCs w:val="24"/>
        </w:rPr>
      </w:pPr>
      <w:r w:rsidRPr="005426AF">
        <w:rPr>
          <w:rFonts w:ascii="Arial" w:hAnsi="Arial" w:cs="Arial"/>
          <w:sz w:val="24"/>
          <w:szCs w:val="24"/>
        </w:rPr>
        <w:tab/>
        <w:t>- Fechamento</w:t>
      </w:r>
    </w:p>
    <w:p w:rsidR="005426AF" w:rsidRPr="005426AF" w:rsidRDefault="005426AF" w:rsidP="005426AF">
      <w:pPr>
        <w:pStyle w:val="Corpodetexto"/>
        <w:spacing w:line="360" w:lineRule="auto"/>
        <w:ind w:left="132"/>
        <w:rPr>
          <w:rFonts w:cs="Arial"/>
          <w:szCs w:val="24"/>
        </w:rPr>
      </w:pPr>
      <w:r w:rsidRPr="005426AF">
        <w:rPr>
          <w:rFonts w:cs="Arial"/>
          <w:szCs w:val="24"/>
        </w:rPr>
        <w:tab/>
      </w:r>
      <w:r w:rsidRPr="005426AF">
        <w:rPr>
          <w:rFonts w:cs="Arial"/>
          <w:color w:val="000009"/>
          <w:szCs w:val="24"/>
        </w:rPr>
        <w:t>Chapametálicaexpandidacom fixaçãoem cantoneiras.</w:t>
      </w:r>
    </w:p>
    <w:p w:rsidR="005426AF" w:rsidRPr="005426AF" w:rsidRDefault="005426AF" w:rsidP="005426AF">
      <w:pPr>
        <w:spacing w:line="360" w:lineRule="auto"/>
        <w:rPr>
          <w:rFonts w:ascii="Arial" w:hAnsi="Arial" w:cs="Arial"/>
          <w:sz w:val="24"/>
          <w:szCs w:val="24"/>
        </w:rPr>
      </w:pPr>
      <w:r w:rsidRPr="005426AF">
        <w:rPr>
          <w:rFonts w:ascii="Arial" w:hAnsi="Arial" w:cs="Arial"/>
          <w:sz w:val="24"/>
          <w:szCs w:val="24"/>
        </w:rPr>
        <w:tab/>
        <w:t>- Fixação</w:t>
      </w:r>
    </w:p>
    <w:p w:rsidR="005426AF" w:rsidRPr="005426AF" w:rsidRDefault="005426AF" w:rsidP="005426AF">
      <w:pPr>
        <w:pStyle w:val="Corpodetexto"/>
        <w:spacing w:before="56" w:line="360" w:lineRule="auto"/>
        <w:ind w:left="699" w:right="108"/>
        <w:rPr>
          <w:rFonts w:cs="Arial"/>
          <w:szCs w:val="24"/>
        </w:rPr>
      </w:pPr>
      <w:r w:rsidRPr="005426AF">
        <w:rPr>
          <w:rFonts w:cs="Arial"/>
          <w:szCs w:val="24"/>
        </w:rPr>
        <w:tab/>
        <w:t xml:space="preserve">Afixaçãonopisoseráporflangedefixaçãodomontanteø21/2"compinturaesmaltesintéticonacorbranco neve da Suvinil ou equivalente sobre tratamento anticorrosivo, e chapa de ferro para </w:t>
      </w:r>
      <w:proofErr w:type="spellStart"/>
      <w:r w:rsidRPr="005426AF">
        <w:rPr>
          <w:rFonts w:cs="Arial"/>
          <w:szCs w:val="24"/>
        </w:rPr>
        <w:t>fixaçãodo</w:t>
      </w:r>
      <w:proofErr w:type="spellEnd"/>
      <w:r w:rsidRPr="005426AF">
        <w:rPr>
          <w:rFonts w:cs="Arial"/>
          <w:szCs w:val="24"/>
        </w:rPr>
        <w:t xml:space="preserve"> flange e </w:t>
      </w:r>
      <w:proofErr w:type="spellStart"/>
      <w:r w:rsidRPr="005426AF">
        <w:rPr>
          <w:rFonts w:cs="Arial"/>
          <w:szCs w:val="24"/>
        </w:rPr>
        <w:t>chumbamento</w:t>
      </w:r>
      <w:proofErr w:type="spellEnd"/>
      <w:r w:rsidRPr="005426AF">
        <w:rPr>
          <w:rFonts w:cs="Arial"/>
          <w:szCs w:val="24"/>
        </w:rPr>
        <w:t xml:space="preserve"> ao piso com pintura esmalte sintético na cor branco neve da Suvinil ouequivalentesobre tratamentoanticorrosivo.</w:t>
      </w:r>
    </w:p>
    <w:p w:rsidR="005426AF" w:rsidRPr="005426AF" w:rsidRDefault="005426AF" w:rsidP="005426AF">
      <w:pPr>
        <w:pStyle w:val="Corpodetexto"/>
        <w:spacing w:line="360" w:lineRule="auto"/>
        <w:ind w:left="699" w:right="109"/>
        <w:rPr>
          <w:rFonts w:cs="Arial"/>
          <w:szCs w:val="24"/>
        </w:rPr>
      </w:pPr>
      <w:r w:rsidRPr="005426AF">
        <w:rPr>
          <w:rFonts w:cs="Arial"/>
          <w:szCs w:val="24"/>
        </w:rPr>
        <w:t>A fixação na parede será por suporte em ferro e chapa metálica com pintura em esmalte sintético nacorbranconevedaSuvinilouequivalentesobre tratamentoanticorrosivo.</w:t>
      </w:r>
    </w:p>
    <w:p w:rsidR="005426AF" w:rsidRPr="005426AF" w:rsidRDefault="005426AF" w:rsidP="005426AF">
      <w:pPr>
        <w:pStyle w:val="Ttulo3"/>
        <w:rPr>
          <w:rFonts w:ascii="Arial" w:hAnsi="Arial" w:cs="Arial"/>
        </w:rPr>
      </w:pPr>
      <w:bookmarkStart w:id="27" w:name="_Toc135811436"/>
      <w:bookmarkStart w:id="28" w:name="_Toc136417808"/>
      <w:r w:rsidRPr="005426AF">
        <w:rPr>
          <w:rFonts w:ascii="Arial" w:hAnsi="Arial" w:cs="Arial"/>
        </w:rPr>
        <w:lastRenderedPageBreak/>
        <w:t xml:space="preserve">5.8. </w:t>
      </w:r>
      <w:bookmarkEnd w:id="27"/>
      <w:r w:rsidRPr="005426AF">
        <w:rPr>
          <w:rFonts w:ascii="Arial" w:hAnsi="Arial" w:cs="Arial"/>
        </w:rPr>
        <w:t>Aparelhos hidráulicos, sanitários e acessórios</w:t>
      </w:r>
      <w:bookmarkEnd w:id="28"/>
    </w:p>
    <w:p w:rsidR="005426AF" w:rsidRPr="005426AF" w:rsidRDefault="005426AF" w:rsidP="005426AF">
      <w:pPr>
        <w:spacing w:line="360" w:lineRule="auto"/>
        <w:rPr>
          <w:rFonts w:ascii="Arial" w:hAnsi="Arial" w:cs="Arial"/>
          <w:sz w:val="24"/>
          <w:szCs w:val="24"/>
        </w:rPr>
      </w:pPr>
      <w:r w:rsidRPr="005426AF">
        <w:rPr>
          <w:rFonts w:ascii="Arial" w:hAnsi="Arial" w:cs="Arial"/>
          <w:sz w:val="24"/>
          <w:szCs w:val="24"/>
        </w:rPr>
        <w:tab/>
        <w:t>- Louças</w:t>
      </w:r>
    </w:p>
    <w:p w:rsidR="005426AF" w:rsidRPr="005426AF" w:rsidRDefault="005426AF" w:rsidP="005426AF">
      <w:pPr>
        <w:pStyle w:val="Corpodetexto"/>
        <w:spacing w:line="360" w:lineRule="auto"/>
        <w:ind w:left="699" w:right="108"/>
        <w:rPr>
          <w:rFonts w:cs="Arial"/>
          <w:szCs w:val="24"/>
        </w:rPr>
      </w:pPr>
      <w:r w:rsidRPr="005426AF">
        <w:rPr>
          <w:rFonts w:cs="Arial"/>
          <w:szCs w:val="24"/>
        </w:rPr>
        <w:tab/>
        <w:t>As louças e seus respectivos pertences e acessórios deverão ser instalados em restrita observância àsindicações do projeto executivo e detalhes de área molhadas. O perfeito estado de cada louça deveráser verificado antes de sua colocação, devendo o mesmo ser novo e não se permitindo quaisquer</w:t>
      </w:r>
      <w:r w:rsidRPr="005426AF">
        <w:rPr>
          <w:rFonts w:cs="Arial"/>
          <w:spacing w:val="-1"/>
          <w:szCs w:val="24"/>
        </w:rPr>
        <w:t>defeitosdecorrentes</w:t>
      </w:r>
      <w:r w:rsidRPr="005426AF">
        <w:rPr>
          <w:rFonts w:cs="Arial"/>
          <w:szCs w:val="24"/>
        </w:rPr>
        <w:t xml:space="preserve">defabricação,transporteemanuseioinadequado.Todososacessóriosdeligaçãode água das louças sanitárias serão arrematados com </w:t>
      </w:r>
      <w:proofErr w:type="spellStart"/>
      <w:r w:rsidRPr="005426AF">
        <w:rPr>
          <w:rFonts w:cs="Arial"/>
          <w:szCs w:val="24"/>
        </w:rPr>
        <w:t>canopla</w:t>
      </w:r>
      <w:proofErr w:type="spellEnd"/>
      <w:r w:rsidRPr="005426AF">
        <w:rPr>
          <w:rFonts w:cs="Arial"/>
          <w:szCs w:val="24"/>
        </w:rPr>
        <w:t xml:space="preserve"> de acabamento cromado. Todos osmetaisdosaparelhossanitários,bemcomoosdeligação,deverãoteracabamentocromado.Nãoserápermitido o uso de tubulações de chumbo e plástico flexível nas ligações dos aparelhos sanitários. Asbaciasserãofixadas aopisocom buchas denylon.</w:t>
      </w:r>
    </w:p>
    <w:p w:rsidR="005426AF" w:rsidRPr="005426AF" w:rsidRDefault="005426AF" w:rsidP="005426AF">
      <w:pPr>
        <w:pStyle w:val="Corpodetexto"/>
        <w:spacing w:before="1" w:line="360" w:lineRule="auto"/>
        <w:ind w:left="699" w:right="112"/>
        <w:rPr>
          <w:rFonts w:cs="Arial"/>
          <w:szCs w:val="24"/>
        </w:rPr>
      </w:pPr>
      <w:r w:rsidRPr="005426AF">
        <w:rPr>
          <w:rFonts w:cs="Arial"/>
          <w:szCs w:val="24"/>
        </w:rPr>
        <w:t>Asespecificaçõesdeaparelhoeacessóriosestãodescritasnosdesenhosdedetalhesdeáreasmolhadas.</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after="0" w:line="360" w:lineRule="auto"/>
        <w:ind w:right="108"/>
        <w:contextualSpacing w:val="0"/>
        <w:rPr>
          <w:rFonts w:ascii="Arial" w:hAnsi="Arial" w:cs="Arial"/>
          <w:sz w:val="24"/>
          <w:szCs w:val="24"/>
        </w:rPr>
      </w:pPr>
      <w:r w:rsidRPr="005426AF">
        <w:rPr>
          <w:rFonts w:ascii="Arial" w:hAnsi="Arial" w:cs="Arial"/>
          <w:color w:val="000009"/>
          <w:sz w:val="24"/>
          <w:szCs w:val="24"/>
        </w:rPr>
        <w:t>Baciasanitáriaconvencionalcomcaixaacopladacomacionamentodualflux3/6plf,linhavogueplus conforto,cód.:P.515.17 daDecaouequivalente.</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after="0" w:line="360" w:lineRule="auto"/>
        <w:ind w:right="108"/>
        <w:contextualSpacing w:val="0"/>
        <w:rPr>
          <w:rFonts w:ascii="Arial" w:hAnsi="Arial" w:cs="Arial"/>
          <w:sz w:val="24"/>
          <w:szCs w:val="24"/>
        </w:rPr>
      </w:pPr>
      <w:r w:rsidRPr="005426AF">
        <w:rPr>
          <w:rFonts w:ascii="Arial" w:hAnsi="Arial" w:cs="Arial"/>
          <w:color w:val="000009"/>
          <w:sz w:val="24"/>
          <w:szCs w:val="24"/>
        </w:rPr>
        <w:t xml:space="preserve">Baciasanitáriaconvencionalcomcaixaacopladacomacionamentodualflux3/6plf,linhavogueplusconforto,cód.:P.505.17 </w:t>
      </w:r>
      <w:proofErr w:type="spellStart"/>
      <w:r w:rsidRPr="005426AF">
        <w:rPr>
          <w:rFonts w:ascii="Arial" w:hAnsi="Arial" w:cs="Arial"/>
          <w:color w:val="000009"/>
          <w:sz w:val="24"/>
          <w:szCs w:val="24"/>
        </w:rPr>
        <w:t>daDecaouequivalente</w:t>
      </w:r>
      <w:proofErr w:type="spellEnd"/>
      <w:r w:rsidRPr="005426AF">
        <w:rPr>
          <w:rFonts w:ascii="Arial" w:hAnsi="Arial" w:cs="Arial"/>
          <w:color w:val="000009"/>
          <w:sz w:val="24"/>
          <w:szCs w:val="24"/>
        </w:rPr>
        <w:t>.</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after="0" w:line="360" w:lineRule="auto"/>
        <w:ind w:hanging="361"/>
        <w:contextualSpacing w:val="0"/>
        <w:rPr>
          <w:rFonts w:ascii="Arial" w:hAnsi="Arial" w:cs="Arial"/>
          <w:sz w:val="24"/>
          <w:szCs w:val="24"/>
        </w:rPr>
      </w:pPr>
      <w:proofErr w:type="gramStart"/>
      <w:r w:rsidRPr="005426AF">
        <w:rPr>
          <w:rFonts w:ascii="Arial" w:hAnsi="Arial" w:cs="Arial"/>
          <w:color w:val="000009"/>
          <w:sz w:val="24"/>
          <w:szCs w:val="24"/>
        </w:rPr>
        <w:t>Cubadeembutiremaçoinox,</w:t>
      </w:r>
      <w:proofErr w:type="gramEnd"/>
      <w:r w:rsidRPr="005426AF">
        <w:rPr>
          <w:rFonts w:ascii="Arial" w:hAnsi="Arial" w:cs="Arial"/>
          <w:color w:val="000009"/>
          <w:sz w:val="24"/>
          <w:szCs w:val="24"/>
        </w:rPr>
        <w:t>50x40cm,cód.:94025106daTramontinaouequivalente</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before="101" w:after="0" w:line="360" w:lineRule="auto"/>
        <w:ind w:hanging="361"/>
        <w:contextualSpacing w:val="0"/>
        <w:rPr>
          <w:rFonts w:ascii="Arial" w:hAnsi="Arial" w:cs="Arial"/>
          <w:sz w:val="24"/>
          <w:szCs w:val="24"/>
        </w:rPr>
      </w:pPr>
      <w:r w:rsidRPr="005426AF">
        <w:rPr>
          <w:rFonts w:ascii="Arial" w:hAnsi="Arial" w:cs="Arial"/>
          <w:color w:val="000009"/>
          <w:sz w:val="24"/>
          <w:szCs w:val="24"/>
        </w:rPr>
        <w:t>Cubaoval, corbranco, cód.:L37,daDecaouequivalente.</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before="208" w:after="0" w:line="360" w:lineRule="auto"/>
        <w:ind w:hanging="361"/>
        <w:contextualSpacing w:val="0"/>
        <w:rPr>
          <w:rFonts w:ascii="Arial" w:hAnsi="Arial" w:cs="Arial"/>
          <w:sz w:val="24"/>
          <w:szCs w:val="24"/>
        </w:rPr>
      </w:pPr>
      <w:r w:rsidRPr="005426AF">
        <w:rPr>
          <w:rFonts w:ascii="Arial" w:hAnsi="Arial" w:cs="Arial"/>
          <w:color w:val="000009"/>
          <w:sz w:val="24"/>
          <w:szCs w:val="24"/>
        </w:rPr>
        <w:t>Lavatório com colunasuspensalinhaSpot,cód.:L.39.17daDecaouequivalente.</w:t>
      </w:r>
    </w:p>
    <w:p w:rsidR="005426AF" w:rsidRPr="005426AF" w:rsidRDefault="005426AF" w:rsidP="00987D83">
      <w:pPr>
        <w:pStyle w:val="PargrafodaLista"/>
        <w:widowControl w:val="0"/>
        <w:numPr>
          <w:ilvl w:val="0"/>
          <w:numId w:val="14"/>
        </w:numPr>
        <w:tabs>
          <w:tab w:val="left" w:pos="1421"/>
          <w:tab w:val="left" w:pos="1422"/>
        </w:tabs>
        <w:autoSpaceDE w:val="0"/>
        <w:autoSpaceDN w:val="0"/>
        <w:spacing w:after="0" w:line="360" w:lineRule="auto"/>
        <w:ind w:hanging="361"/>
        <w:contextualSpacing w:val="0"/>
        <w:rPr>
          <w:rFonts w:ascii="Arial" w:hAnsi="Arial" w:cs="Arial"/>
          <w:sz w:val="24"/>
          <w:szCs w:val="24"/>
        </w:rPr>
      </w:pPr>
      <w:proofErr w:type="spellStart"/>
      <w:r w:rsidRPr="005426AF">
        <w:rPr>
          <w:rFonts w:ascii="Arial" w:hAnsi="Arial" w:cs="Arial"/>
          <w:color w:val="000009"/>
          <w:sz w:val="24"/>
          <w:szCs w:val="24"/>
        </w:rPr>
        <w:t>Cubade</w:t>
      </w:r>
      <w:proofErr w:type="spellEnd"/>
      <w:r w:rsidRPr="005426AF">
        <w:rPr>
          <w:rFonts w:ascii="Arial" w:hAnsi="Arial" w:cs="Arial"/>
          <w:color w:val="000009"/>
          <w:sz w:val="24"/>
          <w:szCs w:val="24"/>
        </w:rPr>
        <w:t xml:space="preserve"> </w:t>
      </w:r>
      <w:proofErr w:type="spellStart"/>
      <w:r w:rsidRPr="005426AF">
        <w:rPr>
          <w:rFonts w:ascii="Arial" w:hAnsi="Arial" w:cs="Arial"/>
          <w:color w:val="000009"/>
          <w:sz w:val="24"/>
          <w:szCs w:val="24"/>
        </w:rPr>
        <w:t>semiencaixe</w:t>
      </w:r>
      <w:proofErr w:type="spellEnd"/>
      <w:r w:rsidRPr="005426AF">
        <w:rPr>
          <w:rFonts w:ascii="Arial" w:hAnsi="Arial" w:cs="Arial"/>
          <w:color w:val="000009"/>
          <w:sz w:val="24"/>
          <w:szCs w:val="24"/>
        </w:rPr>
        <w:t xml:space="preserve"> </w:t>
      </w:r>
      <w:proofErr w:type="spellStart"/>
      <w:proofErr w:type="gramStart"/>
      <w:r w:rsidRPr="005426AF">
        <w:rPr>
          <w:rFonts w:ascii="Arial" w:hAnsi="Arial" w:cs="Arial"/>
          <w:color w:val="000009"/>
          <w:sz w:val="24"/>
          <w:szCs w:val="24"/>
        </w:rPr>
        <w:t>quadradacommesa</w:t>
      </w:r>
      <w:proofErr w:type="spellEnd"/>
      <w:r w:rsidRPr="005426AF">
        <w:rPr>
          <w:rFonts w:ascii="Arial" w:hAnsi="Arial" w:cs="Arial"/>
          <w:color w:val="000009"/>
          <w:sz w:val="24"/>
          <w:szCs w:val="24"/>
        </w:rPr>
        <w:t>,</w:t>
      </w:r>
      <w:proofErr w:type="gramEnd"/>
      <w:r w:rsidRPr="005426AF">
        <w:rPr>
          <w:rFonts w:ascii="Arial" w:hAnsi="Arial" w:cs="Arial"/>
          <w:color w:val="000009"/>
          <w:sz w:val="24"/>
          <w:szCs w:val="24"/>
        </w:rPr>
        <w:t>cód.:L830.17daDecaouequivalente.</w:t>
      </w:r>
    </w:p>
    <w:p w:rsidR="005426AF" w:rsidRPr="005426AF" w:rsidRDefault="005426AF" w:rsidP="005426AF">
      <w:pPr>
        <w:pStyle w:val="PargrafodaLista"/>
        <w:widowControl w:val="0"/>
        <w:tabs>
          <w:tab w:val="left" w:pos="1421"/>
          <w:tab w:val="left" w:pos="1422"/>
        </w:tabs>
        <w:autoSpaceDE w:val="0"/>
        <w:autoSpaceDN w:val="0"/>
        <w:spacing w:after="0" w:line="360" w:lineRule="auto"/>
        <w:contextualSpacing w:val="0"/>
        <w:rPr>
          <w:rFonts w:ascii="Arial" w:hAnsi="Arial" w:cs="Arial"/>
          <w:color w:val="000009"/>
          <w:sz w:val="24"/>
          <w:szCs w:val="24"/>
        </w:rPr>
      </w:pPr>
      <w:r w:rsidRPr="005426AF">
        <w:rPr>
          <w:rFonts w:ascii="Arial" w:hAnsi="Arial" w:cs="Arial"/>
          <w:color w:val="000009"/>
          <w:sz w:val="24"/>
          <w:szCs w:val="24"/>
        </w:rPr>
        <w:t>- Metais</w:t>
      </w:r>
    </w:p>
    <w:p w:rsidR="005426AF" w:rsidRPr="005426AF" w:rsidRDefault="005426AF" w:rsidP="005426AF">
      <w:pPr>
        <w:pStyle w:val="Corpodetexto"/>
        <w:spacing w:line="360" w:lineRule="auto"/>
        <w:ind w:left="699" w:right="108"/>
        <w:rPr>
          <w:rFonts w:cs="Arial"/>
          <w:szCs w:val="24"/>
        </w:rPr>
      </w:pPr>
      <w:r w:rsidRPr="005426AF">
        <w:rPr>
          <w:rFonts w:cs="Arial"/>
          <w:szCs w:val="24"/>
        </w:rPr>
        <w:t xml:space="preserve">Todos os materiais que correspondam aos aparelhos, bem como válvulas e registros aparentes, </w:t>
      </w:r>
      <w:proofErr w:type="spellStart"/>
      <w:r w:rsidRPr="005426AF">
        <w:rPr>
          <w:rFonts w:cs="Arial"/>
          <w:szCs w:val="24"/>
        </w:rPr>
        <w:t>terãoacabamento</w:t>
      </w:r>
      <w:proofErr w:type="spellEnd"/>
      <w:r w:rsidRPr="005426AF">
        <w:rPr>
          <w:rFonts w:cs="Arial"/>
          <w:szCs w:val="24"/>
        </w:rPr>
        <w:t xml:space="preserve"> cromado com </w:t>
      </w:r>
      <w:proofErr w:type="spellStart"/>
      <w:r w:rsidRPr="005426AF">
        <w:rPr>
          <w:rFonts w:cs="Arial"/>
          <w:szCs w:val="24"/>
        </w:rPr>
        <w:t>canopla</w:t>
      </w:r>
      <w:proofErr w:type="spellEnd"/>
      <w:r w:rsidRPr="005426AF">
        <w:rPr>
          <w:rFonts w:cs="Arial"/>
          <w:szCs w:val="24"/>
        </w:rPr>
        <w:t xml:space="preserve">. Todas as peças </w:t>
      </w:r>
      <w:r w:rsidRPr="005426AF">
        <w:rPr>
          <w:rFonts w:cs="Arial"/>
          <w:szCs w:val="24"/>
        </w:rPr>
        <w:lastRenderedPageBreak/>
        <w:t>deverão estar em perfeito estado, sem rebarbas,riscos,manchasoudefeitodefundição.</w:t>
      </w:r>
    </w:p>
    <w:p w:rsidR="005426AF" w:rsidRPr="005426AF" w:rsidRDefault="005426AF" w:rsidP="005426AF">
      <w:pPr>
        <w:pStyle w:val="Corpodetexto"/>
        <w:spacing w:line="360" w:lineRule="auto"/>
        <w:ind w:left="699" w:right="114"/>
        <w:rPr>
          <w:rFonts w:cs="Arial"/>
          <w:szCs w:val="24"/>
        </w:rPr>
      </w:pPr>
      <w:r w:rsidRPr="005426AF">
        <w:rPr>
          <w:rFonts w:cs="Arial"/>
          <w:szCs w:val="24"/>
        </w:rPr>
        <w:t>Os metais e seus respectivos acessórios deverão ser instalados em restrita observância às indicaçõesdo projeto.O perfeitoestadodecada peçadeverá serverificadoantesdasuacolocação.</w:t>
      </w:r>
    </w:p>
    <w:p w:rsidR="005426AF" w:rsidRPr="005426AF" w:rsidRDefault="005426AF" w:rsidP="005426AF">
      <w:pPr>
        <w:pStyle w:val="Corpodetexto"/>
        <w:spacing w:before="1" w:line="360" w:lineRule="auto"/>
        <w:ind w:left="699" w:right="113"/>
        <w:rPr>
          <w:rFonts w:cs="Arial"/>
          <w:szCs w:val="24"/>
        </w:rPr>
      </w:pPr>
      <w:r w:rsidRPr="005426AF">
        <w:rPr>
          <w:rFonts w:cs="Arial"/>
          <w:szCs w:val="24"/>
        </w:rPr>
        <w:t>As especificações de metais e seus acabamentos estão descritas nos desenhos de detalhes de áreasmolhadas.</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after="0" w:line="360" w:lineRule="auto"/>
        <w:ind w:right="107"/>
        <w:contextualSpacing w:val="0"/>
        <w:rPr>
          <w:rFonts w:ascii="Arial" w:hAnsi="Arial" w:cs="Arial"/>
          <w:sz w:val="24"/>
          <w:szCs w:val="24"/>
        </w:rPr>
      </w:pPr>
      <w:proofErr w:type="gramStart"/>
      <w:r w:rsidRPr="005426AF">
        <w:rPr>
          <w:rFonts w:ascii="Arial" w:hAnsi="Arial" w:cs="Arial"/>
          <w:color w:val="000009"/>
          <w:sz w:val="24"/>
          <w:szCs w:val="24"/>
        </w:rPr>
        <w:t>Torneirademesacomfechamentoautomáticotemporizado,</w:t>
      </w:r>
      <w:proofErr w:type="gramEnd"/>
      <w:r w:rsidRPr="005426AF">
        <w:rPr>
          <w:rFonts w:ascii="Arial" w:hAnsi="Arial" w:cs="Arial"/>
          <w:color w:val="000009"/>
          <w:sz w:val="24"/>
          <w:szCs w:val="24"/>
        </w:rPr>
        <w:t>cód.:1170.CdaDecaouequivalente.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after="0" w:line="360" w:lineRule="auto"/>
        <w:ind w:hanging="361"/>
        <w:contextualSpacing w:val="0"/>
        <w:rPr>
          <w:rFonts w:ascii="Arial" w:hAnsi="Arial" w:cs="Arial"/>
          <w:sz w:val="24"/>
          <w:szCs w:val="24"/>
        </w:rPr>
      </w:pPr>
      <w:proofErr w:type="spellStart"/>
      <w:r w:rsidRPr="005426AF">
        <w:rPr>
          <w:rFonts w:ascii="Arial" w:hAnsi="Arial" w:cs="Arial"/>
          <w:color w:val="000009"/>
          <w:sz w:val="24"/>
          <w:szCs w:val="24"/>
        </w:rPr>
        <w:t>Torneirapara</w:t>
      </w:r>
      <w:proofErr w:type="spellEnd"/>
      <w:r w:rsidRPr="005426AF">
        <w:rPr>
          <w:rFonts w:ascii="Arial" w:hAnsi="Arial" w:cs="Arial"/>
          <w:color w:val="000009"/>
          <w:sz w:val="24"/>
          <w:szCs w:val="24"/>
        </w:rPr>
        <w:t xml:space="preserve"> tanque </w:t>
      </w:r>
      <w:proofErr w:type="spellStart"/>
      <w:proofErr w:type="gramStart"/>
      <w:r w:rsidRPr="005426AF">
        <w:rPr>
          <w:rFonts w:ascii="Arial" w:hAnsi="Arial" w:cs="Arial"/>
          <w:color w:val="000009"/>
          <w:sz w:val="24"/>
          <w:szCs w:val="24"/>
        </w:rPr>
        <w:t>linhaIzy</w:t>
      </w:r>
      <w:proofErr w:type="spellEnd"/>
      <w:proofErr w:type="gramEnd"/>
      <w:r w:rsidRPr="005426AF">
        <w:rPr>
          <w:rFonts w:ascii="Arial" w:hAnsi="Arial" w:cs="Arial"/>
          <w:color w:val="000009"/>
          <w:sz w:val="24"/>
          <w:szCs w:val="24"/>
        </w:rPr>
        <w:t>, cód.:1152.C37 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101" w:after="0" w:line="360" w:lineRule="auto"/>
        <w:ind w:hanging="361"/>
        <w:contextualSpacing w:val="0"/>
        <w:rPr>
          <w:rFonts w:ascii="Arial" w:hAnsi="Arial" w:cs="Arial"/>
          <w:sz w:val="24"/>
          <w:szCs w:val="24"/>
        </w:rPr>
      </w:pPr>
      <w:proofErr w:type="spellStart"/>
      <w:r w:rsidRPr="005426AF">
        <w:rPr>
          <w:rFonts w:ascii="Arial" w:hAnsi="Arial" w:cs="Arial"/>
          <w:color w:val="000009"/>
          <w:sz w:val="24"/>
          <w:szCs w:val="24"/>
        </w:rPr>
        <w:t>Torneiralinha</w:t>
      </w:r>
      <w:proofErr w:type="spellEnd"/>
      <w:r w:rsidRPr="005426AF">
        <w:rPr>
          <w:rFonts w:ascii="Arial" w:hAnsi="Arial" w:cs="Arial"/>
          <w:color w:val="000009"/>
          <w:sz w:val="24"/>
          <w:szCs w:val="24"/>
        </w:rPr>
        <w:t xml:space="preserve"> </w:t>
      </w:r>
      <w:proofErr w:type="spellStart"/>
      <w:proofErr w:type="gramStart"/>
      <w:r w:rsidRPr="005426AF">
        <w:rPr>
          <w:rFonts w:ascii="Arial" w:hAnsi="Arial" w:cs="Arial"/>
          <w:color w:val="000009"/>
          <w:sz w:val="24"/>
          <w:szCs w:val="24"/>
        </w:rPr>
        <w:t>Izy</w:t>
      </w:r>
      <w:proofErr w:type="spellEnd"/>
      <w:r w:rsidRPr="005426AF">
        <w:rPr>
          <w:rFonts w:ascii="Arial" w:hAnsi="Arial" w:cs="Arial"/>
          <w:color w:val="000009"/>
          <w:sz w:val="24"/>
          <w:szCs w:val="24"/>
        </w:rPr>
        <w:t>,</w:t>
      </w:r>
      <w:proofErr w:type="gramEnd"/>
      <w:r w:rsidRPr="005426AF">
        <w:rPr>
          <w:rFonts w:ascii="Arial" w:hAnsi="Arial" w:cs="Arial"/>
          <w:color w:val="000009"/>
          <w:sz w:val="24"/>
          <w:szCs w:val="24"/>
        </w:rPr>
        <w:t>cód.:1198.C37daDecaouequivalente.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231" w:after="0" w:line="360" w:lineRule="auto"/>
        <w:ind w:right="111"/>
        <w:contextualSpacing w:val="0"/>
        <w:rPr>
          <w:rFonts w:ascii="Arial" w:hAnsi="Arial" w:cs="Arial"/>
          <w:sz w:val="24"/>
          <w:szCs w:val="24"/>
        </w:rPr>
      </w:pPr>
      <w:r w:rsidRPr="005426AF">
        <w:rPr>
          <w:rFonts w:ascii="Arial" w:hAnsi="Arial" w:cs="Arial"/>
          <w:color w:val="000009"/>
          <w:spacing w:val="-1"/>
          <w:sz w:val="24"/>
          <w:szCs w:val="24"/>
        </w:rPr>
        <w:t>Torneiradejardimdeesfera</w:t>
      </w:r>
      <w:r w:rsidRPr="005426AF">
        <w:rPr>
          <w:rFonts w:ascii="Arial" w:hAnsi="Arial" w:cs="Arial"/>
          <w:color w:val="000009"/>
          <w:sz w:val="24"/>
          <w:szCs w:val="24"/>
        </w:rPr>
        <w:t>commecanismo¼devoltacromado,cód.:1130C12daLorenzettiouequivalente.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after="0" w:line="360" w:lineRule="auto"/>
        <w:ind w:hanging="361"/>
        <w:contextualSpacing w:val="0"/>
        <w:rPr>
          <w:rFonts w:ascii="Arial" w:hAnsi="Arial" w:cs="Arial"/>
          <w:sz w:val="24"/>
          <w:szCs w:val="24"/>
        </w:rPr>
      </w:pPr>
      <w:proofErr w:type="gramStart"/>
      <w:r w:rsidRPr="005426AF">
        <w:rPr>
          <w:rFonts w:ascii="Arial" w:hAnsi="Arial" w:cs="Arial"/>
          <w:color w:val="000009"/>
          <w:sz w:val="24"/>
          <w:szCs w:val="24"/>
        </w:rPr>
        <w:t>BarradeapoioL</w:t>
      </w:r>
      <w:proofErr w:type="gramEnd"/>
      <w:r w:rsidRPr="005426AF">
        <w:rPr>
          <w:rFonts w:ascii="Arial" w:hAnsi="Arial" w:cs="Arial"/>
          <w:color w:val="000009"/>
          <w:sz w:val="24"/>
          <w:szCs w:val="24"/>
        </w:rPr>
        <w:t xml:space="preserve"> em aço inoxidável escovado 2335.CdaDecaouequivalente.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after="0" w:line="360" w:lineRule="auto"/>
        <w:ind w:right="107"/>
        <w:contextualSpacing w:val="0"/>
        <w:rPr>
          <w:rFonts w:ascii="Arial" w:hAnsi="Arial" w:cs="Arial"/>
          <w:sz w:val="24"/>
          <w:szCs w:val="24"/>
        </w:rPr>
      </w:pPr>
      <w:proofErr w:type="gramStart"/>
      <w:r w:rsidRPr="005426AF">
        <w:rPr>
          <w:rFonts w:ascii="Arial" w:hAnsi="Arial" w:cs="Arial"/>
          <w:color w:val="000009"/>
          <w:sz w:val="24"/>
          <w:szCs w:val="24"/>
        </w:rPr>
        <w:t>Barradeapoioemaçoinoxidávelescovado,</w:t>
      </w:r>
      <w:proofErr w:type="gramEnd"/>
      <w:r w:rsidRPr="005426AF">
        <w:rPr>
          <w:rFonts w:ascii="Arial" w:hAnsi="Arial" w:cs="Arial"/>
          <w:color w:val="000009"/>
          <w:sz w:val="24"/>
          <w:szCs w:val="24"/>
        </w:rPr>
        <w:t>L=80cm,cód.:2310.I.080.ESCdaDecaouequivalente.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135" w:after="0" w:line="360" w:lineRule="auto"/>
        <w:ind w:right="109"/>
        <w:contextualSpacing w:val="0"/>
        <w:rPr>
          <w:rFonts w:ascii="Arial" w:hAnsi="Arial" w:cs="Arial"/>
          <w:sz w:val="24"/>
          <w:szCs w:val="24"/>
        </w:rPr>
      </w:pPr>
      <w:proofErr w:type="gramStart"/>
      <w:r w:rsidRPr="005426AF">
        <w:rPr>
          <w:rFonts w:ascii="Arial" w:hAnsi="Arial" w:cs="Arial"/>
          <w:color w:val="000009"/>
          <w:spacing w:val="-1"/>
          <w:sz w:val="24"/>
          <w:szCs w:val="24"/>
        </w:rPr>
        <w:t>Barradeapoiolateral</w:t>
      </w:r>
      <w:r w:rsidRPr="005426AF">
        <w:rPr>
          <w:rFonts w:ascii="Arial" w:hAnsi="Arial" w:cs="Arial"/>
          <w:color w:val="000009"/>
          <w:sz w:val="24"/>
          <w:szCs w:val="24"/>
        </w:rPr>
        <w:t>fixaesquerdaemaçoinoxidávelescovado,</w:t>
      </w:r>
      <w:proofErr w:type="gramEnd"/>
      <w:r w:rsidRPr="005426AF">
        <w:rPr>
          <w:rFonts w:ascii="Arial" w:hAnsi="Arial" w:cs="Arial"/>
          <w:color w:val="000009"/>
          <w:sz w:val="24"/>
          <w:szCs w:val="24"/>
        </w:rPr>
        <w:t>L=80cm,cód.:2375.I.080.ESCda Deca 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1" w:after="0" w:line="360" w:lineRule="auto"/>
        <w:ind w:right="107"/>
        <w:contextualSpacing w:val="0"/>
        <w:rPr>
          <w:rFonts w:ascii="Arial" w:hAnsi="Arial" w:cs="Arial"/>
          <w:sz w:val="24"/>
          <w:szCs w:val="24"/>
        </w:rPr>
      </w:pPr>
      <w:proofErr w:type="gramStart"/>
      <w:r w:rsidRPr="005426AF">
        <w:rPr>
          <w:rFonts w:ascii="Arial" w:hAnsi="Arial" w:cs="Arial"/>
          <w:color w:val="000009"/>
          <w:sz w:val="24"/>
          <w:szCs w:val="24"/>
        </w:rPr>
        <w:t>Barradeapoiolateralfixadireitaemaçoinoxidávelescovado,</w:t>
      </w:r>
      <w:proofErr w:type="gramEnd"/>
      <w:r w:rsidRPr="005426AF">
        <w:rPr>
          <w:rFonts w:ascii="Arial" w:hAnsi="Arial" w:cs="Arial"/>
          <w:color w:val="000009"/>
          <w:sz w:val="24"/>
          <w:szCs w:val="24"/>
        </w:rPr>
        <w:t>L=80cm,cód.:2370.I.060.ESCda Deca 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101" w:after="0" w:line="360" w:lineRule="auto"/>
        <w:ind w:right="107"/>
        <w:contextualSpacing w:val="0"/>
        <w:rPr>
          <w:rFonts w:ascii="Arial" w:hAnsi="Arial" w:cs="Arial"/>
          <w:sz w:val="24"/>
          <w:szCs w:val="24"/>
        </w:rPr>
      </w:pPr>
      <w:proofErr w:type="gramStart"/>
      <w:r w:rsidRPr="005426AF">
        <w:rPr>
          <w:rFonts w:ascii="Arial" w:hAnsi="Arial" w:cs="Arial"/>
          <w:color w:val="000009"/>
          <w:sz w:val="24"/>
          <w:szCs w:val="24"/>
        </w:rPr>
        <w:t>Barradeapoioemaçoinoxidávelescovado,</w:t>
      </w:r>
      <w:proofErr w:type="gramEnd"/>
      <w:r w:rsidRPr="005426AF">
        <w:rPr>
          <w:rFonts w:ascii="Arial" w:hAnsi="Arial" w:cs="Arial"/>
          <w:color w:val="000009"/>
          <w:sz w:val="24"/>
          <w:szCs w:val="24"/>
        </w:rPr>
        <w:t>L=40cm,cód.:2310.I.040.ESCdaDecaouequivalente.</w:t>
      </w:r>
    </w:p>
    <w:p w:rsidR="005426AF" w:rsidRPr="005426AF" w:rsidRDefault="005426AF" w:rsidP="00987D83">
      <w:pPr>
        <w:pStyle w:val="PargrafodaLista"/>
        <w:widowControl w:val="0"/>
        <w:numPr>
          <w:ilvl w:val="0"/>
          <w:numId w:val="16"/>
        </w:numPr>
        <w:tabs>
          <w:tab w:val="left" w:pos="1421"/>
          <w:tab w:val="left" w:pos="1422"/>
        </w:tabs>
        <w:autoSpaceDE w:val="0"/>
        <w:autoSpaceDN w:val="0"/>
        <w:spacing w:before="145" w:after="0" w:line="360" w:lineRule="auto"/>
        <w:ind w:right="107"/>
        <w:contextualSpacing w:val="0"/>
        <w:rPr>
          <w:rFonts w:ascii="Arial" w:hAnsi="Arial" w:cs="Arial"/>
          <w:sz w:val="24"/>
          <w:szCs w:val="24"/>
        </w:rPr>
      </w:pPr>
      <w:proofErr w:type="gramStart"/>
      <w:r w:rsidRPr="005426AF">
        <w:rPr>
          <w:rFonts w:ascii="Arial" w:hAnsi="Arial" w:cs="Arial"/>
          <w:color w:val="000009"/>
          <w:sz w:val="24"/>
          <w:szCs w:val="24"/>
        </w:rPr>
        <w:t>Barradeapoioemaçoinoxidávelescovado,</w:t>
      </w:r>
      <w:proofErr w:type="gramEnd"/>
      <w:r w:rsidRPr="005426AF">
        <w:rPr>
          <w:rFonts w:ascii="Arial" w:hAnsi="Arial" w:cs="Arial"/>
          <w:color w:val="000009"/>
          <w:sz w:val="24"/>
          <w:szCs w:val="24"/>
        </w:rPr>
        <w:t>L=70cm,cód.:2310.I.070.ESCdaDecaouequivalente.</w:t>
      </w:r>
    </w:p>
    <w:p w:rsidR="005426AF" w:rsidRPr="005426AF" w:rsidRDefault="005426AF" w:rsidP="00987D83">
      <w:pPr>
        <w:pStyle w:val="PargrafodaLista"/>
        <w:widowControl w:val="0"/>
        <w:numPr>
          <w:ilvl w:val="0"/>
          <w:numId w:val="15"/>
        </w:numPr>
        <w:tabs>
          <w:tab w:val="left" w:pos="1345"/>
          <w:tab w:val="left" w:pos="1346"/>
        </w:tabs>
        <w:autoSpaceDE w:val="0"/>
        <w:autoSpaceDN w:val="0"/>
        <w:spacing w:before="192" w:after="0" w:line="360" w:lineRule="auto"/>
        <w:ind w:hanging="361"/>
        <w:contextualSpacing w:val="0"/>
        <w:rPr>
          <w:rFonts w:ascii="Arial" w:hAnsi="Arial" w:cs="Arial"/>
          <w:sz w:val="24"/>
          <w:szCs w:val="24"/>
        </w:rPr>
      </w:pPr>
      <w:proofErr w:type="spellStart"/>
      <w:r w:rsidRPr="005426AF">
        <w:rPr>
          <w:rFonts w:ascii="Arial" w:hAnsi="Arial" w:cs="Arial"/>
          <w:color w:val="000009"/>
          <w:sz w:val="24"/>
          <w:szCs w:val="24"/>
        </w:rPr>
        <w:t>DuchaFriaLorenzetti</w:t>
      </w:r>
      <w:proofErr w:type="spellEnd"/>
      <w:r w:rsidRPr="005426AF">
        <w:rPr>
          <w:rFonts w:ascii="Arial" w:hAnsi="Arial" w:cs="Arial"/>
          <w:color w:val="000009"/>
          <w:sz w:val="24"/>
          <w:szCs w:val="24"/>
        </w:rPr>
        <w:t xml:space="preserve"> </w:t>
      </w:r>
      <w:proofErr w:type="spellStart"/>
      <w:r w:rsidRPr="005426AF">
        <w:rPr>
          <w:rFonts w:ascii="Arial" w:hAnsi="Arial" w:cs="Arial"/>
          <w:color w:val="000009"/>
          <w:sz w:val="24"/>
          <w:szCs w:val="24"/>
        </w:rPr>
        <w:t>Flatt</w:t>
      </w:r>
      <w:proofErr w:type="spellEnd"/>
      <w:r w:rsidRPr="005426AF">
        <w:rPr>
          <w:rFonts w:ascii="Arial" w:hAnsi="Arial" w:cs="Arial"/>
          <w:color w:val="000009"/>
          <w:sz w:val="24"/>
          <w:szCs w:val="24"/>
        </w:rPr>
        <w:t xml:space="preserve">,7001F16, </w:t>
      </w:r>
      <w:proofErr w:type="spellStart"/>
      <w:r w:rsidRPr="005426AF">
        <w:rPr>
          <w:rFonts w:ascii="Arial" w:hAnsi="Arial" w:cs="Arial"/>
          <w:color w:val="000009"/>
          <w:sz w:val="24"/>
          <w:szCs w:val="24"/>
        </w:rPr>
        <w:t>Cromadoou</w:t>
      </w:r>
      <w:proofErr w:type="spellEnd"/>
      <w:r w:rsidRPr="005426AF">
        <w:rPr>
          <w:rFonts w:ascii="Arial" w:hAnsi="Arial" w:cs="Arial"/>
          <w:color w:val="000009"/>
          <w:sz w:val="24"/>
          <w:szCs w:val="24"/>
        </w:rPr>
        <w:t xml:space="preserve"> equivalente.</w:t>
      </w:r>
    </w:p>
    <w:p w:rsidR="005426AF" w:rsidRPr="005426AF" w:rsidRDefault="005426AF" w:rsidP="005426AF">
      <w:pPr>
        <w:pStyle w:val="PargrafodaLista"/>
        <w:widowControl w:val="0"/>
        <w:tabs>
          <w:tab w:val="left" w:pos="1421"/>
          <w:tab w:val="left" w:pos="1422"/>
        </w:tabs>
        <w:autoSpaceDE w:val="0"/>
        <w:autoSpaceDN w:val="0"/>
        <w:spacing w:after="0" w:line="360" w:lineRule="auto"/>
        <w:contextualSpacing w:val="0"/>
        <w:rPr>
          <w:rFonts w:ascii="Arial" w:hAnsi="Arial" w:cs="Arial"/>
          <w:sz w:val="24"/>
          <w:szCs w:val="24"/>
        </w:rPr>
      </w:pPr>
      <w:r w:rsidRPr="005426AF">
        <w:rPr>
          <w:rFonts w:ascii="Arial" w:hAnsi="Arial" w:cs="Arial"/>
          <w:sz w:val="24"/>
          <w:szCs w:val="24"/>
        </w:rPr>
        <w:t>- Acessórios</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1" w:after="0" w:line="360" w:lineRule="auto"/>
        <w:ind w:right="108"/>
        <w:contextualSpacing w:val="0"/>
        <w:rPr>
          <w:rFonts w:ascii="Arial" w:hAnsi="Arial" w:cs="Arial"/>
          <w:sz w:val="24"/>
          <w:szCs w:val="24"/>
        </w:rPr>
      </w:pPr>
      <w:proofErr w:type="gramStart"/>
      <w:r w:rsidRPr="005426AF">
        <w:rPr>
          <w:rFonts w:ascii="Arial" w:hAnsi="Arial" w:cs="Arial"/>
          <w:color w:val="000009"/>
          <w:sz w:val="24"/>
          <w:szCs w:val="24"/>
        </w:rPr>
        <w:t>Assentoempoliéster,</w:t>
      </w:r>
      <w:proofErr w:type="gramEnd"/>
      <w:r w:rsidRPr="005426AF">
        <w:rPr>
          <w:rFonts w:ascii="Arial" w:hAnsi="Arial" w:cs="Arial"/>
          <w:color w:val="000009"/>
          <w:sz w:val="24"/>
          <w:szCs w:val="24"/>
        </w:rPr>
        <w:t>corbrancoefixaçãocromada,modelovogueplus,cód.:A</w:t>
      </w:r>
      <w:r w:rsidRPr="005426AF">
        <w:rPr>
          <w:rFonts w:ascii="Arial" w:hAnsi="Arial" w:cs="Arial"/>
          <w:color w:val="000009"/>
          <w:sz w:val="24"/>
          <w:szCs w:val="24"/>
        </w:rPr>
        <w:lastRenderedPageBreak/>
        <w:t>P.51.17,daDecaouequivalente.</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after="0" w:line="360" w:lineRule="auto"/>
        <w:ind w:right="110"/>
        <w:contextualSpacing w:val="0"/>
        <w:rPr>
          <w:rFonts w:ascii="Arial" w:hAnsi="Arial" w:cs="Arial"/>
          <w:sz w:val="24"/>
          <w:szCs w:val="24"/>
        </w:rPr>
      </w:pPr>
      <w:proofErr w:type="gramStart"/>
      <w:r w:rsidRPr="005426AF">
        <w:rPr>
          <w:rFonts w:ascii="Arial" w:hAnsi="Arial" w:cs="Arial"/>
          <w:color w:val="000009"/>
          <w:sz w:val="24"/>
          <w:szCs w:val="24"/>
        </w:rPr>
        <w:t>Assentoempoliéster,</w:t>
      </w:r>
      <w:proofErr w:type="gramEnd"/>
      <w:r w:rsidRPr="005426AF">
        <w:rPr>
          <w:rFonts w:ascii="Arial" w:hAnsi="Arial" w:cs="Arial"/>
          <w:color w:val="000009"/>
          <w:sz w:val="24"/>
          <w:szCs w:val="24"/>
        </w:rPr>
        <w:t xml:space="preserve">corbrancoefixaçãocromada,modelovogueplusconforto,cód.:AP.52.17, </w:t>
      </w:r>
      <w:proofErr w:type="spellStart"/>
      <w:r w:rsidRPr="005426AF">
        <w:rPr>
          <w:rFonts w:ascii="Arial" w:hAnsi="Arial" w:cs="Arial"/>
          <w:color w:val="000009"/>
          <w:sz w:val="24"/>
          <w:szCs w:val="24"/>
        </w:rPr>
        <w:t>daDecaouequivalente</w:t>
      </w:r>
      <w:proofErr w:type="spellEnd"/>
      <w:r w:rsidRPr="005426AF">
        <w:rPr>
          <w:rFonts w:ascii="Arial" w:hAnsi="Arial" w:cs="Arial"/>
          <w:color w:val="000009"/>
          <w:sz w:val="24"/>
          <w:szCs w:val="24"/>
        </w:rPr>
        <w:t>.</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169" w:after="0" w:line="360" w:lineRule="auto"/>
        <w:ind w:right="110"/>
        <w:contextualSpacing w:val="0"/>
        <w:rPr>
          <w:rFonts w:ascii="Arial" w:hAnsi="Arial" w:cs="Arial"/>
          <w:sz w:val="24"/>
          <w:szCs w:val="24"/>
        </w:rPr>
      </w:pPr>
      <w:r w:rsidRPr="005426AF">
        <w:rPr>
          <w:rFonts w:ascii="Arial" w:hAnsi="Arial" w:cs="Arial"/>
          <w:color w:val="000009"/>
          <w:sz w:val="24"/>
          <w:szCs w:val="24"/>
        </w:rPr>
        <w:t>Espelhocristale=4mmcomi=</w:t>
      </w:r>
      <w:proofErr w:type="gramStart"/>
      <w:r w:rsidRPr="005426AF">
        <w:rPr>
          <w:rFonts w:ascii="Arial" w:hAnsi="Arial" w:cs="Arial"/>
          <w:color w:val="000009"/>
          <w:sz w:val="24"/>
          <w:szCs w:val="24"/>
        </w:rPr>
        <w:t>10°,</w:t>
      </w:r>
      <w:proofErr w:type="gramEnd"/>
      <w:r w:rsidRPr="005426AF">
        <w:rPr>
          <w:rFonts w:ascii="Arial" w:hAnsi="Arial" w:cs="Arial"/>
          <w:color w:val="000009"/>
          <w:sz w:val="24"/>
          <w:szCs w:val="24"/>
        </w:rPr>
        <w:t xml:space="preserve">coladosobrechapademdf10mmefechamentoemmdfcom </w:t>
      </w:r>
      <w:proofErr w:type="spellStart"/>
      <w:r w:rsidRPr="005426AF">
        <w:rPr>
          <w:rFonts w:ascii="Arial" w:hAnsi="Arial" w:cs="Arial"/>
          <w:color w:val="000009"/>
          <w:sz w:val="24"/>
          <w:szCs w:val="24"/>
        </w:rPr>
        <w:t>pinturaemlaca</w:t>
      </w:r>
      <w:proofErr w:type="spellEnd"/>
      <w:r w:rsidRPr="005426AF">
        <w:rPr>
          <w:rFonts w:ascii="Arial" w:hAnsi="Arial" w:cs="Arial"/>
          <w:color w:val="000009"/>
          <w:sz w:val="24"/>
          <w:szCs w:val="24"/>
        </w:rPr>
        <w:t xml:space="preserve"> branca acetinada.</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after="0" w:line="360" w:lineRule="auto"/>
        <w:ind w:hanging="361"/>
        <w:contextualSpacing w:val="0"/>
        <w:rPr>
          <w:rFonts w:ascii="Arial" w:hAnsi="Arial" w:cs="Arial"/>
          <w:sz w:val="24"/>
          <w:szCs w:val="24"/>
        </w:rPr>
      </w:pPr>
      <w:proofErr w:type="spellStart"/>
      <w:r w:rsidRPr="005426AF">
        <w:rPr>
          <w:rFonts w:ascii="Arial" w:hAnsi="Arial" w:cs="Arial"/>
          <w:color w:val="000009"/>
          <w:sz w:val="24"/>
          <w:szCs w:val="24"/>
        </w:rPr>
        <w:t>Espelhocristale</w:t>
      </w:r>
      <w:proofErr w:type="spellEnd"/>
      <w:r w:rsidRPr="005426AF">
        <w:rPr>
          <w:rFonts w:ascii="Arial" w:hAnsi="Arial" w:cs="Arial"/>
          <w:color w:val="000009"/>
          <w:sz w:val="24"/>
          <w:szCs w:val="24"/>
        </w:rPr>
        <w:t>=</w:t>
      </w:r>
      <w:proofErr w:type="gramStart"/>
      <w:r w:rsidRPr="005426AF">
        <w:rPr>
          <w:rFonts w:ascii="Arial" w:hAnsi="Arial" w:cs="Arial"/>
          <w:color w:val="000009"/>
          <w:sz w:val="24"/>
          <w:szCs w:val="24"/>
        </w:rPr>
        <w:t>4mm</w:t>
      </w:r>
      <w:proofErr w:type="gramEnd"/>
      <w:r w:rsidRPr="005426AF">
        <w:rPr>
          <w:rFonts w:ascii="Arial" w:hAnsi="Arial" w:cs="Arial"/>
          <w:color w:val="000009"/>
          <w:sz w:val="24"/>
          <w:szCs w:val="24"/>
        </w:rPr>
        <w:t>,</w:t>
      </w:r>
      <w:proofErr w:type="spellStart"/>
      <w:r w:rsidRPr="005426AF">
        <w:rPr>
          <w:rFonts w:ascii="Arial" w:hAnsi="Arial" w:cs="Arial"/>
          <w:color w:val="000009"/>
          <w:sz w:val="24"/>
          <w:szCs w:val="24"/>
        </w:rPr>
        <w:t>coladosobrechapademdf</w:t>
      </w:r>
      <w:proofErr w:type="spellEnd"/>
      <w:r w:rsidRPr="005426AF">
        <w:rPr>
          <w:rFonts w:ascii="Arial" w:hAnsi="Arial" w:cs="Arial"/>
          <w:color w:val="000009"/>
          <w:sz w:val="24"/>
          <w:szCs w:val="24"/>
        </w:rPr>
        <w:t xml:space="preserve"> 10mm.</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241" w:after="0" w:line="360" w:lineRule="auto"/>
        <w:ind w:hanging="361"/>
        <w:contextualSpacing w:val="0"/>
        <w:rPr>
          <w:rFonts w:ascii="Arial" w:hAnsi="Arial" w:cs="Arial"/>
          <w:sz w:val="24"/>
          <w:szCs w:val="24"/>
        </w:rPr>
      </w:pPr>
      <w:proofErr w:type="gramStart"/>
      <w:r w:rsidRPr="005426AF">
        <w:rPr>
          <w:rFonts w:ascii="Arial" w:hAnsi="Arial" w:cs="Arial"/>
          <w:color w:val="000009"/>
          <w:sz w:val="24"/>
          <w:szCs w:val="24"/>
        </w:rPr>
        <w:t>CabidelinhaFlex</w:t>
      </w:r>
      <w:proofErr w:type="gramEnd"/>
      <w:r w:rsidRPr="005426AF">
        <w:rPr>
          <w:rFonts w:ascii="Arial" w:hAnsi="Arial" w:cs="Arial"/>
          <w:color w:val="000009"/>
          <w:sz w:val="24"/>
          <w:szCs w:val="24"/>
        </w:rPr>
        <w:t>,cód.:2060.C.flxcromado daDecaouequivalente.</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1" w:after="0" w:line="360" w:lineRule="auto"/>
        <w:ind w:right="110"/>
        <w:contextualSpacing w:val="0"/>
        <w:rPr>
          <w:rFonts w:ascii="Arial" w:hAnsi="Arial" w:cs="Arial"/>
          <w:sz w:val="24"/>
          <w:szCs w:val="24"/>
        </w:rPr>
      </w:pPr>
      <w:proofErr w:type="gramStart"/>
      <w:r w:rsidRPr="005426AF">
        <w:rPr>
          <w:rFonts w:ascii="Arial" w:hAnsi="Arial" w:cs="Arial"/>
          <w:color w:val="000009"/>
          <w:sz w:val="24"/>
          <w:szCs w:val="24"/>
        </w:rPr>
        <w:t>Duchahigiênicacomregistroederivação,</w:t>
      </w:r>
      <w:proofErr w:type="gramEnd"/>
      <w:r w:rsidRPr="005426AF">
        <w:rPr>
          <w:rFonts w:ascii="Arial" w:hAnsi="Arial" w:cs="Arial"/>
          <w:color w:val="000009"/>
          <w:sz w:val="24"/>
          <w:szCs w:val="24"/>
        </w:rPr>
        <w:t>linhaPolo,cód.:1984.C33.ACT.CRdaDecaouequivalente.</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1" w:after="0" w:line="360" w:lineRule="auto"/>
        <w:ind w:hanging="361"/>
        <w:contextualSpacing w:val="0"/>
        <w:rPr>
          <w:rFonts w:ascii="Arial" w:hAnsi="Arial" w:cs="Arial"/>
          <w:sz w:val="24"/>
          <w:szCs w:val="24"/>
        </w:rPr>
      </w:pPr>
      <w:r w:rsidRPr="005426AF">
        <w:rPr>
          <w:rFonts w:ascii="Arial" w:hAnsi="Arial" w:cs="Arial"/>
          <w:color w:val="000009"/>
          <w:sz w:val="24"/>
          <w:szCs w:val="24"/>
        </w:rPr>
        <w:t xml:space="preserve">Cadeiradebanho </w:t>
      </w:r>
      <w:proofErr w:type="gramStart"/>
      <w:r w:rsidRPr="005426AF">
        <w:rPr>
          <w:rFonts w:ascii="Arial" w:hAnsi="Arial" w:cs="Arial"/>
          <w:color w:val="000009"/>
          <w:sz w:val="24"/>
          <w:szCs w:val="24"/>
        </w:rPr>
        <w:t>articuladaconforto2355.</w:t>
      </w:r>
      <w:proofErr w:type="gramEnd"/>
      <w:r w:rsidRPr="005426AF">
        <w:rPr>
          <w:rFonts w:ascii="Arial" w:hAnsi="Arial" w:cs="Arial"/>
          <w:color w:val="000009"/>
          <w:sz w:val="24"/>
          <w:szCs w:val="24"/>
        </w:rPr>
        <w:t>E.BRbranco daDecaouequivalente.</w:t>
      </w:r>
    </w:p>
    <w:p w:rsidR="005426AF" w:rsidRPr="005426AF" w:rsidRDefault="005426AF" w:rsidP="00987D83">
      <w:pPr>
        <w:pStyle w:val="PargrafodaLista"/>
        <w:widowControl w:val="0"/>
        <w:numPr>
          <w:ilvl w:val="0"/>
          <w:numId w:val="17"/>
        </w:numPr>
        <w:tabs>
          <w:tab w:val="left" w:pos="1421"/>
          <w:tab w:val="left" w:pos="1422"/>
        </w:tabs>
        <w:autoSpaceDE w:val="0"/>
        <w:autoSpaceDN w:val="0"/>
        <w:spacing w:before="1" w:after="0" w:line="360" w:lineRule="auto"/>
        <w:ind w:right="106"/>
        <w:contextualSpacing w:val="0"/>
        <w:rPr>
          <w:rFonts w:ascii="Arial" w:hAnsi="Arial" w:cs="Arial"/>
          <w:sz w:val="24"/>
          <w:szCs w:val="24"/>
        </w:rPr>
      </w:pPr>
      <w:r w:rsidRPr="005426AF">
        <w:rPr>
          <w:rFonts w:ascii="Arial" w:hAnsi="Arial" w:cs="Arial"/>
          <w:color w:val="000009"/>
          <w:spacing w:val="-1"/>
          <w:sz w:val="24"/>
          <w:szCs w:val="24"/>
        </w:rPr>
        <w:t>AlarmeparasanitáriosPCDcom</w:t>
      </w:r>
      <w:r w:rsidRPr="005426AF">
        <w:rPr>
          <w:rFonts w:ascii="Arial" w:hAnsi="Arial" w:cs="Arial"/>
          <w:color w:val="000009"/>
          <w:sz w:val="24"/>
          <w:szCs w:val="24"/>
        </w:rPr>
        <w:t>acionamentocomacionamentoporbotoeirasegundonormasABNT.</w:t>
      </w:r>
    </w:p>
    <w:p w:rsidR="005426AF" w:rsidRPr="005426AF" w:rsidRDefault="005426AF" w:rsidP="005426AF">
      <w:pPr>
        <w:pStyle w:val="Ttulo3"/>
        <w:rPr>
          <w:rFonts w:ascii="Arial" w:hAnsi="Arial" w:cs="Arial"/>
        </w:rPr>
      </w:pPr>
      <w:bookmarkStart w:id="29" w:name="_Toc135811437"/>
      <w:bookmarkStart w:id="30" w:name="_Toc136417809"/>
      <w:r w:rsidRPr="005426AF">
        <w:rPr>
          <w:rFonts w:ascii="Arial" w:hAnsi="Arial" w:cs="Arial"/>
        </w:rPr>
        <w:t xml:space="preserve">5.9. </w:t>
      </w:r>
      <w:bookmarkEnd w:id="29"/>
      <w:r w:rsidRPr="005426AF">
        <w:rPr>
          <w:rFonts w:ascii="Arial" w:hAnsi="Arial" w:cs="Arial"/>
        </w:rPr>
        <w:t>Bancadas</w:t>
      </w:r>
      <w:bookmarkEnd w:id="30"/>
    </w:p>
    <w:p w:rsidR="005426AF" w:rsidRPr="005426AF" w:rsidRDefault="005426AF" w:rsidP="005426AF">
      <w:pPr>
        <w:pStyle w:val="Corpodetexto"/>
        <w:ind w:left="699" w:right="110"/>
        <w:rPr>
          <w:rFonts w:cs="Arial"/>
          <w:szCs w:val="24"/>
        </w:rPr>
      </w:pPr>
      <w:r w:rsidRPr="005426AF">
        <w:rPr>
          <w:rFonts w:cs="Arial"/>
          <w:szCs w:val="24"/>
        </w:rPr>
        <w:tab/>
        <w:t xml:space="preserve">Asbancadasdetodosos sanitários </w:t>
      </w:r>
      <w:proofErr w:type="gramStart"/>
      <w:r w:rsidRPr="005426AF">
        <w:rPr>
          <w:rFonts w:cs="Arial"/>
          <w:szCs w:val="24"/>
        </w:rPr>
        <w:t>serãoexecutadasemGranitoSão</w:t>
      </w:r>
      <w:proofErr w:type="gramEnd"/>
      <w:r w:rsidRPr="005426AF">
        <w:rPr>
          <w:rFonts w:cs="Arial"/>
          <w:szCs w:val="24"/>
        </w:rPr>
        <w:t xml:space="preserve"> Gabrielcom e=20mmouequivalente e frontispício de 10cm e saia frontal de 20cm com recorte para encaixe das cubas ovais etorneirasdemesa.</w:t>
      </w:r>
    </w:p>
    <w:p w:rsidR="005426AF" w:rsidRPr="005426AF" w:rsidRDefault="005426AF" w:rsidP="005426AF">
      <w:pPr>
        <w:pStyle w:val="Ttulo3"/>
        <w:rPr>
          <w:rFonts w:ascii="Arial" w:hAnsi="Arial" w:cs="Arial"/>
        </w:rPr>
      </w:pPr>
      <w:bookmarkStart w:id="31" w:name="_Toc135811438"/>
      <w:bookmarkStart w:id="32" w:name="_Toc136417810"/>
      <w:r w:rsidRPr="005426AF">
        <w:rPr>
          <w:rFonts w:ascii="Arial" w:hAnsi="Arial" w:cs="Arial"/>
        </w:rPr>
        <w:t xml:space="preserve">5.10. </w:t>
      </w:r>
      <w:bookmarkEnd w:id="31"/>
      <w:r w:rsidRPr="005426AF">
        <w:rPr>
          <w:rFonts w:ascii="Arial" w:hAnsi="Arial" w:cs="Arial"/>
        </w:rPr>
        <w:t>Sinalização Tátil</w:t>
      </w:r>
      <w:bookmarkEnd w:id="32"/>
    </w:p>
    <w:p w:rsidR="005426AF" w:rsidRPr="005426AF" w:rsidRDefault="005426AF" w:rsidP="005426AF">
      <w:pPr>
        <w:pStyle w:val="Corpodetexto"/>
        <w:spacing w:line="360" w:lineRule="auto"/>
        <w:ind w:left="699" w:right="114"/>
        <w:rPr>
          <w:rFonts w:cs="Arial"/>
          <w:szCs w:val="24"/>
        </w:rPr>
      </w:pPr>
      <w:r w:rsidRPr="005426AF">
        <w:rPr>
          <w:rFonts w:cs="Arial"/>
          <w:szCs w:val="24"/>
        </w:rPr>
        <w:tab/>
        <w:t>Os pisos táteis se constituem em um dos elementos de auxílio à mobilidade. Combinando linguagembinária - alerta + direcional - informam e direcionam as pessoas em seus deslocamentos, formandotrilhas com precisão e segurança. Devem ser utilizados em áreas externas e internas garantindo fluxoadequado.</w:t>
      </w:r>
    </w:p>
    <w:p w:rsidR="005426AF" w:rsidRPr="005426AF" w:rsidRDefault="005426AF" w:rsidP="005426AF">
      <w:pPr>
        <w:pStyle w:val="Corpodetexto"/>
        <w:spacing w:line="360" w:lineRule="auto"/>
        <w:ind w:left="699" w:right="113"/>
        <w:rPr>
          <w:rFonts w:cs="Arial"/>
          <w:szCs w:val="24"/>
        </w:rPr>
      </w:pPr>
      <w:r w:rsidRPr="005426AF">
        <w:rPr>
          <w:rFonts w:cs="Arial"/>
          <w:szCs w:val="24"/>
        </w:rPr>
        <w:t>Os pisos devem ser contrastantes, tanto táteis como visualmente, com os pisos adjacentes, de formaaauxiliarna suaidentificaçãopor pessoasde baixa-visão.</w:t>
      </w:r>
    </w:p>
    <w:p w:rsidR="005426AF" w:rsidRPr="005426AF" w:rsidRDefault="005426AF" w:rsidP="005426AF">
      <w:pPr>
        <w:pStyle w:val="Corpodetexto"/>
        <w:spacing w:line="360" w:lineRule="auto"/>
        <w:ind w:left="699" w:right="109"/>
        <w:rPr>
          <w:rFonts w:cs="Arial"/>
          <w:szCs w:val="24"/>
        </w:rPr>
      </w:pPr>
      <w:r w:rsidRPr="005426AF">
        <w:rPr>
          <w:rFonts w:cs="Arial"/>
          <w:szCs w:val="24"/>
        </w:rPr>
        <w:t>A forma do piso alerta se constitui em troncos – cônicos compostos na superfície plana. O significado</w:t>
      </w:r>
      <w:r w:rsidRPr="005426AF">
        <w:rPr>
          <w:rFonts w:cs="Arial"/>
          <w:spacing w:val="-1"/>
          <w:szCs w:val="24"/>
        </w:rPr>
        <w:t>destemodeloé</w:t>
      </w:r>
      <w:r w:rsidRPr="005426AF">
        <w:rPr>
          <w:rFonts w:cs="Arial"/>
          <w:szCs w:val="24"/>
        </w:rPr>
        <w:t>avisaraousuáriodeperigospotenciaiseinformaranecessidadedeatençãoredobradasobreopróximopasso.Esteprodutodeveseraplicadoparasinalizarobstáculoseelementosdispostosno percurso,travessiadepedestres, eem alguns casosacessosverticaisehorizontais.</w:t>
      </w:r>
    </w:p>
    <w:p w:rsidR="005426AF" w:rsidRPr="005426AF" w:rsidRDefault="005426AF" w:rsidP="005426AF">
      <w:pPr>
        <w:pStyle w:val="Corpodetexto"/>
        <w:spacing w:line="360" w:lineRule="auto"/>
        <w:ind w:left="699" w:right="109"/>
        <w:rPr>
          <w:rFonts w:cs="Arial"/>
          <w:szCs w:val="24"/>
        </w:rPr>
      </w:pPr>
      <w:r w:rsidRPr="005426AF">
        <w:rPr>
          <w:rFonts w:cs="Arial"/>
          <w:szCs w:val="24"/>
        </w:rPr>
        <w:lastRenderedPageBreak/>
        <w:t>- Especificações</w:t>
      </w:r>
    </w:p>
    <w:p w:rsidR="005426AF" w:rsidRPr="005426AF" w:rsidRDefault="005426AF" w:rsidP="005426AF">
      <w:pPr>
        <w:pStyle w:val="PargrafodaLista"/>
        <w:widowControl w:val="0"/>
        <w:tabs>
          <w:tab w:val="left" w:pos="1421"/>
          <w:tab w:val="left" w:pos="1422"/>
        </w:tabs>
        <w:autoSpaceDE w:val="0"/>
        <w:autoSpaceDN w:val="0"/>
        <w:spacing w:after="0" w:line="360" w:lineRule="auto"/>
        <w:ind w:right="106"/>
        <w:contextualSpacing w:val="0"/>
        <w:rPr>
          <w:rFonts w:ascii="Arial" w:hAnsi="Arial" w:cs="Arial"/>
          <w:sz w:val="24"/>
          <w:szCs w:val="24"/>
        </w:rPr>
      </w:pPr>
      <w:r w:rsidRPr="005426AF">
        <w:rPr>
          <w:rFonts w:ascii="Arial" w:hAnsi="Arial" w:cs="Arial"/>
          <w:color w:val="000009"/>
          <w:spacing w:val="-1"/>
          <w:sz w:val="24"/>
          <w:szCs w:val="24"/>
        </w:rPr>
        <w:t>Pisopodotátildealerta</w:t>
      </w:r>
      <w:r w:rsidRPr="005426AF">
        <w:rPr>
          <w:rFonts w:ascii="Arial" w:hAnsi="Arial" w:cs="Arial"/>
          <w:color w:val="000009"/>
          <w:sz w:val="24"/>
          <w:szCs w:val="24"/>
        </w:rPr>
        <w:t xml:space="preserve">emaçoinox304,comsistemadefixaçãoporparafusonopisoacabado,da </w:t>
      </w:r>
      <w:proofErr w:type="spellStart"/>
      <w:r w:rsidRPr="005426AF">
        <w:rPr>
          <w:rFonts w:ascii="Arial" w:hAnsi="Arial" w:cs="Arial"/>
          <w:color w:val="000009"/>
          <w:sz w:val="24"/>
          <w:szCs w:val="24"/>
        </w:rPr>
        <w:t>Mozaikouequivalente</w:t>
      </w:r>
      <w:proofErr w:type="spellEnd"/>
      <w:r w:rsidRPr="005426AF">
        <w:rPr>
          <w:rFonts w:ascii="Arial" w:hAnsi="Arial" w:cs="Arial"/>
          <w:color w:val="000009"/>
          <w:sz w:val="24"/>
          <w:szCs w:val="24"/>
        </w:rPr>
        <w:t>.</w:t>
      </w:r>
    </w:p>
    <w:p w:rsidR="005426AF" w:rsidRPr="005426AF" w:rsidRDefault="005426AF" w:rsidP="005426AF">
      <w:pPr>
        <w:pStyle w:val="Corpodetexto"/>
        <w:spacing w:before="9" w:line="360" w:lineRule="auto"/>
        <w:ind w:left="705"/>
        <w:rPr>
          <w:rFonts w:cs="Arial"/>
          <w:szCs w:val="24"/>
        </w:rPr>
      </w:pPr>
      <w:r w:rsidRPr="005426AF">
        <w:rPr>
          <w:rFonts w:cs="Arial"/>
          <w:color w:val="000009"/>
          <w:szCs w:val="24"/>
        </w:rPr>
        <w:t xml:space="preserve">Pisopodotátildirecionalemaçoinox304,comsistemadefixaçãoporparafusonopisoacabado, </w:t>
      </w:r>
      <w:proofErr w:type="spellStart"/>
      <w:r w:rsidRPr="005426AF">
        <w:rPr>
          <w:rFonts w:cs="Arial"/>
          <w:color w:val="000009"/>
          <w:szCs w:val="24"/>
        </w:rPr>
        <w:t>daMozaikouequivalente</w:t>
      </w:r>
      <w:proofErr w:type="spellEnd"/>
      <w:r w:rsidRPr="005426AF">
        <w:rPr>
          <w:rFonts w:cs="Arial"/>
          <w:color w:val="000009"/>
          <w:szCs w:val="24"/>
        </w:rPr>
        <w:t>.</w:t>
      </w:r>
    </w:p>
    <w:p w:rsidR="005426AF" w:rsidRPr="005426AF" w:rsidRDefault="005426AF" w:rsidP="005426AF">
      <w:pPr>
        <w:pStyle w:val="Corpodetexto"/>
        <w:spacing w:before="1" w:line="360" w:lineRule="auto"/>
        <w:ind w:left="699" w:right="108"/>
        <w:rPr>
          <w:rFonts w:cs="Arial"/>
          <w:szCs w:val="24"/>
        </w:rPr>
      </w:pPr>
      <w:r w:rsidRPr="005426AF">
        <w:rPr>
          <w:rFonts w:cs="Arial"/>
          <w:szCs w:val="24"/>
        </w:rPr>
        <w:t xml:space="preserve">A sinalização tátil apresenta toda a sua superfície em aço inox 304 e cavidade cônica para encaixe deparafusos de ano inox A2. A capa de aço inox 304 encontra-se encaixada sob pressão e cravadamecanicamenteno </w:t>
      </w:r>
      <w:proofErr w:type="gramStart"/>
      <w:r w:rsidRPr="005426AF">
        <w:rPr>
          <w:rFonts w:cs="Arial"/>
          <w:szCs w:val="24"/>
        </w:rPr>
        <w:t>substrato.</w:t>
      </w:r>
      <w:proofErr w:type="gramEnd"/>
      <w:r w:rsidRPr="005426AF">
        <w:rPr>
          <w:rFonts w:cs="Arial"/>
          <w:szCs w:val="24"/>
        </w:rPr>
        <w:t>OnúcleoéfeitoemPSdealtoimpacto.</w:t>
      </w:r>
    </w:p>
    <w:p w:rsidR="005426AF" w:rsidRPr="005426AF" w:rsidRDefault="005426AF" w:rsidP="005426AF">
      <w:pPr>
        <w:pStyle w:val="Corpodetexto"/>
        <w:spacing w:line="360" w:lineRule="auto"/>
        <w:ind w:left="699" w:right="110"/>
        <w:rPr>
          <w:rFonts w:cs="Arial"/>
          <w:szCs w:val="24"/>
        </w:rPr>
      </w:pPr>
      <w:r w:rsidRPr="005426AF">
        <w:rPr>
          <w:rFonts w:cs="Arial"/>
          <w:szCs w:val="24"/>
        </w:rPr>
        <w:t>Para a aplicação do mesmo, o piso deve ser furado de acordo com a distribuição geométrica previstana NBR 9050, reproduzida nos gabaritos fornecidos juntamente com os produtos. O interior dos furosdeveserparcialmentepreenchidocomumadesivo/</w:t>
      </w:r>
      <w:proofErr w:type="gramStart"/>
      <w:r w:rsidRPr="005426AF">
        <w:rPr>
          <w:rFonts w:cs="Arial"/>
          <w:szCs w:val="24"/>
        </w:rPr>
        <w:t>selanteadequadoàbasedepoliuretano.</w:t>
      </w:r>
      <w:proofErr w:type="gramEnd"/>
      <w:r w:rsidRPr="005426AF">
        <w:rPr>
          <w:rFonts w:cs="Arial"/>
          <w:szCs w:val="24"/>
        </w:rPr>
        <w:t>Ospinospresentesnoselementostáteissãoentãointroduzidosnointeriordosfuros,deixandovisívelsomentesuaparte funcional eestética (relevos tronco-cônicos).</w:t>
      </w:r>
    </w:p>
    <w:p w:rsidR="005426AF" w:rsidRPr="005426AF" w:rsidRDefault="005426AF" w:rsidP="005426AF">
      <w:pPr>
        <w:pStyle w:val="Ttulo3"/>
        <w:rPr>
          <w:rFonts w:ascii="Arial" w:hAnsi="Arial" w:cs="Arial"/>
        </w:rPr>
      </w:pPr>
      <w:bookmarkStart w:id="33" w:name="_Toc135811439"/>
      <w:bookmarkStart w:id="34" w:name="_Toc136417811"/>
      <w:r w:rsidRPr="005426AF">
        <w:rPr>
          <w:rFonts w:ascii="Arial" w:hAnsi="Arial" w:cs="Arial"/>
        </w:rPr>
        <w:t xml:space="preserve">5.11. </w:t>
      </w:r>
      <w:bookmarkEnd w:id="33"/>
      <w:r w:rsidRPr="005426AF">
        <w:rPr>
          <w:rFonts w:ascii="Arial" w:hAnsi="Arial" w:cs="Arial"/>
        </w:rPr>
        <w:t>Paisagismo</w:t>
      </w:r>
      <w:bookmarkEnd w:id="34"/>
    </w:p>
    <w:p w:rsidR="005426AF" w:rsidRPr="005426AF" w:rsidRDefault="005426AF" w:rsidP="005426AF">
      <w:pPr>
        <w:spacing w:line="360" w:lineRule="auto"/>
        <w:rPr>
          <w:rFonts w:ascii="Arial" w:hAnsi="Arial" w:cs="Arial"/>
          <w:sz w:val="24"/>
          <w:szCs w:val="24"/>
        </w:rPr>
      </w:pPr>
      <w:r w:rsidRPr="005426AF">
        <w:rPr>
          <w:rFonts w:ascii="Arial" w:hAnsi="Arial" w:cs="Arial"/>
          <w:sz w:val="24"/>
          <w:szCs w:val="24"/>
        </w:rPr>
        <w:tab/>
        <w:t>- Mobiliário</w:t>
      </w:r>
    </w:p>
    <w:p w:rsidR="005426AF" w:rsidRPr="005426AF" w:rsidRDefault="005426AF" w:rsidP="00987D83">
      <w:pPr>
        <w:pStyle w:val="PargrafodaLista"/>
        <w:widowControl w:val="0"/>
        <w:numPr>
          <w:ilvl w:val="0"/>
          <w:numId w:val="18"/>
        </w:numPr>
        <w:tabs>
          <w:tab w:val="left" w:pos="1422"/>
        </w:tabs>
        <w:autoSpaceDE w:val="0"/>
        <w:autoSpaceDN w:val="0"/>
        <w:spacing w:after="0" w:line="360" w:lineRule="auto"/>
        <w:ind w:right="110"/>
        <w:contextualSpacing w:val="0"/>
        <w:jc w:val="both"/>
        <w:rPr>
          <w:rFonts w:ascii="Arial" w:hAnsi="Arial" w:cs="Arial"/>
          <w:sz w:val="24"/>
          <w:szCs w:val="24"/>
        </w:rPr>
      </w:pPr>
      <w:r w:rsidRPr="005426AF">
        <w:rPr>
          <w:rFonts w:ascii="Arial" w:hAnsi="Arial" w:cs="Arial"/>
          <w:color w:val="000009"/>
          <w:sz w:val="24"/>
          <w:szCs w:val="24"/>
        </w:rPr>
        <w:t>Banco de concreto;</w:t>
      </w:r>
    </w:p>
    <w:p w:rsidR="005426AF" w:rsidRPr="005426AF" w:rsidRDefault="005426AF" w:rsidP="00987D83">
      <w:pPr>
        <w:pStyle w:val="PargrafodaLista"/>
        <w:widowControl w:val="0"/>
        <w:numPr>
          <w:ilvl w:val="0"/>
          <w:numId w:val="18"/>
        </w:numPr>
        <w:tabs>
          <w:tab w:val="left" w:pos="1422"/>
        </w:tabs>
        <w:autoSpaceDE w:val="0"/>
        <w:autoSpaceDN w:val="0"/>
        <w:spacing w:after="0" w:line="360" w:lineRule="auto"/>
        <w:ind w:right="110"/>
        <w:contextualSpacing w:val="0"/>
        <w:jc w:val="both"/>
        <w:rPr>
          <w:rFonts w:ascii="Arial" w:hAnsi="Arial" w:cs="Arial"/>
          <w:sz w:val="24"/>
          <w:szCs w:val="24"/>
        </w:rPr>
      </w:pPr>
      <w:r w:rsidRPr="005426AF">
        <w:rPr>
          <w:rFonts w:ascii="Arial" w:hAnsi="Arial" w:cs="Arial"/>
          <w:color w:val="000009"/>
          <w:sz w:val="24"/>
          <w:szCs w:val="24"/>
        </w:rPr>
        <w:t>Orla nas arvores existentes;</w:t>
      </w:r>
    </w:p>
    <w:p w:rsidR="005426AF" w:rsidRPr="005426AF" w:rsidRDefault="005426AF" w:rsidP="00987D83">
      <w:pPr>
        <w:pStyle w:val="PargrafodaLista"/>
        <w:widowControl w:val="0"/>
        <w:numPr>
          <w:ilvl w:val="0"/>
          <w:numId w:val="18"/>
        </w:numPr>
        <w:tabs>
          <w:tab w:val="left" w:pos="1422"/>
        </w:tabs>
        <w:autoSpaceDE w:val="0"/>
        <w:autoSpaceDN w:val="0"/>
        <w:spacing w:after="0" w:line="360" w:lineRule="auto"/>
        <w:ind w:right="110"/>
        <w:contextualSpacing w:val="0"/>
        <w:jc w:val="both"/>
        <w:rPr>
          <w:rFonts w:ascii="Arial" w:hAnsi="Arial" w:cs="Arial"/>
          <w:sz w:val="24"/>
          <w:szCs w:val="24"/>
        </w:rPr>
      </w:pPr>
      <w:r w:rsidRPr="005426AF">
        <w:rPr>
          <w:rFonts w:ascii="Arial" w:hAnsi="Arial" w:cs="Arial"/>
          <w:color w:val="000009"/>
          <w:sz w:val="24"/>
          <w:szCs w:val="24"/>
        </w:rPr>
        <w:t>Playground;</w:t>
      </w:r>
    </w:p>
    <w:p w:rsidR="005426AF" w:rsidRPr="005426AF" w:rsidRDefault="005426AF" w:rsidP="00987D83">
      <w:pPr>
        <w:pStyle w:val="PargrafodaLista"/>
        <w:widowControl w:val="0"/>
        <w:numPr>
          <w:ilvl w:val="0"/>
          <w:numId w:val="18"/>
        </w:numPr>
        <w:tabs>
          <w:tab w:val="left" w:pos="1422"/>
        </w:tabs>
        <w:autoSpaceDE w:val="0"/>
        <w:autoSpaceDN w:val="0"/>
        <w:spacing w:after="0" w:line="360" w:lineRule="auto"/>
        <w:ind w:right="110"/>
        <w:contextualSpacing w:val="0"/>
        <w:jc w:val="both"/>
        <w:rPr>
          <w:rFonts w:ascii="Arial" w:hAnsi="Arial" w:cs="Arial"/>
          <w:sz w:val="24"/>
          <w:szCs w:val="24"/>
        </w:rPr>
      </w:pPr>
      <w:r w:rsidRPr="005426AF">
        <w:rPr>
          <w:rFonts w:ascii="Arial" w:hAnsi="Arial" w:cs="Arial"/>
          <w:color w:val="000009"/>
          <w:sz w:val="24"/>
          <w:szCs w:val="24"/>
        </w:rPr>
        <w:t xml:space="preserve">Equipamento de </w:t>
      </w:r>
      <w:proofErr w:type="spellStart"/>
      <w:r w:rsidRPr="005426AF">
        <w:rPr>
          <w:rFonts w:ascii="Arial" w:hAnsi="Arial" w:cs="Arial"/>
          <w:color w:val="000009"/>
          <w:sz w:val="24"/>
          <w:szCs w:val="24"/>
        </w:rPr>
        <w:t>exercicio</w:t>
      </w:r>
      <w:proofErr w:type="spellEnd"/>
      <w:r w:rsidRPr="005426AF">
        <w:rPr>
          <w:rFonts w:ascii="Arial" w:hAnsi="Arial" w:cs="Arial"/>
          <w:color w:val="000009"/>
          <w:sz w:val="24"/>
          <w:szCs w:val="24"/>
        </w:rPr>
        <w:t xml:space="preserve"> para terceira idade.</w:t>
      </w:r>
    </w:p>
    <w:p w:rsidR="005426AF" w:rsidRPr="005426AF" w:rsidRDefault="005426AF" w:rsidP="005426AF">
      <w:pPr>
        <w:pStyle w:val="PargrafodaLista"/>
        <w:widowControl w:val="0"/>
        <w:tabs>
          <w:tab w:val="left" w:pos="1422"/>
        </w:tabs>
        <w:autoSpaceDE w:val="0"/>
        <w:autoSpaceDN w:val="0"/>
        <w:spacing w:after="0" w:line="360" w:lineRule="auto"/>
        <w:ind w:right="110"/>
        <w:contextualSpacing w:val="0"/>
        <w:rPr>
          <w:rFonts w:ascii="Arial" w:hAnsi="Arial" w:cs="Arial"/>
          <w:color w:val="000009"/>
          <w:sz w:val="24"/>
          <w:szCs w:val="24"/>
        </w:rPr>
      </w:pPr>
      <w:r w:rsidRPr="005426AF">
        <w:rPr>
          <w:rFonts w:ascii="Arial" w:hAnsi="Arial" w:cs="Arial"/>
          <w:color w:val="000009"/>
          <w:sz w:val="24"/>
          <w:szCs w:val="24"/>
        </w:rPr>
        <w:t xml:space="preserve">- Iluminação externa </w:t>
      </w:r>
    </w:p>
    <w:p w:rsidR="005426AF" w:rsidRPr="005426AF" w:rsidRDefault="005426AF" w:rsidP="005426AF">
      <w:pPr>
        <w:pStyle w:val="Corpodetexto"/>
        <w:spacing w:line="360" w:lineRule="auto"/>
        <w:ind w:left="699" w:right="108"/>
        <w:rPr>
          <w:rFonts w:cs="Arial"/>
          <w:szCs w:val="24"/>
        </w:rPr>
      </w:pPr>
      <w:r w:rsidRPr="005426AF">
        <w:rPr>
          <w:rFonts w:cs="Arial"/>
          <w:color w:val="000009"/>
          <w:szCs w:val="24"/>
        </w:rPr>
        <w:t>Amaiorpartedailuminaçãoexistentenosespaçoslivresserámantida,comsubstituiçãodaslâmpadasconvencionaisporlâmpadas de LED.</w:t>
      </w:r>
    </w:p>
    <w:p w:rsidR="005426AF" w:rsidRPr="005426AF" w:rsidRDefault="005426AF" w:rsidP="005426AF">
      <w:pPr>
        <w:pStyle w:val="Corpodetexto"/>
        <w:spacing w:before="1" w:line="360" w:lineRule="auto"/>
        <w:ind w:left="699"/>
        <w:rPr>
          <w:rFonts w:cs="Arial"/>
          <w:szCs w:val="24"/>
        </w:rPr>
      </w:pPr>
      <w:r w:rsidRPr="005426AF">
        <w:rPr>
          <w:rFonts w:cs="Arial"/>
          <w:color w:val="000009"/>
          <w:szCs w:val="24"/>
        </w:rPr>
        <w:t>Ailuminação propostaécompostapor:</w:t>
      </w:r>
    </w:p>
    <w:p w:rsidR="005426AF" w:rsidRPr="005426AF" w:rsidRDefault="005426AF" w:rsidP="00987D83">
      <w:pPr>
        <w:pStyle w:val="PargrafodaLista"/>
        <w:widowControl w:val="0"/>
        <w:numPr>
          <w:ilvl w:val="0"/>
          <w:numId w:val="19"/>
        </w:numPr>
        <w:tabs>
          <w:tab w:val="left" w:pos="1420"/>
        </w:tabs>
        <w:autoSpaceDE w:val="0"/>
        <w:autoSpaceDN w:val="0"/>
        <w:spacing w:after="0" w:line="360" w:lineRule="auto"/>
        <w:ind w:right="111"/>
        <w:contextualSpacing w:val="0"/>
        <w:jc w:val="both"/>
        <w:rPr>
          <w:rFonts w:ascii="Arial" w:hAnsi="Arial" w:cs="Arial"/>
          <w:sz w:val="24"/>
          <w:szCs w:val="24"/>
        </w:rPr>
      </w:pPr>
      <w:r w:rsidRPr="005426AF">
        <w:rPr>
          <w:rFonts w:ascii="Arial" w:hAnsi="Arial" w:cs="Arial"/>
          <w:color w:val="000009"/>
          <w:spacing w:val="-1"/>
          <w:sz w:val="24"/>
          <w:szCs w:val="24"/>
        </w:rPr>
        <w:t xml:space="preserve">Poste galvanizado, reto, </w:t>
      </w:r>
      <w:proofErr w:type="spellStart"/>
      <w:r w:rsidRPr="005426AF">
        <w:rPr>
          <w:rFonts w:ascii="Arial" w:hAnsi="Arial" w:cs="Arial"/>
          <w:color w:val="000009"/>
          <w:spacing w:val="-1"/>
          <w:sz w:val="24"/>
          <w:szCs w:val="24"/>
        </w:rPr>
        <w:t>flangeado</w:t>
      </w:r>
      <w:proofErr w:type="spellEnd"/>
      <w:r w:rsidRPr="005426AF">
        <w:rPr>
          <w:rFonts w:ascii="Arial" w:hAnsi="Arial" w:cs="Arial"/>
          <w:color w:val="000009"/>
          <w:spacing w:val="-1"/>
          <w:sz w:val="24"/>
          <w:szCs w:val="24"/>
        </w:rPr>
        <w:t xml:space="preserve">, h=5m com luminária hermética tipo </w:t>
      </w:r>
      <w:proofErr w:type="spellStart"/>
      <w:r w:rsidRPr="005426AF">
        <w:rPr>
          <w:rFonts w:ascii="Arial" w:hAnsi="Arial" w:cs="Arial"/>
          <w:color w:val="000009"/>
          <w:spacing w:val="-1"/>
          <w:sz w:val="24"/>
          <w:szCs w:val="24"/>
        </w:rPr>
        <w:t>led</w:t>
      </w:r>
      <w:proofErr w:type="spellEnd"/>
      <w:r w:rsidRPr="005426AF">
        <w:rPr>
          <w:rFonts w:ascii="Arial" w:hAnsi="Arial" w:cs="Arial"/>
          <w:color w:val="000009"/>
          <w:spacing w:val="-1"/>
          <w:sz w:val="24"/>
          <w:szCs w:val="24"/>
        </w:rPr>
        <w:t xml:space="preserve"> de </w:t>
      </w:r>
      <w:proofErr w:type="gramStart"/>
      <w:r w:rsidRPr="005426AF">
        <w:rPr>
          <w:rFonts w:ascii="Arial" w:hAnsi="Arial" w:cs="Arial"/>
          <w:color w:val="000009"/>
          <w:spacing w:val="-1"/>
          <w:sz w:val="24"/>
          <w:szCs w:val="24"/>
        </w:rPr>
        <w:t>150w</w:t>
      </w:r>
      <w:proofErr w:type="gramEnd"/>
      <w:r w:rsidRPr="005426AF">
        <w:rPr>
          <w:rFonts w:ascii="Arial" w:hAnsi="Arial" w:cs="Arial"/>
          <w:color w:val="000009"/>
          <w:spacing w:val="-1"/>
          <w:sz w:val="24"/>
          <w:szCs w:val="24"/>
        </w:rPr>
        <w:t xml:space="preserve"> com aprovação de </w:t>
      </w:r>
      <w:proofErr w:type="spellStart"/>
      <w:r w:rsidRPr="005426AF">
        <w:rPr>
          <w:rFonts w:ascii="Arial" w:hAnsi="Arial" w:cs="Arial"/>
          <w:color w:val="000009"/>
          <w:spacing w:val="-1"/>
          <w:sz w:val="24"/>
          <w:szCs w:val="24"/>
        </w:rPr>
        <w:t>ilume</w:t>
      </w:r>
      <w:proofErr w:type="spellEnd"/>
      <w:r w:rsidRPr="005426AF">
        <w:rPr>
          <w:rFonts w:ascii="Arial" w:hAnsi="Arial" w:cs="Arial"/>
          <w:color w:val="000009"/>
          <w:spacing w:val="-1"/>
          <w:sz w:val="24"/>
          <w:szCs w:val="24"/>
        </w:rPr>
        <w:t>/</w:t>
      </w:r>
      <w:proofErr w:type="spellStart"/>
      <w:r w:rsidRPr="005426AF">
        <w:rPr>
          <w:rFonts w:ascii="Arial" w:hAnsi="Arial" w:cs="Arial"/>
          <w:color w:val="000009"/>
          <w:spacing w:val="-1"/>
          <w:sz w:val="24"/>
          <w:szCs w:val="24"/>
        </w:rPr>
        <w:t>pmsp</w:t>
      </w:r>
      <w:proofErr w:type="spellEnd"/>
      <w:r w:rsidRPr="005426AF">
        <w:rPr>
          <w:rFonts w:ascii="Arial" w:hAnsi="Arial" w:cs="Arial"/>
          <w:color w:val="000009"/>
          <w:spacing w:val="-1"/>
          <w:sz w:val="24"/>
          <w:szCs w:val="24"/>
        </w:rPr>
        <w:t xml:space="preserve">, inclusive caixa de inspeção </w:t>
      </w:r>
      <w:r w:rsidRPr="005426AF">
        <w:rPr>
          <w:rFonts w:ascii="Arial" w:hAnsi="Arial" w:cs="Arial"/>
          <w:color w:val="000009"/>
          <w:spacing w:val="-1"/>
          <w:sz w:val="24"/>
          <w:szCs w:val="24"/>
        </w:rPr>
        <w:lastRenderedPageBreak/>
        <w:t>de alvenaria 40x40x40cm de 1 tijolo com tampa de concreto.</w:t>
      </w:r>
    </w:p>
    <w:p w:rsidR="005426AF" w:rsidRPr="005426AF" w:rsidRDefault="005426AF" w:rsidP="00987D83">
      <w:pPr>
        <w:pStyle w:val="PargrafodaLista"/>
        <w:widowControl w:val="0"/>
        <w:numPr>
          <w:ilvl w:val="0"/>
          <w:numId w:val="19"/>
        </w:numPr>
        <w:tabs>
          <w:tab w:val="left" w:pos="1420"/>
        </w:tabs>
        <w:autoSpaceDE w:val="0"/>
        <w:autoSpaceDN w:val="0"/>
        <w:spacing w:before="169" w:after="0" w:line="360" w:lineRule="auto"/>
        <w:ind w:right="108"/>
        <w:contextualSpacing w:val="0"/>
        <w:jc w:val="both"/>
        <w:rPr>
          <w:rFonts w:ascii="Arial" w:hAnsi="Arial" w:cs="Arial"/>
          <w:sz w:val="24"/>
          <w:szCs w:val="24"/>
        </w:rPr>
      </w:pPr>
      <w:r w:rsidRPr="005426AF">
        <w:rPr>
          <w:rFonts w:ascii="Arial" w:hAnsi="Arial" w:cs="Arial"/>
          <w:color w:val="000009"/>
          <w:sz w:val="24"/>
          <w:szCs w:val="24"/>
        </w:rPr>
        <w:t xml:space="preserve">Projetores de uso externo LED </w:t>
      </w:r>
      <w:proofErr w:type="gramStart"/>
      <w:r w:rsidRPr="005426AF">
        <w:rPr>
          <w:rFonts w:ascii="Arial" w:hAnsi="Arial" w:cs="Arial"/>
          <w:color w:val="000009"/>
          <w:sz w:val="24"/>
          <w:szCs w:val="24"/>
        </w:rPr>
        <w:t>150W</w:t>
      </w:r>
      <w:proofErr w:type="gramEnd"/>
      <w:r w:rsidRPr="005426AF">
        <w:rPr>
          <w:rFonts w:ascii="Arial" w:hAnsi="Arial" w:cs="Arial"/>
          <w:color w:val="000009"/>
          <w:sz w:val="24"/>
          <w:szCs w:val="24"/>
        </w:rPr>
        <w:t>.</w:t>
      </w:r>
    </w:p>
    <w:p w:rsidR="005426AF" w:rsidRPr="005426AF" w:rsidRDefault="005426AF" w:rsidP="005426AF">
      <w:pPr>
        <w:pStyle w:val="Ttulo3"/>
        <w:rPr>
          <w:rFonts w:ascii="Arial" w:hAnsi="Arial" w:cs="Arial"/>
        </w:rPr>
      </w:pPr>
      <w:bookmarkStart w:id="35" w:name="_Toc135811440"/>
      <w:bookmarkStart w:id="36" w:name="_Toc136417812"/>
      <w:r w:rsidRPr="005426AF">
        <w:rPr>
          <w:rFonts w:ascii="Arial" w:hAnsi="Arial" w:cs="Arial"/>
        </w:rPr>
        <w:t xml:space="preserve">5.12. </w:t>
      </w:r>
      <w:bookmarkEnd w:id="35"/>
      <w:r w:rsidRPr="005426AF">
        <w:rPr>
          <w:rFonts w:ascii="Arial" w:hAnsi="Arial" w:cs="Arial"/>
        </w:rPr>
        <w:t>Sistema de Aquecimento da Piscina</w:t>
      </w:r>
      <w:bookmarkEnd w:id="36"/>
    </w:p>
    <w:p w:rsidR="005426AF" w:rsidRPr="005426AF" w:rsidRDefault="005426AF" w:rsidP="005426AF">
      <w:pPr>
        <w:pStyle w:val="PargrafodaLista"/>
        <w:widowControl w:val="0"/>
        <w:tabs>
          <w:tab w:val="left" w:pos="1419"/>
          <w:tab w:val="left" w:pos="1420"/>
        </w:tabs>
        <w:autoSpaceDE w:val="0"/>
        <w:autoSpaceDN w:val="0"/>
        <w:spacing w:after="0" w:line="360" w:lineRule="auto"/>
        <w:contextualSpacing w:val="0"/>
        <w:rPr>
          <w:rFonts w:ascii="Arial" w:hAnsi="Arial" w:cs="Arial"/>
          <w:sz w:val="24"/>
          <w:szCs w:val="24"/>
        </w:rPr>
      </w:pPr>
      <w:proofErr w:type="spellStart"/>
      <w:r w:rsidRPr="005426AF">
        <w:rPr>
          <w:rFonts w:ascii="Arial" w:hAnsi="Arial" w:cs="Arial"/>
          <w:color w:val="000009"/>
          <w:sz w:val="24"/>
          <w:szCs w:val="24"/>
        </w:rPr>
        <w:t>Sistemadeaquecimento</w:t>
      </w:r>
      <w:proofErr w:type="spellEnd"/>
      <w:r w:rsidRPr="005426AF">
        <w:rPr>
          <w:rFonts w:ascii="Arial" w:hAnsi="Arial" w:cs="Arial"/>
          <w:color w:val="000009"/>
          <w:sz w:val="24"/>
          <w:szCs w:val="24"/>
        </w:rPr>
        <w:t xml:space="preserve"> parapiscinasemiolímpica25x12,5x1,50m </w:t>
      </w:r>
      <w:proofErr w:type="spellStart"/>
      <w:r w:rsidRPr="005426AF">
        <w:rPr>
          <w:rFonts w:ascii="Arial" w:hAnsi="Arial" w:cs="Arial"/>
          <w:color w:val="000009"/>
          <w:sz w:val="24"/>
          <w:szCs w:val="24"/>
        </w:rPr>
        <w:t>daFluidraousimilar</w:t>
      </w:r>
      <w:proofErr w:type="spellEnd"/>
    </w:p>
    <w:p w:rsidR="005426AF" w:rsidRPr="005426AF" w:rsidRDefault="005426AF" w:rsidP="005426AF">
      <w:pPr>
        <w:pStyle w:val="Corpodetexto"/>
        <w:spacing w:before="238" w:line="360" w:lineRule="auto"/>
        <w:ind w:left="699" w:right="110"/>
        <w:rPr>
          <w:rFonts w:cs="Arial"/>
          <w:szCs w:val="24"/>
        </w:rPr>
      </w:pPr>
      <w:r w:rsidRPr="005426AF">
        <w:rPr>
          <w:rFonts w:cs="Arial"/>
          <w:color w:val="000009"/>
          <w:spacing w:val="-1"/>
          <w:szCs w:val="24"/>
        </w:rPr>
        <w:t>Osistemadeaquecimentopara</w:t>
      </w:r>
      <w:r w:rsidRPr="005426AF">
        <w:rPr>
          <w:rFonts w:cs="Arial"/>
          <w:color w:val="000009"/>
          <w:szCs w:val="24"/>
        </w:rPr>
        <w:t>piscinasemiolímpicaécompostopelaBombadecalortop+47(47,0</w:t>
      </w:r>
      <w:proofErr w:type="gramStart"/>
      <w:r w:rsidRPr="005426AF">
        <w:rPr>
          <w:rFonts w:cs="Arial"/>
          <w:color w:val="000009"/>
          <w:szCs w:val="24"/>
        </w:rPr>
        <w:t>kw</w:t>
      </w:r>
      <w:proofErr w:type="gramEnd"/>
      <w:r w:rsidRPr="005426AF">
        <w:rPr>
          <w:rFonts w:cs="Arial"/>
          <w:color w:val="000009"/>
          <w:szCs w:val="24"/>
        </w:rPr>
        <w:t>)monofásica220v60hzdaFluidra.Paramaisinformaçõesedetalhes,consultarfabricante/fornecedor.</w:t>
      </w:r>
    </w:p>
    <w:p w:rsidR="005426AF" w:rsidRPr="005426AF" w:rsidRDefault="005426AF" w:rsidP="005426AF">
      <w:pPr>
        <w:pStyle w:val="Ttulo3"/>
        <w:rPr>
          <w:rFonts w:ascii="Arial" w:hAnsi="Arial" w:cs="Arial"/>
        </w:rPr>
      </w:pPr>
      <w:bookmarkStart w:id="37" w:name="_Toc135811443"/>
      <w:bookmarkStart w:id="38" w:name="_Toc136417813"/>
      <w:r w:rsidRPr="005426AF">
        <w:rPr>
          <w:rFonts w:ascii="Arial" w:hAnsi="Arial" w:cs="Arial"/>
        </w:rPr>
        <w:t>5.13. Projetos</w:t>
      </w:r>
      <w:bookmarkEnd w:id="37"/>
      <w:bookmarkEnd w:id="38"/>
    </w:p>
    <w:p w:rsidR="005426AF" w:rsidRPr="005426AF" w:rsidRDefault="005426AF" w:rsidP="005426AF">
      <w:pPr>
        <w:pStyle w:val="xxtableparagraph"/>
        <w:spacing w:line="360" w:lineRule="auto"/>
        <w:ind w:left="709" w:right="731"/>
        <w:rPr>
          <w:rFonts w:ascii="Arial" w:hAnsi="Arial" w:cs="Arial"/>
          <w:sz w:val="24"/>
          <w:szCs w:val="24"/>
        </w:rPr>
      </w:pPr>
      <w:r w:rsidRPr="005426AF">
        <w:rPr>
          <w:rFonts w:ascii="Arial" w:hAnsi="Arial" w:cs="Arial"/>
          <w:sz w:val="24"/>
          <w:szCs w:val="24"/>
        </w:rPr>
        <w:t>Todas as intervenções devem estar previstas em projeto executivo a ser realizado pela empresa contratada;</w:t>
      </w:r>
    </w:p>
    <w:p w:rsidR="005426AF" w:rsidRPr="005426AF" w:rsidRDefault="005426AF" w:rsidP="005426AF">
      <w:pPr>
        <w:pStyle w:val="xxtableparagraph"/>
        <w:spacing w:line="360" w:lineRule="auto"/>
        <w:ind w:left="709" w:right="731"/>
        <w:rPr>
          <w:rFonts w:ascii="Arial" w:hAnsi="Arial" w:cs="Arial"/>
          <w:sz w:val="24"/>
          <w:szCs w:val="24"/>
        </w:rPr>
      </w:pPr>
      <w:r w:rsidRPr="005426AF">
        <w:rPr>
          <w:rFonts w:ascii="Arial" w:hAnsi="Arial" w:cs="Arial"/>
          <w:sz w:val="24"/>
          <w:szCs w:val="24"/>
        </w:rPr>
        <w:t>Os arquivos devem ser fornecidos em mídia digital no formato DWG ou similar;</w:t>
      </w:r>
    </w:p>
    <w:p w:rsidR="005426AF" w:rsidRPr="005426AF" w:rsidRDefault="005426AF" w:rsidP="005426AF">
      <w:pPr>
        <w:pStyle w:val="xxtableparagraph"/>
        <w:spacing w:line="360" w:lineRule="auto"/>
        <w:ind w:left="709" w:right="731"/>
        <w:rPr>
          <w:rFonts w:ascii="Arial" w:hAnsi="Arial" w:cs="Arial"/>
          <w:sz w:val="24"/>
          <w:szCs w:val="24"/>
        </w:rPr>
      </w:pPr>
      <w:r w:rsidRPr="005426AF">
        <w:rPr>
          <w:rFonts w:ascii="Arial" w:hAnsi="Arial" w:cs="Arial"/>
          <w:sz w:val="24"/>
          <w:szCs w:val="24"/>
        </w:rPr>
        <w:t xml:space="preserve">Os projetos devem comtemplar </w:t>
      </w:r>
      <w:proofErr w:type="gramStart"/>
      <w:r w:rsidRPr="005426AF">
        <w:rPr>
          <w:rFonts w:ascii="Arial" w:hAnsi="Arial" w:cs="Arial"/>
          <w:sz w:val="24"/>
          <w:szCs w:val="24"/>
        </w:rPr>
        <w:t>as</w:t>
      </w:r>
      <w:proofErr w:type="gramEnd"/>
      <w:r w:rsidRPr="005426AF">
        <w:rPr>
          <w:rFonts w:ascii="Arial" w:hAnsi="Arial" w:cs="Arial"/>
          <w:sz w:val="24"/>
          <w:szCs w:val="24"/>
        </w:rPr>
        <w:t xml:space="preserve"> instalações elétricas e hidráulicas a serem executadas.</w:t>
      </w:r>
    </w:p>
    <w:p w:rsidR="005426AF" w:rsidRPr="005426AF" w:rsidRDefault="005426AF" w:rsidP="005426AF">
      <w:pPr>
        <w:pStyle w:val="Ttulo1"/>
        <w:ind w:firstLine="709"/>
        <w:rPr>
          <w:rFonts w:ascii="Arial" w:hAnsi="Arial" w:cs="Arial"/>
          <w:sz w:val="24"/>
          <w:szCs w:val="24"/>
        </w:rPr>
      </w:pPr>
      <w:bookmarkStart w:id="39" w:name="_Toc135811444"/>
      <w:bookmarkStart w:id="40" w:name="_Toc136417814"/>
      <w:r w:rsidRPr="005426AF">
        <w:rPr>
          <w:rFonts w:ascii="Arial" w:hAnsi="Arial" w:cs="Arial"/>
          <w:sz w:val="24"/>
          <w:szCs w:val="24"/>
        </w:rPr>
        <w:t>6. Diretrizes gerais da obra</w:t>
      </w:r>
      <w:bookmarkEnd w:id="39"/>
      <w:bookmarkEnd w:id="40"/>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A área de intervenção deve ser isolada com tapumes e/ou telas de proteção, bem como estar devidamente sinalizada de modo garantir a segurança das pessoas que frequentam e trabalham no CE;</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 recebimento de materiais deve ser alinhado juntamente com a administração do clube, bem como o horário de trabalho durante o período em que a obra estiver ocorrendo;</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Deverão ser utilizados materiais de primeira linha, a fim de evitar futuros problemas de manutenção causados pela qualidade e procedência duvidosa dos insumos aplicados;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Os trabalhos devem ser executados em conformidade as normas técnicas (</w:t>
      </w:r>
      <w:proofErr w:type="spellStart"/>
      <w:r w:rsidRPr="005426AF">
        <w:rPr>
          <w:rFonts w:ascii="Arial" w:hAnsi="Arial" w:cs="Arial"/>
          <w:sz w:val="24"/>
          <w:szCs w:val="24"/>
        </w:rPr>
        <w:t>NBRs</w:t>
      </w:r>
      <w:proofErr w:type="spellEnd"/>
      <w:r w:rsidRPr="005426AF">
        <w:rPr>
          <w:rFonts w:ascii="Arial" w:hAnsi="Arial" w:cs="Arial"/>
          <w:sz w:val="24"/>
          <w:szCs w:val="24"/>
        </w:rPr>
        <w:t>), normas reguladoras (</w:t>
      </w:r>
      <w:proofErr w:type="spellStart"/>
      <w:r w:rsidRPr="005426AF">
        <w:rPr>
          <w:rFonts w:ascii="Arial" w:hAnsi="Arial" w:cs="Arial"/>
          <w:sz w:val="24"/>
          <w:szCs w:val="24"/>
        </w:rPr>
        <w:t>NRs</w:t>
      </w:r>
      <w:proofErr w:type="spellEnd"/>
      <w:r w:rsidRPr="005426AF">
        <w:rPr>
          <w:rFonts w:ascii="Arial" w:hAnsi="Arial" w:cs="Arial"/>
          <w:sz w:val="24"/>
          <w:szCs w:val="24"/>
        </w:rPr>
        <w:t>), normas de segurança e demais legislações vigentes;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lastRenderedPageBreak/>
        <w:t>Todo entulho e resíduos gerados deverão ser removidos preferencialmente mecanicamente e manualmente por meio de caçambas e caminhões basculantes devidamente cadastrados no sistema municipal de controle de resíduos (AMLURB);</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Os funcionários deverão estar devidamente identificados e utilizando uniforme e equipamentos de proteção individual (E.P.I.) adequados;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Deverão ser fornecidos ART (anotação de responsabilidade técnica) e/ ou RRT (relatório de responsabilidade técnica) de todos (as) os responsáveis técnicos (as) pelo acompanhamento da obra;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Os serviços devem ser acompanhados por </w:t>
      </w:r>
      <w:proofErr w:type="gramStart"/>
      <w:r w:rsidRPr="005426AF">
        <w:rPr>
          <w:rFonts w:ascii="Arial" w:hAnsi="Arial" w:cs="Arial"/>
          <w:sz w:val="24"/>
          <w:szCs w:val="24"/>
        </w:rPr>
        <w:t>engenheiros(</w:t>
      </w:r>
      <w:proofErr w:type="gramEnd"/>
      <w:r w:rsidRPr="005426AF">
        <w:rPr>
          <w:rFonts w:ascii="Arial" w:hAnsi="Arial" w:cs="Arial"/>
          <w:sz w:val="24"/>
          <w:szCs w:val="24"/>
        </w:rPr>
        <w:t>as) e/ou arquitetos(as) da empresa contratada;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Qualquer alteração ou ajuste técnico deverá ser alinhado, aprovado e registrado pela equipe fiscalizadora designada antes da sua </w:t>
      </w:r>
      <w:proofErr w:type="gramStart"/>
      <w:r w:rsidRPr="005426AF">
        <w:rPr>
          <w:rFonts w:ascii="Arial" w:hAnsi="Arial" w:cs="Arial"/>
          <w:sz w:val="24"/>
          <w:szCs w:val="24"/>
        </w:rPr>
        <w:t>implementação</w:t>
      </w:r>
      <w:proofErr w:type="gramEnd"/>
      <w:r w:rsidRPr="005426AF">
        <w:rPr>
          <w:rFonts w:ascii="Arial" w:hAnsi="Arial" w:cs="Arial"/>
          <w:sz w:val="24"/>
          <w:szCs w:val="24"/>
        </w:rPr>
        <w:t xml:space="preserve"> executiva;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Deverá ser fornecido cronograma de obras, bem como a programação das que possam influir direta ou indiretamente na programação do clube;</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Qualquer dano causado às instalações existentes no complexo esportivo e lazer deverá ser prontamente reparado pela contratada;</w:t>
      </w:r>
    </w:p>
    <w:p w:rsidR="005426AF" w:rsidRPr="005426AF" w:rsidRDefault="005426AF" w:rsidP="005426AF">
      <w:pPr>
        <w:spacing w:line="360" w:lineRule="auto"/>
        <w:ind w:right="-1" w:firstLine="709"/>
        <w:rPr>
          <w:rFonts w:ascii="Arial" w:hAnsi="Arial" w:cs="Arial"/>
          <w:sz w:val="24"/>
          <w:szCs w:val="24"/>
        </w:rPr>
      </w:pPr>
      <w:r w:rsidRPr="005426AF">
        <w:rPr>
          <w:rFonts w:ascii="Arial" w:hAnsi="Arial" w:cs="Arial"/>
          <w:sz w:val="24"/>
          <w:szCs w:val="24"/>
        </w:rPr>
        <w:t>Deverá ser elaborado livro de ordem.</w:t>
      </w:r>
    </w:p>
    <w:p w:rsidR="005426AF" w:rsidRPr="005426AF" w:rsidRDefault="005426AF" w:rsidP="005426AF">
      <w:pPr>
        <w:pStyle w:val="Ttulo1"/>
        <w:ind w:firstLine="709"/>
        <w:rPr>
          <w:rFonts w:ascii="Arial" w:hAnsi="Arial" w:cs="Arial"/>
          <w:sz w:val="24"/>
          <w:szCs w:val="24"/>
        </w:rPr>
      </w:pPr>
      <w:bookmarkStart w:id="41" w:name="_Toc135811445"/>
      <w:bookmarkStart w:id="42" w:name="_Toc136417815"/>
      <w:r w:rsidRPr="005426AF">
        <w:rPr>
          <w:rFonts w:ascii="Arial" w:hAnsi="Arial" w:cs="Arial"/>
          <w:sz w:val="24"/>
          <w:szCs w:val="24"/>
        </w:rPr>
        <w:t>7. Observações preliminares</w:t>
      </w:r>
      <w:bookmarkEnd w:id="41"/>
      <w:bookmarkEnd w:id="42"/>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lastRenderedPageBreak/>
        <w:t>Em caso de eventuais dúvidas, deverá ser consultada a equipe fiscalizadora designada para acompanhamento dos trabalhos para que a solução técnica seja aplicada de forma correta e dentro das normas aqui especificadas.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5426AF">
        <w:rPr>
          <w:rFonts w:ascii="Arial" w:hAnsi="Arial" w:cs="Arial"/>
          <w:sz w:val="24"/>
          <w:szCs w:val="24"/>
        </w:rPr>
        <w:t>3</w:t>
      </w:r>
      <w:proofErr w:type="gramEnd"/>
      <w:r w:rsidRPr="005426AF">
        <w:rPr>
          <w:rFonts w:ascii="Arial" w:hAnsi="Arial" w:cs="Arial"/>
          <w:sz w:val="24"/>
          <w:szCs w:val="24"/>
        </w:rPr>
        <w:t xml:space="preserve"> (três) dias, a partir da data da sua impugnação, ou os respectivos serviços demolidos e refeitos, sem nenhum ônus para Prefeitura Municipal de São Paulo.</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Nos custos apresentados pela contratada, será considerado o fornecimento de todos os materiais, transporte e mão de </w:t>
      </w:r>
      <w:proofErr w:type="gramStart"/>
      <w:r w:rsidRPr="005426AF">
        <w:rPr>
          <w:rFonts w:ascii="Arial" w:hAnsi="Arial" w:cs="Arial"/>
          <w:sz w:val="24"/>
          <w:szCs w:val="24"/>
        </w:rPr>
        <w:t>obra necessários</w:t>
      </w:r>
      <w:proofErr w:type="gramEnd"/>
      <w:r w:rsidRPr="005426AF">
        <w:rPr>
          <w:rFonts w:ascii="Arial" w:hAnsi="Arial" w:cs="Arial"/>
          <w:sz w:val="24"/>
          <w:szCs w:val="24"/>
        </w:rPr>
        <w:t xml:space="preserve"> à correta execução dos serviços e obra contratada, bem como todas as taxas e ônus legais relativos às leis sociais trabalhistas (LST) de mão de obra direta e indireta;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Na taxa de </w:t>
      </w:r>
      <w:proofErr w:type="gramStart"/>
      <w:r w:rsidRPr="005426AF">
        <w:rPr>
          <w:rFonts w:ascii="Arial" w:hAnsi="Arial" w:cs="Arial"/>
          <w:sz w:val="24"/>
          <w:szCs w:val="24"/>
        </w:rPr>
        <w:t>B.D.</w:t>
      </w:r>
      <w:proofErr w:type="gramEnd"/>
      <w:r w:rsidRPr="005426AF">
        <w:rPr>
          <w:rFonts w:ascii="Arial" w:hAnsi="Arial" w:cs="Arial"/>
          <w:sz w:val="24"/>
          <w:szCs w:val="24"/>
        </w:rPr>
        <w:t>I (Bonificação e Despesas Indiretas) ofertada pela contratada, a contratante considerará incluídas todas as despesas com administração central da obra e serviços, todos os impostos e taxas legais, lucro e risco presumido;</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Durante a execução da obra, a contratada deverá tomar todos os cuidados necessários no sentido de garantir proteção e segurança aos operários, técnicos e demais pessoas envolvidas direta e indiretamente com a execução dos </w:t>
      </w:r>
      <w:r w:rsidRPr="005426AF">
        <w:rPr>
          <w:rFonts w:ascii="Arial" w:hAnsi="Arial" w:cs="Arial"/>
          <w:sz w:val="24"/>
          <w:szCs w:val="24"/>
        </w:rPr>
        <w:lastRenderedPageBreak/>
        <w:t>serviços. O mesmo cuidado deverá ser tomado com relação a transeuntes no local;</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A contratada deverá proteger os exemplares arbóreos e arbustivos num raio de 1,50m da base do caule destes indivíduos;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Este termo de referência fará parte integrante do contrato, valendo seu inteiro teor como se nele estivesse efetivamente transcrito.</w:t>
      </w:r>
    </w:p>
    <w:p w:rsidR="005426AF" w:rsidRPr="005426AF" w:rsidRDefault="005426AF" w:rsidP="005426AF">
      <w:pPr>
        <w:pStyle w:val="Ttulo1"/>
        <w:ind w:firstLine="709"/>
        <w:rPr>
          <w:rFonts w:ascii="Arial" w:hAnsi="Arial" w:cs="Arial"/>
          <w:sz w:val="24"/>
          <w:szCs w:val="24"/>
        </w:rPr>
      </w:pPr>
      <w:bookmarkStart w:id="43" w:name="_Toc135811446"/>
      <w:bookmarkStart w:id="44" w:name="_Toc136417816"/>
      <w:r w:rsidRPr="005426AF">
        <w:rPr>
          <w:rFonts w:ascii="Arial" w:hAnsi="Arial" w:cs="Arial"/>
          <w:sz w:val="24"/>
          <w:szCs w:val="24"/>
        </w:rPr>
        <w:t>8. Segurança e Medicina do Trabalho</w:t>
      </w:r>
      <w:bookmarkEnd w:id="43"/>
      <w:bookmarkEnd w:id="44"/>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A CONTRATADA deverá fornecer a todos os trabalhadores o tipo adequado de equipamento de proteção individual – EPI;</w:t>
      </w:r>
    </w:p>
    <w:p w:rsidR="005426AF" w:rsidRPr="005426AF" w:rsidRDefault="005426AF" w:rsidP="005426AF">
      <w:pPr>
        <w:spacing w:line="360" w:lineRule="auto"/>
        <w:ind w:right="-1" w:firstLine="709"/>
        <w:rPr>
          <w:rFonts w:ascii="Arial" w:hAnsi="Arial" w:cs="Arial"/>
          <w:sz w:val="24"/>
          <w:szCs w:val="24"/>
        </w:rPr>
      </w:pPr>
      <w:r w:rsidRPr="005426AF">
        <w:rPr>
          <w:rFonts w:ascii="Arial" w:hAnsi="Arial" w:cs="Arial"/>
          <w:sz w:val="24"/>
          <w:szCs w:val="24"/>
        </w:rPr>
        <w:t>A CONTRATADA deverá treinar e tornar obrigatório o uso de EPI;</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 equipamento de proteção individual fornecido ao empregado deverá, obrigatoriamente, conter a identificação da CONTRATADA;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lastRenderedPageBreak/>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 xml:space="preserve">A CONTRATADA deverá </w:t>
      </w:r>
      <w:proofErr w:type="gramStart"/>
      <w:r w:rsidRPr="005426AF">
        <w:rPr>
          <w:rFonts w:ascii="Arial" w:hAnsi="Arial" w:cs="Arial"/>
          <w:sz w:val="24"/>
          <w:szCs w:val="24"/>
        </w:rPr>
        <w:t>providenciar,</w:t>
      </w:r>
      <w:proofErr w:type="gramEnd"/>
      <w:r w:rsidRPr="005426AF">
        <w:rPr>
          <w:rFonts w:ascii="Arial" w:hAnsi="Arial" w:cs="Arial"/>
          <w:sz w:val="24"/>
          <w:szCs w:val="24"/>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Esgotado o prazo descrito no item anterior, a PMSP poderá promover as medidas cabíveis;</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5426AF" w:rsidRPr="005426AF" w:rsidRDefault="005426AF" w:rsidP="005426AF">
      <w:pPr>
        <w:spacing w:line="360" w:lineRule="auto"/>
        <w:ind w:left="709" w:right="-1"/>
        <w:rPr>
          <w:rFonts w:ascii="Arial" w:hAnsi="Arial" w:cs="Arial"/>
          <w:sz w:val="24"/>
          <w:szCs w:val="24"/>
        </w:rPr>
      </w:pPr>
      <w:r w:rsidRPr="005426AF">
        <w:rPr>
          <w:rFonts w:ascii="Arial"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5426AF" w:rsidRPr="005426AF" w:rsidRDefault="005426AF" w:rsidP="005426AF">
      <w:pPr>
        <w:pStyle w:val="Ttulo1"/>
        <w:ind w:firstLine="709"/>
        <w:rPr>
          <w:rFonts w:ascii="Arial" w:eastAsia="Calibri" w:hAnsi="Arial" w:cs="Arial"/>
          <w:sz w:val="24"/>
          <w:szCs w:val="24"/>
        </w:rPr>
      </w:pPr>
      <w:bookmarkStart w:id="45" w:name="_Toc135811447"/>
      <w:bookmarkStart w:id="46" w:name="_Toc136417817"/>
      <w:r w:rsidRPr="005426AF">
        <w:rPr>
          <w:rFonts w:ascii="Arial" w:eastAsia="Calibri" w:hAnsi="Arial" w:cs="Arial"/>
          <w:sz w:val="24"/>
          <w:szCs w:val="24"/>
        </w:rPr>
        <w:t>9. Critérios de Medição</w:t>
      </w:r>
      <w:bookmarkEnd w:id="45"/>
      <w:bookmarkEnd w:id="46"/>
    </w:p>
    <w:p w:rsidR="005426AF" w:rsidRPr="005426AF" w:rsidRDefault="005426AF" w:rsidP="005426AF">
      <w:pPr>
        <w:tabs>
          <w:tab w:val="left" w:pos="284"/>
        </w:tabs>
        <w:suppressAutoHyphens/>
        <w:autoSpaceDE w:val="0"/>
        <w:spacing w:line="360" w:lineRule="auto"/>
        <w:ind w:left="709"/>
        <w:textAlignment w:val="baseline"/>
        <w:rPr>
          <w:rFonts w:ascii="Arial" w:eastAsia="Calibri" w:hAnsi="Arial" w:cs="Arial"/>
          <w:b/>
          <w:bCs/>
          <w:color w:val="000000"/>
          <w:sz w:val="24"/>
          <w:szCs w:val="24"/>
          <w:lang w:val="pt-PT" w:eastAsia="en-US"/>
        </w:rPr>
      </w:pPr>
      <w:r w:rsidRPr="005426AF">
        <w:rPr>
          <w:rFonts w:ascii="Arial" w:hAnsi="Arial" w:cs="Arial"/>
          <w:color w:val="000000"/>
          <w:sz w:val="24"/>
          <w:szCs w:val="24"/>
        </w:rPr>
        <w:t xml:space="preserve">Os critérios de medição e regulamentação específica de cada preço deverão obedecer às determinações contidas no caderno de critérios técnicos da Secretaria de Infraestrutura Urbana e Obras - SIURB, os detalhes executivos </w:t>
      </w:r>
      <w:r w:rsidRPr="005426AF">
        <w:rPr>
          <w:rFonts w:ascii="Arial" w:hAnsi="Arial" w:cs="Arial"/>
          <w:color w:val="000000"/>
          <w:sz w:val="24"/>
          <w:szCs w:val="24"/>
        </w:rPr>
        <w:lastRenderedPageBreak/>
        <w:t>padronizados, os elementos de composição de preços unitários, em especial os publicados no D.O.C.</w:t>
      </w:r>
    </w:p>
    <w:p w:rsidR="005426AF" w:rsidRPr="005426AF" w:rsidRDefault="005426AF" w:rsidP="005426AF">
      <w:pPr>
        <w:pStyle w:val="Ttulo1"/>
        <w:ind w:firstLine="709"/>
        <w:rPr>
          <w:rFonts w:ascii="Arial" w:hAnsi="Arial" w:cs="Arial"/>
          <w:sz w:val="24"/>
          <w:szCs w:val="24"/>
        </w:rPr>
      </w:pPr>
      <w:bookmarkStart w:id="47" w:name="_Toc135811448"/>
      <w:bookmarkStart w:id="48" w:name="_Toc136417818"/>
      <w:r w:rsidRPr="005426AF">
        <w:rPr>
          <w:rFonts w:ascii="Arial" w:eastAsia="Calibri" w:hAnsi="Arial" w:cs="Arial"/>
          <w:sz w:val="24"/>
          <w:szCs w:val="24"/>
        </w:rPr>
        <w:t>10. Prazo de Execução</w:t>
      </w:r>
      <w:bookmarkEnd w:id="47"/>
      <w:bookmarkEnd w:id="48"/>
    </w:p>
    <w:p w:rsidR="005426AF" w:rsidRPr="005426AF" w:rsidRDefault="005426AF" w:rsidP="005426AF">
      <w:pPr>
        <w:tabs>
          <w:tab w:val="left" w:pos="284"/>
        </w:tabs>
        <w:suppressAutoHyphens/>
        <w:autoSpaceDE w:val="0"/>
        <w:spacing w:line="360" w:lineRule="auto"/>
        <w:ind w:left="709"/>
        <w:textAlignment w:val="baseline"/>
        <w:rPr>
          <w:rFonts w:ascii="Arial" w:hAnsi="Arial" w:cs="Arial"/>
          <w:color w:val="000000"/>
          <w:sz w:val="24"/>
          <w:szCs w:val="24"/>
        </w:rPr>
      </w:pPr>
      <w:r w:rsidRPr="005426AF">
        <w:rPr>
          <w:rFonts w:ascii="Arial" w:hAnsi="Arial" w:cs="Arial"/>
          <w:sz w:val="24"/>
          <w:szCs w:val="24"/>
        </w:rPr>
        <w:t>O prazo de execução desses serviços será de até 360 (trezentos e sessenta) dias corridos, contados a partir da emissão da Ordem de Serviço (O.S.).</w:t>
      </w:r>
    </w:p>
    <w:p w:rsidR="005426AF" w:rsidRPr="005426AF" w:rsidRDefault="005426AF" w:rsidP="005426AF">
      <w:pPr>
        <w:tabs>
          <w:tab w:val="left" w:pos="284"/>
        </w:tabs>
        <w:suppressAutoHyphens/>
        <w:autoSpaceDE w:val="0"/>
        <w:spacing w:line="360" w:lineRule="auto"/>
        <w:textAlignment w:val="baseline"/>
        <w:rPr>
          <w:rFonts w:ascii="Arial" w:hAnsi="Arial" w:cs="Arial"/>
          <w:b/>
          <w:sz w:val="24"/>
          <w:szCs w:val="24"/>
        </w:rPr>
      </w:pPr>
    </w:p>
    <w:p w:rsidR="005426AF" w:rsidRPr="005426AF" w:rsidRDefault="005426AF" w:rsidP="005426AF">
      <w:pPr>
        <w:pStyle w:val="Ttulo1"/>
        <w:ind w:firstLine="709"/>
        <w:rPr>
          <w:rFonts w:ascii="Arial" w:hAnsi="Arial" w:cs="Arial"/>
          <w:color w:val="000000"/>
          <w:sz w:val="24"/>
          <w:szCs w:val="24"/>
        </w:rPr>
      </w:pPr>
      <w:bookmarkStart w:id="49" w:name="_Toc135811449"/>
      <w:bookmarkStart w:id="50" w:name="_Toc136417819"/>
      <w:r w:rsidRPr="005426AF">
        <w:rPr>
          <w:rFonts w:ascii="Arial" w:hAnsi="Arial" w:cs="Arial"/>
          <w:sz w:val="24"/>
          <w:szCs w:val="24"/>
        </w:rPr>
        <w:t>11. Fotos da situação atual</w:t>
      </w:r>
      <w:bookmarkEnd w:id="49"/>
      <w:bookmarkEnd w:id="50"/>
    </w:p>
    <w:p w:rsidR="005426AF" w:rsidRPr="005426AF" w:rsidRDefault="005426AF" w:rsidP="005426AF">
      <w:pPr>
        <w:rPr>
          <w:rFonts w:ascii="Arial" w:hAnsi="Arial" w:cs="Arial"/>
          <w:i/>
          <w:sz w:val="24"/>
          <w:szCs w:val="24"/>
        </w:rPr>
      </w:pPr>
    </w:p>
    <w:tbl>
      <w:tblPr>
        <w:tblpPr w:leftFromText="141" w:rightFromText="141" w:vertAnchor="page" w:horzAnchor="margin" w:tblpY="7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4927"/>
      </w:tblGrid>
      <w:tr w:rsidR="005426AF" w:rsidRPr="005426AF" w:rsidTr="005426AF">
        <w:tc>
          <w:tcPr>
            <w:tcW w:w="4927" w:type="dxa"/>
            <w:shd w:val="clear" w:color="auto" w:fill="auto"/>
          </w:tcPr>
          <w:p w:rsidR="005426AF" w:rsidRPr="005426AF" w:rsidRDefault="005426AF" w:rsidP="005426AF">
            <w:pPr>
              <w:jc w:val="center"/>
              <w:rPr>
                <w:rFonts w:ascii="Arial" w:hAnsi="Arial" w:cs="Arial"/>
                <w:sz w:val="24"/>
                <w:szCs w:val="24"/>
              </w:rPr>
            </w:pPr>
            <w:r w:rsidRPr="005426AF">
              <w:rPr>
                <w:rFonts w:ascii="Arial" w:hAnsi="Arial" w:cs="Arial"/>
                <w:noProof/>
                <w:sz w:val="24"/>
                <w:szCs w:val="24"/>
              </w:rPr>
              <w:drawing>
                <wp:anchor distT="0" distB="0" distL="114300" distR="114300" simplePos="0" relativeHeight="251692032" behindDoc="0" locked="0" layoutInCell="1" allowOverlap="1">
                  <wp:simplePos x="0" y="0"/>
                  <wp:positionH relativeFrom="column">
                    <wp:posOffset>4445</wp:posOffset>
                  </wp:positionH>
                  <wp:positionV relativeFrom="paragraph">
                    <wp:posOffset>301625</wp:posOffset>
                  </wp:positionV>
                  <wp:extent cx="2999740" cy="1692910"/>
                  <wp:effectExtent l="0" t="0" r="0" b="2540"/>
                  <wp:wrapSquare wrapText="bothSides"/>
                  <wp:docPr id="339"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692910"/>
                          </a:xfrm>
                          <a:prstGeom prst="rect">
                            <a:avLst/>
                          </a:prstGeom>
                          <a:noFill/>
                          <a:ln>
                            <a:noFill/>
                          </a:ln>
                        </pic:spPr>
                      </pic:pic>
                    </a:graphicData>
                  </a:graphic>
                </wp:anchor>
              </w:drawing>
            </w:r>
          </w:p>
        </w:tc>
        <w:tc>
          <w:tcPr>
            <w:tcW w:w="4927" w:type="dxa"/>
          </w:tcPr>
          <w:p w:rsidR="005426AF" w:rsidRPr="005426AF" w:rsidRDefault="005426AF" w:rsidP="005426AF">
            <w:pPr>
              <w:jc w:val="center"/>
              <w:rPr>
                <w:rFonts w:ascii="Arial" w:hAnsi="Arial" w:cs="Arial"/>
                <w:noProof/>
                <w:sz w:val="24"/>
                <w:szCs w:val="24"/>
              </w:rPr>
            </w:pPr>
            <w:r w:rsidRPr="005426AF">
              <w:rPr>
                <w:rFonts w:ascii="Arial" w:hAnsi="Arial" w:cs="Arial"/>
                <w:noProof/>
                <w:sz w:val="24"/>
                <w:szCs w:val="24"/>
              </w:rPr>
              <w:drawing>
                <wp:anchor distT="0" distB="0" distL="114300" distR="114300" simplePos="0" relativeHeight="251691008" behindDoc="0" locked="0" layoutInCell="1" allowOverlap="1">
                  <wp:simplePos x="0" y="0"/>
                  <wp:positionH relativeFrom="column">
                    <wp:posOffset>-8890</wp:posOffset>
                  </wp:positionH>
                  <wp:positionV relativeFrom="paragraph">
                    <wp:posOffset>301625</wp:posOffset>
                  </wp:positionV>
                  <wp:extent cx="3009265" cy="1697990"/>
                  <wp:effectExtent l="0" t="0" r="635" b="0"/>
                  <wp:wrapSquare wrapText="bothSides"/>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265" cy="1697990"/>
                          </a:xfrm>
                          <a:prstGeom prst="rect">
                            <a:avLst/>
                          </a:prstGeom>
                          <a:noFill/>
                          <a:ln>
                            <a:noFill/>
                          </a:ln>
                        </pic:spPr>
                      </pic:pic>
                    </a:graphicData>
                  </a:graphic>
                </wp:anchor>
              </w:drawing>
            </w:r>
          </w:p>
        </w:tc>
      </w:tr>
      <w:tr w:rsidR="005426AF" w:rsidRPr="005426AF" w:rsidTr="005426AF">
        <w:tc>
          <w:tcPr>
            <w:tcW w:w="4927" w:type="dxa"/>
            <w:shd w:val="clear" w:color="auto" w:fill="auto"/>
          </w:tcPr>
          <w:p w:rsidR="005426AF" w:rsidRPr="005426AF" w:rsidRDefault="005426AF" w:rsidP="005426AF">
            <w:pPr>
              <w:jc w:val="center"/>
              <w:rPr>
                <w:rFonts w:ascii="Arial" w:hAnsi="Arial" w:cs="Arial"/>
                <w:sz w:val="24"/>
                <w:szCs w:val="24"/>
                <w:highlight w:val="cyan"/>
              </w:rPr>
            </w:pPr>
            <w:r w:rsidRPr="005426AF">
              <w:rPr>
                <w:rFonts w:ascii="Arial" w:hAnsi="Arial" w:cs="Arial"/>
                <w:sz w:val="24"/>
                <w:szCs w:val="24"/>
              </w:rPr>
              <w:t>FOTO 01 – PISCINA INFANTIL</w:t>
            </w:r>
          </w:p>
        </w:tc>
        <w:tc>
          <w:tcPr>
            <w:tcW w:w="4927" w:type="dxa"/>
          </w:tcPr>
          <w:p w:rsidR="005426AF" w:rsidRPr="005426AF" w:rsidRDefault="005426AF" w:rsidP="005426AF">
            <w:pPr>
              <w:jc w:val="center"/>
              <w:rPr>
                <w:rFonts w:ascii="Arial" w:hAnsi="Arial" w:cs="Arial"/>
                <w:sz w:val="24"/>
                <w:szCs w:val="24"/>
              </w:rPr>
            </w:pPr>
            <w:r w:rsidRPr="005426AF">
              <w:rPr>
                <w:rFonts w:ascii="Arial" w:hAnsi="Arial" w:cs="Arial"/>
                <w:sz w:val="24"/>
                <w:szCs w:val="24"/>
              </w:rPr>
              <w:t>FOTO 02 – PISCINA ADULTA</w:t>
            </w:r>
          </w:p>
        </w:tc>
      </w:tr>
    </w:tbl>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4755"/>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4445</wp:posOffset>
                  </wp:positionH>
                  <wp:positionV relativeFrom="paragraph">
                    <wp:posOffset>233680</wp:posOffset>
                  </wp:positionV>
                  <wp:extent cx="2931795" cy="1654175"/>
                  <wp:effectExtent l="0" t="0" r="1905" b="3175"/>
                  <wp:wrapSquare wrapText="bothSides"/>
                  <wp:docPr id="337" name="Image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795" cy="165417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5080</wp:posOffset>
                  </wp:positionH>
                  <wp:positionV relativeFrom="paragraph">
                    <wp:posOffset>254000</wp:posOffset>
                  </wp:positionV>
                  <wp:extent cx="2895600" cy="1633855"/>
                  <wp:effectExtent l="0" t="0" r="0" b="4445"/>
                  <wp:wrapSquare wrapText="bothSides"/>
                  <wp:docPr id="336"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63385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03 – COBERTURA PRÉDIO 01</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04 – REFEITÓRIO</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6"/>
        <w:gridCol w:w="4793"/>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column">
                    <wp:posOffset>72390</wp:posOffset>
                  </wp:positionH>
                  <wp:positionV relativeFrom="paragraph">
                    <wp:posOffset>226695</wp:posOffset>
                  </wp:positionV>
                  <wp:extent cx="2834640" cy="1599565"/>
                  <wp:effectExtent l="0" t="0" r="3810" b="635"/>
                  <wp:wrapSquare wrapText="bothSides"/>
                  <wp:docPr id="335"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159956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62230</wp:posOffset>
                  </wp:positionH>
                  <wp:positionV relativeFrom="paragraph">
                    <wp:posOffset>226695</wp:posOffset>
                  </wp:positionV>
                  <wp:extent cx="2851785" cy="1609090"/>
                  <wp:effectExtent l="0" t="0" r="5715" b="0"/>
                  <wp:wrapSquare wrapText="bothSides"/>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785" cy="160909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05 – CASA DAS MÁQUINAS</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06 – FORRO</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2"/>
        <w:gridCol w:w="4757"/>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283845</wp:posOffset>
                  </wp:positionV>
                  <wp:extent cx="2903220" cy="1638300"/>
                  <wp:effectExtent l="0" t="0" r="0" b="0"/>
                  <wp:wrapSquare wrapText="bothSides"/>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220" cy="1638300"/>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62230</wp:posOffset>
                  </wp:positionH>
                  <wp:positionV relativeFrom="paragraph">
                    <wp:posOffset>313055</wp:posOffset>
                  </wp:positionV>
                  <wp:extent cx="2851785" cy="1609090"/>
                  <wp:effectExtent l="0" t="0" r="5715" b="0"/>
                  <wp:wrapSquare wrapText="bothSides"/>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0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785" cy="160909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07 - BANHEIRO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08 - BANHEIRO</w:t>
            </w:r>
          </w:p>
        </w:tc>
      </w:tr>
    </w:tbl>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6"/>
        <w:gridCol w:w="4793"/>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24765</wp:posOffset>
                  </wp:positionH>
                  <wp:positionV relativeFrom="paragraph">
                    <wp:posOffset>295275</wp:posOffset>
                  </wp:positionV>
                  <wp:extent cx="2922270" cy="1649095"/>
                  <wp:effectExtent l="0" t="0" r="0" b="8255"/>
                  <wp:wrapSquare wrapText="bothSides"/>
                  <wp:docPr id="331" name="Image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0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270" cy="164909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5080</wp:posOffset>
                  </wp:positionH>
                  <wp:positionV relativeFrom="paragraph">
                    <wp:posOffset>292735</wp:posOffset>
                  </wp:positionV>
                  <wp:extent cx="2926715" cy="1651635"/>
                  <wp:effectExtent l="0" t="0" r="6985" b="5715"/>
                  <wp:wrapSquare wrapText="bothSides"/>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0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715" cy="165163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09 – BANHEIRO MASCULINO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10 – BANHEIRO PCD</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2"/>
        <w:gridCol w:w="4737"/>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24765</wp:posOffset>
                  </wp:positionH>
                  <wp:positionV relativeFrom="paragraph">
                    <wp:posOffset>350520</wp:posOffset>
                  </wp:positionV>
                  <wp:extent cx="2922270" cy="1649095"/>
                  <wp:effectExtent l="0" t="0" r="0" b="8255"/>
                  <wp:wrapSquare wrapText="bothSides"/>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270" cy="164909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5080</wp:posOffset>
                  </wp:positionH>
                  <wp:positionV relativeFrom="paragraph">
                    <wp:posOffset>336550</wp:posOffset>
                  </wp:positionV>
                  <wp:extent cx="2846070" cy="1605915"/>
                  <wp:effectExtent l="0" t="0" r="0" b="0"/>
                  <wp:wrapSquare wrapText="bothSides"/>
                  <wp:docPr id="328" name="Image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0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160591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11 – VESTIARIO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12 – VESTIARIO</w:t>
            </w:r>
          </w:p>
        </w:tc>
      </w:tr>
    </w:tbl>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8"/>
        <w:gridCol w:w="4791"/>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72390</wp:posOffset>
                  </wp:positionH>
                  <wp:positionV relativeFrom="paragraph">
                    <wp:posOffset>264795</wp:posOffset>
                  </wp:positionV>
                  <wp:extent cx="2885440" cy="1628140"/>
                  <wp:effectExtent l="0" t="0" r="0" b="0"/>
                  <wp:wrapSquare wrapText="bothSides"/>
                  <wp:docPr id="327"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440" cy="1628140"/>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5080</wp:posOffset>
                  </wp:positionH>
                  <wp:positionV relativeFrom="paragraph">
                    <wp:posOffset>264160</wp:posOffset>
                  </wp:positionV>
                  <wp:extent cx="2886710" cy="1628775"/>
                  <wp:effectExtent l="0" t="0" r="8890" b="9525"/>
                  <wp:wrapSquare wrapText="bothSides"/>
                  <wp:docPr id="326" name="Image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710" cy="162877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13 – TUBULAÇÃO E FIAÇÃO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14 – SALA DO DIRETOR</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lastRenderedPageBreak/>
              <w:drawing>
                <wp:anchor distT="0" distB="0" distL="114300" distR="114300" simplePos="0" relativeHeight="251675648" behindDoc="0" locked="0" layoutInCell="1" allowOverlap="1">
                  <wp:simplePos x="0" y="0"/>
                  <wp:positionH relativeFrom="column">
                    <wp:posOffset>-27940</wp:posOffset>
                  </wp:positionH>
                  <wp:positionV relativeFrom="paragraph">
                    <wp:posOffset>318135</wp:posOffset>
                  </wp:positionV>
                  <wp:extent cx="2985770" cy="1684655"/>
                  <wp:effectExtent l="0" t="0" r="5080" b="0"/>
                  <wp:wrapSquare wrapText="bothSides"/>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770" cy="168465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6672" behindDoc="0" locked="0" layoutInCell="1" allowOverlap="1">
                  <wp:simplePos x="0" y="0"/>
                  <wp:positionH relativeFrom="column">
                    <wp:posOffset>-13335</wp:posOffset>
                  </wp:positionH>
                  <wp:positionV relativeFrom="paragraph">
                    <wp:posOffset>319405</wp:posOffset>
                  </wp:positionV>
                  <wp:extent cx="2983230" cy="1683385"/>
                  <wp:effectExtent l="0" t="0" r="7620" b="0"/>
                  <wp:wrapSquare wrapText="bothSides"/>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230" cy="168338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 xml:space="preserve">FOTO 15 – SALA </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16 – DEPÓSITO</w:t>
            </w:r>
          </w:p>
        </w:tc>
      </w:tr>
    </w:tbl>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7"/>
        <w:gridCol w:w="4762"/>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-3810</wp:posOffset>
                  </wp:positionH>
                  <wp:positionV relativeFrom="paragraph">
                    <wp:posOffset>251460</wp:posOffset>
                  </wp:positionV>
                  <wp:extent cx="2933700" cy="1655445"/>
                  <wp:effectExtent l="0" t="0" r="0" b="1905"/>
                  <wp:wrapSquare wrapText="bothSides"/>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1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65544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5080</wp:posOffset>
                  </wp:positionH>
                  <wp:positionV relativeFrom="paragraph">
                    <wp:posOffset>267970</wp:posOffset>
                  </wp:positionV>
                  <wp:extent cx="2904490" cy="1638935"/>
                  <wp:effectExtent l="0" t="0" r="0" b="0"/>
                  <wp:wrapSquare wrapText="bothSides"/>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1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4490" cy="163893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17 – GINÁSIO COBERTO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18 – GINÁSIO COBERTO</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0"/>
        <w:gridCol w:w="4829"/>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22225</wp:posOffset>
                  </wp:positionH>
                  <wp:positionV relativeFrom="paragraph">
                    <wp:posOffset>241935</wp:posOffset>
                  </wp:positionV>
                  <wp:extent cx="2907665" cy="1640840"/>
                  <wp:effectExtent l="0" t="0" r="6985" b="0"/>
                  <wp:wrapSquare wrapText="bothSides"/>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2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665" cy="1640840"/>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5080</wp:posOffset>
                  </wp:positionH>
                  <wp:positionV relativeFrom="paragraph">
                    <wp:posOffset>243840</wp:posOffset>
                  </wp:positionV>
                  <wp:extent cx="2971165" cy="1676400"/>
                  <wp:effectExtent l="0" t="0" r="635" b="0"/>
                  <wp:wrapSquare wrapText="bothSides"/>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24"/>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165" cy="167640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lastRenderedPageBreak/>
              <w:t>FOTO 19 – QUADRA EXTERNA</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20 – ARQUIBANCADA QUADRA</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2"/>
        <w:gridCol w:w="4807"/>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72390</wp:posOffset>
                  </wp:positionH>
                  <wp:positionV relativeFrom="paragraph">
                    <wp:posOffset>260985</wp:posOffset>
                  </wp:positionV>
                  <wp:extent cx="2849245" cy="1607820"/>
                  <wp:effectExtent l="0" t="0" r="8255" b="0"/>
                  <wp:wrapSquare wrapText="bothSides"/>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3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607820"/>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5080</wp:posOffset>
                  </wp:positionH>
                  <wp:positionV relativeFrom="paragraph">
                    <wp:posOffset>234950</wp:posOffset>
                  </wp:positionV>
                  <wp:extent cx="2894965" cy="1633855"/>
                  <wp:effectExtent l="0" t="0" r="635" b="4445"/>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3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965" cy="1633855"/>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21 – ALAMBRADO QUADRA</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22 – QUADRA E ESTACIONAMENTO</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5426AF" w:rsidRPr="005426AF" w:rsidTr="005426AF">
        <w:trPr>
          <w:trHeight w:val="4036"/>
        </w:trPr>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i/>
                <w:noProof/>
                <w:sz w:val="24"/>
                <w:szCs w:val="24"/>
              </w:rPr>
              <w:drawing>
                <wp:anchor distT="0" distB="0" distL="114300" distR="114300" simplePos="0" relativeHeight="251693056" behindDoc="0" locked="0" layoutInCell="1" allowOverlap="1">
                  <wp:simplePos x="0" y="0"/>
                  <wp:positionH relativeFrom="column">
                    <wp:posOffset>72390</wp:posOffset>
                  </wp:positionH>
                  <wp:positionV relativeFrom="paragraph">
                    <wp:posOffset>250825</wp:posOffset>
                  </wp:positionV>
                  <wp:extent cx="2870835" cy="2397125"/>
                  <wp:effectExtent l="0" t="0" r="5715" b="3175"/>
                  <wp:wrapSquare wrapText="bothSides"/>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4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835" cy="239712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sz w:val="24"/>
                <w:szCs w:val="24"/>
              </w:rPr>
            </w:pPr>
            <w:r w:rsidRPr="005426AF">
              <w:rPr>
                <w:rFonts w:ascii="Arial" w:hAnsi="Arial" w:cs="Arial"/>
                <w:i/>
                <w:noProof/>
                <w:sz w:val="24"/>
                <w:szCs w:val="24"/>
              </w:rPr>
              <w:drawing>
                <wp:anchor distT="0" distB="0" distL="114300" distR="114300" simplePos="0" relativeHeight="251694080" behindDoc="0" locked="0" layoutInCell="1" allowOverlap="1">
                  <wp:simplePos x="0" y="0"/>
                  <wp:positionH relativeFrom="column">
                    <wp:posOffset>5080</wp:posOffset>
                  </wp:positionH>
                  <wp:positionV relativeFrom="paragraph">
                    <wp:posOffset>250825</wp:posOffset>
                  </wp:positionV>
                  <wp:extent cx="2876550" cy="2385060"/>
                  <wp:effectExtent l="0" t="0" r="0" b="0"/>
                  <wp:wrapSquare wrapText="bothSides"/>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4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86" r="47862"/>
                          <a:stretch>
                            <a:fillRect/>
                          </a:stretch>
                        </pic:blipFill>
                        <pic:spPr bwMode="auto">
                          <a:xfrm>
                            <a:off x="0" y="0"/>
                            <a:ext cx="2876550" cy="238506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23 – ÁREA EXTERNA GINÁSIO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24 – BANCOS EXISTENTES</w:t>
            </w:r>
          </w:p>
        </w:tc>
      </w:tr>
    </w:tbl>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lastRenderedPageBreak/>
              <w:drawing>
                <wp:anchor distT="0" distB="0" distL="114300" distR="114300" simplePos="0" relativeHeight="251683840" behindDoc="0" locked="0" layoutInCell="1" allowOverlap="1">
                  <wp:simplePos x="0" y="0"/>
                  <wp:positionH relativeFrom="column">
                    <wp:posOffset>72390</wp:posOffset>
                  </wp:positionH>
                  <wp:positionV relativeFrom="paragraph">
                    <wp:posOffset>203835</wp:posOffset>
                  </wp:positionV>
                  <wp:extent cx="2832735" cy="1598295"/>
                  <wp:effectExtent l="0" t="0" r="5715" b="1905"/>
                  <wp:wrapSquare wrapText="bothSides"/>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37"/>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735" cy="159829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52705</wp:posOffset>
                  </wp:positionH>
                  <wp:positionV relativeFrom="paragraph">
                    <wp:posOffset>200660</wp:posOffset>
                  </wp:positionV>
                  <wp:extent cx="2837815" cy="1601470"/>
                  <wp:effectExtent l="0" t="0" r="635" b="0"/>
                  <wp:wrapSquare wrapText="bothSides"/>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4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160147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25 – RAMPA EXTERNA DE ACESSO</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26 – AREA EXTERNA</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5"/>
        <w:gridCol w:w="4774"/>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72390</wp:posOffset>
                  </wp:positionH>
                  <wp:positionV relativeFrom="paragraph">
                    <wp:posOffset>241935</wp:posOffset>
                  </wp:positionV>
                  <wp:extent cx="2832735" cy="1598295"/>
                  <wp:effectExtent l="0" t="0" r="5715" b="1905"/>
                  <wp:wrapSquare wrapText="bothSides"/>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4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735" cy="159829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5080</wp:posOffset>
                  </wp:positionH>
                  <wp:positionV relativeFrom="paragraph">
                    <wp:posOffset>255270</wp:posOffset>
                  </wp:positionV>
                  <wp:extent cx="2809240" cy="1584960"/>
                  <wp:effectExtent l="0" t="0" r="0" b="0"/>
                  <wp:wrapSquare wrapText="bothSides"/>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4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158496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27 – AREA EXTERNA</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28 – AREA EXTERNA GINÁSIO</w:t>
            </w:r>
          </w:p>
        </w:tc>
      </w:tr>
    </w:tbl>
    <w:p w:rsidR="005426AF" w:rsidRPr="005426AF" w:rsidRDefault="005426AF" w:rsidP="005426AF">
      <w:pPr>
        <w:jc w:val="center"/>
        <w:rPr>
          <w:rFonts w:ascii="Arial" w:hAnsi="Arial" w:cs="Arial"/>
          <w:i/>
          <w:sz w:val="24"/>
          <w:szCs w:val="24"/>
        </w:rPr>
      </w:pPr>
    </w:p>
    <w:p w:rsidR="005426AF" w:rsidRPr="005426AF" w:rsidRDefault="005426AF" w:rsidP="005426AF">
      <w:pPr>
        <w:jc w:val="center"/>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lastRenderedPageBreak/>
              <w:drawing>
                <wp:anchor distT="0" distB="0" distL="114300" distR="114300" simplePos="0" relativeHeight="251687936" behindDoc="0" locked="0" layoutInCell="1" allowOverlap="1">
                  <wp:simplePos x="0" y="0"/>
                  <wp:positionH relativeFrom="column">
                    <wp:posOffset>72390</wp:posOffset>
                  </wp:positionH>
                  <wp:positionV relativeFrom="paragraph">
                    <wp:posOffset>260350</wp:posOffset>
                  </wp:positionV>
                  <wp:extent cx="2870835" cy="1619885"/>
                  <wp:effectExtent l="0" t="0" r="5715" b="0"/>
                  <wp:wrapSquare wrapText="bothSides"/>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50"/>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835" cy="1619885"/>
                          </a:xfrm>
                          <a:prstGeom prst="rect">
                            <a:avLst/>
                          </a:prstGeom>
                          <a:noFill/>
                          <a:ln>
                            <a:noFill/>
                          </a:ln>
                        </pic:spPr>
                      </pic:pic>
                    </a:graphicData>
                  </a:graphic>
                </wp:anchor>
              </w:drawing>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noProof/>
                <w:sz w:val="24"/>
                <w:szCs w:val="24"/>
              </w:rPr>
              <w:drawing>
                <wp:anchor distT="0" distB="0" distL="114300" distR="114300" simplePos="0" relativeHeight="251688960" behindDoc="0" locked="0" layoutInCell="1" allowOverlap="1">
                  <wp:simplePos x="0" y="0"/>
                  <wp:positionH relativeFrom="column">
                    <wp:posOffset>5080</wp:posOffset>
                  </wp:positionH>
                  <wp:positionV relativeFrom="paragraph">
                    <wp:posOffset>280035</wp:posOffset>
                  </wp:positionV>
                  <wp:extent cx="2876550" cy="1600200"/>
                  <wp:effectExtent l="0" t="0" r="0" b="0"/>
                  <wp:wrapSquare wrapText="bothSides"/>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2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166"/>
                          <a:stretch>
                            <a:fillRect/>
                          </a:stretch>
                        </pic:blipFill>
                        <pic:spPr bwMode="auto">
                          <a:xfrm>
                            <a:off x="0" y="0"/>
                            <a:ext cx="2876550" cy="1600200"/>
                          </a:xfrm>
                          <a:prstGeom prst="rect">
                            <a:avLst/>
                          </a:prstGeom>
                          <a:noFill/>
                          <a:ln>
                            <a:noFill/>
                          </a:ln>
                        </pic:spPr>
                      </pic:pic>
                    </a:graphicData>
                  </a:graphic>
                </wp:anchor>
              </w:drawing>
            </w:r>
          </w:p>
        </w:tc>
      </w:tr>
      <w:tr w:rsidR="005426AF" w:rsidRPr="005426AF" w:rsidTr="005426AF">
        <w:tc>
          <w:tcPr>
            <w:tcW w:w="4889"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29 – AREA EXTERNA</w:t>
            </w:r>
          </w:p>
        </w:tc>
        <w:tc>
          <w:tcPr>
            <w:tcW w:w="4890" w:type="dxa"/>
          </w:tcPr>
          <w:p w:rsidR="005426AF" w:rsidRPr="005426AF" w:rsidRDefault="005426AF" w:rsidP="005426AF">
            <w:pPr>
              <w:jc w:val="center"/>
              <w:rPr>
                <w:rFonts w:ascii="Arial" w:hAnsi="Arial" w:cs="Arial"/>
                <w:i/>
                <w:sz w:val="24"/>
                <w:szCs w:val="24"/>
              </w:rPr>
            </w:pPr>
            <w:r w:rsidRPr="005426AF">
              <w:rPr>
                <w:rFonts w:ascii="Arial" w:hAnsi="Arial" w:cs="Arial"/>
                <w:sz w:val="24"/>
                <w:szCs w:val="24"/>
              </w:rPr>
              <w:t>FOTO 30 – AREA EXTERNA</w:t>
            </w:r>
          </w:p>
        </w:tc>
      </w:tr>
    </w:tbl>
    <w:p w:rsidR="005426AF" w:rsidRPr="005426AF" w:rsidRDefault="005426AF" w:rsidP="005426AF">
      <w:pPr>
        <w:rPr>
          <w:rFonts w:ascii="Arial" w:hAnsi="Arial" w:cs="Arial"/>
          <w:i/>
          <w:sz w:val="24"/>
          <w:szCs w:val="24"/>
        </w:rPr>
      </w:pPr>
    </w:p>
    <w:p w:rsidR="005426AF" w:rsidRDefault="005426AF" w:rsidP="005426AF">
      <w:pPr>
        <w:rPr>
          <w:rFonts w:ascii="Arial" w:hAnsi="Arial" w:cs="Arial"/>
          <w:i/>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F0EFC" w:rsidRDefault="00CF0EFC" w:rsidP="00F016A6">
      <w:pPr>
        <w:jc w:val="both"/>
        <w:rPr>
          <w:rFonts w:ascii="Arial" w:hAnsi="Arial" w:cs="Arial"/>
          <w:b/>
          <w:i/>
          <w:sz w:val="24"/>
          <w:szCs w:val="24"/>
        </w:rPr>
      </w:pPr>
    </w:p>
    <w:p w:rsidR="005426AF" w:rsidRDefault="005426AF" w:rsidP="00F016A6">
      <w:pPr>
        <w:jc w:val="both"/>
        <w:rPr>
          <w:rFonts w:ascii="Arial" w:hAnsi="Arial" w:cs="Arial"/>
          <w:b/>
          <w:i/>
          <w:sz w:val="24"/>
          <w:szCs w:val="24"/>
        </w:rPr>
      </w:pPr>
    </w:p>
    <w:p w:rsidR="005426AF" w:rsidRDefault="005426AF" w:rsidP="00F016A6">
      <w:pPr>
        <w:jc w:val="both"/>
        <w:rPr>
          <w:rFonts w:ascii="Arial" w:hAnsi="Arial" w:cs="Arial"/>
          <w:b/>
          <w:i/>
          <w:sz w:val="24"/>
          <w:szCs w:val="24"/>
        </w:rPr>
      </w:pPr>
    </w:p>
    <w:p w:rsidR="005426AF" w:rsidRDefault="005426AF" w:rsidP="00F016A6">
      <w:pPr>
        <w:jc w:val="both"/>
        <w:rPr>
          <w:rFonts w:ascii="Arial" w:hAnsi="Arial" w:cs="Arial"/>
          <w:b/>
          <w:i/>
          <w:sz w:val="24"/>
          <w:szCs w:val="24"/>
        </w:rPr>
      </w:pPr>
    </w:p>
    <w:p w:rsidR="005426AF" w:rsidRDefault="005426AF" w:rsidP="00F016A6">
      <w:pPr>
        <w:jc w:val="both"/>
        <w:rPr>
          <w:rFonts w:ascii="Arial" w:hAnsi="Arial" w:cs="Arial"/>
          <w:b/>
          <w:i/>
          <w:sz w:val="24"/>
          <w:szCs w:val="24"/>
        </w:rPr>
      </w:pPr>
    </w:p>
    <w:p w:rsidR="005426AF" w:rsidRPr="00AE5A31" w:rsidRDefault="005426AF" w:rsidP="00F016A6">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F35EB9" w:rsidRPr="00AE5A31" w:rsidRDefault="00F35EB9" w:rsidP="00F35EB9">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F35EB9" w:rsidRPr="00AE5A31" w:rsidRDefault="00F35EB9" w:rsidP="00F35EB9">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w:t>
      </w:r>
      <w:proofErr w:type="gramStart"/>
      <w:r w:rsidRPr="00AE5A31">
        <w:rPr>
          <w:rFonts w:ascii="Arial" w:hAnsi="Arial" w:cs="Arial"/>
          <w:sz w:val="24"/>
          <w:szCs w:val="24"/>
        </w:rPr>
        <w:t>empresa ...</w:t>
      </w:r>
      <w:proofErr w:type="gramEnd"/>
      <w:r w:rsidRPr="00AE5A31">
        <w:rPr>
          <w:rFonts w:ascii="Arial" w:hAnsi="Arial" w:cs="Arial"/>
          <w:sz w:val="24"/>
          <w:szCs w:val="24"/>
        </w:rPr>
        <w:t xml:space="preserve">.....................................................................................,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Orçamento de Custos Básicos: R$</w:t>
      </w:r>
      <w:proofErr w:type="gramStart"/>
      <w:r w:rsidRPr="00AE5A31">
        <w:rPr>
          <w:rFonts w:cs="Arial"/>
          <w:b/>
          <w:szCs w:val="24"/>
        </w:rPr>
        <w:t>.....................</w:t>
      </w:r>
      <w:proofErr w:type="gramEnd"/>
      <w:r w:rsidRPr="00AE5A31">
        <w:rPr>
          <w:rFonts w:cs="Arial"/>
          <w:b/>
          <w:szCs w:val="24"/>
        </w:rPr>
        <w:t xml:space="preserve"> (</w:t>
      </w:r>
      <w:proofErr w:type="gramStart"/>
      <w:r w:rsidRPr="00AE5A31">
        <w:rPr>
          <w:rFonts w:cs="Arial"/>
          <w:b/>
          <w:szCs w:val="24"/>
        </w:rPr>
        <w:t>.......................................</w:t>
      </w:r>
      <w:proofErr w:type="gramEnd"/>
      <w:r w:rsidRPr="00AE5A31">
        <w:rPr>
          <w:rFonts w:cs="Arial"/>
          <w:b/>
          <w:szCs w:val="24"/>
        </w:rPr>
        <w:t xml:space="preserve">)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w:t>
      </w:r>
      <w:proofErr w:type="gramStart"/>
      <w:r w:rsidRPr="00AE5A31">
        <w:rPr>
          <w:rFonts w:ascii="Arial" w:hAnsi="Arial" w:cs="Arial"/>
          <w:b/>
          <w:sz w:val="24"/>
          <w:szCs w:val="24"/>
        </w:rPr>
        <w:t>.............................</w:t>
      </w:r>
      <w:proofErr w:type="gramEnd"/>
      <w:r w:rsidRPr="00AE5A31">
        <w:rPr>
          <w:rFonts w:ascii="Arial" w:hAnsi="Arial" w:cs="Arial"/>
          <w:b/>
          <w:sz w:val="24"/>
          <w:szCs w:val="24"/>
        </w:rPr>
        <w:t>(........................................),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xml:space="preserve">. </w:t>
      </w:r>
      <w:proofErr w:type="gramStart"/>
      <w:r w:rsidRPr="00AE5A31">
        <w:rPr>
          <w:rFonts w:ascii="Arial" w:hAnsi="Arial" w:cs="Arial"/>
          <w:sz w:val="24"/>
          <w:szCs w:val="24"/>
        </w:rPr>
        <w:t>13.278/88 e 14.145/06, Decreto</w:t>
      </w:r>
      <w:proofErr w:type="gramEnd"/>
      <w:r w:rsidRPr="00AE5A31">
        <w:rPr>
          <w:rFonts w:ascii="Arial" w:hAnsi="Arial" w:cs="Arial"/>
          <w:sz w:val="24"/>
          <w:szCs w:val="24"/>
        </w:rPr>
        <w:t xml:space="preserve">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w:t>
      </w:r>
      <w:proofErr w:type="gramStart"/>
      <w:r w:rsidRPr="00AE5A31">
        <w:rPr>
          <w:rFonts w:ascii="Arial" w:hAnsi="Arial" w:cs="Arial"/>
          <w:sz w:val="24"/>
          <w:szCs w:val="24"/>
        </w:rPr>
        <w:t>outrossim</w:t>
      </w:r>
      <w:proofErr w:type="gramEnd"/>
      <w:r w:rsidRPr="00AE5A31">
        <w:rPr>
          <w:rFonts w:ascii="Arial" w:hAnsi="Arial" w:cs="Arial"/>
          <w:sz w:val="24"/>
          <w:szCs w:val="24"/>
        </w:rPr>
        <w:t xml:space="preserve">,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w:t>
      </w:r>
      <w:proofErr w:type="gramStart"/>
      <w:r w:rsidRPr="00AE5A31">
        <w:rPr>
          <w:rFonts w:ascii="Arial" w:hAnsi="Arial" w:cs="Arial"/>
          <w:sz w:val="24"/>
          <w:szCs w:val="24"/>
        </w:rPr>
        <w:t>......</w:t>
      </w:r>
      <w:proofErr w:type="gramEnd"/>
      <w:r w:rsidRPr="00AE5A31">
        <w:rPr>
          <w:rFonts w:ascii="Arial" w:hAnsi="Arial" w:cs="Arial"/>
          <w:sz w:val="24"/>
          <w:szCs w:val="24"/>
        </w:rPr>
        <w:t>de ...............</w:t>
      </w:r>
      <w:r w:rsidR="005D2025">
        <w:rPr>
          <w:rFonts w:ascii="Arial" w:hAnsi="Arial" w:cs="Arial"/>
          <w:sz w:val="24"/>
          <w:szCs w:val="24"/>
        </w:rPr>
        <w:t xml:space="preserve">........................ </w:t>
      </w:r>
      <w:proofErr w:type="gramStart"/>
      <w:r w:rsidR="005D2025">
        <w:rPr>
          <w:rFonts w:ascii="Arial" w:hAnsi="Arial" w:cs="Arial"/>
          <w:sz w:val="24"/>
          <w:szCs w:val="24"/>
        </w:rPr>
        <w:t>de</w:t>
      </w:r>
      <w:proofErr w:type="gramEnd"/>
      <w:r w:rsidR="005D2025">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42"/>
          <w:footerReference w:type="even" r:id="rId43"/>
          <w:footnotePr>
            <w:pos w:val="beneathText"/>
          </w:footnotePr>
          <w:pgSz w:w="11905" w:h="16837" w:code="9"/>
          <w:pgMar w:top="1134" w:right="1134" w:bottom="851" w:left="1418" w:header="1134" w:footer="1134" w:gutter="0"/>
          <w:cols w:space="720"/>
          <w:docGrid w:linePitch="360"/>
        </w:sectPr>
      </w:pP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D2025" w:rsidRPr="00AE5A31" w:rsidRDefault="005D2025" w:rsidP="005D2025">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5D2025" w:rsidRPr="00AE5A31" w:rsidRDefault="005D2025" w:rsidP="005D2025">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89605F" w:rsidRPr="00AE5A31" w:rsidRDefault="0089605F" w:rsidP="001554A4">
      <w:pPr>
        <w:spacing w:line="240" w:lineRule="atLeast"/>
        <w:jc w:val="both"/>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 xml:space="preserve">ANEXO </w:t>
      </w:r>
      <w:proofErr w:type="gramStart"/>
      <w:r w:rsidRPr="00AE5A31">
        <w:rPr>
          <w:rFonts w:ascii="Arial" w:hAnsi="Arial" w:cs="Arial"/>
          <w:b/>
          <w:sz w:val="24"/>
          <w:szCs w:val="24"/>
        </w:rPr>
        <w:t>III.</w:t>
      </w:r>
      <w:proofErr w:type="gramEnd"/>
      <w:r w:rsidRPr="00AE5A31">
        <w:rPr>
          <w:rFonts w:ascii="Arial" w:hAnsi="Arial" w:cs="Arial"/>
          <w:b/>
          <w:sz w:val="24"/>
          <w:szCs w:val="24"/>
        </w:rPr>
        <w:t>A – PLANILHA DE ORÇAMENTO</w:t>
      </w:r>
    </w:p>
    <w:p w:rsidR="00E71920" w:rsidRPr="00AE5A31" w:rsidRDefault="00E71920" w:rsidP="000207D4">
      <w:pPr>
        <w:pStyle w:val="SemEspaamento"/>
        <w:rPr>
          <w:rFonts w:ascii="Arial" w:hAnsi="Arial" w:cs="Arial"/>
          <w:b/>
          <w:bCs/>
          <w:caps/>
          <w:sz w:val="24"/>
          <w:szCs w:val="24"/>
        </w:rPr>
      </w:pPr>
    </w:p>
    <w:p w:rsidR="008C61F0" w:rsidRPr="00AE5A31" w:rsidRDefault="008C61F0" w:rsidP="00F870CD">
      <w:pPr>
        <w:pStyle w:val="SemEspaamento"/>
        <w:jc w:val="center"/>
        <w:rPr>
          <w:rFonts w:ascii="Arial" w:hAnsi="Arial" w:cs="Arial"/>
          <w:b/>
          <w:sz w:val="24"/>
          <w:szCs w:val="24"/>
        </w:rPr>
      </w:pPr>
    </w:p>
    <w:p w:rsidR="007053B3" w:rsidRPr="00AE5A31" w:rsidRDefault="007053B3" w:rsidP="00F870CD">
      <w:pPr>
        <w:pStyle w:val="SemEspaamento"/>
        <w:jc w:val="center"/>
        <w:rPr>
          <w:rFonts w:ascii="Arial" w:hAnsi="Arial" w:cs="Arial"/>
          <w:b/>
          <w:sz w:val="24"/>
          <w:szCs w:val="24"/>
        </w:rPr>
      </w:pPr>
    </w:p>
    <w:tbl>
      <w:tblPr>
        <w:tblStyle w:val="Tabelacomgrade"/>
        <w:tblW w:w="0" w:type="auto"/>
        <w:tblLook w:val="04A0"/>
      </w:tblPr>
      <w:tblGrid>
        <w:gridCol w:w="968"/>
        <w:gridCol w:w="1118"/>
        <w:gridCol w:w="6349"/>
        <w:gridCol w:w="1191"/>
        <w:gridCol w:w="2226"/>
        <w:gridCol w:w="1274"/>
        <w:gridCol w:w="1942"/>
      </w:tblGrid>
      <w:tr w:rsidR="005426AF" w:rsidRPr="005426AF" w:rsidTr="005426AF">
        <w:trPr>
          <w:trHeight w:val="255"/>
        </w:trPr>
        <w:tc>
          <w:tcPr>
            <w:tcW w:w="742" w:type="dxa"/>
            <w:vMerge w:val="restart"/>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ITEM</w:t>
            </w:r>
          </w:p>
        </w:tc>
        <w:tc>
          <w:tcPr>
            <w:tcW w:w="1240" w:type="dxa"/>
            <w:vMerge w:val="restart"/>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TABELA</w:t>
            </w:r>
          </w:p>
        </w:tc>
        <w:tc>
          <w:tcPr>
            <w:tcW w:w="7180" w:type="dxa"/>
            <w:vMerge w:val="restart"/>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DESCRIÇÃO DOS SERVIÇOS</w:t>
            </w:r>
          </w:p>
        </w:tc>
        <w:tc>
          <w:tcPr>
            <w:tcW w:w="980" w:type="dxa"/>
            <w:vMerge w:val="restart"/>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UN</w:t>
            </w:r>
          </w:p>
        </w:tc>
        <w:tc>
          <w:tcPr>
            <w:tcW w:w="2498" w:type="dxa"/>
            <w:vMerge w:val="restart"/>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QUANT.</w:t>
            </w:r>
          </w:p>
        </w:tc>
        <w:tc>
          <w:tcPr>
            <w:tcW w:w="3207" w:type="dxa"/>
            <w:gridSpan w:val="2"/>
            <w:hideMark/>
          </w:tcPr>
          <w:p w:rsidR="005426AF" w:rsidRPr="005426AF" w:rsidRDefault="005426AF" w:rsidP="005426AF">
            <w:pPr>
              <w:pStyle w:val="SemEspaamento"/>
              <w:rPr>
                <w:rFonts w:ascii="Arial" w:hAnsi="Arial" w:cs="Arial"/>
                <w:b/>
                <w:bCs/>
                <w:sz w:val="24"/>
                <w:szCs w:val="24"/>
              </w:rPr>
            </w:pPr>
            <w:proofErr w:type="gramStart"/>
            <w:r w:rsidRPr="005426AF">
              <w:rPr>
                <w:rFonts w:ascii="Arial" w:hAnsi="Arial" w:cs="Arial"/>
                <w:b/>
                <w:bCs/>
                <w:sz w:val="24"/>
                <w:szCs w:val="24"/>
              </w:rPr>
              <w:t>janeiro</w:t>
            </w:r>
            <w:proofErr w:type="gramEnd"/>
            <w:r w:rsidRPr="005426AF">
              <w:rPr>
                <w:rFonts w:ascii="Arial" w:hAnsi="Arial" w:cs="Arial"/>
                <w:b/>
                <w:bCs/>
                <w:sz w:val="24"/>
                <w:szCs w:val="24"/>
              </w:rPr>
              <w:t xml:space="preserve"> 2023</w:t>
            </w:r>
          </w:p>
        </w:tc>
      </w:tr>
      <w:tr w:rsidR="005426AF" w:rsidRPr="005426AF" w:rsidTr="005426AF">
        <w:trPr>
          <w:trHeight w:val="270"/>
        </w:trPr>
        <w:tc>
          <w:tcPr>
            <w:tcW w:w="742" w:type="dxa"/>
            <w:vMerge/>
            <w:hideMark/>
          </w:tcPr>
          <w:p w:rsidR="005426AF" w:rsidRPr="005426AF" w:rsidRDefault="005426AF" w:rsidP="005426AF">
            <w:pPr>
              <w:pStyle w:val="SemEspaamento"/>
              <w:jc w:val="center"/>
              <w:rPr>
                <w:rFonts w:ascii="Arial" w:hAnsi="Arial" w:cs="Arial"/>
                <w:b/>
                <w:bCs/>
                <w:sz w:val="24"/>
                <w:szCs w:val="24"/>
              </w:rPr>
            </w:pPr>
          </w:p>
        </w:tc>
        <w:tc>
          <w:tcPr>
            <w:tcW w:w="1240" w:type="dxa"/>
            <w:vMerge/>
            <w:hideMark/>
          </w:tcPr>
          <w:p w:rsidR="005426AF" w:rsidRPr="005426AF" w:rsidRDefault="005426AF" w:rsidP="005426AF">
            <w:pPr>
              <w:pStyle w:val="SemEspaamento"/>
              <w:jc w:val="center"/>
              <w:rPr>
                <w:rFonts w:ascii="Arial" w:hAnsi="Arial" w:cs="Arial"/>
                <w:b/>
                <w:bCs/>
                <w:sz w:val="24"/>
                <w:szCs w:val="24"/>
              </w:rPr>
            </w:pPr>
          </w:p>
        </w:tc>
        <w:tc>
          <w:tcPr>
            <w:tcW w:w="7180" w:type="dxa"/>
            <w:vMerge/>
            <w:hideMark/>
          </w:tcPr>
          <w:p w:rsidR="005426AF" w:rsidRPr="005426AF" w:rsidRDefault="005426AF" w:rsidP="005426AF">
            <w:pPr>
              <w:pStyle w:val="SemEspaamento"/>
              <w:jc w:val="center"/>
              <w:rPr>
                <w:rFonts w:ascii="Arial" w:hAnsi="Arial" w:cs="Arial"/>
                <w:b/>
                <w:bCs/>
                <w:sz w:val="24"/>
                <w:szCs w:val="24"/>
              </w:rPr>
            </w:pPr>
          </w:p>
        </w:tc>
        <w:tc>
          <w:tcPr>
            <w:tcW w:w="980" w:type="dxa"/>
            <w:vMerge/>
            <w:hideMark/>
          </w:tcPr>
          <w:p w:rsidR="005426AF" w:rsidRPr="005426AF" w:rsidRDefault="005426AF" w:rsidP="005426AF">
            <w:pPr>
              <w:pStyle w:val="SemEspaamento"/>
              <w:jc w:val="center"/>
              <w:rPr>
                <w:rFonts w:ascii="Arial" w:hAnsi="Arial" w:cs="Arial"/>
                <w:b/>
                <w:bCs/>
                <w:sz w:val="24"/>
                <w:szCs w:val="24"/>
              </w:rPr>
            </w:pPr>
          </w:p>
        </w:tc>
        <w:tc>
          <w:tcPr>
            <w:tcW w:w="2498" w:type="dxa"/>
            <w:vMerge/>
            <w:hideMark/>
          </w:tcPr>
          <w:p w:rsidR="005426AF" w:rsidRPr="005426AF" w:rsidRDefault="005426AF" w:rsidP="005426AF">
            <w:pPr>
              <w:pStyle w:val="SemEspaamento"/>
              <w:jc w:val="center"/>
              <w:rPr>
                <w:rFonts w:ascii="Arial" w:hAnsi="Arial" w:cs="Arial"/>
                <w:b/>
                <w:bCs/>
                <w:sz w:val="24"/>
                <w:szCs w:val="24"/>
              </w:rPr>
            </w:pPr>
          </w:p>
        </w:tc>
        <w:tc>
          <w:tcPr>
            <w:tcW w:w="3207" w:type="dxa"/>
            <w:gridSpan w:val="2"/>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Sem Desoneração</w:t>
            </w:r>
          </w:p>
        </w:tc>
      </w:tr>
      <w:tr w:rsidR="005426AF" w:rsidRPr="005426AF" w:rsidTr="005426AF">
        <w:trPr>
          <w:trHeight w:val="218"/>
        </w:trPr>
        <w:tc>
          <w:tcPr>
            <w:tcW w:w="742" w:type="dxa"/>
            <w:vMerge/>
            <w:hideMark/>
          </w:tcPr>
          <w:p w:rsidR="005426AF" w:rsidRPr="005426AF" w:rsidRDefault="005426AF" w:rsidP="005426AF">
            <w:pPr>
              <w:pStyle w:val="SemEspaamento"/>
              <w:jc w:val="center"/>
              <w:rPr>
                <w:rFonts w:ascii="Arial" w:hAnsi="Arial" w:cs="Arial"/>
                <w:b/>
                <w:bCs/>
                <w:sz w:val="24"/>
                <w:szCs w:val="24"/>
              </w:rPr>
            </w:pPr>
          </w:p>
        </w:tc>
        <w:tc>
          <w:tcPr>
            <w:tcW w:w="1240" w:type="dxa"/>
            <w:vMerge/>
            <w:hideMark/>
          </w:tcPr>
          <w:p w:rsidR="005426AF" w:rsidRPr="005426AF" w:rsidRDefault="005426AF" w:rsidP="005426AF">
            <w:pPr>
              <w:pStyle w:val="SemEspaamento"/>
              <w:jc w:val="center"/>
              <w:rPr>
                <w:rFonts w:ascii="Arial" w:hAnsi="Arial" w:cs="Arial"/>
                <w:b/>
                <w:bCs/>
                <w:sz w:val="24"/>
                <w:szCs w:val="24"/>
              </w:rPr>
            </w:pPr>
          </w:p>
        </w:tc>
        <w:tc>
          <w:tcPr>
            <w:tcW w:w="7180" w:type="dxa"/>
            <w:vMerge/>
            <w:hideMark/>
          </w:tcPr>
          <w:p w:rsidR="005426AF" w:rsidRPr="005426AF" w:rsidRDefault="005426AF" w:rsidP="005426AF">
            <w:pPr>
              <w:pStyle w:val="SemEspaamento"/>
              <w:jc w:val="center"/>
              <w:rPr>
                <w:rFonts w:ascii="Arial" w:hAnsi="Arial" w:cs="Arial"/>
                <w:b/>
                <w:bCs/>
                <w:sz w:val="24"/>
                <w:szCs w:val="24"/>
              </w:rPr>
            </w:pPr>
          </w:p>
        </w:tc>
        <w:tc>
          <w:tcPr>
            <w:tcW w:w="980" w:type="dxa"/>
            <w:vMerge/>
            <w:hideMark/>
          </w:tcPr>
          <w:p w:rsidR="005426AF" w:rsidRPr="005426AF" w:rsidRDefault="005426AF" w:rsidP="005426AF">
            <w:pPr>
              <w:pStyle w:val="SemEspaamento"/>
              <w:jc w:val="center"/>
              <w:rPr>
                <w:rFonts w:ascii="Arial" w:hAnsi="Arial" w:cs="Arial"/>
                <w:b/>
                <w:bCs/>
                <w:sz w:val="24"/>
                <w:szCs w:val="24"/>
              </w:rPr>
            </w:pPr>
          </w:p>
        </w:tc>
        <w:tc>
          <w:tcPr>
            <w:tcW w:w="2498" w:type="dxa"/>
            <w:vMerge/>
            <w:hideMark/>
          </w:tcPr>
          <w:p w:rsidR="005426AF" w:rsidRPr="005426AF" w:rsidRDefault="005426AF" w:rsidP="005426AF">
            <w:pPr>
              <w:pStyle w:val="SemEspaamento"/>
              <w:jc w:val="center"/>
              <w:rPr>
                <w:rFonts w:ascii="Arial" w:hAnsi="Arial" w:cs="Arial"/>
                <w:b/>
                <w:bCs/>
                <w:sz w:val="24"/>
                <w:szCs w:val="24"/>
              </w:rPr>
            </w:pPr>
          </w:p>
        </w:tc>
        <w:tc>
          <w:tcPr>
            <w:tcW w:w="1031"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PREÇO UNITÁRIO</w:t>
            </w:r>
          </w:p>
        </w:tc>
        <w:tc>
          <w:tcPr>
            <w:tcW w:w="2176"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TOTAL</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1.</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SERVIÇOS PRELIMINARES</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79.024,59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01-05-</w:t>
            </w:r>
            <w:r w:rsidRPr="005426AF">
              <w:rPr>
                <w:rFonts w:ascii="Arial" w:hAnsi="Arial" w:cs="Arial"/>
                <w:b/>
                <w:sz w:val="24"/>
                <w:szCs w:val="24"/>
              </w:rPr>
              <w:lastRenderedPageBreak/>
              <w:t>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TELA PARA PROTEÇÃO DE OBRAS, MALHA </w:t>
            </w:r>
            <w:proofErr w:type="gramStart"/>
            <w:r w:rsidRPr="005426AF">
              <w:rPr>
                <w:rFonts w:ascii="Arial" w:hAnsi="Arial" w:cs="Arial"/>
                <w:b/>
                <w:sz w:val="24"/>
                <w:szCs w:val="24"/>
              </w:rPr>
              <w:t>2</w:t>
            </w:r>
            <w:proofErr w:type="gramEnd"/>
            <w:r w:rsidRPr="005426AF">
              <w:rPr>
                <w:rFonts w:ascii="Arial" w:hAnsi="Arial" w:cs="Arial"/>
                <w:b/>
                <w:sz w:val="24"/>
                <w:szCs w:val="24"/>
              </w:rPr>
              <w:t xml:space="preserve"> 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120,54</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3.402,84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01-05-01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TAPUME CHAPA COMPENSADA </w:t>
            </w:r>
            <w:proofErr w:type="gramStart"/>
            <w:r w:rsidRPr="005426AF">
              <w:rPr>
                <w:rFonts w:ascii="Arial" w:hAnsi="Arial" w:cs="Arial"/>
                <w:b/>
                <w:sz w:val="24"/>
                <w:szCs w:val="24"/>
              </w:rPr>
              <w:t>6MM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84,79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7.193,58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17-30-02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PLACA DE OBRA EM CHAPA DE AÇO GALVANIZADO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403,45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806,90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17-04-01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LIMPEZA GERAL DA OBRA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39.748,50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20-05-30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PARECER TÉCNICO DE FUNDAÇÃO PARA ÁREA CONSTRUÍDA ATÉ 2000M2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GL</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4.475,97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4.475,97</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20-06-04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CONTROLE TECNOLÓGICO DE </w:t>
            </w:r>
            <w:proofErr w:type="gramStart"/>
            <w:r w:rsidRPr="005426AF">
              <w:rPr>
                <w:rFonts w:ascii="Arial" w:hAnsi="Arial" w:cs="Arial"/>
                <w:b/>
                <w:sz w:val="24"/>
                <w:szCs w:val="24"/>
              </w:rPr>
              <w:t>CONCRETO MOLDAGEM</w:t>
            </w:r>
            <w:proofErr w:type="gramEnd"/>
            <w:r w:rsidRPr="005426AF">
              <w:rPr>
                <w:rFonts w:ascii="Arial" w:hAnsi="Arial" w:cs="Arial"/>
                <w:b/>
                <w:sz w:val="24"/>
                <w:szCs w:val="24"/>
              </w:rPr>
              <w:t xml:space="preserve"> DE CORPO DE PROVA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PERÍODO</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236,37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9.454,80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20-06-03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CONTROLE TECNOLÓGICO DE CONCRETO - MOBILIZAÇÃO PARA MOLDAGEM E/OU COLETA DOS CORPOS DE PROVA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VIAGEM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348,55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13.942,00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2.</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GINÁSIO</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1.220.261,80 </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06-60-25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TELHAS EM GERAL, EXCLUSIVE TELHAS DE BARRO COZIDO, VIDRO E ESTRUTURAIS DE CRFS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11.298,50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15-50-23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ESTRUTURAS METÁLICAS - JATEAMENTO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122,20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180.245,00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10-60-32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CALHAS, RUFOS OU RINCÕES EM CHAPA METÁLICA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478,10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10-50-04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TUBULAÇÃO DE PVC RÍGIDO - ACIMA DE </w:t>
            </w:r>
            <w:proofErr w:type="gramStart"/>
            <w:r w:rsidRPr="005426AF">
              <w:rPr>
                <w:rFonts w:ascii="Arial" w:hAnsi="Arial" w:cs="Arial"/>
                <w:b/>
                <w:sz w:val="24"/>
                <w:szCs w:val="24"/>
              </w:rPr>
              <w:t>4</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689,50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06-02-49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DUP.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PINTURA MIOLO POLIURETANO E=30MM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246,88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364.148,00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ESMALTE SINTÉTICO - ESTRUTURAS METÁLICAS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41.182,00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CALHA EM CHAPA DE AÇO GALVANIZADO N.24 - DESENVOLVIMENTO </w:t>
            </w:r>
            <w:proofErr w:type="gramStart"/>
            <w:r w:rsidRPr="005426AF">
              <w:rPr>
                <w:rFonts w:ascii="Arial" w:hAnsi="Arial" w:cs="Arial"/>
                <w:b/>
                <w:sz w:val="24"/>
                <w:szCs w:val="24"/>
              </w:rPr>
              <w:t>50CM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116,00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8.120,00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10-11-32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RUFO EM CHAPA DE AÇO GALVANIZADO N.24 - DESENVOLVIMENTO </w:t>
            </w:r>
            <w:proofErr w:type="gramStart"/>
            <w:r w:rsidRPr="005426AF">
              <w:rPr>
                <w:rFonts w:ascii="Arial" w:hAnsi="Arial" w:cs="Arial"/>
                <w:b/>
                <w:sz w:val="24"/>
                <w:szCs w:val="24"/>
              </w:rPr>
              <w:t>33CM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4.891,60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10-12-16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CONDUTOR EM TUBO DE PVC RÍGIDO, PONTA E BOLSA - </w:t>
            </w:r>
            <w:proofErr w:type="gramStart"/>
            <w:r w:rsidRPr="005426AF">
              <w:rPr>
                <w:rFonts w:ascii="Arial" w:hAnsi="Arial" w:cs="Arial"/>
                <w:b/>
                <w:sz w:val="24"/>
                <w:szCs w:val="24"/>
              </w:rPr>
              <w:t>100MM</w:t>
            </w:r>
            <w:proofErr w:type="gramEnd"/>
            <w:r w:rsidRPr="005426AF">
              <w:rPr>
                <w:rFonts w:ascii="Arial" w:hAnsi="Arial" w:cs="Arial"/>
                <w:b/>
                <w:sz w:val="24"/>
                <w:szCs w:val="24"/>
              </w:rPr>
              <w:t xml:space="preserve"> (4")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42,53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2.977,10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RALO SECO DE PVC RÍGIDO, COM SAÍDA SOLDADA DE </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 DIÂMETRO 100MM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1.611,96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03-40-24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LIXAMENTO MECÂNICO EM SUPERFÍCIES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1.619,00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14.441,48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13-80-76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LIMPEZA POR HIDROJATEAMENTO E REJUNTAMENTO DE PISO CERÂMICO TIPO GAIL OU 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17,13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14.988,75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03-40-25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PREPARO E APLICAÇÃO DE ESTUQUE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19,79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17.316,25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17-50-15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ALAMBRADO DE TELA GALVANIZADA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878,40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17-01-27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FP.</w:t>
            </w:r>
            <w:proofErr w:type="gramEnd"/>
            <w:r w:rsidRPr="005426AF">
              <w:rPr>
                <w:rFonts w:ascii="Arial" w:hAnsi="Arial" w:cs="Arial"/>
                <w:b/>
                <w:sz w:val="24"/>
                <w:szCs w:val="24"/>
              </w:rPr>
              <w:t>04 - ALAMBRADO EM TUBO GALVANIZADO E TELA GALVANIZADA H=2,00M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576,94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103.849,20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w:t>
            </w:r>
            <w:r w:rsidRPr="005426AF">
              <w:rPr>
                <w:rFonts w:ascii="Arial" w:hAnsi="Arial" w:cs="Arial"/>
                <w:b/>
                <w:sz w:val="24"/>
                <w:szCs w:val="24"/>
              </w:rPr>
              <w:lastRenderedPageBreak/>
              <w:t>36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EPÓXI - REBOCO COM MASSA BASE EPÓXI</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191,07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240.748,20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17-03-65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TELA DE NYLON PARA COBERTURA DE QUADRA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36.864,00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02 - DEMARCAÇÃO DE QUADRA COM TINTA A BASE DE BORRACHA. CLORADA - FUTEBOL DE SALÃO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503,36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03 - DEMARCAÇÃO DE QUADRA COM TINTA A BASE DE BORRACHA CLORADA - BASQUETE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671,14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671,14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05 - DEMARCAÇÃO DE QUADRA COM TINTA A BASE DE BORRACHA CLORADA - HANDBOL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373,76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373,76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POSTES PARA VOLEIBOL, INCLUSIVE PINTURA E REDE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3.764,45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3.764,45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TRAVE PARA FUTEBOL DE SALÃO, INCLUSIVE PINTURA E REDE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3.574,06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7.148,12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TABELA PARA BASQUETE, ENGLOBANDO DESDE FUNDAÇÃO ATÉ A CESTA DE NYLON</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6.493,95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12.987,90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ESMALTE SINTÉTICO - ESQUADRIAS E PEÇAS DE SERRALHERIA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63,93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42.960,96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09-61-15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DISJUNTOR AUTOMÁTICO UNIPOLAR ATÉ 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240,75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ACRÍLICA - REBOCO COM MASSA CORRIDA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967,20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41.637,96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09-50-14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CABO EMBUTIDO - ATÉ 16MM2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1.869,00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09-52-18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PROJETOR DE FACHADA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80,24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3.209,60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09-61-26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QUADRO DE DISTRIBUIÇÃO OU CAIXA DE PASSAGEM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106,99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213,98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4,00MM2 - ISOLAMENTO PARA 1,0KV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4.837,00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-BIPOLAR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3.345,20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09-05-10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QUADRO DE DISTRIBUIÇÃO EM CHAPA METÁLICA - PARA ATÉ 24 DISJUNTORES</w:t>
            </w:r>
          </w:p>
        </w:tc>
        <w:tc>
          <w:tcPr>
            <w:tcW w:w="980" w:type="dxa"/>
            <w:hideMark/>
          </w:tcPr>
          <w:p w:rsidR="005426AF" w:rsidRPr="005426AF" w:rsidRDefault="005426AF" w:rsidP="005426AF">
            <w:pPr>
              <w:pStyle w:val="SemEspaamento"/>
              <w:rPr>
                <w:rFonts w:ascii="Arial" w:hAnsi="Arial" w:cs="Arial"/>
                <w:b/>
                <w:sz w:val="24"/>
                <w:szCs w:val="24"/>
              </w:rPr>
            </w:pPr>
            <w:proofErr w:type="spellStart"/>
            <w:proofErr w:type="gramStart"/>
            <w:r w:rsidRPr="005426AF">
              <w:rPr>
                <w:rFonts w:ascii="Arial" w:hAnsi="Arial" w:cs="Arial"/>
                <w:b/>
                <w:sz w:val="24"/>
                <w:szCs w:val="24"/>
              </w:rPr>
              <w:t>un</w:t>
            </w:r>
            <w:proofErr w:type="spellEnd"/>
            <w:proofErr w:type="gram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1.323,88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2.647,76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PONTO COM INTERRUPTOR SIMPLES - 1 TECLA, EM CAIXA </w:t>
            </w:r>
            <w:proofErr w:type="gramStart"/>
            <w:r w:rsidRPr="005426AF">
              <w:rPr>
                <w:rFonts w:ascii="Arial" w:hAnsi="Arial" w:cs="Arial"/>
                <w:b/>
                <w:sz w:val="24"/>
                <w:szCs w:val="24"/>
              </w:rPr>
              <w:t>4</w:t>
            </w:r>
            <w:proofErr w:type="gramEnd"/>
            <w:r w:rsidRPr="005426AF">
              <w:rPr>
                <w:rFonts w:ascii="Arial" w:hAnsi="Arial" w:cs="Arial"/>
                <w:b/>
                <w:sz w:val="24"/>
                <w:szCs w:val="24"/>
              </w:rPr>
              <w:t>"X2"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919,08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PONTO COM TOMADA SIMPLES 110/</w:t>
            </w:r>
            <w:proofErr w:type="gramStart"/>
            <w:r w:rsidRPr="005426AF">
              <w:rPr>
                <w:rFonts w:ascii="Arial" w:hAnsi="Arial" w:cs="Arial"/>
                <w:b/>
                <w:sz w:val="24"/>
                <w:szCs w:val="24"/>
              </w:rPr>
              <w:t>220V</w:t>
            </w:r>
            <w:proofErr w:type="gramEnd"/>
            <w:r w:rsidRPr="005426AF">
              <w:rPr>
                <w:rFonts w:ascii="Arial" w:hAnsi="Arial" w:cs="Arial"/>
                <w:b/>
                <w:sz w:val="24"/>
                <w:szCs w:val="24"/>
              </w:rPr>
              <w:t xml:space="preserve"> - EM CONDULETE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237,40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2.374,00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09-07-95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PONTO DE LUZ - CONDULETE 3/4"</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300,93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6.018,60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09-02-12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ELETRODUTO DE AÇO GALVANIZADO ELETROLÍTICO, TIPO LEVE I - 1"</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6.777,00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10-13-71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BEBEDOURO ELÉTRICO COM SISTEMA DE REFRIGERAÇÃO E DUAS SAÍDAS - 80L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1.659,04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1.659,04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- 35,00MM2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72,55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- 50,00MM2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9.119,00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09-11-50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HASTE DE AÇO GALVANIZADO, INCLUSIVE BASE E ESTAIS - 2"/3M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736,34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7.363,40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PÁRA-RAIOS TIPO "FRANKLIN", EXCLUSIVE DESCIDA E ATERRAMENTO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868,91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868,91</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09-09-39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PROJETOR PARA USO EXTERNO COM LÂMPADA LED DE </w:t>
            </w:r>
            <w:proofErr w:type="gramStart"/>
            <w:r w:rsidRPr="005426AF">
              <w:rPr>
                <w:rFonts w:ascii="Arial" w:hAnsi="Arial" w:cs="Arial"/>
                <w:b/>
                <w:sz w:val="24"/>
                <w:szCs w:val="24"/>
              </w:rPr>
              <w:t>150W</w:t>
            </w:r>
            <w:proofErr w:type="gramEnd"/>
            <w:r w:rsidRPr="005426AF">
              <w:rPr>
                <w:rFonts w:ascii="Arial" w:hAnsi="Arial" w:cs="Arial"/>
                <w:b/>
                <w:sz w:val="24"/>
                <w:szCs w:val="24"/>
              </w:rPr>
              <w:t xml:space="preserve"> - COMPLETA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297,12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5.942,40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ENTULHO COM CAÇAMBA METÁLICA, INCLUSIVE CARGA MANUAL E DESCARGA EM BOTA-FORA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71,57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8.008,84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3.</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QUADRA DESCOBERTA</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1.054.303,63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FORNECIMENTO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305.280,00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MONTAGEM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58.140,00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06-02-49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DUP.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PINTURA MIOLO POLIURETANO E=30MM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246,88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185.160,00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06-02-44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EM AÇO GALVANIZADO ESPESSURA DE 0,50MM, REVESTIMENTO B, H=</w:t>
            </w:r>
            <w:proofErr w:type="gramStart"/>
            <w:r w:rsidRPr="005426AF">
              <w:rPr>
                <w:rFonts w:ascii="Arial" w:hAnsi="Arial" w:cs="Arial"/>
                <w:b/>
                <w:sz w:val="24"/>
                <w:szCs w:val="24"/>
              </w:rPr>
              <w:t>40MM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257,40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98,37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25.320,44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06-02-96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CUMEEIRA TRAPEZOIDAL EM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L=0,60M, COM PINTURA BRANCA 2 FACES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96,72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2.901,60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10-11-02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CALHA EM CHAPA DE AÇO GALVANIZADO N.24 - DESENVOLVIMENTO </w:t>
            </w:r>
            <w:proofErr w:type="gramStart"/>
            <w:r w:rsidRPr="005426AF">
              <w:rPr>
                <w:rFonts w:ascii="Arial" w:hAnsi="Arial" w:cs="Arial"/>
                <w:b/>
                <w:sz w:val="24"/>
                <w:szCs w:val="24"/>
              </w:rPr>
              <w:t>50CM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116,00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6.960,00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RUFO EM CHAPA DE AÇO GALVANIZADO N.24 - DESENVOLVIMENTO </w:t>
            </w:r>
            <w:proofErr w:type="gramStart"/>
            <w:r w:rsidRPr="005426AF">
              <w:rPr>
                <w:rFonts w:ascii="Arial" w:hAnsi="Arial" w:cs="Arial"/>
                <w:b/>
                <w:sz w:val="24"/>
                <w:szCs w:val="24"/>
              </w:rPr>
              <w:t>50CM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6.596,40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10-04-69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110MM</w:t>
            </w:r>
            <w:proofErr w:type="gramEnd"/>
            <w:r w:rsidRPr="005426AF">
              <w:rPr>
                <w:rFonts w:ascii="Arial" w:hAnsi="Arial" w:cs="Arial"/>
                <w:b/>
                <w:sz w:val="24"/>
                <w:szCs w:val="24"/>
              </w:rPr>
              <w:t xml:space="preserve"> (4")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11.151,60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03-40-24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LIXAMENTO MECÂNICO EM SUPERFÍCIES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6.690,00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13-80-76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LIMPEZA POR HIDROJATEAMENTO E REJUNTAMENTO DE PISO CERÂMICO TIPO GAIL OU 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17,13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12.847,50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03-40-25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PREPARO E APLICAÇÃO DE ESTUQUE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19,79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14.842,50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17-50-15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ALAMBRADO DE TELA GALVANIZADA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805,20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17-01-29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FP.</w:t>
            </w:r>
            <w:proofErr w:type="gramEnd"/>
            <w:r w:rsidRPr="005426AF">
              <w:rPr>
                <w:rFonts w:ascii="Arial" w:hAnsi="Arial" w:cs="Arial"/>
                <w:b/>
                <w:sz w:val="24"/>
                <w:szCs w:val="24"/>
              </w:rPr>
              <w:t>03 - ALAMBRADO PARA QUADRAS DE ESPORTE - GP.6/EDIF - TG/4,5M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908,71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99.958,10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15-01-36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EPÓXI - REBOCO COM MASSA BASE EPÓXI</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191,07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206.355,60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TELA DE NYLON PARA COBERTURA DE QUADRA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26.726,40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02 - DEMARCAÇÃO DE QUADRA COM TINTA A BASE DE BORRACHA. CLORADA - FUTEBOL DE SALÃO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503,36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17-03-57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03 - DEMARCAÇÃO DE QUADRA COM TINTA A BASE DE BORRACHA CLORADA - BASQUETE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671,14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671,14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QD.</w:t>
            </w:r>
            <w:proofErr w:type="gramEnd"/>
            <w:r w:rsidRPr="005426AF">
              <w:rPr>
                <w:rFonts w:ascii="Arial" w:hAnsi="Arial" w:cs="Arial"/>
                <w:b/>
                <w:sz w:val="24"/>
                <w:szCs w:val="24"/>
              </w:rPr>
              <w:t>05 - DEMARCAÇÃO DE QUADRA COM TINTA A BASE DE BORRACHA CLORADA - HANDBOL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373,76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373,76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POSTES PARA VOLEIBOL, INCLUSIVE PINTURA E REDE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3.764,45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3.764,45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TRAVE PARA FUTEBOL DE SALÃO, INCLUSIVE PINTURA E REDE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3.574,06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7.148,12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17-03-63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TABELA PARA BASQUETE, ENGLOBANDO DESDE FUNDAÇÃO ATÉ A CESTA DE NYLON</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6.493,95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12.987,90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ACRÍLICA - REBOCO COM MASSA CORRIDA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4.959,36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ESMALTE SINTÉTICO - ESQUADRIAS E PEÇAS DE SERRALHERIA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63,93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46.029,60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09-50-14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CABO EMBUTIDO - ATÉ 16MM2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09-52-18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PROJETOR DE FACHADA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80,24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641,92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09-61-15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DISJUNTOR AUTOMÁTICO UNIPOLAR ATÉ 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4,00MM2 - ISOLAMENTO PARA 1,0KV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2.073,00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-BIPOLAR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669,04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09-09-39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PROJETOR PARA USO EXTERNO COM LÂMPADA LED DE </w:t>
            </w:r>
            <w:proofErr w:type="gramStart"/>
            <w:r w:rsidRPr="005426AF">
              <w:rPr>
                <w:rFonts w:ascii="Arial" w:hAnsi="Arial" w:cs="Arial"/>
                <w:b/>
                <w:sz w:val="24"/>
                <w:szCs w:val="24"/>
              </w:rPr>
              <w:t>150W</w:t>
            </w:r>
            <w:proofErr w:type="gramEnd"/>
            <w:r w:rsidRPr="005426AF">
              <w:rPr>
                <w:rFonts w:ascii="Arial" w:hAnsi="Arial" w:cs="Arial"/>
                <w:b/>
                <w:sz w:val="24"/>
                <w:szCs w:val="24"/>
              </w:rPr>
              <w:t xml:space="preserve"> - COMPLETA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297,12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2.376,96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ENTULHO COM CAÇAMBA METÁLICA, INCLUSIVE CARGA MANUAL E DESCARGA EM BOTA-FORA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1.440,28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4.</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PRÉDIO ADM</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1.225.202,27 </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06-60-25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TELHAS EM GERAL, EXCLUSIVE TELHAS DE BARRO COZIDO, VIDRO E ESTRUTURAIS DE CRFS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4.136,40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06-02-49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DUP.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PINTURA MIOLO POLIURETANO E=30MM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246,88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133.315,20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12-60-30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FORRO EM RÉGUAS DE PVC, INCLUSIVE PERFIS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354,26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3.471,73</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12-01-45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FORRO EM RÉGUA DE PVC </w:t>
            </w:r>
            <w:proofErr w:type="gramStart"/>
            <w:r w:rsidRPr="005426AF">
              <w:rPr>
                <w:rFonts w:ascii="Arial" w:hAnsi="Arial" w:cs="Arial"/>
                <w:b/>
                <w:sz w:val="24"/>
                <w:szCs w:val="24"/>
              </w:rPr>
              <w:t>200MM</w:t>
            </w:r>
            <w:proofErr w:type="gramEnd"/>
            <w:r w:rsidRPr="005426AF">
              <w:rPr>
                <w:rFonts w:ascii="Arial" w:hAnsi="Arial" w:cs="Arial"/>
                <w:b/>
                <w:sz w:val="24"/>
                <w:szCs w:val="24"/>
              </w:rPr>
              <w:t xml:space="preserve"> - INCLUSIVE PERFIS DE FIXAÇÃO E ACABAMENTO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354,26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91,64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32.464,20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13-50-05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ARGAMASSA, CERÂMICA OU SIMILAR INCLUSIVE ARGAMASSA DE REGULARIZAÇÃO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354,26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13.065,04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13-01-10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LASTRO DE BRITA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17,71</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197,83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3.504,14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13-01-18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LASTRO DE CONCRETO, COM HIDROFUGO - </w:t>
            </w:r>
            <w:proofErr w:type="gramStart"/>
            <w:r w:rsidRPr="005426AF">
              <w:rPr>
                <w:rFonts w:ascii="Arial" w:hAnsi="Arial" w:cs="Arial"/>
                <w:b/>
                <w:sz w:val="24"/>
                <w:szCs w:val="24"/>
              </w:rPr>
              <w:t>200KG</w:t>
            </w:r>
            <w:proofErr w:type="gramEnd"/>
            <w:r w:rsidRPr="005426AF">
              <w:rPr>
                <w:rFonts w:ascii="Arial" w:hAnsi="Arial" w:cs="Arial"/>
                <w:b/>
                <w:sz w:val="24"/>
                <w:szCs w:val="24"/>
              </w:rPr>
              <w:t xml:space="preserve"> CIM/M3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17,71</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1.011,40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17.914,83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13-02-</w:t>
            </w:r>
            <w:r w:rsidRPr="005426AF">
              <w:rPr>
                <w:rFonts w:ascii="Arial" w:hAnsi="Arial" w:cs="Arial"/>
                <w:b/>
                <w:sz w:val="24"/>
                <w:szCs w:val="24"/>
              </w:rPr>
              <w:lastRenderedPageBreak/>
              <w:t>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CIMENTADO COMUM, DESEMPENADO - </w:t>
            </w:r>
            <w:r w:rsidRPr="005426AF">
              <w:rPr>
                <w:rFonts w:ascii="Arial" w:hAnsi="Arial" w:cs="Arial"/>
                <w:b/>
                <w:sz w:val="24"/>
                <w:szCs w:val="24"/>
              </w:rPr>
              <w:lastRenderedPageBreak/>
              <w:t xml:space="preserve">ESPESSURA </w:t>
            </w:r>
            <w:proofErr w:type="gramStart"/>
            <w:r w:rsidRPr="005426AF">
              <w:rPr>
                <w:rFonts w:ascii="Arial" w:hAnsi="Arial" w:cs="Arial"/>
                <w:b/>
                <w:sz w:val="24"/>
                <w:szCs w:val="24"/>
              </w:rPr>
              <w:t>20MM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354,26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56,85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20.139,57</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13-02-40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PISO CERÂMICO ESMALTADO(PEI-5) - ASSENTADO COM ARGAMASSA COMUM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425,11</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70.976,30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09-50-14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CABO EMBUTIDO - ATÉ 16MM2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09-52-11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LUMINÁRIA INTERNA PARA LÂMPADA FLUORESCENTE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40,12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2.006,00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09-09-50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LUMINÁRIA COMERCIAL DE SOBREPOR COM DIFUSOR TRANSPARENTE OU FOSCO PARA </w:t>
            </w:r>
            <w:proofErr w:type="gramStart"/>
            <w:r w:rsidRPr="005426AF">
              <w:rPr>
                <w:rFonts w:ascii="Arial" w:hAnsi="Arial" w:cs="Arial"/>
                <w:b/>
                <w:sz w:val="24"/>
                <w:szCs w:val="24"/>
              </w:rPr>
              <w:t>2</w:t>
            </w:r>
            <w:proofErr w:type="gramEnd"/>
            <w:r w:rsidRPr="005426AF">
              <w:rPr>
                <w:rFonts w:ascii="Arial" w:hAnsi="Arial" w:cs="Arial"/>
                <w:b/>
                <w:sz w:val="24"/>
                <w:szCs w:val="24"/>
              </w:rPr>
              <w:t xml:space="preserve"> LÂMPADAS TUBULARES DE LED 9/10W - COMPLETA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296,68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14.834,00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09-52-06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INTERRUPTOR, TOMADA, BOTÃO DE CAMPAINHA OU CIGARRA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09-07-60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PONTO COM TOMADA SIMPLES DE EMBUTIR - 110/</w:t>
            </w:r>
            <w:proofErr w:type="gramStart"/>
            <w:r w:rsidRPr="005426AF">
              <w:rPr>
                <w:rFonts w:ascii="Arial" w:hAnsi="Arial" w:cs="Arial"/>
                <w:b/>
                <w:sz w:val="24"/>
                <w:szCs w:val="24"/>
              </w:rPr>
              <w:t>220V</w:t>
            </w:r>
            <w:proofErr w:type="gramEnd"/>
            <w:r w:rsidRPr="005426AF">
              <w:rPr>
                <w:rFonts w:ascii="Arial" w:hAnsi="Arial" w:cs="Arial"/>
                <w:b/>
                <w:sz w:val="24"/>
                <w:szCs w:val="24"/>
              </w:rPr>
              <w:t xml:space="preserve"> CAIXA 4"X2"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155,72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6.228,80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PONTO COM INTERRUPTOR SIMPLES - 1 TECLA, EM CAIXA </w:t>
            </w:r>
            <w:proofErr w:type="gramStart"/>
            <w:r w:rsidRPr="005426AF">
              <w:rPr>
                <w:rFonts w:ascii="Arial" w:hAnsi="Arial" w:cs="Arial"/>
                <w:b/>
                <w:sz w:val="24"/>
                <w:szCs w:val="24"/>
              </w:rPr>
              <w:t>4</w:t>
            </w:r>
            <w:proofErr w:type="gramEnd"/>
            <w:r w:rsidRPr="005426AF">
              <w:rPr>
                <w:rFonts w:ascii="Arial" w:hAnsi="Arial" w:cs="Arial"/>
                <w:b/>
                <w:sz w:val="24"/>
                <w:szCs w:val="24"/>
              </w:rPr>
              <w:t>"X2"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3.063,60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06-60-06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ESTRUTURA DE MADEIRA COM TESOURAS - PARA TELHA ONDULADA DE CIMENTO AMIANTO, ALUMÍNIO OU PLÁSTICO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10.578,60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FORNECIMENTO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219.801,60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MONTAGEM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41.860,80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11-50-</w:t>
            </w:r>
            <w:r w:rsidRPr="005426AF">
              <w:rPr>
                <w:rFonts w:ascii="Arial" w:hAnsi="Arial" w:cs="Arial"/>
                <w:b/>
                <w:sz w:val="24"/>
                <w:szCs w:val="24"/>
              </w:rPr>
              <w:lastRenderedPageBreak/>
              <w:t>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REVESTIMENTO CERÂMICO OU </w:t>
            </w:r>
            <w:r w:rsidRPr="005426AF">
              <w:rPr>
                <w:rFonts w:ascii="Arial" w:hAnsi="Arial" w:cs="Arial"/>
                <w:b/>
                <w:sz w:val="24"/>
                <w:szCs w:val="24"/>
              </w:rPr>
              <w:lastRenderedPageBreak/>
              <w:t>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437,14</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34,42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15.046,36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11-02-29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AZULEJOS, JUNTA AMARRAÇÃO OU A PRUMO - ASSENTES COM ARGAMASSA COLANTE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447,23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68,32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30.554,75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CHAPISCO COMUM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447,23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3.774,62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INTERNO - ARGAMASSA MISTA DE CIMENTO, CAL E AREIA 1:4/12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447,23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19.150,39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REBOCO INTERNO - ARGAMASSA PRÉ-FABRICADA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179,49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34,87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6.258,82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04-50-10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PLACAS DIVISÓRIAS DE GRANILITE OU 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354,78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04-50-04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ALVENARIA EM GERAL (TIJOLOS OU BLOCOS)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5.616,50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04-03-31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PLACAS DE GRANILITE - </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DE ESPESSURA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437,78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14.184,07</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08-01-75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EF.</w:t>
            </w:r>
            <w:proofErr w:type="gramEnd"/>
            <w:r w:rsidRPr="005426AF">
              <w:rPr>
                <w:rFonts w:ascii="Arial" w:hAnsi="Arial" w:cs="Arial"/>
                <w:b/>
                <w:sz w:val="24"/>
                <w:szCs w:val="24"/>
              </w:rPr>
              <w:t>04 - BATENTE EM PERFIL DE CHAPA DOBRADA NÚMERO 20, 2 FOLHAS, SEM BANDEIRA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JG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634,95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10.159,20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PM.</w:t>
            </w:r>
            <w:proofErr w:type="gramEnd"/>
            <w:r w:rsidRPr="005426AF">
              <w:rPr>
                <w:rFonts w:ascii="Arial" w:hAnsi="Arial" w:cs="Arial"/>
                <w:b/>
                <w:sz w:val="24"/>
                <w:szCs w:val="24"/>
              </w:rPr>
              <w:t>05 - PORTA LISA ESPECIAL/ SÓLIDA - 62X210CM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543,44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8.151,60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07-02-10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DE FECHADURA DE CILINDRO, SÓ LINGUETA (</w:t>
            </w:r>
            <w:proofErr w:type="gramStart"/>
            <w:r w:rsidRPr="005426AF">
              <w:rPr>
                <w:rFonts w:ascii="Arial" w:hAnsi="Arial" w:cs="Arial"/>
                <w:b/>
                <w:sz w:val="24"/>
                <w:szCs w:val="24"/>
              </w:rPr>
              <w:t>55MM</w:t>
            </w:r>
            <w:proofErr w:type="gramEnd"/>
            <w:r w:rsidRPr="005426AF">
              <w:rPr>
                <w:rFonts w:ascii="Arial" w:hAnsi="Arial" w:cs="Arial"/>
                <w:b/>
                <w:sz w:val="24"/>
                <w:szCs w:val="24"/>
              </w:rPr>
              <w:t>) - TRÁFEGO INTENSO - PORTA DE ABRIR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2.316,75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11-02-75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LAMINADO MELAMÍNICO COLADO, 1,3MM DE ESPESSURA - JUNTAS SECAS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39,06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7.263,60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07-80-50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DOBRADIÇA EM AÇO LAMINADO, CROMADA - 3 1/2"X3"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454,95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REGISTROS OU VÁLVULAS FLUXÍVEIS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109,03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2.725,75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10-05-41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REGISTRO DE PRESSÃO, METAL AMARELO - 3/4"</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2.504,00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CHUVEIRO ELÉTRICO AUTOMÁTICO, CORPO EM PVC CROMADO - </w:t>
            </w:r>
            <w:proofErr w:type="gramStart"/>
            <w:r w:rsidRPr="005426AF">
              <w:rPr>
                <w:rFonts w:ascii="Arial" w:hAnsi="Arial" w:cs="Arial"/>
                <w:b/>
                <w:sz w:val="24"/>
                <w:szCs w:val="24"/>
              </w:rPr>
              <w:t>220V</w:t>
            </w:r>
            <w:proofErr w:type="gramEnd"/>
            <w:r w:rsidRPr="005426AF">
              <w:rPr>
                <w:rFonts w:ascii="Arial" w:hAnsi="Arial" w:cs="Arial"/>
                <w:b/>
                <w:sz w:val="24"/>
                <w:szCs w:val="24"/>
              </w:rPr>
              <w:t>-2800/4400W</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258,84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3.364,92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10-80-97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TUBO DE LIGAÇÃO EM ALUMÍNIO COM CANOPLA, PARA CHUVEIRO - 3/4"</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589,55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10-50-03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TUBULAÇÃO DE PVC RÍGIDO - ATÉ </w:t>
            </w:r>
            <w:proofErr w:type="gramStart"/>
            <w:r w:rsidRPr="005426AF">
              <w:rPr>
                <w:rFonts w:ascii="Arial" w:hAnsi="Arial" w:cs="Arial"/>
                <w:b/>
                <w:sz w:val="24"/>
                <w:szCs w:val="24"/>
              </w:rPr>
              <w:t>4</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1.641,00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10-04-62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25MM</w:t>
            </w:r>
            <w:proofErr w:type="gramEnd"/>
            <w:r w:rsidRPr="005426AF">
              <w:rPr>
                <w:rFonts w:ascii="Arial" w:hAnsi="Arial" w:cs="Arial"/>
                <w:b/>
                <w:sz w:val="24"/>
                <w:szCs w:val="24"/>
              </w:rPr>
              <w:t xml:space="preserv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10-04-63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32MM</w:t>
            </w:r>
            <w:proofErr w:type="gramEnd"/>
            <w:r w:rsidRPr="005426AF">
              <w:rPr>
                <w:rFonts w:ascii="Arial" w:hAnsi="Arial" w:cs="Arial"/>
                <w:b/>
                <w:sz w:val="24"/>
                <w:szCs w:val="24"/>
              </w:rPr>
              <w:t xml:space="preserve"> (1")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3.799,00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10-04-65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50MM</w:t>
            </w:r>
            <w:proofErr w:type="gramEnd"/>
            <w:r w:rsidRPr="005426AF">
              <w:rPr>
                <w:rFonts w:ascii="Arial" w:hAnsi="Arial" w:cs="Arial"/>
                <w:b/>
                <w:sz w:val="24"/>
                <w:szCs w:val="24"/>
              </w:rPr>
              <w:t xml:space="preserve"> (1 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5.259,00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2,50MM2 -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3.968,00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4,00MM2 -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5.416,00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6,00MM2 -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3.740,00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10-13-03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BACIA SANITÁRIA COM CAIXA ACOPLADA DE LOUÇA BRANCA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856,36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5.994,52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BACIA SANITÁRIA ALTEADA PARA PORTADORES DE DEFICIÊNCIA FÍSICA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878,66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2.635,98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LAVATÓRIO DE LOUÇA INDIVIDUAL PARA PORTADORES DE DEFICIÊNCIA FÍSICA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1.342,66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4.027,98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SIFÕES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109,30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10-60-42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TORNEIRAS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DO TAMPO ÚMIDO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54,86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TORNEIRA DE MESA COM ACIONAMENTO MANUAL E FECHAMENTO AUTOMÁTICO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5.506,60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10-14-74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FRONTÃO OU TESTEIRA DE GRANITO CINZA MAUA - H ATÉ </w:t>
            </w:r>
            <w:proofErr w:type="gramStart"/>
            <w:r w:rsidRPr="005426AF">
              <w:rPr>
                <w:rFonts w:ascii="Arial" w:hAnsi="Arial" w:cs="Arial"/>
                <w:b/>
                <w:sz w:val="24"/>
                <w:szCs w:val="24"/>
              </w:rPr>
              <w:t>10CM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367,14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TAMPO PARA BANCADA ÚMIDA - GRANITO CINZA MAUA POLIDO - ESPESSURA </w:t>
            </w:r>
            <w:proofErr w:type="gramStart"/>
            <w:r w:rsidRPr="005426AF">
              <w:rPr>
                <w:rFonts w:ascii="Arial" w:hAnsi="Arial" w:cs="Arial"/>
                <w:b/>
                <w:sz w:val="24"/>
                <w:szCs w:val="24"/>
              </w:rPr>
              <w:t>2CM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643,54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2.895,93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LAVATÓRIO OVAL DE EMBUTIR, LOUÇA BRANCA - EXCLUSIVE TORNEIRA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417,94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4.179,40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03-40-26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LIXAMENTO MANUAL DE SUPERFÍCIES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937,72</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6.667,19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ACRÍLICA - REBOCO COM MASSA CORRIDA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1.125,26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48.442,62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10-13-39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ANTIVANDALISMO PARA MICTÓRIO FORMADOPOR VÁLVULA DE FECHAMENTO AUTOMÁTICO E RABICHO DE METAL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683,43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2.050,29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MICTÓRIO COLETIVO DE AÇO INOXIDÁVEL - COMPRIMENTO 0/</w:t>
            </w:r>
            <w:proofErr w:type="gramStart"/>
            <w:r w:rsidRPr="005426AF">
              <w:rPr>
                <w:rFonts w:ascii="Arial" w:hAnsi="Arial" w:cs="Arial"/>
                <w:b/>
                <w:sz w:val="24"/>
                <w:szCs w:val="24"/>
              </w:rPr>
              <w:t>2000MM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1.284,54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3.853,62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TANQUE DE LOUÇA BRANCA, SEM COLUNA, CAPACIDADE MÍNIMA 30L, EXCLUSIVE TORNEIRA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876,62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876,62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10-80-93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VÁLVULA AMERICANA DE METAL CROMADO - 1 1/2"X3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10-80-70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SIFÃO COM COPO, TIPO REFORÇADO, PVC RÍGIDO - 1 1/2"X2"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488,20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10-80-81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TUBO DE LIGAÇÃO FLEXÍVEL, METAL CROMADO - 1/2"X30/</w:t>
            </w:r>
            <w:proofErr w:type="gramStart"/>
            <w:r w:rsidRPr="005426AF">
              <w:rPr>
                <w:rFonts w:ascii="Arial" w:hAnsi="Arial" w:cs="Arial"/>
                <w:b/>
                <w:sz w:val="24"/>
                <w:szCs w:val="24"/>
              </w:rPr>
              <w:t>40CM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348,40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10-13-71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BEBEDOURO ELÉTRICO COM SISTEMA DE REFRIGERAÇÃO E DUAS SAÍDAS - 80L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1.659,04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1.659,04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09-86-10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TOMADA RJ 45 PARA INFORMÁTICA COM PLACA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94,91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94,91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09-90-02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CERTIFICAÇÃO DE REDE LÓGICA - ATÉ 50 PONTOS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GL</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1.669,33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1.669,33</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09-90-11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RACK 8U'S COM VENTILAÇÃO, BANDEJA FIXA E </w:t>
            </w:r>
            <w:proofErr w:type="gramStart"/>
            <w:r w:rsidRPr="005426AF">
              <w:rPr>
                <w:rFonts w:ascii="Arial" w:hAnsi="Arial" w:cs="Arial"/>
                <w:b/>
                <w:sz w:val="24"/>
                <w:szCs w:val="24"/>
              </w:rPr>
              <w:t>RÉGUA DE TOMADAS - INSTALADO</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630,75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630,75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09-90-15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PATCH PAINEL - 24 PORTAS - INSTALADO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435,74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435,74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09-90-17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SWITCH - 24 PORTAS - INSTALADO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515,01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515,01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09-90-33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PATCH CORD RJ45 - 2,5M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630,30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09-10-66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DETECTOR ÓPTICO DE FUMAÇA PARA SISTEMAS ENDEREÇÁVEIS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215,70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2.588,40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09-90-38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CABO UTP - CATEGORIA </w:t>
            </w:r>
            <w:proofErr w:type="gramStart"/>
            <w:r w:rsidRPr="005426AF">
              <w:rPr>
                <w:rFonts w:ascii="Arial" w:hAnsi="Arial" w:cs="Arial"/>
                <w:b/>
                <w:sz w:val="24"/>
                <w:szCs w:val="24"/>
              </w:rPr>
              <w:t>4</w:t>
            </w:r>
            <w:proofErr w:type="gramEnd"/>
            <w:r w:rsidRPr="005426AF">
              <w:rPr>
                <w:rFonts w:ascii="Arial" w:hAnsi="Arial" w:cs="Arial"/>
                <w:b/>
                <w:sz w:val="24"/>
                <w:szCs w:val="24"/>
              </w:rPr>
              <w:t xml:space="preserve"> E 5 PARES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- 35,00MM2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5.441,25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- 50,00MM2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9.119,00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HASTE DE AÇO GALVANIZADO, INCLUSIVE BASE E ESTAIS - 2"/3M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736,34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18.408,50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PÁRA-RAIOS TIPO "FRANKLIN", EXCLUSIVE DESCIDA E ATERRAMENTO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868,91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868,91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10-08-80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EXTINTOR DE INCÊNDIO COM CARGA DE GÁS CARBÔNICO (CO2) - </w:t>
            </w:r>
            <w:proofErr w:type="gramStart"/>
            <w:r w:rsidRPr="005426AF">
              <w:rPr>
                <w:rFonts w:ascii="Arial" w:hAnsi="Arial" w:cs="Arial"/>
                <w:b/>
                <w:sz w:val="24"/>
                <w:szCs w:val="24"/>
              </w:rPr>
              <w:t>4KG</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560,48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3.362,88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10-08-90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EXTINTOR DE INCÊNDIO COM CARGA DE PÓ QUÍMICO SECO - </w:t>
            </w:r>
            <w:proofErr w:type="gramStart"/>
            <w:r w:rsidRPr="005426AF">
              <w:rPr>
                <w:rFonts w:ascii="Arial" w:hAnsi="Arial" w:cs="Arial"/>
                <w:b/>
                <w:sz w:val="24"/>
                <w:szCs w:val="24"/>
              </w:rPr>
              <w:t>4KG</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190,45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1.142,70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08-60-01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ESQUADRIAS METÁLICAS EM GERAL, PORTAS OU CAIXILHOS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2.509,29</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PM.</w:t>
            </w:r>
            <w:proofErr w:type="gramEnd"/>
            <w:r w:rsidRPr="005426AF">
              <w:rPr>
                <w:rFonts w:ascii="Arial" w:hAnsi="Arial" w:cs="Arial"/>
                <w:b/>
                <w:sz w:val="24"/>
                <w:szCs w:val="24"/>
              </w:rPr>
              <w:t>04 - PORTA LISA ESPECIAL/ SÓLIDA PARA PORTADORES DE DEFICIÊNCIA FÍSICA - 82X210CM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861,89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1.723,78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08-01-10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PP.01 - PORTA EM FERRO PERFILADO - INSTALAÇÃO SANITÁRIA PARA PORTADORES DE DEFICIÊNCIA - 90 X </w:t>
            </w:r>
            <w:proofErr w:type="gramStart"/>
            <w:r w:rsidRPr="005426AF">
              <w:rPr>
                <w:rFonts w:ascii="Arial" w:hAnsi="Arial" w:cs="Arial"/>
                <w:b/>
                <w:sz w:val="24"/>
                <w:szCs w:val="24"/>
              </w:rPr>
              <w:t>210CM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3.614,67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10.844,01</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08-01-01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PP.01 - PORTA EM FERRO PERFILADO, DUPLA ALMOFADADA - ABRIR, </w:t>
            </w:r>
            <w:proofErr w:type="gramStart"/>
            <w:r w:rsidRPr="005426AF">
              <w:rPr>
                <w:rFonts w:ascii="Arial" w:hAnsi="Arial" w:cs="Arial"/>
                <w:b/>
                <w:sz w:val="24"/>
                <w:szCs w:val="24"/>
              </w:rPr>
              <w:t>1</w:t>
            </w:r>
            <w:proofErr w:type="gramEnd"/>
            <w:r w:rsidRPr="005426AF">
              <w:rPr>
                <w:rFonts w:ascii="Arial" w:hAnsi="Arial" w:cs="Arial"/>
                <w:b/>
                <w:sz w:val="24"/>
                <w:szCs w:val="24"/>
              </w:rPr>
              <w:t xml:space="preserve"> FOLHA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11,34</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1.600,48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18.149,44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08-02-62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CA.</w:t>
            </w:r>
            <w:proofErr w:type="gramEnd"/>
            <w:r w:rsidRPr="005426AF">
              <w:rPr>
                <w:rFonts w:ascii="Arial" w:hAnsi="Arial" w:cs="Arial"/>
                <w:b/>
                <w:sz w:val="24"/>
                <w:szCs w:val="24"/>
              </w:rPr>
              <w:t>13 - CAIXILHO EM ALUMÍNIO ANODIZADO - BASCULANTE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1.423,40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104.619,90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ESCAVAÇÃO MANUAL COM PROFUNDIDADE IGUAL OU INFERIOR A 1,50M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816,53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ESCORAMENTO DE VALAS - </w:t>
            </w:r>
            <w:proofErr w:type="gramStart"/>
            <w:r w:rsidRPr="005426AF">
              <w:rPr>
                <w:rFonts w:ascii="Arial" w:hAnsi="Arial" w:cs="Arial"/>
                <w:b/>
                <w:sz w:val="24"/>
                <w:szCs w:val="24"/>
              </w:rPr>
              <w:t>CONTINUO</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116,17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1.443,99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BROCA DE CONCRETO - DIÂMETRO DE </w:t>
            </w:r>
            <w:proofErr w:type="gramStart"/>
            <w:r w:rsidRPr="005426AF">
              <w:rPr>
                <w:rFonts w:ascii="Arial" w:hAnsi="Arial" w:cs="Arial"/>
                <w:b/>
                <w:sz w:val="24"/>
                <w:szCs w:val="24"/>
              </w:rPr>
              <w:t>25CM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4.171,68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02-05-10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FCK=25MPA - USINADO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522,51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6.494,80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02-04-04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5.044,00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03-02-04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5.044,00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03-01-17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FORMA ESPECIAL DE CHAPAS PLASTIFICADAS (</w:t>
            </w:r>
            <w:proofErr w:type="gramStart"/>
            <w:r w:rsidRPr="005426AF">
              <w:rPr>
                <w:rFonts w:ascii="Arial" w:hAnsi="Arial" w:cs="Arial"/>
                <w:b/>
                <w:sz w:val="24"/>
                <w:szCs w:val="24"/>
              </w:rPr>
              <w:t>12MM</w:t>
            </w:r>
            <w:proofErr w:type="gramEnd"/>
            <w:r w:rsidRPr="005426AF">
              <w:rPr>
                <w:rFonts w:ascii="Arial" w:hAnsi="Arial" w:cs="Arial"/>
                <w:b/>
                <w:sz w:val="24"/>
                <w:szCs w:val="24"/>
              </w:rPr>
              <w:t>) - PLANA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8.019,87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11-50-03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ARGAMASSA DE CIMENTO E AREIA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4.718,40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ALVENARIA E CONCRETO - LIXA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3.990,00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ALVENARIA E CONCRETO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6.024,00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15-50-10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FORROS DE MADEIRA - LIXA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5.454,00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FORROS DE MADEIRA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9.282,00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15-50-21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PEÇAS DE SERRALHERIA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8.406,00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ENTULHO COM CAÇAMBA METÁLICA, INCLUSIVE CARGA MANUAL E DESCARGA EM BOTA-FORA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208,57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23.341,54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04-01-42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BLOCOS VAZADOS DE CONCRETO - </w:t>
            </w:r>
            <w:proofErr w:type="gramStart"/>
            <w:r w:rsidRPr="005426AF">
              <w:rPr>
                <w:rFonts w:ascii="Arial" w:hAnsi="Arial" w:cs="Arial"/>
                <w:b/>
                <w:sz w:val="24"/>
                <w:szCs w:val="24"/>
              </w:rPr>
              <w:t>19CM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1.245,96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09-82-48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INVERSOR FOTOVOLTÁICO SAÍDA TRIFÁSICA - 15 KW - ENTRADA ATÉ 1000 VCC - EFICIÊNCIA MÍNIMA 95%</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22.832,27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22.832,27</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09-82-84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MÓDULO FOTOVOLTÁICO (PAINEL) POLICRISTALINO - 270 W - TENSÃO MÁX. 1000 VCC - EFICIÊNCIA MÍN. 15%</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1.020,99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25.524,75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FORNECIMENTO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6.105,60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MONTAGEM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1.162,80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09-05-12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QUADRO DE DISTRIBUIÇÃO EM CHAPA METÁLICA - PARA ATÉ 28 DISJUNTORES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872,22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1.744,44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09-83-76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CONECTOR TIPO PRENSA CABO EM ALUMÍNIO - 3/8"</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21,07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526,75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09-83-77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CONECTOR TIPO PRENSA-CABO EM ALUMÍNIO - 1/2"</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21,81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545,25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09-83-78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CONECTOR TIPO PRENSA-CABO EM ALUMÍNIO - 3/4"</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27,08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677,00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09-83-79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CONECTOR TIPO PRENSA-CABO EM ALUMÍNIO - 1"</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749,75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09-80-19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TERMINAL OU CONECTOR DE PRESSÃO - PARA CABO 10MM2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1.131,50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09-80-20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TERMINAL OU CONECTOR DE PRESSÃO - PARA CABO 16MM2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09-80-27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TERMINAL OU CONECTOR DE PRESSÃO - PARA CABO 150MM2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118,08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09-80-28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TERMINAL OU CONECTOR DE PRESSÃO - PARA CABO 185MM2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68,38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273,52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09-17-01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DPS - DISPOSITIVO PROTEÇÃO CONTRA SURTOS </w:t>
            </w:r>
            <w:proofErr w:type="gramStart"/>
            <w:r w:rsidRPr="005426AF">
              <w:rPr>
                <w:rFonts w:ascii="Arial" w:hAnsi="Arial" w:cs="Arial"/>
                <w:b/>
                <w:sz w:val="24"/>
                <w:szCs w:val="24"/>
              </w:rPr>
              <w:t>275V</w:t>
            </w:r>
            <w:proofErr w:type="gramEnd"/>
            <w:r w:rsidRPr="005426AF">
              <w:rPr>
                <w:rFonts w:ascii="Arial" w:hAnsi="Arial" w:cs="Arial"/>
                <w:b/>
                <w:sz w:val="24"/>
                <w:szCs w:val="24"/>
              </w:rPr>
              <w:t xml:space="preserve"> - 40KA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770,88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16,00MM2 - ISOLAMENTO PARA 1,0KV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6.633,75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6,00MM2 - ISOLAMENTO PARA 1,0KV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187,50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1.680,00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06-80-47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PARAFUSO ROSCA SOBERBA PARA FIXAÇÃO DE TELHAS EM CRFS OU CIMENTO AMIANTO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1.085,00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09-02-24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ELETRODUTO DE AÇO GALVANIZADO A FOGO, TIPO </w:t>
            </w:r>
            <w:proofErr w:type="gramStart"/>
            <w:r w:rsidRPr="005426AF">
              <w:rPr>
                <w:rFonts w:ascii="Arial" w:hAnsi="Arial" w:cs="Arial"/>
                <w:b/>
                <w:sz w:val="24"/>
                <w:szCs w:val="24"/>
              </w:rPr>
              <w:t>SEMI-PESADO</w:t>
            </w:r>
            <w:proofErr w:type="gramEnd"/>
            <w:r w:rsidRPr="005426AF">
              <w:rPr>
                <w:rFonts w:ascii="Arial" w:hAnsi="Arial" w:cs="Arial"/>
                <w:b/>
                <w:sz w:val="24"/>
                <w:szCs w:val="24"/>
              </w:rPr>
              <w:t>/ MÉDIO - 1 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187,50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13.485,00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09-05-32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CAIXA DE PASSAGEM TIPO CONDULETE - 1 1/2"</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5.039,67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-BIPOLAR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167,26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TRIPOLAR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112,62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337,86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09-08-20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BIPOLAR 80A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164,57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329,14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09-08-28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BIPOLAR 100A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1.231,56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1.231,56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09-06-99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ATERRAMENTO DE QUADROS, EXCLUSIVE CABO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426,02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1.278,06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5.</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ÁREA EXTERNA</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807.485,34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17-50-40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PAVIMENTAÇÃO ASFÁLTICA, CAPA E BASE - MANUAL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3.940,80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17-60-46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PISO INTERTRAVADO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1.226,40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17-60-50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BRINQUEDOS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53,43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106,86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17-02-43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PASSEIO DE CONCRETO ARMADO, FCK=25MPA, INCLUINDO PREPARO DA CAIXA E LASTRO DE BRITA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1.293,11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258.622,00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ALVENARIA E CONCRETO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6.275,00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15-50-10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FORROS DE MADEIRA - LIXA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3.181,50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FORROS DE MADEIRA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5.414,50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15-50-21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PINTURA EM ESQUADRIAS E PEÇAS DE SERRALHERIA - REMOVEDOR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4.903,50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CHAPISCO COMUM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2.363,20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EXTERNO - ARGAMASSA MISTA DE CIMENTO, CAL E AREIA 1:4/12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11.989,60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REBOCO EXTERNO - ARGAMASSA PRÉ-FABRICADA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9.066,40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15-01-77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APLICAÇÃO DE VERNIZ ANTI-PICHAÇÃO - BASE SOLVENTE - </w:t>
            </w:r>
            <w:proofErr w:type="gramStart"/>
            <w:r w:rsidRPr="005426AF">
              <w:rPr>
                <w:rFonts w:ascii="Arial" w:hAnsi="Arial" w:cs="Arial"/>
                <w:b/>
                <w:sz w:val="24"/>
                <w:szCs w:val="24"/>
              </w:rPr>
              <w:t>2</w:t>
            </w:r>
            <w:proofErr w:type="gramEnd"/>
            <w:r w:rsidRPr="005426AF">
              <w:rPr>
                <w:rFonts w:ascii="Arial" w:hAnsi="Arial" w:cs="Arial"/>
                <w:b/>
                <w:sz w:val="24"/>
                <w:szCs w:val="24"/>
              </w:rPr>
              <w:t xml:space="preserve"> DEMÃOS (REMOÇÃO DA PICHAÇÃO  SOMENTE A SECO OU COM ÁGUA E SABÃO)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140,25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46,10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6.465,53</w:t>
            </w:r>
          </w:p>
        </w:tc>
      </w:tr>
      <w:tr w:rsidR="005426AF" w:rsidRPr="005426AF" w:rsidTr="005426AF">
        <w:trPr>
          <w:trHeight w:val="76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17-02-65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PAVIMENTOS PERMEÁVEIS - PERFIL PARA CALÇADAS E PASSEIOS COM PISO DE CONCRETO PRÉ-MOLDADO INTERTRAVADO DRENANTE COM INFILTRAÇÃO TOTAL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156,45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17.209,50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17-04-12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LIMPEZA E LAVAGEM DE PAREDE POR HIDROJATEAMENTO, SEM REJUNTAMENTO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4.009,60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FP.</w:t>
            </w:r>
            <w:proofErr w:type="gramEnd"/>
            <w:r w:rsidRPr="005426AF">
              <w:rPr>
                <w:rFonts w:ascii="Arial" w:hAnsi="Arial" w:cs="Arial"/>
                <w:b/>
                <w:sz w:val="24"/>
                <w:szCs w:val="24"/>
              </w:rPr>
              <w:t>01 - GRADIL DE FERRO PERFILADO, TIPO PARQUE SEM MURETA - GP-5/DEPAVE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1.445,92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57.836,80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18-12-02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IC.</w:t>
            </w:r>
            <w:proofErr w:type="gramEnd"/>
            <w:r w:rsidRPr="005426AF">
              <w:rPr>
                <w:rFonts w:ascii="Arial" w:hAnsi="Arial" w:cs="Arial"/>
                <w:b/>
                <w:sz w:val="24"/>
                <w:szCs w:val="24"/>
              </w:rPr>
              <w:t>02 - CONJUNTO MESA E BANCOS EM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CJ</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1.855,71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18.557,10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18-12-06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IC.</w:t>
            </w:r>
            <w:proofErr w:type="gramEnd"/>
            <w:r w:rsidRPr="005426AF">
              <w:rPr>
                <w:rFonts w:ascii="Arial" w:hAnsi="Arial" w:cs="Arial"/>
                <w:b/>
                <w:sz w:val="24"/>
                <w:szCs w:val="24"/>
              </w:rPr>
              <w:t>06 - BANCO EM CONCRETO APARENTE, TIPO PMSP</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319,33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2.554,64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18-10-50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NR.</w:t>
            </w:r>
            <w:proofErr w:type="gramEnd"/>
            <w:r w:rsidRPr="005426AF">
              <w:rPr>
                <w:rFonts w:ascii="Arial" w:hAnsi="Arial" w:cs="Arial"/>
                <w:b/>
                <w:sz w:val="24"/>
                <w:szCs w:val="24"/>
              </w:rPr>
              <w:t>10 - ORLA PARA ÁRVORE EM PARALELEPÍPEDO - 1,20 X 1,20 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326,44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3.264,40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17-01-70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MURO DE ARRIMO H=1,40M, COM DRENAGEM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2.374,37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154.334,05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18-03-03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GRAMA SÃO CARLOS EM PLACAS (ANOXONOPUS OBTUSIFOLIUS)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28,52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15.686,00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FV.</w:t>
            </w:r>
            <w:proofErr w:type="gramEnd"/>
            <w:r w:rsidRPr="005426AF">
              <w:rPr>
                <w:rFonts w:ascii="Arial" w:hAnsi="Arial" w:cs="Arial"/>
                <w:b/>
                <w:sz w:val="24"/>
                <w:szCs w:val="24"/>
              </w:rPr>
              <w:t>08 - MURETA DE BLOCOS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6.433,65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17-03-59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DEMARCAÇÃO DE VAGA DE ESTACIONAMENTO PARA PORTADORES DE DEFICIÊNCIA FÍSICA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284,89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569,78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17-02-15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LAJOTA PRÉ-MOLDADA DE CONCRETO E=</w:t>
            </w:r>
            <w:proofErr w:type="gramStart"/>
            <w:r w:rsidRPr="005426AF">
              <w:rPr>
                <w:rFonts w:ascii="Arial" w:hAnsi="Arial" w:cs="Arial"/>
                <w:b/>
                <w:sz w:val="24"/>
                <w:szCs w:val="24"/>
              </w:rPr>
              <w:t>7CM</w:t>
            </w:r>
            <w:proofErr w:type="gramEnd"/>
            <w:r w:rsidRPr="005426AF">
              <w:rPr>
                <w:rFonts w:ascii="Arial" w:hAnsi="Arial" w:cs="Arial"/>
                <w:b/>
                <w:sz w:val="24"/>
                <w:szCs w:val="24"/>
              </w:rPr>
              <w:t xml:space="preserve"> - JUNTA DE GRAMA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70,95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2.660,63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18-16-20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LIXEIRA DUPLA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1.260,46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7.562,76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18-80-01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REVOLVIMENTO E AJUSTE DO SOLO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4.873,00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18-80-11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TERRA PREPARADA PARA PLANTIO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285,15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12.831,75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18-80-13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CALCAREO DOLOMITICO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18-80-15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ADUBO QUÍMICO NPK, </w:t>
            </w:r>
            <w:proofErr w:type="gramStart"/>
            <w:r w:rsidRPr="005426AF">
              <w:rPr>
                <w:rFonts w:ascii="Arial" w:hAnsi="Arial" w:cs="Arial"/>
                <w:b/>
                <w:sz w:val="24"/>
                <w:szCs w:val="24"/>
              </w:rPr>
              <w:t>10:10</w:t>
            </w:r>
            <w:proofErr w:type="gramEnd"/>
            <w:r w:rsidRPr="005426AF">
              <w:rPr>
                <w:rFonts w:ascii="Arial" w:hAnsi="Arial" w:cs="Arial"/>
                <w:b/>
                <w:sz w:val="24"/>
                <w:szCs w:val="24"/>
              </w:rPr>
              <w:t>:10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1.074,00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18-80-30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PREPARO DO SOLO PARA PLANTIO DE GRAMA BATATAES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4.873,00</w:t>
            </w:r>
          </w:p>
        </w:tc>
      </w:tr>
      <w:tr w:rsidR="005426AF" w:rsidRPr="005426AF" w:rsidTr="005426AF">
        <w:trPr>
          <w:trHeight w:val="102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09-20-35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POSTE GALVANIZADO, RETO, FLANGEADO, H=5M COM LUMINÁRIA HERMÉTICA TIPO LED DE </w:t>
            </w:r>
            <w:proofErr w:type="gramStart"/>
            <w:r w:rsidRPr="005426AF">
              <w:rPr>
                <w:rFonts w:ascii="Arial" w:hAnsi="Arial" w:cs="Arial"/>
                <w:b/>
                <w:sz w:val="24"/>
                <w:szCs w:val="24"/>
              </w:rPr>
              <w:t>150W</w:t>
            </w:r>
            <w:proofErr w:type="gramEnd"/>
            <w:r w:rsidRPr="005426AF">
              <w:rPr>
                <w:rFonts w:ascii="Arial" w:hAnsi="Arial" w:cs="Arial"/>
                <w:b/>
                <w:sz w:val="24"/>
                <w:szCs w:val="24"/>
              </w:rPr>
              <w:t xml:space="preserve"> COM APROVAÇÃO DE ILUME/PMSP, INCLUSIVE CAIXA DE INSPEÇÃO DE ALVENARIA 40X40X40CM DE 1 TIJOLO COM TAMPA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4.121,06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61.815,90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09-50-14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CABO EMBUTIDO - ATÉ 16MM2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2.136,00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6,00MM2 -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7.480,00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ACRÍLICA - REBOCO COM MASSA CORRIDA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37.195,20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ESCORAMENTO DE VALAS - </w:t>
            </w:r>
            <w:proofErr w:type="gramStart"/>
            <w:r w:rsidRPr="005426AF">
              <w:rPr>
                <w:rFonts w:ascii="Arial" w:hAnsi="Arial" w:cs="Arial"/>
                <w:b/>
                <w:sz w:val="24"/>
                <w:szCs w:val="24"/>
              </w:rPr>
              <w:t>CONTINUO</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116,17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2.323,40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03-01-17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FORMA ESPECIAL DE CHAPAS PLASTIFICADAS (</w:t>
            </w:r>
            <w:proofErr w:type="gramStart"/>
            <w:r w:rsidRPr="005426AF">
              <w:rPr>
                <w:rFonts w:ascii="Arial" w:hAnsi="Arial" w:cs="Arial"/>
                <w:b/>
                <w:sz w:val="24"/>
                <w:szCs w:val="24"/>
              </w:rPr>
              <w:t>12MM</w:t>
            </w:r>
            <w:proofErr w:type="gramEnd"/>
            <w:r w:rsidRPr="005426AF">
              <w:rPr>
                <w:rFonts w:ascii="Arial" w:hAnsi="Arial" w:cs="Arial"/>
                <w:b/>
                <w:sz w:val="24"/>
                <w:szCs w:val="24"/>
              </w:rPr>
              <w:t>) - PLANA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3.835,59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02-06-01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ALVENARIA DE EMBASAMENTO - TIJOLOS MACIÇOS COMUNS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929,66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18.593,20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CHAPISCO COMUM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16,39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655,60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INTERNO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43,26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1.730,40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 ARGAMASSA MISTA DE CIMENTO, CAL E AREIA 1:4/12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1.847,60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13-02-38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PISO CERÂMICO NÃO ESMALTADO ANTIDERRAPANTE- ASSENTADO COM ARGAMASSA COMUM (PARA COZINHAS E REFEITÓRIOS)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842,67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10-02-09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RESERVATÓRIO DE FIBRA DE VIDRO - CAPACIDADE 1000L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1.601,83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1.601,83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25MM</w:t>
            </w:r>
            <w:proofErr w:type="gramEnd"/>
            <w:r w:rsidRPr="005426AF">
              <w:rPr>
                <w:rFonts w:ascii="Arial" w:hAnsi="Arial" w:cs="Arial"/>
                <w:b/>
                <w:sz w:val="24"/>
                <w:szCs w:val="24"/>
              </w:rPr>
              <w:t xml:space="preserv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804,30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32MM</w:t>
            </w:r>
            <w:proofErr w:type="gramEnd"/>
            <w:r w:rsidRPr="005426AF">
              <w:rPr>
                <w:rFonts w:ascii="Arial" w:hAnsi="Arial" w:cs="Arial"/>
                <w:b/>
                <w:sz w:val="24"/>
                <w:szCs w:val="24"/>
              </w:rPr>
              <w:t xml:space="preserve"> (1")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1.139,70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10-02-82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REGISTRO DE GAVETA, METAL AMARELO - 1"</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90,98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181,96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10-09-31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PONTA E BOLSA (LINHA ESGOTO) - </w:t>
            </w:r>
            <w:proofErr w:type="gramStart"/>
            <w:r w:rsidRPr="005426AF">
              <w:rPr>
                <w:rFonts w:ascii="Arial" w:hAnsi="Arial" w:cs="Arial"/>
                <w:b/>
                <w:sz w:val="24"/>
                <w:szCs w:val="24"/>
              </w:rPr>
              <w:t>50MM</w:t>
            </w:r>
            <w:proofErr w:type="gramEnd"/>
            <w:r w:rsidRPr="005426AF">
              <w:rPr>
                <w:rFonts w:ascii="Arial" w:hAnsi="Arial" w:cs="Arial"/>
                <w:b/>
                <w:sz w:val="24"/>
                <w:szCs w:val="24"/>
              </w:rPr>
              <w:t xml:space="preserve"> (2")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41,60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416,00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RALO SECO DE PVC RÍGIDO, COM SAÍDA SOLDADA DE </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 DIÂMETRO 100MM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115,14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BACIA SANITÁRIA COM CAIXA ACOPLADA DE LOUÇA BRANCA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856,36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856,36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LAVATÓRIO DE LOUÇA BRANCA, SEM COLUNA, CAPACIDADE MÍNIMA 5L, EXCLUSIVE TORNEIRA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546,55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546,55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10-80-70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SIFÃO COM COPO, TIPO REFORÇADO, PVC RÍGIDO - 1 1/2"X2"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48,82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10-80-93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VÁLVULA AMERICANA DE METAL CROMADO - 1 1/2"X3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w:t>
            </w:r>
            <w:r w:rsidRPr="005426AF">
              <w:rPr>
                <w:rFonts w:ascii="Arial" w:hAnsi="Arial" w:cs="Arial"/>
                <w:b/>
                <w:sz w:val="24"/>
                <w:szCs w:val="24"/>
              </w:rPr>
              <w:lastRenderedPageBreak/>
              <w:t>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PM.</w:t>
            </w:r>
            <w:proofErr w:type="gramEnd"/>
            <w:r w:rsidRPr="005426AF">
              <w:rPr>
                <w:rFonts w:ascii="Arial" w:hAnsi="Arial" w:cs="Arial"/>
                <w:b/>
                <w:sz w:val="24"/>
                <w:szCs w:val="24"/>
              </w:rPr>
              <w:t>07 - PORTA LISA ESPECIAL/ SÓLIDA - 82X210CM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563,55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563,55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07-02-10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DE FECHADURA DE CILINDRO, SÓ LINGUETA (</w:t>
            </w:r>
            <w:proofErr w:type="gramStart"/>
            <w:r w:rsidRPr="005426AF">
              <w:rPr>
                <w:rFonts w:ascii="Arial" w:hAnsi="Arial" w:cs="Arial"/>
                <w:b/>
                <w:sz w:val="24"/>
                <w:szCs w:val="24"/>
              </w:rPr>
              <w:t>55MM</w:t>
            </w:r>
            <w:proofErr w:type="gramEnd"/>
            <w:r w:rsidRPr="005426AF">
              <w:rPr>
                <w:rFonts w:ascii="Arial" w:hAnsi="Arial" w:cs="Arial"/>
                <w:b/>
                <w:sz w:val="24"/>
                <w:szCs w:val="24"/>
              </w:rPr>
              <w:t>) - TRÁFEGO INTENSO - PORTA DE ABRIR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154,45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07-02-16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FECHADURA TIPO GORGE (</w:t>
            </w:r>
            <w:proofErr w:type="gramStart"/>
            <w:r w:rsidRPr="005426AF">
              <w:rPr>
                <w:rFonts w:ascii="Arial" w:hAnsi="Arial" w:cs="Arial"/>
                <w:b/>
                <w:sz w:val="24"/>
                <w:szCs w:val="24"/>
              </w:rPr>
              <w:t>55MM</w:t>
            </w:r>
            <w:proofErr w:type="gramEnd"/>
            <w:r w:rsidRPr="005426AF">
              <w:rPr>
                <w:rFonts w:ascii="Arial" w:hAnsi="Arial" w:cs="Arial"/>
                <w:b/>
                <w:sz w:val="24"/>
                <w:szCs w:val="24"/>
              </w:rPr>
              <w:t>) - TRÁFEGO INTENSO,  MAÇANETA EM ZEMAC, GUARNIÇÕES EM AÇO, ACABAMENTO CROMADO BRILHANTE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271,19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271,19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07-80-50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DOBRADIÇA EM AÇO LAMINADO, CROMADA - 3 1/2"X3"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90,99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08-01-80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BATENTE DE ALUMÍNIO PARA DIVISÓRIA DE GRANILITE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JG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270,35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270,35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09-02-55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ELETRODUTO DE PVC CORRUGADO REFORÇADO, ANTICHAMA - </w:t>
            </w:r>
            <w:proofErr w:type="gramStart"/>
            <w:r w:rsidRPr="005426AF">
              <w:rPr>
                <w:rFonts w:ascii="Arial" w:hAnsi="Arial" w:cs="Arial"/>
                <w:b/>
                <w:sz w:val="24"/>
                <w:szCs w:val="24"/>
              </w:rPr>
              <w:t>25MM</w:t>
            </w:r>
            <w:proofErr w:type="gramEnd"/>
            <w:r w:rsidRPr="005426AF">
              <w:rPr>
                <w:rFonts w:ascii="Arial" w:hAnsi="Arial" w:cs="Arial"/>
                <w:b/>
                <w:sz w:val="24"/>
                <w:szCs w:val="24"/>
              </w:rPr>
              <w:t xml:space="preserv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256,50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10-11-72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HC.</w:t>
            </w:r>
            <w:proofErr w:type="gramEnd"/>
            <w:r w:rsidRPr="005426AF">
              <w:rPr>
                <w:rFonts w:ascii="Arial" w:hAnsi="Arial" w:cs="Arial"/>
                <w:b/>
                <w:sz w:val="24"/>
                <w:szCs w:val="24"/>
              </w:rPr>
              <w:t>01 - CANALETA DE CONCRETO DE A.P.P/TAMPA/GRELHA DE CONCRETO OU FERRO L=30CM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107,42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16.113,00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10-11-77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CANALETA MEIA CANA EM CONCRETO D=</w:t>
            </w:r>
            <w:proofErr w:type="gramStart"/>
            <w:r w:rsidRPr="005426AF">
              <w:rPr>
                <w:rFonts w:ascii="Arial" w:hAnsi="Arial" w:cs="Arial"/>
                <w:b/>
                <w:sz w:val="24"/>
                <w:szCs w:val="24"/>
              </w:rPr>
              <w:t>40CM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110,77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16.615,50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ENTULHO COM CAÇAMBA METÁLICA, INCLUSIVE CARGA MANUAL E DESCARGA EM BOTA-FORA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872,90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6.</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CONSTRUÇÃO DO VESTIÁRIO NA ÁREA DA PISCINA</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253.729,10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ESCAVAÇÃO MANUAL COM PROFUNDIDADE IGUAL OU INFERIOR A 1,50M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816,53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02-02-05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ESCORAMENTO DE VALAS - </w:t>
            </w:r>
            <w:proofErr w:type="gramStart"/>
            <w:r w:rsidRPr="005426AF">
              <w:rPr>
                <w:rFonts w:ascii="Arial" w:hAnsi="Arial" w:cs="Arial"/>
                <w:b/>
                <w:sz w:val="24"/>
                <w:szCs w:val="24"/>
              </w:rPr>
              <w:t>CONTINUO</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116,17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1.951,66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BROCA DE CONCRETO - DIÂMETRO DE </w:t>
            </w:r>
            <w:proofErr w:type="gramStart"/>
            <w:r w:rsidRPr="005426AF">
              <w:rPr>
                <w:rFonts w:ascii="Arial" w:hAnsi="Arial" w:cs="Arial"/>
                <w:b/>
                <w:sz w:val="24"/>
                <w:szCs w:val="24"/>
              </w:rPr>
              <w:t>25CM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86,91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4.171,68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02-05-10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FCK=25MPA - USINADO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12,43</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522,51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6.494,80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02-04-04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5.044,00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03-02-04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828,00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10.441,08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03-01-17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FORMA ESPECIAL DE CHAPAS PLASTIFICADAS (</w:t>
            </w:r>
            <w:proofErr w:type="gramStart"/>
            <w:r w:rsidRPr="005426AF">
              <w:rPr>
                <w:rFonts w:ascii="Arial" w:hAnsi="Arial" w:cs="Arial"/>
                <w:b/>
                <w:sz w:val="24"/>
                <w:szCs w:val="24"/>
              </w:rPr>
              <w:t>12MM</w:t>
            </w:r>
            <w:proofErr w:type="gramEnd"/>
            <w:r w:rsidRPr="005426AF">
              <w:rPr>
                <w:rFonts w:ascii="Arial" w:hAnsi="Arial" w:cs="Arial"/>
                <w:b/>
                <w:sz w:val="24"/>
                <w:szCs w:val="24"/>
              </w:rPr>
              <w:t>) - PLANA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8.019,87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03-04-20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LAJE MISTA TRELIÇADA H-10CM COM CAPEAMENTO </w:t>
            </w:r>
            <w:proofErr w:type="gramStart"/>
            <w:r w:rsidRPr="005426AF">
              <w:rPr>
                <w:rFonts w:ascii="Arial" w:hAnsi="Arial" w:cs="Arial"/>
                <w:b/>
                <w:sz w:val="24"/>
                <w:szCs w:val="24"/>
              </w:rPr>
              <w:t>4CM</w:t>
            </w:r>
            <w:proofErr w:type="gramEnd"/>
            <w:r w:rsidRPr="005426AF">
              <w:rPr>
                <w:rFonts w:ascii="Arial" w:hAnsi="Arial" w:cs="Arial"/>
                <w:b/>
                <w:sz w:val="24"/>
                <w:szCs w:val="24"/>
              </w:rPr>
              <w:t xml:space="preserve"> (14CM)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107,50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178,97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19.239,28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03-02-09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CA-60 - TELA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1.377,68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03-03-17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FCK = 25,0MPA - USINADO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13,62</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522,51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7.116,59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CIMBRAMENTO PARA ALTURAS ENTRE 3,01M E 7,00M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207,69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42,10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8.743,75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02-06-01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ALVENARIA DE EMBASAMENTO - TIJOLOS MACIÇOS COMUNS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929,66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4.648,30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02-06-05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IMPERMEABILIZAÇÃO DO RESPALDO DA FUNDAÇÃO - ARGAMASSA IMPERMEÁVEL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118,49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4.550,02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04-01-42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BLOCOS VAZADOS DE CONCRETO - </w:t>
            </w:r>
            <w:proofErr w:type="gramStart"/>
            <w:r w:rsidRPr="005426AF">
              <w:rPr>
                <w:rFonts w:ascii="Arial" w:hAnsi="Arial" w:cs="Arial"/>
                <w:b/>
                <w:sz w:val="24"/>
                <w:szCs w:val="24"/>
              </w:rPr>
              <w:t>19CM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147,15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15.278,27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04-01-98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VERGAS, CINTAS E PILARETES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1.885,31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2.827,97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04-03-30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PLACAS DE GRANILITE - </w:t>
            </w:r>
            <w:proofErr w:type="gramStart"/>
            <w:r w:rsidRPr="005426AF">
              <w:rPr>
                <w:rFonts w:ascii="Arial" w:hAnsi="Arial" w:cs="Arial"/>
                <w:b/>
                <w:sz w:val="24"/>
                <w:szCs w:val="24"/>
              </w:rPr>
              <w:t>30MM</w:t>
            </w:r>
            <w:proofErr w:type="gramEnd"/>
            <w:r w:rsidRPr="005426AF">
              <w:rPr>
                <w:rFonts w:ascii="Arial" w:hAnsi="Arial" w:cs="Arial"/>
                <w:b/>
                <w:sz w:val="24"/>
                <w:szCs w:val="24"/>
              </w:rPr>
              <w:t xml:space="preserve"> DE ESPESSURA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21,60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383,18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8.276,69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CHAPISCO COMUM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294,29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16,39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4.823,48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 ARGAMASSA MISTA DE CIMENTO, CAL E AREIA 1:4/12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294,29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13.593,44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11-01-13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REBOCO INTERNO - ARGAMASSA PRÉ-FABRICADA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133,77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34,87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4.664,56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AZULEJOS, JUNTAS AMARRAÇÃO OU A PRUMO - ASSENTES COM ARGAMASSA COMUM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133,77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78,57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10.510,31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13-01-14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LASTRO DE CONCRETO - </w:t>
            </w:r>
            <w:proofErr w:type="gramStart"/>
            <w:r w:rsidRPr="005426AF">
              <w:rPr>
                <w:rFonts w:ascii="Arial" w:hAnsi="Arial" w:cs="Arial"/>
                <w:b/>
                <w:sz w:val="24"/>
                <w:szCs w:val="24"/>
              </w:rPr>
              <w:t>150KG</w:t>
            </w:r>
            <w:proofErr w:type="gramEnd"/>
            <w:r w:rsidRPr="005426AF">
              <w:rPr>
                <w:rFonts w:ascii="Arial" w:hAnsi="Arial" w:cs="Arial"/>
                <w:b/>
                <w:sz w:val="24"/>
                <w:szCs w:val="24"/>
              </w:rPr>
              <w:t xml:space="preserve"> CIM/M3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44,59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477,03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21.270,77</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05-01-40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REGULARIZAÇÃO COM ARGAMASSA DE CIMENTO E AREIA - TRAÇO 1:3, ESPESSURA MÉDIA </w:t>
            </w:r>
            <w:proofErr w:type="gramStart"/>
            <w:r w:rsidRPr="005426AF">
              <w:rPr>
                <w:rFonts w:ascii="Arial" w:hAnsi="Arial" w:cs="Arial"/>
                <w:b/>
                <w:sz w:val="24"/>
                <w:szCs w:val="24"/>
              </w:rPr>
              <w:t>30MM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44,59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44,06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1.964,64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13-02-38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PISO CERÂMICO NÃO ESMALTADO ANTIDERRAPANTE- ASSENTADO COM ARGAMASSA COMUM (PARA COZINHAS E REFEITÓRIOS)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44,59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12.524,89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10-02-09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RESERVATÓRIO DE FIBRA DE VIDRO - CAPACIDADE 1000L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1.601,83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1.601,83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w:t>
            </w:r>
            <w:r w:rsidRPr="005426AF">
              <w:rPr>
                <w:rFonts w:ascii="Arial" w:hAnsi="Arial" w:cs="Arial"/>
                <w:b/>
                <w:sz w:val="24"/>
                <w:szCs w:val="24"/>
              </w:rPr>
              <w:lastRenderedPageBreak/>
              <w:t>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lastRenderedPageBreak/>
              <w:t>25MM</w:t>
            </w:r>
            <w:proofErr w:type="gramEnd"/>
            <w:r w:rsidRPr="005426AF">
              <w:rPr>
                <w:rFonts w:ascii="Arial" w:hAnsi="Arial" w:cs="Arial"/>
                <w:b/>
                <w:sz w:val="24"/>
                <w:szCs w:val="24"/>
              </w:rPr>
              <w:t xml:space="preserv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1.206,45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10-02-62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32MM</w:t>
            </w:r>
            <w:proofErr w:type="gramEnd"/>
            <w:r w:rsidRPr="005426AF">
              <w:rPr>
                <w:rFonts w:ascii="Arial" w:hAnsi="Arial" w:cs="Arial"/>
                <w:b/>
                <w:sz w:val="24"/>
                <w:szCs w:val="24"/>
              </w:rPr>
              <w:t xml:space="preserve"> (1")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1.709,55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10-02-82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REGISTRO DE GAVETA, METAL AMARELO - 1"</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90,98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727,84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10-02-92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TORNEIRA DE BÓIA, DE LATÃO - 1"</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10-09-31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PONTA E BOLSA (LINHA ESGOTO) - </w:t>
            </w:r>
            <w:proofErr w:type="gramStart"/>
            <w:r w:rsidRPr="005426AF">
              <w:rPr>
                <w:rFonts w:ascii="Arial" w:hAnsi="Arial" w:cs="Arial"/>
                <w:b/>
                <w:sz w:val="24"/>
                <w:szCs w:val="24"/>
              </w:rPr>
              <w:t>50MM</w:t>
            </w:r>
            <w:proofErr w:type="gramEnd"/>
            <w:r w:rsidRPr="005426AF">
              <w:rPr>
                <w:rFonts w:ascii="Arial" w:hAnsi="Arial" w:cs="Arial"/>
                <w:b/>
                <w:sz w:val="24"/>
                <w:szCs w:val="24"/>
              </w:rPr>
              <w:t xml:space="preserve"> (2")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41,60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1.664,00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10-09-33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PONTA E BOLSA (LINHA ESGOTO) - </w:t>
            </w:r>
            <w:proofErr w:type="gramStart"/>
            <w:r w:rsidRPr="005426AF">
              <w:rPr>
                <w:rFonts w:ascii="Arial" w:hAnsi="Arial" w:cs="Arial"/>
                <w:b/>
                <w:sz w:val="24"/>
                <w:szCs w:val="24"/>
              </w:rPr>
              <w:t>100MM</w:t>
            </w:r>
            <w:proofErr w:type="gramEnd"/>
            <w:r w:rsidRPr="005426AF">
              <w:rPr>
                <w:rFonts w:ascii="Arial" w:hAnsi="Arial" w:cs="Arial"/>
                <w:b/>
                <w:sz w:val="24"/>
                <w:szCs w:val="24"/>
              </w:rPr>
              <w:t xml:space="preserve"> (4")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72,06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2.882,40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RALO SECO DE PVC RÍGIDO, COM SAÍDA SOLDADA DE </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 DIÂMETRO 100MM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230,28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BACIA SANITÁRIA COM CAIXA ACOPLADA DE LOUÇA BRANCA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856,36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4.281,80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LAVATÓRIO OVAL DE EMBUTIR, LOUÇA BRANCA - EXCLUSIVE TORNEIRA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417,94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1.671,76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MICTÓRIO INDIVIDUAL DE LOUÇA BRANCA, TIPO BACIA - DE CENTRO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733,60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1.467,20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10-13-39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ANTIVANDALISMO PARA MICTÓRIO FORMADOPOR VÁLVULA DE FECHAMENTO AUTOMÁTICO E RABICHO DE METAL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683,43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1.366,86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TORNEIRA DE MESA COM ACIONAMENTO MANUAL E FECHAMENTO AUTOMÁTICO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550,66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2.202,64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10-14-37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CHUVEIRO FIXO DE METAL CROMADO - CRIVO COM DIÂMETRO DE NO MÍNIMO </w:t>
            </w:r>
            <w:proofErr w:type="gramStart"/>
            <w:r w:rsidRPr="005426AF">
              <w:rPr>
                <w:rFonts w:ascii="Arial" w:hAnsi="Arial" w:cs="Arial"/>
                <w:b/>
                <w:sz w:val="24"/>
                <w:szCs w:val="24"/>
              </w:rPr>
              <w:t>6CM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320,09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1.920,54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10-14-74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FRONTÃO OU TESTEIRA DE GRANITO CINZA MAUA - H ATÉ </w:t>
            </w:r>
            <w:proofErr w:type="gramStart"/>
            <w:r w:rsidRPr="005426AF">
              <w:rPr>
                <w:rFonts w:ascii="Arial" w:hAnsi="Arial" w:cs="Arial"/>
                <w:b/>
                <w:sz w:val="24"/>
                <w:szCs w:val="24"/>
              </w:rPr>
              <w:t>10CM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333,76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10-14-76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TAMPO PARA BANCADA ÚMIDA - GRANITO CINZA MAUA POLIDO - ESPESSURA </w:t>
            </w:r>
            <w:proofErr w:type="gramStart"/>
            <w:r w:rsidRPr="005426AF">
              <w:rPr>
                <w:rFonts w:ascii="Arial" w:hAnsi="Arial" w:cs="Arial"/>
                <w:b/>
                <w:sz w:val="24"/>
                <w:szCs w:val="24"/>
              </w:rPr>
              <w:t>2CM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643,54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2.059,33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10-80-70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SIFÃO COM COPO, TIPO REFORÇADO, PVC RÍGIDO - 1 1/2"X2"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TUBO DE LIGAÇÃO FLEXÍVEL, PVC - 1/2"X30/</w:t>
            </w:r>
            <w:proofErr w:type="gramStart"/>
            <w:r w:rsidRPr="005426AF">
              <w:rPr>
                <w:rFonts w:ascii="Arial" w:hAnsi="Arial" w:cs="Arial"/>
                <w:b/>
                <w:sz w:val="24"/>
                <w:szCs w:val="24"/>
              </w:rPr>
              <w:t>40CM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78,04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10-80-93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VÁLVULA AMERICANA DE METAL CROMADO - 1 1/2"X3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274,96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10-80-97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TUBO DE LIGAÇÃO EM ALUMÍNIO COM CANOPLA, PARA CHUVEIRO - 3/4"</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272,10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PM.</w:t>
            </w:r>
            <w:proofErr w:type="gramEnd"/>
            <w:r w:rsidRPr="005426AF">
              <w:rPr>
                <w:rFonts w:ascii="Arial" w:hAnsi="Arial" w:cs="Arial"/>
                <w:b/>
                <w:sz w:val="24"/>
                <w:szCs w:val="24"/>
              </w:rPr>
              <w:t>05 - PORTA LISA ESPECIAL/ SÓLIDA - 62X210CM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543,44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5.977,84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PM.</w:t>
            </w:r>
            <w:proofErr w:type="gramEnd"/>
            <w:r w:rsidRPr="005426AF">
              <w:rPr>
                <w:rFonts w:ascii="Arial" w:hAnsi="Arial" w:cs="Arial"/>
                <w:b/>
                <w:sz w:val="24"/>
                <w:szCs w:val="24"/>
              </w:rPr>
              <w:t>07 - PORTA LISA ESPECIAL/ SÓLIDA - 82X210CM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563,55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1.127,10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07-01-50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EM.</w:t>
            </w:r>
            <w:proofErr w:type="gramEnd"/>
            <w:r w:rsidRPr="005426AF">
              <w:rPr>
                <w:rFonts w:ascii="Arial" w:hAnsi="Arial" w:cs="Arial"/>
                <w:b/>
                <w:sz w:val="24"/>
                <w:szCs w:val="24"/>
              </w:rPr>
              <w:t>01 - BATENTE DE MADEIRA (14CM) - PARA PORTA DE 1 FOLHA, SEM BANDEIRA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JG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670,97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1.341,94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07-02-10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DE FECHADURA DE CILINDRO, SÓ LINGUETA (</w:t>
            </w:r>
            <w:proofErr w:type="gramStart"/>
            <w:r w:rsidRPr="005426AF">
              <w:rPr>
                <w:rFonts w:ascii="Arial" w:hAnsi="Arial" w:cs="Arial"/>
                <w:b/>
                <w:sz w:val="24"/>
                <w:szCs w:val="24"/>
              </w:rPr>
              <w:t>55MM</w:t>
            </w:r>
            <w:proofErr w:type="gramEnd"/>
            <w:r w:rsidRPr="005426AF">
              <w:rPr>
                <w:rFonts w:ascii="Arial" w:hAnsi="Arial" w:cs="Arial"/>
                <w:b/>
                <w:sz w:val="24"/>
                <w:szCs w:val="24"/>
              </w:rPr>
              <w:t>) - TRÁFEGO INTENSO - PORTA DE ABRIR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1.698,95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07-02-16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FECHADURA TIPO GORGE (</w:t>
            </w:r>
            <w:proofErr w:type="gramStart"/>
            <w:r w:rsidRPr="005426AF">
              <w:rPr>
                <w:rFonts w:ascii="Arial" w:hAnsi="Arial" w:cs="Arial"/>
                <w:b/>
                <w:sz w:val="24"/>
                <w:szCs w:val="24"/>
              </w:rPr>
              <w:t>55MM</w:t>
            </w:r>
            <w:proofErr w:type="gramEnd"/>
            <w:r w:rsidRPr="005426AF">
              <w:rPr>
                <w:rFonts w:ascii="Arial" w:hAnsi="Arial" w:cs="Arial"/>
                <w:b/>
                <w:sz w:val="24"/>
                <w:szCs w:val="24"/>
              </w:rPr>
              <w:t xml:space="preserve">) - TRÁFEGO INTENSO,  MAÇANETA EM ZEMAC, GUARNIÇÕES </w:t>
            </w:r>
            <w:r w:rsidRPr="005426AF">
              <w:rPr>
                <w:rFonts w:ascii="Arial" w:hAnsi="Arial" w:cs="Arial"/>
                <w:b/>
                <w:sz w:val="24"/>
                <w:szCs w:val="24"/>
              </w:rPr>
              <w:lastRenderedPageBreak/>
              <w:t>EM AÇO, ACABAMENTO CROMADO BRILHANTE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271,19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542,38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07-80-50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DOBRADIÇA EM AÇO LAMINADO, CROMADA - 3 1/2"X3"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30,33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1.182,87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08-01-80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BATENTE DE ALUMÍNIO PARA DIVISÓRIA DE GRANILITE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JG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270,35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3.244,20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08-02-62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CA.</w:t>
            </w:r>
            <w:proofErr w:type="gramEnd"/>
            <w:r w:rsidRPr="005426AF">
              <w:rPr>
                <w:rFonts w:ascii="Arial" w:hAnsi="Arial" w:cs="Arial"/>
                <w:b/>
                <w:sz w:val="24"/>
                <w:szCs w:val="24"/>
              </w:rPr>
              <w:t>13 - CAIXILHO EM ALUMÍNIO ANODIZADO - BASCULANTE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1.423,40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7.971,04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08-02-66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CA.</w:t>
            </w:r>
            <w:proofErr w:type="gramEnd"/>
            <w:r w:rsidRPr="005426AF">
              <w:rPr>
                <w:rFonts w:ascii="Arial" w:hAnsi="Arial" w:cs="Arial"/>
                <w:b/>
                <w:sz w:val="24"/>
                <w:szCs w:val="24"/>
              </w:rPr>
              <w:t>17 - CAIXILHO EM ALUMÍNIO ANODIZADO - DE CORRER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1.088,84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1.959,91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08-02-75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EP.</w:t>
            </w:r>
            <w:proofErr w:type="gramEnd"/>
            <w:r w:rsidRPr="005426AF">
              <w:rPr>
                <w:rFonts w:ascii="Arial" w:hAnsi="Arial" w:cs="Arial"/>
                <w:b/>
                <w:sz w:val="24"/>
                <w:szCs w:val="24"/>
              </w:rPr>
              <w:t>07 - GRADE DE PROTEÇÃO EM FERRO CHATO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153,90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8.310,60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09-02-55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ELETRODUTO DE PVC CORRUGADO REFORÇADO, ANTICHAMA - </w:t>
            </w:r>
            <w:proofErr w:type="gramStart"/>
            <w:r w:rsidRPr="005426AF">
              <w:rPr>
                <w:rFonts w:ascii="Arial" w:hAnsi="Arial" w:cs="Arial"/>
                <w:b/>
                <w:sz w:val="24"/>
                <w:szCs w:val="24"/>
              </w:rPr>
              <w:t>25MM</w:t>
            </w:r>
            <w:proofErr w:type="gramEnd"/>
            <w:r w:rsidRPr="005426AF">
              <w:rPr>
                <w:rFonts w:ascii="Arial" w:hAnsi="Arial" w:cs="Arial"/>
                <w:b/>
                <w:sz w:val="24"/>
                <w:szCs w:val="24"/>
              </w:rPr>
              <w:t xml:space="preserve"> (3/4")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427,50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2,50MM2 -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744,00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4,00MM2 -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406,20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6,00MM2 -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280,50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09-04-60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DISPOSITIVO DE PROTEÇÃO CONTRA SURTOS </w:t>
            </w:r>
            <w:proofErr w:type="gramStart"/>
            <w:r w:rsidRPr="005426AF">
              <w:rPr>
                <w:rFonts w:ascii="Arial" w:hAnsi="Arial" w:cs="Arial"/>
                <w:b/>
                <w:sz w:val="24"/>
                <w:szCs w:val="24"/>
              </w:rPr>
              <w:t>275V</w:t>
            </w:r>
            <w:proofErr w:type="gramEnd"/>
            <w:r w:rsidRPr="005426AF">
              <w:rPr>
                <w:rFonts w:ascii="Arial" w:hAnsi="Arial" w:cs="Arial"/>
                <w:b/>
                <w:sz w:val="24"/>
                <w:szCs w:val="24"/>
              </w:rPr>
              <w:t xml:space="preserve"> - 15KA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137,58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09-05-06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QUADRO DE DISTRIBUIÇÃO EM CHAPA METÁLICA - PARA ATÉ 16 DISJUNTORES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670,91</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09-05-25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CAIXA DE PASSAGEM EM FERRO ESTAMPADO - 4"X2", INCLUSIVE ESPELHO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264,45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09-06-73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BARRAMENTO DE COBRE PARA 30A - 6,35</w:t>
            </w:r>
            <w:proofErr w:type="gramStart"/>
            <w:r w:rsidRPr="005426AF">
              <w:rPr>
                <w:rFonts w:ascii="Arial" w:hAnsi="Arial" w:cs="Arial"/>
                <w:b/>
                <w:sz w:val="24"/>
                <w:szCs w:val="24"/>
              </w:rPr>
              <w:t>X1,</w:t>
            </w:r>
            <w:proofErr w:type="gramEnd"/>
            <w:r w:rsidRPr="005426AF">
              <w:rPr>
                <w:rFonts w:ascii="Arial" w:hAnsi="Arial" w:cs="Arial"/>
                <w:b/>
                <w:sz w:val="24"/>
                <w:szCs w:val="24"/>
              </w:rPr>
              <w:t>58MM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17,11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25,67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PONTO COM INTERRUPTOR SIMPLES - 1 TECLA, EM CAIXA </w:t>
            </w:r>
            <w:proofErr w:type="gramStart"/>
            <w:r w:rsidRPr="005426AF">
              <w:rPr>
                <w:rFonts w:ascii="Arial" w:hAnsi="Arial" w:cs="Arial"/>
                <w:b/>
                <w:sz w:val="24"/>
                <w:szCs w:val="24"/>
              </w:rPr>
              <w:t>4</w:t>
            </w:r>
            <w:proofErr w:type="gramEnd"/>
            <w:r w:rsidRPr="005426AF">
              <w:rPr>
                <w:rFonts w:ascii="Arial" w:hAnsi="Arial" w:cs="Arial"/>
                <w:b/>
                <w:sz w:val="24"/>
                <w:szCs w:val="24"/>
              </w:rPr>
              <w:t>"X2"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459,54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UNIPOLAR 6/25A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31,89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95,67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BIPOLAR 6/25A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522,06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-BIPOLAR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83,63</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09-09-51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LUMINÁRIA COMERCIAL DE SOBREPOR COM DIFUSOR TRANSPARENTE OU FOSCO PARA </w:t>
            </w:r>
            <w:proofErr w:type="gramStart"/>
            <w:r w:rsidRPr="005426AF">
              <w:rPr>
                <w:rFonts w:ascii="Arial" w:hAnsi="Arial" w:cs="Arial"/>
                <w:b/>
                <w:sz w:val="24"/>
                <w:szCs w:val="24"/>
              </w:rPr>
              <w:t>2</w:t>
            </w:r>
            <w:proofErr w:type="gramEnd"/>
            <w:r w:rsidRPr="005426AF">
              <w:rPr>
                <w:rFonts w:ascii="Arial" w:hAnsi="Arial" w:cs="Arial"/>
                <w:b/>
                <w:sz w:val="24"/>
                <w:szCs w:val="24"/>
              </w:rPr>
              <w:t xml:space="preserve"> LÂMPADAS TUBULARES DE LED 18/20W - COMPLETA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265,02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4.240,32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09-82-18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TOMADA SIMPLES, 2P+T, 20A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21,62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129,72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11-02-75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LAMINADO MELAMÍNICO COLADO, 1,3MM DE ESPESSURA - JUNTAS SECAS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39,06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7.263,60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7.</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proofErr w:type="gramStart"/>
            <w:r w:rsidRPr="005426AF">
              <w:rPr>
                <w:rFonts w:ascii="Arial" w:hAnsi="Arial" w:cs="Arial"/>
                <w:b/>
                <w:bCs/>
                <w:sz w:val="24"/>
                <w:szCs w:val="24"/>
              </w:rPr>
              <w:t>PISCINA ADULTO E INFANTIL</w:t>
            </w:r>
            <w:proofErr w:type="gramEnd"/>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4.048.064,52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02-50-06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MECANIZADA DE CONCRETO ARMADO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186,36</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395,59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73.722,15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11-50-</w:t>
            </w:r>
            <w:r w:rsidRPr="005426AF">
              <w:rPr>
                <w:rFonts w:ascii="Arial" w:hAnsi="Arial" w:cs="Arial"/>
                <w:b/>
                <w:sz w:val="24"/>
                <w:szCs w:val="24"/>
              </w:rPr>
              <w:lastRenderedPageBreak/>
              <w:t>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REVESTIMENTO CERÂMICO OU </w:t>
            </w:r>
            <w:r w:rsidRPr="005426AF">
              <w:rPr>
                <w:rFonts w:ascii="Arial" w:hAnsi="Arial" w:cs="Arial"/>
                <w:b/>
                <w:sz w:val="24"/>
                <w:szCs w:val="24"/>
              </w:rPr>
              <w:lastRenderedPageBreak/>
              <w:t>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540,20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34,42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18.593,68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01-04-01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ESCAVAÇÃO MANUAL,PROFUNDIDADE IGUAL OU INFERIOR A 1,50M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1.064,18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01-02-05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ATERRO, INCLUSIVE COMPACTAÇÃO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203,40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32,84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6.679,66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02-03-04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FORMA COMUM DE TÁBUAS DE PINUS - NÃO RECUPERÁVEL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186,95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02-04-09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CA-60 - TELA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20,25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301,93</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03-03-08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FCK = 25,0MPA - VIRADO NA OBRA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603,35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814,52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BLOCOS VAZADOS DE CONCRETO ESTRUTURAL - </w:t>
            </w:r>
            <w:proofErr w:type="gramStart"/>
            <w:r w:rsidRPr="005426AF">
              <w:rPr>
                <w:rFonts w:ascii="Arial" w:hAnsi="Arial" w:cs="Arial"/>
                <w:b/>
                <w:sz w:val="24"/>
                <w:szCs w:val="24"/>
              </w:rPr>
              <w:t>19CM</w:t>
            </w:r>
            <w:proofErr w:type="gramEnd"/>
            <w:r w:rsidRPr="005426AF">
              <w:rPr>
                <w:rFonts w:ascii="Arial" w:hAnsi="Arial" w:cs="Arial"/>
                <w:b/>
                <w:sz w:val="24"/>
                <w:szCs w:val="24"/>
              </w:rPr>
              <w:t xml:space="preserve"> - 14MPA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144,47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1.733,64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03-02-04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756,60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04-01-97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"GROUT"</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891,57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2.853,02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04-01-98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VERGAS, CINTAS E PILARETES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1.885,31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2.579,10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04-50-01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ALVENARIA ESTRUTURAL DE BLOCOS VAZADOS DE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0,50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87,59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44,15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05-50-01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ARGAMASSA IMPERMEÁVEL - ESPESSURA MÉDIA DE </w:t>
            </w:r>
            <w:proofErr w:type="gramStart"/>
            <w:r w:rsidRPr="005426AF">
              <w:rPr>
                <w:rFonts w:ascii="Arial" w:hAnsi="Arial" w:cs="Arial"/>
                <w:b/>
                <w:sz w:val="24"/>
                <w:szCs w:val="24"/>
              </w:rPr>
              <w:t>30MM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392,88</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4.302,04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05-50-</w:t>
            </w:r>
            <w:r w:rsidRPr="005426AF">
              <w:rPr>
                <w:rFonts w:ascii="Arial" w:hAnsi="Arial" w:cs="Arial"/>
                <w:b/>
                <w:sz w:val="24"/>
                <w:szCs w:val="24"/>
              </w:rPr>
              <w:lastRenderedPageBreak/>
              <w:t>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ARGAMASSA DE REGULARIZAÇÃO </w:t>
            </w:r>
            <w:r w:rsidRPr="005426AF">
              <w:rPr>
                <w:rFonts w:ascii="Arial" w:hAnsi="Arial" w:cs="Arial"/>
                <w:b/>
                <w:sz w:val="24"/>
                <w:szCs w:val="24"/>
              </w:rPr>
              <w:lastRenderedPageBreak/>
              <w:t xml:space="preserve">- ESPESSURA MÉDIA DE </w:t>
            </w:r>
            <w:proofErr w:type="gramStart"/>
            <w:r w:rsidRPr="005426AF">
              <w:rPr>
                <w:rFonts w:ascii="Arial" w:hAnsi="Arial" w:cs="Arial"/>
                <w:b/>
                <w:sz w:val="24"/>
                <w:szCs w:val="24"/>
              </w:rPr>
              <w:t>30MM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392,88</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4.302,04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05-02-30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CIMENTO IMPERMEABILIZANTE DE CRISTALIZAÇÃO - ESTRUTURA ELEVADA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392,88</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74,63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29.320,63</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05-03-09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MANTA ASFÁLTICA ESPESSURA DE </w:t>
            </w:r>
            <w:proofErr w:type="gramStart"/>
            <w:r w:rsidRPr="005426AF">
              <w:rPr>
                <w:rFonts w:ascii="Arial" w:hAnsi="Arial" w:cs="Arial"/>
                <w:b/>
                <w:sz w:val="24"/>
                <w:szCs w:val="24"/>
              </w:rPr>
              <w:t>4MM</w:t>
            </w:r>
            <w:proofErr w:type="gramEnd"/>
            <w:r w:rsidRPr="005426AF">
              <w:rPr>
                <w:rFonts w:ascii="Arial" w:hAnsi="Arial" w:cs="Arial"/>
                <w:b/>
                <w:sz w:val="24"/>
                <w:szCs w:val="24"/>
              </w:rPr>
              <w:t xml:space="preserve"> COM VÉU DE POLIÉSTER COLADA A MAÇARICO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135,48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60.966,00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05-04-30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MASTIQUE ELÁSTICO A BASE DE POLIURETANO - MONOCOMPONENTE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DM3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167,59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1.885,39</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11-02-01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CHAPISCO COMUM - ARGAMASSA DE CIMENTO E AREIA 1:3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8,44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5.801,66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EMBOÇO EXTERNO - ARGAMASSA MISTA DE CIMENTO, CAL E AREIA 1:4/12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687,40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29.434,47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11-03-41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PASTILHAS DE PORCELANA FOSCA, 3/4"</w:t>
            </w:r>
            <w:proofErr w:type="gramEnd"/>
            <w:r w:rsidRPr="005426AF">
              <w:rPr>
                <w:rFonts w:ascii="Arial" w:hAnsi="Arial" w:cs="Arial"/>
                <w:b/>
                <w:sz w:val="24"/>
                <w:szCs w:val="24"/>
              </w:rPr>
              <w:t xml:space="preserve"> - FAIXAS DE ATÉ 20CM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327,40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103,65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33.935,01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11-50-03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ARGAMASSA DE CIMENTO E AREIA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279,40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2.746,50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04-01-42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BLOCOS VAZADOS DE CONCRETO - </w:t>
            </w:r>
            <w:proofErr w:type="gramStart"/>
            <w:r w:rsidRPr="005426AF">
              <w:rPr>
                <w:rFonts w:ascii="Arial" w:hAnsi="Arial" w:cs="Arial"/>
                <w:b/>
                <w:sz w:val="24"/>
                <w:szCs w:val="24"/>
              </w:rPr>
              <w:t>19CM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18.689,40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ESCAVAÇÃO MANUAL COM PROFUNDIDADE IGUAL OU INFERIOR A 1,50M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65,69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394,14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02-02-05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ESCORAMENTO DE VALAS - </w:t>
            </w:r>
            <w:proofErr w:type="gramStart"/>
            <w:r w:rsidRPr="005426AF">
              <w:rPr>
                <w:rFonts w:ascii="Arial" w:hAnsi="Arial" w:cs="Arial"/>
                <w:b/>
                <w:sz w:val="24"/>
                <w:szCs w:val="24"/>
              </w:rPr>
              <w:t>CONTINUO</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116,17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13.940,40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INFRA</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SONDAGEM COM EXTRAÇÃO DE AMOSTRAS NAS CONDIÇÕES NATURAIS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147,10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13.239,00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02-05-</w:t>
            </w:r>
            <w:r w:rsidRPr="005426AF">
              <w:rPr>
                <w:rFonts w:ascii="Arial" w:hAnsi="Arial" w:cs="Arial"/>
                <w:b/>
                <w:sz w:val="24"/>
                <w:szCs w:val="24"/>
              </w:rPr>
              <w:lastRenderedPageBreak/>
              <w:t>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CONCRETO FCK=25MPA - USINADO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17,69</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522,51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9.243,20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02-04-04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ARMADURA EM AÇO CA-50</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5.737,55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11-03-13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REBOCO EXTERNO - ARGAMASSA PRÉ-FABRICADA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11.656,80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05-03-54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ARGILA EXPANDIDA SOLTA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117,00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640,74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74.966,58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13-01-18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LASTRO DE CONCRETO, COM HIDROFUGO - </w:t>
            </w:r>
            <w:proofErr w:type="gramStart"/>
            <w:r w:rsidRPr="005426AF">
              <w:rPr>
                <w:rFonts w:ascii="Arial" w:hAnsi="Arial" w:cs="Arial"/>
                <w:b/>
                <w:sz w:val="24"/>
                <w:szCs w:val="24"/>
              </w:rPr>
              <w:t>200KG</w:t>
            </w:r>
            <w:proofErr w:type="gramEnd"/>
            <w:r w:rsidRPr="005426AF">
              <w:rPr>
                <w:rFonts w:ascii="Arial" w:hAnsi="Arial" w:cs="Arial"/>
                <w:b/>
                <w:sz w:val="24"/>
                <w:szCs w:val="24"/>
              </w:rPr>
              <w:t xml:space="preserve"> CIM/M3</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117,00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1.011,40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118.333,80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proofErr w:type="gramStart"/>
            <w:r w:rsidRPr="005426AF">
              <w:rPr>
                <w:rFonts w:ascii="Arial" w:hAnsi="Arial" w:cs="Arial"/>
                <w:b/>
                <w:sz w:val="24"/>
                <w:szCs w:val="24"/>
              </w:rPr>
              <w:t>13B169</w:t>
            </w:r>
            <w:proofErr w:type="gramEnd"/>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PISO CERÂMICO EXTRUDADO INDUSTRIAL DE ALTA RESTEN QUIMICA E MECÂNICA - 1009127509 - NATURAL AMENDOA FLASH </w:t>
            </w:r>
            <w:proofErr w:type="gramStart"/>
            <w:r w:rsidRPr="005426AF">
              <w:rPr>
                <w:rFonts w:ascii="Arial" w:hAnsi="Arial" w:cs="Arial"/>
                <w:b/>
                <w:sz w:val="24"/>
                <w:szCs w:val="24"/>
              </w:rPr>
              <w:t>24x11,</w:t>
            </w:r>
            <w:proofErr w:type="gramEnd"/>
            <w:r w:rsidRPr="005426AF">
              <w:rPr>
                <w:rFonts w:ascii="Arial" w:hAnsi="Arial" w:cs="Arial"/>
                <w:b/>
                <w:sz w:val="24"/>
                <w:szCs w:val="24"/>
              </w:rPr>
              <w:t>6a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286,81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358.512,50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FORNECIMENTO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37.440,00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634.982,40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06-01-31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MONTAGEM DE ESTRUTURA METÁLICA PARA COBERTURA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KG</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37.440,00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120.931,20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06-02-44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EM AÇO GALVANIZADO ESPESSURA DE 0,50MM, REVESTIMENTO B, H=</w:t>
            </w:r>
            <w:proofErr w:type="gramStart"/>
            <w:r w:rsidRPr="005426AF">
              <w:rPr>
                <w:rFonts w:ascii="Arial" w:hAnsi="Arial" w:cs="Arial"/>
                <w:b/>
                <w:sz w:val="24"/>
                <w:szCs w:val="24"/>
              </w:rPr>
              <w:t>40MM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98,37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65.986,60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06-02-49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TELHA TRAPEZOIDAL DUP.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xml:space="preserve"> PINTURA MIOLO POLIURETANO E=30MM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246,88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385.132,80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06-02-96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CUMEEIRA TRAPEZOIDAL EM AÇO GALVANIZADO E=0,5MM, REVESTIMENTO B, H=</w:t>
            </w:r>
            <w:proofErr w:type="gramStart"/>
            <w:r w:rsidRPr="005426AF">
              <w:rPr>
                <w:rFonts w:ascii="Arial" w:hAnsi="Arial" w:cs="Arial"/>
                <w:b/>
                <w:sz w:val="24"/>
                <w:szCs w:val="24"/>
              </w:rPr>
              <w:t>40MM</w:t>
            </w:r>
            <w:proofErr w:type="gramEnd"/>
            <w:r w:rsidRPr="005426AF">
              <w:rPr>
                <w:rFonts w:ascii="Arial" w:hAnsi="Arial" w:cs="Arial"/>
                <w:b/>
                <w:sz w:val="24"/>
                <w:szCs w:val="24"/>
              </w:rPr>
              <w:t>, L=0,60M, COM PINTURA BRANCA 2 FACES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96,72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5.803,20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06-03-98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DOMO ACRÍLICO PARA ILUMINAÇÃO E VENTILAÇÃO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33,75</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712,19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24.036,41</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09-02-03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ELETRODUTO DE PVC RÍGIDO, ROSCÁVEL - </w:t>
            </w:r>
            <w:proofErr w:type="gramStart"/>
            <w:r w:rsidRPr="005426AF">
              <w:rPr>
                <w:rFonts w:ascii="Arial" w:hAnsi="Arial" w:cs="Arial"/>
                <w:b/>
                <w:sz w:val="24"/>
                <w:szCs w:val="24"/>
              </w:rPr>
              <w:t>32MM</w:t>
            </w:r>
            <w:proofErr w:type="gramEnd"/>
            <w:r w:rsidRPr="005426AF">
              <w:rPr>
                <w:rFonts w:ascii="Arial" w:hAnsi="Arial" w:cs="Arial"/>
                <w:b/>
                <w:sz w:val="24"/>
                <w:szCs w:val="24"/>
              </w:rPr>
              <w:t xml:space="preserve"> (1")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25,57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7.671,00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2,50MM2 -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4,96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2.976,00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4,00MM2 -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4.062,00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6,00MM2 -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5.610,00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09-03-11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CABO 35,00MM2 - ISOLAMENTO PARA 0,7KV - CLASSE 4 - FLEXÍVEL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39,39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23.634,00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09-05-06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QUADRO DE DISTRIBUIÇÃO EM CHAPA METÁLICA - PARA ATÉ 16 DISJUNTORES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670,91</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09-05-68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CAIXA DE PASSAGEM E TAMPA PRÉ-MOLDADAS EM CONCRETO, SEM FUNDO, 20X20CM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153,86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923,16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09-06-74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BARRAMENTO DE COBRE PARA 60A - 9,52</w:t>
            </w:r>
            <w:proofErr w:type="gramStart"/>
            <w:r w:rsidRPr="005426AF">
              <w:rPr>
                <w:rFonts w:ascii="Arial" w:hAnsi="Arial" w:cs="Arial"/>
                <w:b/>
                <w:sz w:val="24"/>
                <w:szCs w:val="24"/>
              </w:rPr>
              <w:t>X2,</w:t>
            </w:r>
            <w:proofErr w:type="gramEnd"/>
            <w:r w:rsidRPr="005426AF">
              <w:rPr>
                <w:rFonts w:ascii="Arial" w:hAnsi="Arial" w:cs="Arial"/>
                <w:b/>
                <w:sz w:val="24"/>
                <w:szCs w:val="24"/>
              </w:rPr>
              <w:t>38MM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55,10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09-07-90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PONTO DE LUZ - CAIXA FUNDO MÓVEL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254,94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2.549,40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TRIPOLAR 6/25A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117,76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1.177,60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09-08-15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TRIPOLAR 32/50A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112,62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337,86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09-08-16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MINI DISJUNTOR - TIPO EUROPEU (IEC) - TRIPOLAR 63A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126,04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378,12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09-09-39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PROJETOR PARA USO EXTERNO COM LÂMPADA LED DE </w:t>
            </w:r>
            <w:proofErr w:type="gramStart"/>
            <w:r w:rsidRPr="005426AF">
              <w:rPr>
                <w:rFonts w:ascii="Arial" w:hAnsi="Arial" w:cs="Arial"/>
                <w:b/>
                <w:sz w:val="24"/>
                <w:szCs w:val="24"/>
              </w:rPr>
              <w:t>150W</w:t>
            </w:r>
            <w:proofErr w:type="gramEnd"/>
            <w:r w:rsidRPr="005426AF">
              <w:rPr>
                <w:rFonts w:ascii="Arial" w:hAnsi="Arial" w:cs="Arial"/>
                <w:b/>
                <w:sz w:val="24"/>
                <w:szCs w:val="24"/>
              </w:rPr>
              <w:t xml:space="preserve"> - COMPLETA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297,12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5.942,40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CAIXA DE INSPEÇÃO DE ATERRAMENTO TIPO EMBUTIR COM TAMPA E ALÇA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163,38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3.267,60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HASTE DE AÇO GALVANIZADO, INCLUSIVE BASE E ESTAIS - 2"/3M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736,34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7.363,40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- 35,00MM2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72,55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7.255,00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09-11-54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CORDOALHA DE COBRE NÚ, INCLUSIVE ISOLADORES - 50,00MM2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14.590,40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10-01-98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ENVELOPAMENTO DE TUBULAÇÃO ENTERRADA, COM CONCRETO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36,78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7.356,00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10-02-62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32MM</w:t>
            </w:r>
            <w:proofErr w:type="gramEnd"/>
            <w:r w:rsidRPr="005426AF">
              <w:rPr>
                <w:rFonts w:ascii="Arial" w:hAnsi="Arial" w:cs="Arial"/>
                <w:b/>
                <w:sz w:val="24"/>
                <w:szCs w:val="24"/>
              </w:rPr>
              <w:t xml:space="preserve"> (1")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4.558,80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10-02-64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50MM</w:t>
            </w:r>
            <w:proofErr w:type="gramEnd"/>
            <w:r w:rsidRPr="005426AF">
              <w:rPr>
                <w:rFonts w:ascii="Arial" w:hAnsi="Arial" w:cs="Arial"/>
                <w:b/>
                <w:sz w:val="24"/>
                <w:szCs w:val="24"/>
              </w:rPr>
              <w:t xml:space="preserve"> (1 1/2")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52,59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6.310,80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10-03-12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MOTOR-BOMBA 160M3/H, 20MCA, 15CV, 1750RPM, 220/</w:t>
            </w:r>
            <w:proofErr w:type="gramStart"/>
            <w:r w:rsidRPr="005426AF">
              <w:rPr>
                <w:rFonts w:ascii="Arial" w:hAnsi="Arial" w:cs="Arial"/>
                <w:b/>
                <w:sz w:val="24"/>
                <w:szCs w:val="24"/>
              </w:rPr>
              <w:t>380V</w:t>
            </w:r>
            <w:proofErr w:type="gramEnd"/>
            <w:r w:rsidRPr="005426AF">
              <w:rPr>
                <w:rFonts w:ascii="Arial" w:hAnsi="Arial" w:cs="Arial"/>
                <w:b/>
                <w:sz w:val="24"/>
                <w:szCs w:val="24"/>
              </w:rPr>
              <w:t>, TRIFÁSICO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12.347,94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12.347,94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CALHA EM CHAPA DE AÇO GALVANIZADO N.24 - DESENVOLVIMENTO </w:t>
            </w:r>
            <w:proofErr w:type="gramStart"/>
            <w:r w:rsidRPr="005426AF">
              <w:rPr>
                <w:rFonts w:ascii="Arial" w:hAnsi="Arial" w:cs="Arial"/>
                <w:b/>
                <w:sz w:val="24"/>
                <w:szCs w:val="24"/>
              </w:rPr>
              <w:t>50CM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116,00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13.920,00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RUFO EM CHAPA DE AÇO GALVANIZADO N.24 - DESENVOLVIMENTO </w:t>
            </w:r>
            <w:proofErr w:type="gramStart"/>
            <w:r w:rsidRPr="005426AF">
              <w:rPr>
                <w:rFonts w:ascii="Arial" w:hAnsi="Arial" w:cs="Arial"/>
                <w:b/>
                <w:sz w:val="24"/>
                <w:szCs w:val="24"/>
              </w:rPr>
              <w:t>50CM</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13.192,80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10-04-69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TUBO DE PVC RÍGIDO, SOLDÁVEL (LINHA ÁGUA) - </w:t>
            </w:r>
            <w:proofErr w:type="gramStart"/>
            <w:r w:rsidRPr="005426AF">
              <w:rPr>
                <w:rFonts w:ascii="Arial" w:hAnsi="Arial" w:cs="Arial"/>
                <w:b/>
                <w:sz w:val="24"/>
                <w:szCs w:val="24"/>
              </w:rPr>
              <w:t>110MM</w:t>
            </w:r>
            <w:proofErr w:type="gramEnd"/>
            <w:r w:rsidRPr="005426AF">
              <w:rPr>
                <w:rFonts w:ascii="Arial" w:hAnsi="Arial" w:cs="Arial"/>
                <w:b/>
                <w:sz w:val="24"/>
                <w:szCs w:val="24"/>
              </w:rPr>
              <w:t xml:space="preserve"> (4")</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185,86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11.151,60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10-11-85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HV.</w:t>
            </w:r>
            <w:proofErr w:type="gramEnd"/>
            <w:r w:rsidRPr="005426AF">
              <w:rPr>
                <w:rFonts w:ascii="Arial" w:hAnsi="Arial" w:cs="Arial"/>
                <w:b/>
                <w:sz w:val="24"/>
                <w:szCs w:val="24"/>
              </w:rPr>
              <w:t>24 - CANALETA DE ALVENARIA PARA GRELHA DE FERRO  L=20CM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80,79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5.816,88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10-11-87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HV.</w:t>
            </w:r>
            <w:proofErr w:type="gramEnd"/>
            <w:r w:rsidRPr="005426AF">
              <w:rPr>
                <w:rFonts w:ascii="Arial" w:hAnsi="Arial" w:cs="Arial"/>
                <w:b/>
                <w:sz w:val="24"/>
                <w:szCs w:val="24"/>
              </w:rPr>
              <w:t>23 - CANALETA DE ALVENARIA PARA GRELHA OU TAMPA DE CONCRETO  L=40CM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176,43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28.581,66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10-50-03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DEMOLIÇÃO DE TUBULAÇÃO DE PVC RÍGIDO - ATÉ </w:t>
            </w:r>
            <w:proofErr w:type="gramStart"/>
            <w:r w:rsidRPr="005426AF">
              <w:rPr>
                <w:rFonts w:ascii="Arial" w:hAnsi="Arial" w:cs="Arial"/>
                <w:b/>
                <w:sz w:val="24"/>
                <w:szCs w:val="24"/>
              </w:rPr>
              <w:t>4</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10-50-18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DEMOLIÇÃO DE REGISTROS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10-60-18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RETIRADA DE REGISTROS OU VÁLVULAS FLUXÍVEIS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109,03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218,06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13-80-76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LIMPEZA POR HIDROJATEAMENTO E REJUNTAMENTO DE PISO CERÂMICO TIPO GAIL OU SIMILAR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17,13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27.750,60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15-01-16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ACRÍLICA - REBOCO COM MASSA CORRIDA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1.944,00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43,05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83.689,20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TINTA BETUMINOSA - INTERIOR DE CALHAS, RUFOS E RINCÕES METÁLICOS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1.306,80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ESMALTE SINTÉTICO - ESQUADRIAS E PEÇAS DE SERRALHERIA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63,93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1.598,25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15-03-12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ESMALTE SINTÉTICO - ESTRUTURAS METÁLICAS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1.620,00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45.230,40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17-01-97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PORTÃO EM FERRO GALVANIZADO ELETROFUNDIDO MALHA 65X132MM, DE CORRER, </w:t>
            </w:r>
            <w:r w:rsidRPr="005426AF">
              <w:rPr>
                <w:rFonts w:ascii="Arial" w:hAnsi="Arial" w:cs="Arial"/>
                <w:b/>
                <w:sz w:val="24"/>
                <w:szCs w:val="24"/>
              </w:rPr>
              <w:lastRenderedPageBreak/>
              <w:t>COM PINTURA ELETROLÍTICA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6,30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1.316,14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8.291,68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17-05-24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DP.</w:t>
            </w:r>
            <w:proofErr w:type="gramEnd"/>
            <w:r w:rsidRPr="005426AF">
              <w:rPr>
                <w:rFonts w:ascii="Arial" w:hAnsi="Arial" w:cs="Arial"/>
                <w:b/>
                <w:sz w:val="24"/>
                <w:szCs w:val="24"/>
              </w:rPr>
              <w:t>04 - CORRIMÃO EM TUBO GALVANIZADO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89,46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268,38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17-45-01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ANDAIMES METÁLICOS - FORNECIMENTO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M3xMÊS</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8.525,50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17-45-02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ANDAIMES METÁLICOS - MONTAGEM E DESMONTAGEM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850,00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6.086,00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17-40-06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SISTEMA DE AQUECIMENTO SOLAR, INSTALAÇÃO DE RESERVATÓRIO TÉRMICO ATÉ 1000L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4.081,37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4.081,37</w:t>
            </w:r>
          </w:p>
        </w:tc>
      </w:tr>
      <w:tr w:rsidR="005426AF" w:rsidRPr="005426AF" w:rsidTr="005426AF">
        <w:trPr>
          <w:trHeight w:val="76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17-40-07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SISTEMA DE AQUECIMENTO SOLAR, FORNECIMENTO DE RESERVATÓRIO TÉRMICO ACIMA DE 1000L, BAIXA PRESSÃO (APROVAÇÃO INMETRO) - SEM INSTALAÇÃO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L</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15,17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227.550,00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17-40-10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SISTEMA DE AQUECIMENTO SOLAR (CIRCULAÇÃO FORÇADA), BOMBA HIDRÁULICA DE CIRCULAÇÃO DE ÁGUA NOS COLETORES SOLARES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2.772,86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2.772,86</w:t>
            </w:r>
          </w:p>
        </w:tc>
      </w:tr>
      <w:tr w:rsidR="005426AF" w:rsidRPr="005426AF" w:rsidTr="005426AF">
        <w:trPr>
          <w:trHeight w:val="76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SISTEMA DE AQUECIMENTO SOLAR (CIRCULAÇÃO FORÇADA), CONJUNTO DIGITAL PARA ACIONAMENTOS PROGRAMADOS DE EQUIPAMENTOS</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2.034,09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2.034,09</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17-40-13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SISTEMA DE AQUECIMENTO SOLAR PARA PISCINA, FORNECIMENTO DE COLETOR SOLAR ABERTO (SELO "A" INMETRO) - SEM INSTALAÇÃO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221,99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35.518,40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01-01-07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REMOÇÃO DE ENTULHO COM CAÇAMBA METÁLICA, INCLUSIVE CARGA MANUAL E DESCARGA EM BOTA-FORA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M3</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278,02</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111,91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31.113,58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P2 002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LADRILHOS DE GRES CERÂMICO </w:t>
            </w:r>
            <w:proofErr w:type="gramStart"/>
            <w:r w:rsidRPr="005426AF">
              <w:rPr>
                <w:rFonts w:ascii="Arial" w:hAnsi="Arial" w:cs="Arial"/>
                <w:b/>
                <w:sz w:val="24"/>
                <w:szCs w:val="24"/>
              </w:rPr>
              <w:t>GAIL,</w:t>
            </w:r>
            <w:proofErr w:type="gramEnd"/>
            <w:r w:rsidRPr="005426AF">
              <w:rPr>
                <w:rFonts w:ascii="Arial" w:hAnsi="Arial" w:cs="Arial"/>
                <w:b/>
                <w:sz w:val="24"/>
                <w:szCs w:val="24"/>
              </w:rPr>
              <w:t xml:space="preserve">TIPO ALTA RESIST. - </w:t>
            </w:r>
            <w:proofErr w:type="gramStart"/>
            <w:r w:rsidRPr="005426AF">
              <w:rPr>
                <w:rFonts w:ascii="Arial" w:hAnsi="Arial" w:cs="Arial"/>
                <w:b/>
                <w:sz w:val="24"/>
                <w:szCs w:val="24"/>
              </w:rPr>
              <w:t>24X11,</w:t>
            </w:r>
            <w:proofErr w:type="gramEnd"/>
            <w:r w:rsidRPr="005426AF">
              <w:rPr>
                <w:rFonts w:ascii="Arial" w:hAnsi="Arial" w:cs="Arial"/>
                <w:b/>
                <w:sz w:val="24"/>
                <w:szCs w:val="24"/>
              </w:rPr>
              <w:t>5X1CM - AZUL COBALTO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330,91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4.136,38</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P2 003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LADRILHO DE GRES CERÂMICO, TIPO GAIL ALTA </w:t>
            </w:r>
            <w:proofErr w:type="gramStart"/>
            <w:r w:rsidRPr="005426AF">
              <w:rPr>
                <w:rFonts w:ascii="Arial" w:hAnsi="Arial" w:cs="Arial"/>
                <w:b/>
                <w:sz w:val="24"/>
                <w:szCs w:val="24"/>
              </w:rPr>
              <w:t>RESIST.</w:t>
            </w:r>
            <w:proofErr w:type="gramEnd"/>
            <w:r w:rsidRPr="005426AF">
              <w:rPr>
                <w:rFonts w:ascii="Arial" w:hAnsi="Arial" w:cs="Arial"/>
                <w:b/>
                <w:sz w:val="24"/>
                <w:szCs w:val="24"/>
              </w:rPr>
              <w:t>-24x11,5x1CM-AZUL CELESTE</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103,74</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328,98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34.128,39</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P2 004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P2</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LADRILHO DE GRES CERÂMICO, TIPO GAIL ALTA </w:t>
            </w:r>
            <w:proofErr w:type="gramStart"/>
            <w:r w:rsidRPr="005426AF">
              <w:rPr>
                <w:rFonts w:ascii="Arial" w:hAnsi="Arial" w:cs="Arial"/>
                <w:b/>
                <w:sz w:val="24"/>
                <w:szCs w:val="24"/>
              </w:rPr>
              <w:t>RESIST.</w:t>
            </w:r>
            <w:proofErr w:type="gramEnd"/>
            <w:r w:rsidRPr="005426AF">
              <w:rPr>
                <w:rFonts w:ascii="Arial" w:hAnsi="Arial" w:cs="Arial"/>
                <w:b/>
                <w:sz w:val="24"/>
                <w:szCs w:val="24"/>
              </w:rPr>
              <w:t>-24x11,5x1CM-BRANCO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424,77</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326,66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138.755,37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SE2003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TUBO DE PVC SOLDÁVEL Ø 10'' - CLASSE 20 - MARROM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972,11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130.262,74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TUBO DE PVC SOLDÁVEL Ø 12'' - CLASSE 20 - MARROM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1.228,64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113.034,88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FLANGE AVULSA DE PVC Ø </w:t>
            </w:r>
            <w:proofErr w:type="gramStart"/>
            <w:r w:rsidRPr="005426AF">
              <w:rPr>
                <w:rFonts w:ascii="Arial" w:hAnsi="Arial" w:cs="Arial"/>
                <w:b/>
                <w:sz w:val="24"/>
                <w:szCs w:val="24"/>
              </w:rPr>
              <w:t>2</w:t>
            </w:r>
            <w:proofErr w:type="gramEnd"/>
            <w:r w:rsidRPr="005426AF">
              <w:rPr>
                <w:rFonts w:ascii="Arial" w:hAnsi="Arial" w:cs="Arial"/>
                <w:b/>
                <w:sz w:val="24"/>
                <w:szCs w:val="24"/>
              </w:rPr>
              <w:t xml:space="preserve"> 1/2'' - MARROM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173,01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1.038,06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SE2006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FLANGE AVULSA DE PVC Ø </w:t>
            </w:r>
            <w:proofErr w:type="gramStart"/>
            <w:r w:rsidRPr="005426AF">
              <w:rPr>
                <w:rFonts w:ascii="Arial" w:hAnsi="Arial" w:cs="Arial"/>
                <w:b/>
                <w:sz w:val="24"/>
                <w:szCs w:val="24"/>
              </w:rPr>
              <w:t>3</w:t>
            </w:r>
            <w:proofErr w:type="gramEnd"/>
            <w:r w:rsidRPr="005426AF">
              <w:rPr>
                <w:rFonts w:ascii="Arial" w:hAnsi="Arial" w:cs="Arial"/>
                <w:b/>
                <w:sz w:val="24"/>
                <w:szCs w:val="24"/>
              </w:rPr>
              <w:t>'' - MARROM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191,22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1.147,32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SE2007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FLANGE AVULSA DE PVC Ø </w:t>
            </w:r>
            <w:proofErr w:type="gramStart"/>
            <w:r w:rsidRPr="005426AF">
              <w:rPr>
                <w:rFonts w:ascii="Arial" w:hAnsi="Arial" w:cs="Arial"/>
                <w:b/>
                <w:sz w:val="24"/>
                <w:szCs w:val="24"/>
              </w:rPr>
              <w:t>4</w:t>
            </w:r>
            <w:proofErr w:type="gramEnd"/>
            <w:r w:rsidRPr="005426AF">
              <w:rPr>
                <w:rFonts w:ascii="Arial" w:hAnsi="Arial" w:cs="Arial"/>
                <w:b/>
                <w:sz w:val="24"/>
                <w:szCs w:val="24"/>
              </w:rPr>
              <w:t>'' - MARROM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268,48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1.610,88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SE2011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FLANGE AVULSA DE PVC</w:t>
            </w:r>
            <w:proofErr w:type="gramEnd"/>
            <w:r w:rsidRPr="005426AF">
              <w:rPr>
                <w:rFonts w:ascii="Arial" w:hAnsi="Arial" w:cs="Arial"/>
                <w:b/>
                <w:sz w:val="24"/>
                <w:szCs w:val="24"/>
              </w:rPr>
              <w:t xml:space="preserve"> Ø 10'' - MARROM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668,83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5.350,64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FLANGE AVULSA DE PVC</w:t>
            </w:r>
            <w:proofErr w:type="gramEnd"/>
            <w:r w:rsidRPr="005426AF">
              <w:rPr>
                <w:rFonts w:ascii="Arial" w:hAnsi="Arial" w:cs="Arial"/>
                <w:b/>
                <w:sz w:val="24"/>
                <w:szCs w:val="24"/>
              </w:rPr>
              <w:t xml:space="preserve"> Ø 12'' - MARROM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938,72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15.019,52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TÊ PVC - PBS Ø </w:t>
            </w:r>
            <w:proofErr w:type="gramStart"/>
            <w:r w:rsidRPr="005426AF">
              <w:rPr>
                <w:rFonts w:ascii="Arial" w:hAnsi="Arial" w:cs="Arial"/>
                <w:b/>
                <w:sz w:val="24"/>
                <w:szCs w:val="24"/>
              </w:rPr>
              <w:t>3</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464,86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2.789,16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SE2014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TÊ PVC - PBS Ø </w:t>
            </w:r>
            <w:proofErr w:type="gramStart"/>
            <w:r w:rsidRPr="005426AF">
              <w:rPr>
                <w:rFonts w:ascii="Arial" w:hAnsi="Arial" w:cs="Arial"/>
                <w:b/>
                <w:sz w:val="24"/>
                <w:szCs w:val="24"/>
              </w:rPr>
              <w:t>4</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503,71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4.029,68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SE2018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TÊ PVC - PBS Ø 10''</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1.377,73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11.021,84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SE2019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TÊ PVC - PBS Ø 12''</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2.188,49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35.015,84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SE2020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TÊ REDUÇÃO PVC - PBSØ 4'' X 2''</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200,36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1.001,80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SE2025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TÊ REDUÇÃO PVC - PBSØ 6'' X 3''</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575,25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6.903,00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SE2029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TÊ REDUÇÃO PVC - PBSØ 8'' X 4''</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673,64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5.389,12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SE2043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90° - PBS Ø3''</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145,87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1.458,70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SE2044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90° - PBS Ø4''</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169,46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2.372,44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SE2047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90° - PBS Ø8''</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521,08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3.126,48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SE2048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90° - PBS Ø10''</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1.228,89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14.746,68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SE2049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90° - PBS Ø12''</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1.760,90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21.130,80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SE2050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Ø3''</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145,87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2.042,18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SE2051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Ø4''</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169,46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2.033,52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SE2053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Ø6''</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340,22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4.082,64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SE2054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Ø8''</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521,08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6.252,96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SE2055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Ø10''</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1.228,89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19.662,24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SE2056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CURVA PVC 45° - PBS Ø12''</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1.558,29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12.466,32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SE2065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REDUÇÃO PVC - PBSØ 6'' X 4''</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168,65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1.349,20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SE2068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REDUÇÃO PVC - PBSØ 8'' X 6''</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253,91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2.031,28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SE2069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REDUÇÃO PVC - PBSØ 10'' X 6''</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409,83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6.557,28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SE2071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REDUÇÃO PVC - PBSØ 12'' X 10''</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589,27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9.428,32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SE2081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VALVULA BORBOLETA Ø </w:t>
            </w:r>
            <w:proofErr w:type="gramStart"/>
            <w:r w:rsidRPr="005426AF">
              <w:rPr>
                <w:rFonts w:ascii="Arial" w:hAnsi="Arial" w:cs="Arial"/>
                <w:b/>
                <w:sz w:val="24"/>
                <w:szCs w:val="24"/>
              </w:rPr>
              <w:t>3</w:t>
            </w:r>
            <w:proofErr w:type="gramEnd"/>
            <w:r w:rsidRPr="005426AF">
              <w:rPr>
                <w:rFonts w:ascii="Arial" w:hAnsi="Arial" w:cs="Arial"/>
                <w:b/>
                <w:sz w:val="24"/>
                <w:szCs w:val="24"/>
              </w:rPr>
              <w:t>'' - COM FLANGES - DISCO EM AÇO INOX</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884,98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3.539,92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SE2086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VALVULA BORBOLETA Ø 10'' - COM FLANGES - DISCO EM AÇO INOX</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3.780,82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22.684,92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SE2096</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BICOS DE RETORNO DE PVC Ø </w:t>
            </w:r>
            <w:proofErr w:type="gramStart"/>
            <w:r w:rsidRPr="005426AF">
              <w:rPr>
                <w:rFonts w:ascii="Arial" w:hAnsi="Arial" w:cs="Arial"/>
                <w:b/>
                <w:sz w:val="24"/>
                <w:szCs w:val="24"/>
              </w:rPr>
              <w:t>2</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477,97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5.735,64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SE2097</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BICOS DE ASPIRACAO DE PVC Ø </w:t>
            </w:r>
            <w:proofErr w:type="gramStart"/>
            <w:r w:rsidRPr="005426AF">
              <w:rPr>
                <w:rFonts w:ascii="Arial" w:hAnsi="Arial" w:cs="Arial"/>
                <w:b/>
                <w:sz w:val="24"/>
                <w:szCs w:val="24"/>
              </w:rPr>
              <w:t>2</w:t>
            </w:r>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510,85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6.130,20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SE2141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RALO DE FUNDO EM AÇO INOX 316 - 400X600 MM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9.888,16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59.328,96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SE2158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BLOCO DE PARTIDA OFICIAL 130 x </w:t>
            </w:r>
            <w:proofErr w:type="gramStart"/>
            <w:r w:rsidRPr="005426AF">
              <w:rPr>
                <w:rFonts w:ascii="Arial" w:hAnsi="Arial" w:cs="Arial"/>
                <w:b/>
                <w:sz w:val="24"/>
                <w:szCs w:val="24"/>
              </w:rPr>
              <w:t>9</w:t>
            </w:r>
            <w:proofErr w:type="gramEnd"/>
            <w:r w:rsidRPr="005426AF">
              <w:rPr>
                <w:rFonts w:ascii="Arial" w:hAnsi="Arial" w:cs="Arial"/>
                <w:b/>
                <w:sz w:val="24"/>
                <w:szCs w:val="24"/>
              </w:rPr>
              <w:t xml:space="preserve"> X 69 CM</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7.232,45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28.929,80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SE2159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SUPORTE DE RAIA EM BRONZE CROMADO</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251,58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2.012,64</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SE2160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RAIA FLUTUANTE ANTIMAROLA COMPLETA - </w:t>
            </w:r>
            <w:proofErr w:type="gramStart"/>
            <w:r w:rsidRPr="005426AF">
              <w:rPr>
                <w:rFonts w:ascii="Arial" w:hAnsi="Arial" w:cs="Arial"/>
                <w:b/>
                <w:sz w:val="24"/>
                <w:szCs w:val="24"/>
              </w:rPr>
              <w:t xml:space="preserve">25 </w:t>
            </w:r>
            <w:proofErr w:type="spellStart"/>
            <w:r w:rsidRPr="005426AF">
              <w:rPr>
                <w:rFonts w:ascii="Arial" w:hAnsi="Arial" w:cs="Arial"/>
                <w:b/>
                <w:sz w:val="24"/>
                <w:szCs w:val="24"/>
              </w:rPr>
              <w:t>Mts</w:t>
            </w:r>
            <w:proofErr w:type="spellEnd"/>
            <w:proofErr w:type="gramEnd"/>
            <w:r w:rsidRPr="005426AF">
              <w:rPr>
                <w:rFonts w:ascii="Arial" w:hAnsi="Arial" w:cs="Arial"/>
                <w:b/>
                <w:sz w:val="24"/>
                <w:szCs w:val="24"/>
              </w:rPr>
              <w:t>.</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3.311,23</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13.244,92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SE2163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KIT COMPLETO DE LIMPEZA GERAL PISCINA</w:t>
            </w:r>
          </w:p>
        </w:tc>
        <w:tc>
          <w:tcPr>
            <w:tcW w:w="980" w:type="dxa"/>
            <w:hideMark/>
          </w:tcPr>
          <w:p w:rsidR="005426AF" w:rsidRPr="005426AF" w:rsidRDefault="005426AF" w:rsidP="005426AF">
            <w:pPr>
              <w:pStyle w:val="SemEspaamento"/>
              <w:rPr>
                <w:rFonts w:ascii="Arial" w:hAnsi="Arial" w:cs="Arial"/>
                <w:b/>
                <w:sz w:val="24"/>
                <w:szCs w:val="24"/>
              </w:rPr>
            </w:pPr>
            <w:proofErr w:type="spellStart"/>
            <w:r w:rsidRPr="005426AF">
              <w:rPr>
                <w:rFonts w:ascii="Arial" w:hAnsi="Arial" w:cs="Arial"/>
                <w:b/>
                <w:sz w:val="24"/>
                <w:szCs w:val="24"/>
              </w:rPr>
              <w:t>Pç</w:t>
            </w:r>
            <w:proofErr w:type="spellEnd"/>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1.187,20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1.187,20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SE2168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GRELHA C/PORTA CONTINUA EM PVC BRANCA </w:t>
            </w:r>
            <w:proofErr w:type="gramStart"/>
            <w:r w:rsidRPr="005426AF">
              <w:rPr>
                <w:rFonts w:ascii="Arial" w:hAnsi="Arial" w:cs="Arial"/>
                <w:b/>
                <w:sz w:val="24"/>
                <w:szCs w:val="24"/>
              </w:rPr>
              <w:t>15CM</w:t>
            </w:r>
            <w:proofErr w:type="gramEnd"/>
            <w:r w:rsidRPr="005426AF">
              <w:rPr>
                <w:rFonts w:ascii="Arial" w:hAnsi="Arial" w:cs="Arial"/>
                <w:b/>
                <w:sz w:val="24"/>
                <w:szCs w:val="24"/>
              </w:rPr>
              <w:t xml:space="preserve"> - REFORÇADA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92,80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388,94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36.093,63</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02-01-05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ESTACA DE CONCRETO MOLDADA NO LOCAL, TIPO "STRAUSS" - ATÉ </w:t>
            </w:r>
            <w:proofErr w:type="gramStart"/>
            <w:r w:rsidRPr="005426AF">
              <w:rPr>
                <w:rFonts w:ascii="Arial" w:hAnsi="Arial" w:cs="Arial"/>
                <w:b/>
                <w:sz w:val="24"/>
                <w:szCs w:val="24"/>
              </w:rPr>
              <w:t>20T</w:t>
            </w:r>
            <w:proofErr w:type="gramEnd"/>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65,14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58.626,00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SE2092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FILTRO EM FIBRA DE VIDRO VAZAO 120 M3/H - COMPLETO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PÇ</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125.616,20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125.616,20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xml:space="preserve">SE1001 </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LADRILHO DE GRES CERÂMICO, TIPO GAIL ALTA RESIT. </w:t>
            </w:r>
            <w:proofErr w:type="gramStart"/>
            <w:r w:rsidRPr="005426AF">
              <w:rPr>
                <w:rFonts w:ascii="Arial" w:hAnsi="Arial" w:cs="Arial"/>
                <w:b/>
                <w:sz w:val="24"/>
                <w:szCs w:val="24"/>
              </w:rPr>
              <w:t>24X11</w:t>
            </w:r>
            <w:proofErr w:type="gramEnd"/>
            <w:r w:rsidRPr="005426AF">
              <w:rPr>
                <w:rFonts w:ascii="Arial" w:hAnsi="Arial" w:cs="Arial"/>
                <w:b/>
                <w:sz w:val="24"/>
                <w:szCs w:val="24"/>
              </w:rPr>
              <w:t>,2X1 CM AZUL CELESTE / BRANCO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328,98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52.636,80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10-03-12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MOTOR-BOMBA 160M3/H, 20MCA, 15CV, 1750RPM, 220/</w:t>
            </w:r>
            <w:proofErr w:type="gramStart"/>
            <w:r w:rsidRPr="005426AF">
              <w:rPr>
                <w:rFonts w:ascii="Arial" w:hAnsi="Arial" w:cs="Arial"/>
                <w:b/>
                <w:sz w:val="24"/>
                <w:szCs w:val="24"/>
              </w:rPr>
              <w:t>380V</w:t>
            </w:r>
            <w:proofErr w:type="gramEnd"/>
            <w:r w:rsidRPr="005426AF">
              <w:rPr>
                <w:rFonts w:ascii="Arial" w:hAnsi="Arial" w:cs="Arial"/>
                <w:b/>
                <w:sz w:val="24"/>
                <w:szCs w:val="24"/>
              </w:rPr>
              <w:t>, TRIFÁSICO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12.347,94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12.347,94</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10-03-13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CONJUNTO MOTOR-BOMBA 240M3/H, 20MCA, 20CV, 1750RPM, 220/</w:t>
            </w:r>
            <w:proofErr w:type="gramStart"/>
            <w:r w:rsidRPr="005426AF">
              <w:rPr>
                <w:rFonts w:ascii="Arial" w:hAnsi="Arial" w:cs="Arial"/>
                <w:b/>
                <w:sz w:val="24"/>
                <w:szCs w:val="24"/>
              </w:rPr>
              <w:t>380V</w:t>
            </w:r>
            <w:proofErr w:type="gramEnd"/>
            <w:r w:rsidRPr="005426AF">
              <w:rPr>
                <w:rFonts w:ascii="Arial" w:hAnsi="Arial" w:cs="Arial"/>
                <w:b/>
                <w:sz w:val="24"/>
                <w:szCs w:val="24"/>
              </w:rPr>
              <w:t>, TRIFÁSICO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17.081,38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34.162,76</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SE2133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QUADRO DE COMANDO DE SOBREPOR P/2 (Dois) MOTORES DE 20CV</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PÇ</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22.383,92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22.383,92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SE2168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GRELHA C/ PORTA CONTINUA EM PVC BRANCA </w:t>
            </w:r>
            <w:proofErr w:type="gramStart"/>
            <w:r w:rsidRPr="005426AF">
              <w:rPr>
                <w:rFonts w:ascii="Arial" w:hAnsi="Arial" w:cs="Arial"/>
                <w:b/>
                <w:sz w:val="24"/>
                <w:szCs w:val="24"/>
              </w:rPr>
              <w:t>15CM</w:t>
            </w:r>
            <w:proofErr w:type="gramEnd"/>
            <w:r w:rsidRPr="005426AF">
              <w:rPr>
                <w:rFonts w:ascii="Arial" w:hAnsi="Arial" w:cs="Arial"/>
                <w:b/>
                <w:sz w:val="24"/>
                <w:szCs w:val="24"/>
              </w:rPr>
              <w:t xml:space="preserve"> - REFORÇADA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115,00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387,19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44.526,85</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SE2102</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proofErr w:type="gramStart"/>
            <w:r w:rsidRPr="005426AF">
              <w:rPr>
                <w:rFonts w:ascii="Arial" w:hAnsi="Arial" w:cs="Arial"/>
                <w:b/>
                <w:sz w:val="24"/>
                <w:szCs w:val="24"/>
              </w:rPr>
              <w:t>MANIFULD DE SUCÇÃO 0 12"</w:t>
            </w:r>
            <w:proofErr w:type="gramEnd"/>
            <w:r w:rsidRPr="005426AF">
              <w:rPr>
                <w:rFonts w:ascii="Arial" w:hAnsi="Arial" w:cs="Arial"/>
                <w:b/>
                <w:sz w:val="24"/>
                <w:szCs w:val="24"/>
              </w:rPr>
              <w:t xml:space="preserve"> / 8" - COMPR. 3,00 m -FLANGEADO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PÇ</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16.124,45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16.124,45</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SE2123</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PRÉ- </w:t>
            </w:r>
            <w:proofErr w:type="gramStart"/>
            <w:r w:rsidRPr="005426AF">
              <w:rPr>
                <w:rFonts w:ascii="Arial" w:hAnsi="Arial" w:cs="Arial"/>
                <w:b/>
                <w:sz w:val="24"/>
                <w:szCs w:val="24"/>
              </w:rPr>
              <w:t>FILTRO EM AÇO INOX 316 0 14"</w:t>
            </w:r>
            <w:proofErr w:type="gramEnd"/>
            <w:r w:rsidRPr="005426AF">
              <w:rPr>
                <w:rFonts w:ascii="Arial" w:hAnsi="Arial" w:cs="Arial"/>
                <w:b/>
                <w:sz w:val="24"/>
                <w:szCs w:val="24"/>
              </w:rPr>
              <w:t xml:space="preserve"> - SAÍDAS 8"/8" - FLANGEADO- CESTO EM AÇO INOX 316</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PÇ</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22.015,47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22.015,47</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SE2141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CPU</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RALO DE FUNDO EM AÇO INOX 316 - 400X600 MM</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PÇ</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9.888,16</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19.776,32</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05-01-30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CIMENTO IMPERMEABILIZANTE DE CRISTALIZAÇÃO - ESTRUTUTURA ENTERRADA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244,00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78,42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19.134,48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8.</w:t>
            </w:r>
          </w:p>
        </w:tc>
        <w:tc>
          <w:tcPr>
            <w:tcW w:w="1240" w:type="dxa"/>
            <w:noWrap/>
            <w:hideMark/>
          </w:tcPr>
          <w:p w:rsidR="005426AF" w:rsidRPr="005426AF" w:rsidRDefault="005426AF" w:rsidP="005426AF">
            <w:pPr>
              <w:pStyle w:val="SemEspaamento"/>
              <w:rPr>
                <w:rFonts w:ascii="Arial" w:hAnsi="Arial" w:cs="Arial"/>
                <w:b/>
                <w:bCs/>
                <w:sz w:val="24"/>
                <w:szCs w:val="24"/>
              </w:rPr>
            </w:pPr>
            <w:r w:rsidRPr="005426AF">
              <w:rPr>
                <w:rFonts w:ascii="Arial" w:hAnsi="Arial" w:cs="Arial"/>
                <w:b/>
                <w:bCs/>
                <w:sz w:val="24"/>
                <w:szCs w:val="24"/>
              </w:rPr>
              <w:t> </w:t>
            </w:r>
          </w:p>
        </w:tc>
        <w:tc>
          <w:tcPr>
            <w:tcW w:w="10658" w:type="dxa"/>
            <w:gridSpan w:val="3"/>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ADMINISTRAÇÃO LOCAL E ELABORAÇÃO DE PROJETO EXECUTIVO</w:t>
            </w:r>
          </w:p>
        </w:tc>
        <w:tc>
          <w:tcPr>
            <w:tcW w:w="1031" w:type="dxa"/>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w:t>
            </w:r>
          </w:p>
        </w:tc>
        <w:tc>
          <w:tcPr>
            <w:tcW w:w="2176" w:type="dxa"/>
            <w:noWrap/>
            <w:hideMark/>
          </w:tcPr>
          <w:p w:rsidR="005426AF" w:rsidRPr="005426AF" w:rsidRDefault="005426AF" w:rsidP="005426AF">
            <w:pPr>
              <w:pStyle w:val="SemEspaamento"/>
              <w:jc w:val="center"/>
              <w:rPr>
                <w:rFonts w:ascii="Arial" w:hAnsi="Arial" w:cs="Arial"/>
                <w:b/>
                <w:bCs/>
                <w:sz w:val="24"/>
                <w:szCs w:val="24"/>
              </w:rPr>
            </w:pPr>
            <w:r w:rsidRPr="005426AF">
              <w:rPr>
                <w:rFonts w:ascii="Arial" w:hAnsi="Arial" w:cs="Arial"/>
                <w:b/>
                <w:bCs/>
                <w:sz w:val="24"/>
                <w:szCs w:val="24"/>
              </w:rPr>
              <w:t xml:space="preserve"> R$            1.010.107,36 </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20-03-01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COORDENADOR GERAL</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288,00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447,60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128.908,80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20-03-04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ENGENHEIRO/ ARQUITETO PLENO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1.584,00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162,18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256.893,12</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20-03-08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CONSULTOR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160,00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447,60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71.616,00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20-03-05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PROJETISTA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104,77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50.289,60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20-03-24</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DESENHISTA CADISTA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52,80</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25.344,00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20-03-61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PROJETO EXECUTIVO (PRANCHA A1)</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3.358,71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30.228,39</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20-03-78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LEVANTAMENTO CADASTRAL INSTALAÇÕES HIDRO-SANITÁRIAS ATÉ 500M2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UN</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1.890,78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1.890,78</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03-51-00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INFRA</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TÉCNICO - NÍVEL MÉDIO</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71,67</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91.737,60</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03-33-00</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INFRA</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TECNÓLOGOEM CONSTRUÇÃO CIVIL NÍVEL SUPERIOR, COM 5 À 10 ANOS DE EXPERIÊNCIA</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1.280,00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96,24</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123.187,20</w:t>
            </w:r>
          </w:p>
        </w:tc>
      </w:tr>
      <w:tr w:rsidR="005426AF" w:rsidRPr="005426AF" w:rsidTr="005426AF">
        <w:trPr>
          <w:trHeight w:val="25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00-22-51</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MESTRE DE OBRAS - SEM CURSO SUPERIOR</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H</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1.848,00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105,02</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194.076,96</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20-05-38</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SERVIÇOS TÉCNICOS PROFISSIONAIS PARA OBTENÇÃO DO AVCB JUNTO AO CORPO DE BOMBEIROS PARA EDIFICAÇÕES DE 5001 </w:t>
            </w:r>
            <w:proofErr w:type="gramStart"/>
            <w:r w:rsidRPr="005426AF">
              <w:rPr>
                <w:rFonts w:ascii="Arial" w:hAnsi="Arial" w:cs="Arial"/>
                <w:b/>
                <w:sz w:val="24"/>
                <w:szCs w:val="24"/>
              </w:rPr>
              <w:t>À</w:t>
            </w:r>
            <w:proofErr w:type="gramEnd"/>
            <w:r w:rsidRPr="005426AF">
              <w:rPr>
                <w:rFonts w:ascii="Arial" w:hAnsi="Arial" w:cs="Arial"/>
                <w:b/>
                <w:sz w:val="24"/>
                <w:szCs w:val="24"/>
              </w:rPr>
              <w:t xml:space="preserve"> 10000 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GL</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8.164,05</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8.164,05</w:t>
            </w:r>
          </w:p>
        </w:tc>
      </w:tr>
      <w:tr w:rsidR="005426AF" w:rsidRPr="005426AF" w:rsidTr="005426AF">
        <w:trPr>
          <w:trHeight w:val="76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20-05-35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DESENVOLVIMENTO DE PROJETO TÉCNICO DE PREVENÇÃO E COMBATE A INCÊNDIO E APROVAÇÃO JUNTO AO CORPO DE BOMBEIROS PARA EDIFICAÇÕES DE5001 M2 À 10000 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GL</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1,00</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11.683,99</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11.683,99</w:t>
            </w:r>
          </w:p>
        </w:tc>
      </w:tr>
      <w:tr w:rsidR="005426AF" w:rsidRPr="005426AF" w:rsidTr="005426AF">
        <w:trPr>
          <w:trHeight w:val="510"/>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20-03-75</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LEVANT. </w:t>
            </w:r>
            <w:proofErr w:type="gramStart"/>
            <w:r w:rsidRPr="005426AF">
              <w:rPr>
                <w:rFonts w:ascii="Arial" w:hAnsi="Arial" w:cs="Arial"/>
                <w:b/>
                <w:sz w:val="24"/>
                <w:szCs w:val="24"/>
              </w:rPr>
              <w:t>CADASTRAL INSTALAÇÕES</w:t>
            </w:r>
            <w:proofErr w:type="gramEnd"/>
            <w:r w:rsidRPr="005426AF">
              <w:rPr>
                <w:rFonts w:ascii="Arial" w:hAnsi="Arial" w:cs="Arial"/>
                <w:b/>
                <w:sz w:val="24"/>
                <w:szCs w:val="24"/>
              </w:rPr>
              <w:t xml:space="preserve"> ELÉTRICAS EXCEDENTE ENTRE 501M2 À 2000M2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2.147,78</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4,28</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9.192,50</w:t>
            </w:r>
          </w:p>
        </w:tc>
      </w:tr>
      <w:tr w:rsidR="005426AF" w:rsidRPr="005426AF" w:rsidTr="005426AF">
        <w:trPr>
          <w:trHeight w:val="525"/>
        </w:trPr>
        <w:tc>
          <w:tcPr>
            <w:tcW w:w="742"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20-03-79</w:t>
            </w:r>
          </w:p>
        </w:tc>
        <w:tc>
          <w:tcPr>
            <w:tcW w:w="124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EDIF</w:t>
            </w:r>
          </w:p>
        </w:tc>
        <w:tc>
          <w:tcPr>
            <w:tcW w:w="7180"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LEVANTAMENTO CADASTRAL INSTALAÇÕES HIDRO-SANITÁRIAS EXCEDENTE ENTRE 501M2 À 2000M2</w:t>
            </w:r>
          </w:p>
        </w:tc>
        <w:tc>
          <w:tcPr>
            <w:tcW w:w="980" w:type="dxa"/>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M2</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2.147,78</w:t>
            </w:r>
          </w:p>
        </w:tc>
        <w:tc>
          <w:tcPr>
            <w:tcW w:w="1031" w:type="dxa"/>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3,21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6.894,37</w:t>
            </w:r>
          </w:p>
        </w:tc>
      </w:tr>
      <w:tr w:rsidR="005426AF" w:rsidRPr="005426AF" w:rsidTr="005426AF">
        <w:trPr>
          <w:trHeight w:val="255"/>
        </w:trPr>
        <w:tc>
          <w:tcPr>
            <w:tcW w:w="742"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124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71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9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Sub-Total em R$</w:t>
            </w:r>
          </w:p>
        </w:tc>
        <w:tc>
          <w:tcPr>
            <w:tcW w:w="1031"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9.698.178,61</w:t>
            </w:r>
          </w:p>
        </w:tc>
      </w:tr>
      <w:tr w:rsidR="005426AF" w:rsidRPr="005426AF" w:rsidTr="005426AF">
        <w:trPr>
          <w:trHeight w:val="255"/>
        </w:trPr>
        <w:tc>
          <w:tcPr>
            <w:tcW w:w="742"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124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71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9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xml:space="preserve">BDI sob o valor </w:t>
            </w:r>
            <w:r w:rsidRPr="005426AF">
              <w:rPr>
                <w:rFonts w:ascii="Arial" w:hAnsi="Arial" w:cs="Arial"/>
                <w:b/>
                <w:sz w:val="24"/>
                <w:szCs w:val="24"/>
              </w:rPr>
              <w:lastRenderedPageBreak/>
              <w:t xml:space="preserve">do </w:t>
            </w:r>
            <w:proofErr w:type="gramStart"/>
            <w:r w:rsidRPr="005426AF">
              <w:rPr>
                <w:rFonts w:ascii="Arial" w:hAnsi="Arial" w:cs="Arial"/>
                <w:b/>
                <w:sz w:val="24"/>
                <w:szCs w:val="24"/>
              </w:rPr>
              <w:t>sub-total</w:t>
            </w:r>
            <w:proofErr w:type="gramEnd"/>
          </w:p>
        </w:tc>
        <w:tc>
          <w:tcPr>
            <w:tcW w:w="1031"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lastRenderedPageBreak/>
              <w:t>20,11%</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1.950.303,72</w:t>
            </w:r>
          </w:p>
        </w:tc>
      </w:tr>
      <w:tr w:rsidR="005426AF" w:rsidRPr="005426AF" w:rsidTr="005426AF">
        <w:trPr>
          <w:trHeight w:val="270"/>
        </w:trPr>
        <w:tc>
          <w:tcPr>
            <w:tcW w:w="742"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lastRenderedPageBreak/>
              <w:t> </w:t>
            </w:r>
          </w:p>
        </w:tc>
        <w:tc>
          <w:tcPr>
            <w:tcW w:w="124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71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980" w:type="dxa"/>
            <w:noWrap/>
            <w:hideMark/>
          </w:tcPr>
          <w:p w:rsidR="005426AF" w:rsidRPr="005426AF" w:rsidRDefault="005426AF" w:rsidP="005426AF">
            <w:pPr>
              <w:pStyle w:val="SemEspaamento"/>
              <w:rPr>
                <w:rFonts w:ascii="Arial" w:hAnsi="Arial" w:cs="Arial"/>
                <w:b/>
                <w:sz w:val="24"/>
                <w:szCs w:val="24"/>
              </w:rPr>
            </w:pPr>
            <w:r w:rsidRPr="005426AF">
              <w:rPr>
                <w:rFonts w:ascii="Arial" w:hAnsi="Arial" w:cs="Arial"/>
                <w:b/>
                <w:sz w:val="24"/>
                <w:szCs w:val="24"/>
              </w:rPr>
              <w:t> </w:t>
            </w:r>
          </w:p>
        </w:tc>
        <w:tc>
          <w:tcPr>
            <w:tcW w:w="2498"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Sub-Total em R$</w:t>
            </w:r>
          </w:p>
        </w:tc>
        <w:tc>
          <w:tcPr>
            <w:tcW w:w="1031"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 </w:t>
            </w:r>
          </w:p>
        </w:tc>
        <w:tc>
          <w:tcPr>
            <w:tcW w:w="2176" w:type="dxa"/>
            <w:noWrap/>
            <w:hideMark/>
          </w:tcPr>
          <w:p w:rsidR="005426AF" w:rsidRPr="005426AF" w:rsidRDefault="005426AF" w:rsidP="005426AF">
            <w:pPr>
              <w:pStyle w:val="SemEspaamento"/>
              <w:jc w:val="center"/>
              <w:rPr>
                <w:rFonts w:ascii="Arial" w:hAnsi="Arial" w:cs="Arial"/>
                <w:b/>
                <w:sz w:val="24"/>
                <w:szCs w:val="24"/>
              </w:rPr>
            </w:pPr>
            <w:r w:rsidRPr="005426AF">
              <w:rPr>
                <w:rFonts w:ascii="Arial" w:hAnsi="Arial" w:cs="Arial"/>
                <w:b/>
                <w:sz w:val="24"/>
                <w:szCs w:val="24"/>
              </w:rPr>
              <w:t>11.648.482,33</w:t>
            </w:r>
          </w:p>
        </w:tc>
      </w:tr>
    </w:tbl>
    <w:p w:rsidR="007053B3" w:rsidRPr="00AE5A31" w:rsidRDefault="007053B3" w:rsidP="00F870CD">
      <w:pPr>
        <w:pStyle w:val="SemEspaamento"/>
        <w:jc w:val="center"/>
        <w:rPr>
          <w:rFonts w:ascii="Arial" w:hAnsi="Arial" w:cs="Arial"/>
          <w:b/>
          <w:sz w:val="24"/>
          <w:szCs w:val="24"/>
        </w:rPr>
      </w:pPr>
    </w:p>
    <w:p w:rsidR="00BF0FDC" w:rsidRPr="00AE5A31" w:rsidRDefault="00BF0FDC" w:rsidP="0089605F">
      <w:pPr>
        <w:pStyle w:val="SemEspaamento"/>
        <w:rPr>
          <w:rFonts w:ascii="Arial" w:hAnsi="Arial" w:cs="Arial"/>
          <w:b/>
          <w:sz w:val="24"/>
          <w:szCs w:val="24"/>
        </w:rPr>
        <w:sectPr w:rsidR="00BF0FDC" w:rsidRPr="00AE5A31" w:rsidSect="00A867C3">
          <w:footnotePr>
            <w:pos w:val="beneathText"/>
          </w:footnotePr>
          <w:pgSz w:w="16837" w:h="11905" w:orient="landscape" w:code="9"/>
          <w:pgMar w:top="1418" w:right="851" w:bottom="1701" w:left="1134" w:header="1134" w:footer="1134" w:gutter="0"/>
          <w:cols w:space="720"/>
          <w:docGrid w:linePitch="360"/>
        </w:sectPr>
      </w:pPr>
    </w:p>
    <w:p w:rsidR="00632CAA" w:rsidRPr="00AE5A31" w:rsidRDefault="00632CAA" w:rsidP="0052377C">
      <w:pPr>
        <w:spacing w:line="240" w:lineRule="atLeast"/>
        <w:jc w:val="both"/>
        <w:rPr>
          <w:rFonts w:ascii="Arial" w:hAnsi="Arial" w:cs="Arial"/>
          <w:b/>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A84E04">
        <w:rPr>
          <w:rFonts w:ascii="Arial" w:hAnsi="Arial" w:cs="Arial"/>
          <w:b/>
          <w:sz w:val="24"/>
          <w:szCs w:val="24"/>
        </w:rPr>
        <w:t>02/SEME/2023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proofErr w:type="gramStart"/>
      <w:r w:rsidRPr="005D2025">
        <w:rPr>
          <w:rFonts w:ascii="Arial" w:hAnsi="Arial" w:cs="Arial"/>
          <w:b/>
          <w:sz w:val="24"/>
          <w:szCs w:val="24"/>
        </w:rPr>
        <w:t>Processo Administrativo SEI</w:t>
      </w:r>
      <w:proofErr w:type="gramEnd"/>
      <w:r w:rsidRPr="005D2025">
        <w:rPr>
          <w:rFonts w:ascii="Arial" w:hAnsi="Arial" w:cs="Arial"/>
          <w:b/>
          <w:sz w:val="24"/>
          <w:szCs w:val="24"/>
        </w:rPr>
        <w:t xml:space="preserve"> nº </w:t>
      </w:r>
      <w:r w:rsidR="00A84E04">
        <w:rPr>
          <w:rFonts w:ascii="Arial" w:hAnsi="Arial" w:cs="Arial"/>
          <w:b/>
          <w:sz w:val="24"/>
          <w:szCs w:val="24"/>
        </w:rPr>
        <w:t>6019.2023/0001556-8</w:t>
      </w:r>
    </w:p>
    <w:p w:rsidR="0052377C" w:rsidRPr="00AE5A31"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134079" w:rsidRPr="00AE5A31" w:rsidRDefault="00134079" w:rsidP="0089605F">
      <w:pPr>
        <w:spacing w:line="240" w:lineRule="atLeast"/>
        <w:jc w:val="both"/>
        <w:rPr>
          <w:rFonts w:ascii="Arial" w:hAnsi="Arial" w:cs="Arial"/>
          <w:b/>
          <w:sz w:val="24"/>
          <w:szCs w:val="24"/>
        </w:rPr>
      </w:pPr>
    </w:p>
    <w:p w:rsidR="00632CAA" w:rsidRPr="00AE5A31" w:rsidRDefault="00632CAA" w:rsidP="0089605F">
      <w:pPr>
        <w:pStyle w:val="SemEspaamento"/>
        <w:jc w:val="center"/>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 xml:space="preserve">ANEXO </w:t>
      </w:r>
      <w:proofErr w:type="gramStart"/>
      <w:r w:rsidRPr="00AE5A31">
        <w:rPr>
          <w:rFonts w:ascii="Arial" w:hAnsi="Arial" w:cs="Arial"/>
          <w:b/>
          <w:sz w:val="24"/>
          <w:szCs w:val="24"/>
        </w:rPr>
        <w:t>III.</w:t>
      </w:r>
      <w:proofErr w:type="gramEnd"/>
      <w:r w:rsidRPr="00AE5A31">
        <w:rPr>
          <w:rFonts w:ascii="Arial" w:hAnsi="Arial" w:cs="Arial"/>
          <w:b/>
          <w:sz w:val="24"/>
          <w:szCs w:val="24"/>
        </w:rPr>
        <w:t>B – PLANILHA COMPOSIÇÃO DO  BDI</w:t>
      </w:r>
    </w:p>
    <w:p w:rsidR="0089605F" w:rsidRPr="00AE5A31" w:rsidRDefault="0089605F" w:rsidP="00134079">
      <w:pPr>
        <w:tabs>
          <w:tab w:val="left" w:pos="3703"/>
        </w:tabs>
        <w:jc w:val="both"/>
        <w:outlineLvl w:val="0"/>
        <w:rPr>
          <w:rFonts w:ascii="Arial" w:hAnsi="Arial" w:cs="Arial"/>
          <w:b/>
          <w:sz w:val="24"/>
          <w:szCs w:val="24"/>
        </w:rPr>
      </w:pPr>
    </w:p>
    <w:p w:rsidR="00134079" w:rsidRPr="00AE5A31" w:rsidRDefault="00134079" w:rsidP="00134079">
      <w:pPr>
        <w:spacing w:after="0" w:line="240" w:lineRule="auto"/>
        <w:jc w:val="center"/>
        <w:rPr>
          <w:rFonts w:ascii="Arial" w:hAnsi="Arial" w:cs="Arial"/>
          <w:sz w:val="24"/>
          <w:szCs w:val="24"/>
        </w:rPr>
      </w:pPr>
    </w:p>
    <w:tbl>
      <w:tblPr>
        <w:tblW w:w="9200" w:type="dxa"/>
        <w:tblInd w:w="55" w:type="dxa"/>
        <w:tblCellMar>
          <w:left w:w="70" w:type="dxa"/>
          <w:right w:w="70" w:type="dxa"/>
        </w:tblCellMar>
        <w:tblLook w:val="04A0"/>
      </w:tblPr>
      <w:tblGrid>
        <w:gridCol w:w="6400"/>
        <w:gridCol w:w="2800"/>
      </w:tblGrid>
      <w:tr w:rsidR="00134079" w:rsidRPr="00AE5A31"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center"/>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TAXA</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proofErr w:type="gramStart"/>
            <w:r w:rsidRPr="00AE5A31">
              <w:rPr>
                <w:rFonts w:ascii="Arial" w:hAnsi="Arial" w:cs="Arial"/>
                <w:color w:val="000000"/>
                <w:sz w:val="24"/>
                <w:szCs w:val="24"/>
                <w:lang w:eastAsia="en-US"/>
              </w:rPr>
              <w:t>1 – DESPESAS</w:t>
            </w:r>
            <w:proofErr w:type="gramEnd"/>
            <w:r w:rsidRPr="00AE5A31">
              <w:rPr>
                <w:rFonts w:ascii="Arial" w:hAnsi="Arial" w:cs="Arial"/>
                <w:color w:val="000000"/>
                <w:sz w:val="24"/>
                <w:szCs w:val="24"/>
                <w:lang w:eastAsia="en-US"/>
              </w:rPr>
              <w:t xml:space="preserve">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xml:space="preserve">a) </w:t>
            </w:r>
            <w:proofErr w:type="gramStart"/>
            <w:r w:rsidRPr="00AE5A31">
              <w:rPr>
                <w:rFonts w:ascii="Arial" w:hAnsi="Arial" w:cs="Arial"/>
                <w:color w:val="000000"/>
                <w:sz w:val="24"/>
                <w:szCs w:val="24"/>
                <w:lang w:eastAsia="en-US"/>
              </w:rPr>
              <w:t>I.S.</w:t>
            </w:r>
            <w:proofErr w:type="gramEnd"/>
            <w:r w:rsidRPr="00AE5A31">
              <w:rPr>
                <w:rFonts w:ascii="Arial" w:hAnsi="Arial" w:cs="Arial"/>
                <w:color w:val="000000"/>
                <w:sz w:val="24"/>
                <w:szCs w:val="24"/>
                <w:lang w:eastAsia="en-US"/>
              </w:rPr>
              <w:t>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lastRenderedPageBreak/>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xml:space="preserve">l) Outras despesas </w:t>
            </w:r>
            <w:proofErr w:type="gramStart"/>
            <w:r w:rsidRPr="00AE5A31">
              <w:rPr>
                <w:rFonts w:ascii="Arial" w:hAnsi="Arial" w:cs="Arial"/>
                <w:color w:val="000000"/>
                <w:sz w:val="24"/>
                <w:szCs w:val="24"/>
                <w:lang w:eastAsia="en-US"/>
              </w:rPr>
              <w:t xml:space="preserve">( </w:t>
            </w:r>
            <w:proofErr w:type="gramEnd"/>
            <w:r w:rsidRPr="00AE5A31">
              <w:rPr>
                <w:rFonts w:ascii="Arial" w:hAnsi="Arial" w:cs="Arial"/>
                <w:color w:val="000000"/>
                <w:sz w:val="24"/>
                <w:szCs w:val="24"/>
                <w:lang w:eastAsia="en-US"/>
              </w:rPr>
              <w:t>detalhar)</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xml:space="preserve">c) Outras </w:t>
            </w:r>
            <w:proofErr w:type="gramStart"/>
            <w:r w:rsidRPr="00AE5A31">
              <w:rPr>
                <w:rFonts w:ascii="Arial" w:hAnsi="Arial" w:cs="Arial"/>
                <w:color w:val="000000"/>
                <w:sz w:val="24"/>
                <w:szCs w:val="24"/>
                <w:lang w:eastAsia="en-US"/>
              </w:rPr>
              <w:t xml:space="preserve">( </w:t>
            </w:r>
            <w:proofErr w:type="gramEnd"/>
            <w:r w:rsidRPr="00AE5A31">
              <w:rPr>
                <w:rFonts w:ascii="Arial" w:hAnsi="Arial" w:cs="Arial"/>
                <w:color w:val="000000"/>
                <w:sz w:val="24"/>
                <w:szCs w:val="24"/>
                <w:lang w:eastAsia="en-US"/>
              </w:rPr>
              <w:t>detalhar ).</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proofErr w:type="gramStart"/>
            <w:r w:rsidRPr="00AE5A31">
              <w:rPr>
                <w:rFonts w:ascii="Arial" w:hAnsi="Arial" w:cs="Arial"/>
                <w:color w:val="000000"/>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A84E04">
        <w:rPr>
          <w:rFonts w:ascii="Arial" w:hAnsi="Arial" w:cs="Arial"/>
          <w:b/>
          <w:sz w:val="24"/>
          <w:szCs w:val="24"/>
        </w:rPr>
        <w:t>02/SEME/2023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proofErr w:type="gramStart"/>
      <w:r w:rsidRPr="005D2025">
        <w:rPr>
          <w:rFonts w:ascii="Arial" w:hAnsi="Arial" w:cs="Arial"/>
          <w:b/>
          <w:sz w:val="24"/>
          <w:szCs w:val="24"/>
        </w:rPr>
        <w:t>Processo Administrativo SEI</w:t>
      </w:r>
      <w:proofErr w:type="gramEnd"/>
      <w:r w:rsidRPr="005D2025">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tbl>
      <w:tblPr>
        <w:tblStyle w:val="Tabelacomgrade"/>
        <w:tblW w:w="0" w:type="auto"/>
        <w:tblLook w:val="04A0"/>
      </w:tblPr>
      <w:tblGrid>
        <w:gridCol w:w="600"/>
        <w:gridCol w:w="705"/>
        <w:gridCol w:w="639"/>
        <w:gridCol w:w="1045"/>
        <w:gridCol w:w="998"/>
        <w:gridCol w:w="1030"/>
        <w:gridCol w:w="935"/>
        <w:gridCol w:w="1011"/>
        <w:gridCol w:w="1093"/>
        <w:gridCol w:w="1042"/>
        <w:gridCol w:w="1030"/>
        <w:gridCol w:w="1061"/>
        <w:gridCol w:w="935"/>
        <w:gridCol w:w="935"/>
        <w:gridCol w:w="916"/>
        <w:gridCol w:w="1093"/>
      </w:tblGrid>
      <w:tr w:rsidR="00987D83" w:rsidRPr="00987D83" w:rsidTr="00987D83">
        <w:trPr>
          <w:trHeight w:val="300"/>
        </w:trPr>
        <w:tc>
          <w:tcPr>
            <w:tcW w:w="80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96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86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8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7061" w:type="dxa"/>
            <w:gridSpan w:val="12"/>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DIAS</w:t>
            </w:r>
          </w:p>
        </w:tc>
      </w:tr>
      <w:tr w:rsidR="00987D83" w:rsidRPr="00987D83" w:rsidTr="00987D83">
        <w:trPr>
          <w:trHeight w:val="300"/>
        </w:trPr>
        <w:tc>
          <w:tcPr>
            <w:tcW w:w="80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ITEM</w:t>
            </w:r>
          </w:p>
        </w:tc>
        <w:tc>
          <w:tcPr>
            <w:tcW w:w="1820" w:type="dxa"/>
            <w:gridSpan w:val="2"/>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DESCRIÇÃO </w:t>
            </w:r>
          </w:p>
        </w:tc>
        <w:tc>
          <w:tcPr>
            <w:tcW w:w="148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VALOR</w:t>
            </w: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30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60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90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120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150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180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240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270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300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330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360</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1.</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SERVIÇOS PRELIMINARES</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79.024,59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27.658,61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19.756,15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7.902,46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3.951,23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35%</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25%</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2.</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GINÁSIO</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1.220.261,80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244.052,36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244.052,36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122.026,18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3.</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QUADRA DESCOBERTA</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1.054.303,63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210.860,73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105.430,36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4.</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PRÉDIO ADM</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1.225.202,27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245.040,45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122.520,23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5.</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ÁREA EXTERNA</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807.485,34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80.748,53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6.</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CONSTRUÇÃO DO VESTIÁRIO NA ÁREA DA PISCINA</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253.729,10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50.745,82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25.372,91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25.372,91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25.372,91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50.745,82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50.745,82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25.372,91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7.</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proofErr w:type="gramStart"/>
            <w:r w:rsidRPr="00987D83">
              <w:rPr>
                <w:rFonts w:ascii="Arial" w:hAnsi="Arial" w:cs="Arial"/>
                <w:sz w:val="16"/>
                <w:szCs w:val="16"/>
              </w:rPr>
              <w:t>PISCINA ADULTO E INFANTIL</w:t>
            </w:r>
            <w:proofErr w:type="gramEnd"/>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4.048.064,52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809.612,90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809.612,90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404.806,45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w:t>
            </w:r>
          </w:p>
        </w:tc>
      </w:tr>
      <w:tr w:rsidR="00987D83" w:rsidRPr="00987D83" w:rsidTr="00987D83">
        <w:trPr>
          <w:trHeight w:val="300"/>
        </w:trPr>
        <w:tc>
          <w:tcPr>
            <w:tcW w:w="80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8.</w:t>
            </w:r>
          </w:p>
        </w:tc>
        <w:tc>
          <w:tcPr>
            <w:tcW w:w="1820" w:type="dxa"/>
            <w:gridSpan w:val="2"/>
            <w:vMerge w:val="restart"/>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ADMINISTRAÇÃO LOCAL E ELABORAÇÃO DE PROJETO EXECUTIVO</w:t>
            </w:r>
          </w:p>
        </w:tc>
        <w:tc>
          <w:tcPr>
            <w:tcW w:w="1480" w:type="dxa"/>
            <w:vMerge w:val="restart"/>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1.010.107,36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50.505,37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50.505,37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50.505,37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50.505,37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101.010,74 </w:t>
            </w:r>
          </w:p>
        </w:tc>
      </w:tr>
      <w:tr w:rsidR="00987D83" w:rsidRPr="00987D83" w:rsidTr="00987D83">
        <w:trPr>
          <w:trHeight w:val="300"/>
        </w:trPr>
        <w:tc>
          <w:tcPr>
            <w:tcW w:w="800" w:type="dxa"/>
            <w:vMerge/>
            <w:hideMark/>
          </w:tcPr>
          <w:p w:rsidR="00987D83" w:rsidRPr="00987D83" w:rsidRDefault="00987D83" w:rsidP="00987D83">
            <w:pPr>
              <w:pStyle w:val="SemEspaamento"/>
              <w:rPr>
                <w:rFonts w:ascii="Arial" w:hAnsi="Arial" w:cs="Arial"/>
                <w:sz w:val="16"/>
                <w:szCs w:val="16"/>
              </w:rPr>
            </w:pPr>
          </w:p>
        </w:tc>
        <w:tc>
          <w:tcPr>
            <w:tcW w:w="1820" w:type="dxa"/>
            <w:gridSpan w:val="2"/>
            <w:vMerge/>
            <w:hideMark/>
          </w:tcPr>
          <w:p w:rsidR="00987D83" w:rsidRPr="00987D83" w:rsidRDefault="00987D83" w:rsidP="00987D83">
            <w:pPr>
              <w:pStyle w:val="SemEspaamento"/>
              <w:rPr>
                <w:rFonts w:ascii="Arial" w:hAnsi="Arial" w:cs="Arial"/>
                <w:sz w:val="16"/>
                <w:szCs w:val="16"/>
              </w:rPr>
            </w:pPr>
          </w:p>
        </w:tc>
        <w:tc>
          <w:tcPr>
            <w:tcW w:w="1480" w:type="dxa"/>
            <w:vMerge/>
            <w:hideMark/>
          </w:tcPr>
          <w:p w:rsidR="00987D83" w:rsidRPr="00987D83" w:rsidRDefault="00987D83" w:rsidP="00987D83">
            <w:pPr>
              <w:pStyle w:val="SemEspaamento"/>
              <w:rPr>
                <w:rFonts w:ascii="Arial" w:hAnsi="Arial" w:cs="Arial"/>
                <w:sz w:val="16"/>
                <w:szCs w:val="16"/>
              </w:rPr>
            </w:pP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5%</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10%</w:t>
            </w:r>
          </w:p>
        </w:tc>
      </w:tr>
      <w:tr w:rsidR="00987D83" w:rsidRPr="00987D83" w:rsidTr="00987D83">
        <w:trPr>
          <w:trHeight w:val="300"/>
        </w:trPr>
        <w:tc>
          <w:tcPr>
            <w:tcW w:w="2620" w:type="dxa"/>
            <w:gridSpan w:val="3"/>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SUBTOTAL</w:t>
            </w:r>
          </w:p>
        </w:tc>
        <w:tc>
          <w:tcPr>
            <w:tcW w:w="1480"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9.698.178,61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989.028,07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955.752,70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619.841,09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1.315.843,40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1.062.760,35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940.734,17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915.361,26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889.988,35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535.687,27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531.736,04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531.736,04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409.709,86 </w:t>
            </w:r>
          </w:p>
        </w:tc>
      </w:tr>
      <w:tr w:rsidR="00987D83" w:rsidRPr="00987D83" w:rsidTr="00987D83">
        <w:trPr>
          <w:trHeight w:val="300"/>
        </w:trPr>
        <w:tc>
          <w:tcPr>
            <w:tcW w:w="1760" w:type="dxa"/>
            <w:gridSpan w:val="2"/>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BDI: </w:t>
            </w:r>
          </w:p>
        </w:tc>
        <w:tc>
          <w:tcPr>
            <w:tcW w:w="86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20,11%</w:t>
            </w:r>
          </w:p>
        </w:tc>
        <w:tc>
          <w:tcPr>
            <w:tcW w:w="1480"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1.950.303,72 </w:t>
            </w:r>
          </w:p>
        </w:tc>
        <w:tc>
          <w:tcPr>
            <w:tcW w:w="1409"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198.893,54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192.201,87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124.650,04 </w:t>
            </w:r>
          </w:p>
        </w:tc>
        <w:tc>
          <w:tcPr>
            <w:tcW w:w="1428"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264.616,11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213.721,11 </w:t>
            </w:r>
          </w:p>
        </w:tc>
        <w:tc>
          <w:tcPr>
            <w:tcW w:w="1476"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189.181,64 </w:t>
            </w:r>
          </w:p>
        </w:tc>
        <w:tc>
          <w:tcPr>
            <w:tcW w:w="1457"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184.079,15 </w:t>
            </w:r>
          </w:p>
        </w:tc>
        <w:tc>
          <w:tcPr>
            <w:tcW w:w="1505"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178.976,66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107.726,71 </w:t>
            </w:r>
          </w:p>
        </w:tc>
        <w:tc>
          <w:tcPr>
            <w:tcW w:w="131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106.932,12 </w:t>
            </w:r>
          </w:p>
        </w:tc>
        <w:tc>
          <w:tcPr>
            <w:tcW w:w="1284"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106.932,12 </w:t>
            </w:r>
          </w:p>
        </w:tc>
        <w:tc>
          <w:tcPr>
            <w:tcW w:w="1553" w:type="dxa"/>
            <w:noWrap/>
            <w:hideMark/>
          </w:tcPr>
          <w:p w:rsidR="00987D83" w:rsidRPr="00987D83" w:rsidRDefault="00987D83" w:rsidP="00987D83">
            <w:pPr>
              <w:pStyle w:val="SemEspaamento"/>
              <w:rPr>
                <w:rFonts w:ascii="Arial" w:hAnsi="Arial" w:cs="Arial"/>
                <w:sz w:val="16"/>
                <w:szCs w:val="16"/>
              </w:rPr>
            </w:pPr>
            <w:r w:rsidRPr="00987D83">
              <w:rPr>
                <w:rFonts w:ascii="Arial" w:hAnsi="Arial" w:cs="Arial"/>
                <w:sz w:val="16"/>
                <w:szCs w:val="16"/>
              </w:rPr>
              <w:t xml:space="preserve">               82.392,65 </w:t>
            </w:r>
          </w:p>
        </w:tc>
      </w:tr>
      <w:tr w:rsidR="00987D83" w:rsidRPr="00987D83" w:rsidTr="00987D83">
        <w:trPr>
          <w:trHeight w:val="315"/>
        </w:trPr>
        <w:tc>
          <w:tcPr>
            <w:tcW w:w="2620" w:type="dxa"/>
            <w:gridSpan w:val="3"/>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TOTAL</w:t>
            </w:r>
          </w:p>
        </w:tc>
        <w:tc>
          <w:tcPr>
            <w:tcW w:w="1480"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R$11.648.482,33 </w:t>
            </w:r>
          </w:p>
        </w:tc>
        <w:tc>
          <w:tcPr>
            <w:tcW w:w="1409"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R$1.187.921,61 </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R$1.147.954,56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R$744.491,13 </w:t>
            </w:r>
          </w:p>
        </w:tc>
        <w:tc>
          <w:tcPr>
            <w:tcW w:w="1428"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R$1.580.459,51 </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     1.276.481,46 </w:t>
            </w:r>
          </w:p>
        </w:tc>
        <w:tc>
          <w:tcPr>
            <w:tcW w:w="1476"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R$1.129.915,82 </w:t>
            </w:r>
          </w:p>
        </w:tc>
        <w:tc>
          <w:tcPr>
            <w:tcW w:w="1457"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R$1.099.440,41 </w:t>
            </w:r>
          </w:p>
        </w:tc>
        <w:tc>
          <w:tcPr>
            <w:tcW w:w="1505"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R$1.068.965,01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R$643.413,98 </w:t>
            </w:r>
          </w:p>
        </w:tc>
        <w:tc>
          <w:tcPr>
            <w:tcW w:w="131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R$638.668,16 </w:t>
            </w:r>
          </w:p>
        </w:tc>
        <w:tc>
          <w:tcPr>
            <w:tcW w:w="1284"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R$638.668,16 </w:t>
            </w:r>
          </w:p>
        </w:tc>
        <w:tc>
          <w:tcPr>
            <w:tcW w:w="1553" w:type="dxa"/>
            <w:noWrap/>
            <w:hideMark/>
          </w:tcPr>
          <w:p w:rsidR="00987D83" w:rsidRPr="00987D83" w:rsidRDefault="00987D83" w:rsidP="00987D83">
            <w:pPr>
              <w:pStyle w:val="SemEspaamento"/>
              <w:rPr>
                <w:rFonts w:ascii="Arial" w:hAnsi="Arial" w:cs="Arial"/>
                <w:b/>
                <w:bCs/>
                <w:sz w:val="16"/>
                <w:szCs w:val="16"/>
              </w:rPr>
            </w:pPr>
            <w:r w:rsidRPr="00987D83">
              <w:rPr>
                <w:rFonts w:ascii="Arial" w:hAnsi="Arial" w:cs="Arial"/>
                <w:b/>
                <w:bCs/>
                <w:sz w:val="16"/>
                <w:szCs w:val="16"/>
              </w:rPr>
              <w:t xml:space="preserve"> R$        492.102,51 </w:t>
            </w:r>
          </w:p>
        </w:tc>
      </w:tr>
    </w:tbl>
    <w:p w:rsidR="00A867C3" w:rsidRPr="00AE5A31" w:rsidRDefault="00A867C3" w:rsidP="00AF20BD">
      <w:pPr>
        <w:pStyle w:val="SemEspaamento"/>
        <w:rPr>
          <w:rFonts w:ascii="Arial" w:hAnsi="Arial" w:cs="Arial"/>
          <w:sz w:val="24"/>
          <w:szCs w:val="24"/>
        </w:rPr>
      </w:pPr>
    </w:p>
    <w:p w:rsidR="00022DCA" w:rsidRPr="00AE5A31" w:rsidRDefault="00022DCA" w:rsidP="00987D83">
      <w:pPr>
        <w:pStyle w:val="SemEspaamento"/>
        <w:ind w:right="1244"/>
        <w:rPr>
          <w:rFonts w:ascii="Arial" w:hAnsi="Arial" w:cs="Arial"/>
          <w:sz w:val="24"/>
          <w:szCs w:val="24"/>
        </w:rPr>
        <w:sectPr w:rsidR="00022DCA" w:rsidRPr="00AE5A31" w:rsidSect="00A867C3">
          <w:footnotePr>
            <w:pos w:val="beneathText"/>
          </w:footnotePr>
          <w:pgSz w:w="16837" w:h="11905" w:orient="landscape" w:code="9"/>
          <w:pgMar w:top="1418" w:right="851" w:bottom="1701" w:left="1134" w:header="1134" w:footer="1134" w:gutter="0"/>
          <w:cols w:space="720"/>
          <w:docGrid w:linePitch="360"/>
        </w:sectPr>
      </w:pPr>
    </w:p>
    <w:p w:rsidR="001554A4" w:rsidRPr="00AE5A31" w:rsidRDefault="001554A4" w:rsidP="001554A4">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89605F" w:rsidRPr="00AE5A31" w:rsidRDefault="00632CAA" w:rsidP="001554A4">
      <w:pPr>
        <w:spacing w:line="240" w:lineRule="atLeast"/>
        <w:jc w:val="both"/>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89605F" w:rsidRPr="00AE5A31" w:rsidRDefault="0089605F" w:rsidP="0089605F">
      <w:pPr>
        <w:pStyle w:val="SemEspaamento"/>
        <w:rPr>
          <w:rFonts w:ascii="Arial" w:hAnsi="Arial" w:cs="Arial"/>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Prezados Senhores, a empresa ____________________________, C.N.P.J. </w:t>
      </w:r>
      <w:proofErr w:type="gramStart"/>
      <w:r w:rsidRPr="00AE5A31">
        <w:rPr>
          <w:rFonts w:ascii="Arial" w:hAnsi="Arial" w:cs="Arial"/>
          <w:sz w:val="24"/>
          <w:szCs w:val="24"/>
        </w:rPr>
        <w:t>nº</w:t>
      </w:r>
      <w:proofErr w:type="gramEnd"/>
      <w:r w:rsidRPr="00AE5A31">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Paulo,       </w:t>
      </w:r>
      <w:proofErr w:type="gramStart"/>
      <w:r w:rsidRPr="00AE5A31">
        <w:rPr>
          <w:rFonts w:ascii="Arial" w:hAnsi="Arial" w:cs="Arial"/>
          <w:sz w:val="24"/>
          <w:szCs w:val="24"/>
        </w:rPr>
        <w:t xml:space="preserve">de                </w:t>
      </w:r>
      <w:proofErr w:type="spellStart"/>
      <w:r w:rsidRPr="00AE5A31">
        <w:rPr>
          <w:rFonts w:ascii="Arial" w:hAnsi="Arial" w:cs="Arial"/>
          <w:sz w:val="24"/>
          <w:szCs w:val="24"/>
        </w:rPr>
        <w:t>de</w:t>
      </w:r>
      <w:proofErr w:type="spellEnd"/>
      <w:proofErr w:type="gramEnd"/>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Pr="00AE5A31" w:rsidRDefault="00E82B63"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proofErr w:type="gramStart"/>
      <w:r w:rsidRPr="00AE5A31">
        <w:rPr>
          <w:rFonts w:ascii="Arial" w:hAnsi="Arial" w:cs="Arial"/>
          <w:b/>
          <w:caps/>
          <w:sz w:val="24"/>
          <w:szCs w:val="24"/>
        </w:rPr>
        <w:t>ANEXO VI</w:t>
      </w:r>
      <w:proofErr w:type="gramEnd"/>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gramStart"/>
      <w:r w:rsidRPr="00AE5A31">
        <w:rPr>
          <w:rFonts w:ascii="Arial" w:hAnsi="Arial" w:cs="Arial"/>
          <w:sz w:val="24"/>
          <w:szCs w:val="24"/>
        </w:rPr>
        <w:t>subscreve,</w:t>
      </w:r>
      <w:proofErr w:type="gramEnd"/>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5D2025" w:rsidRPr="00987D83"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1554A4" w:rsidRPr="00AE5A31" w:rsidRDefault="001554A4" w:rsidP="001554A4">
      <w:pPr>
        <w:rPr>
          <w:rFonts w:ascii="Arial" w:hAnsi="Arial" w:cs="Arial"/>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1554A4" w:rsidP="00632CAA">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AE5A31">
        <w:rPr>
          <w:rFonts w:ascii="Arial" w:hAnsi="Arial" w:cs="Arial"/>
          <w:sz w:val="24"/>
          <w:szCs w:val="24"/>
        </w:rPr>
        <w:t>Sr.</w:t>
      </w:r>
      <w:proofErr w:type="gramEnd"/>
      <w:r w:rsidRPr="00AE5A31">
        <w:rPr>
          <w:rFonts w:ascii="Arial" w:hAnsi="Arial" w:cs="Arial"/>
          <w:sz w:val="24"/>
          <w:szCs w:val="24"/>
        </w:rPr>
        <w:t xml:space="preserve">(a)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87D83" w:rsidRPr="00AE5A31" w:rsidRDefault="00987D83"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AE5A31">
        <w:rPr>
          <w:rFonts w:ascii="Arial" w:hAnsi="Arial" w:cs="Arial"/>
          <w:snapToGrid w:val="0"/>
          <w:sz w:val="24"/>
          <w:szCs w:val="24"/>
        </w:rPr>
        <w:t>Sr.</w:t>
      </w:r>
      <w:proofErr w:type="gramEnd"/>
      <w:r w:rsidRPr="00AE5A31">
        <w:rPr>
          <w:rFonts w:ascii="Arial" w:hAnsi="Arial" w:cs="Arial"/>
          <w:snapToGrid w:val="0"/>
          <w:sz w:val="24"/>
          <w:szCs w:val="24"/>
        </w:rPr>
        <w:t>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w:t>
      </w:r>
      <w:proofErr w:type="gramStart"/>
      <w:r w:rsidRPr="00AE5A31">
        <w:rPr>
          <w:rFonts w:ascii="Arial" w:hAnsi="Arial" w:cs="Arial"/>
          <w:b/>
          <w:sz w:val="24"/>
          <w:szCs w:val="24"/>
        </w:rPr>
        <w:t>-DECLARAÇÃO</w:t>
      </w:r>
      <w:proofErr w:type="gramEnd"/>
      <w:r w:rsidRPr="00AE5A31">
        <w:rPr>
          <w:rFonts w:ascii="Arial" w:hAnsi="Arial" w:cs="Arial"/>
          <w:b/>
          <w:sz w:val="24"/>
          <w:szCs w:val="24"/>
        </w:rPr>
        <w:t xml:space="preserve"> DE ACEITE DO MEMORIAL DESCRITIVO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282AC0" w:rsidRPr="00AE5A31">
        <w:rPr>
          <w:rFonts w:ascii="Arial" w:hAnsi="Arial" w:cs="Arial"/>
          <w:b/>
          <w:sz w:val="24"/>
          <w:szCs w:val="24"/>
        </w:rPr>
        <w:t>MEMORIAL DESCRITIVO,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A33778" w:rsidRPr="00AE5A31">
        <w:rPr>
          <w:rFonts w:ascii="Arial" w:hAnsi="Arial" w:cs="Arial"/>
          <w:sz w:val="24"/>
          <w:szCs w:val="24"/>
        </w:rPr>
        <w:t>Memorial Descritivo</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AE5A31">
        <w:rPr>
          <w:rFonts w:ascii="Arial" w:hAnsi="Arial" w:cs="Arial"/>
          <w:b/>
          <w:caps/>
          <w:sz w:val="24"/>
          <w:szCs w:val="24"/>
        </w:rPr>
        <w:t xml:space="preserve"> nº</w:t>
      </w:r>
      <w:r w:rsidR="00A84E04">
        <w:rPr>
          <w:rFonts w:ascii="Arial" w:hAnsi="Arial" w:cs="Arial"/>
          <w:b/>
          <w:caps/>
          <w:sz w:val="24"/>
          <w:szCs w:val="24"/>
          <w:highlight w:val="yellow"/>
        </w:rPr>
        <w:t>02/SEME/2023</w:t>
      </w:r>
      <w:r w:rsidRPr="00AE5A31">
        <w:rPr>
          <w:rFonts w:ascii="Arial" w:hAnsi="Arial" w:cs="Arial"/>
          <w:b/>
          <w:caps/>
          <w:sz w:val="24"/>
          <w:szCs w:val="24"/>
        </w:rPr>
        <w:t xml:space="preserve">. </w:t>
      </w:r>
    </w:p>
    <w:p w:rsidR="001F5750" w:rsidRPr="009A5B4E" w:rsidRDefault="001F5750" w:rsidP="00144C74">
      <w:pPr>
        <w:autoSpaceDE w:val="0"/>
        <w:autoSpaceDN w:val="0"/>
        <w:adjustRightInd w:val="0"/>
        <w:spacing w:before="120"/>
        <w:jc w:val="both"/>
        <w:rPr>
          <w:rFonts w:ascii="Arial" w:hAnsi="Arial" w:cs="Arial"/>
          <w:b/>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282AC0" w:rsidRPr="00AE5A31">
        <w:rPr>
          <w:rFonts w:ascii="Arial" w:hAnsi="Arial" w:cs="Arial"/>
          <w:sz w:val="24"/>
          <w:szCs w:val="24"/>
        </w:rPr>
        <w:t>o Memorial Descritivo</w:t>
      </w:r>
      <w:r w:rsidRPr="00AE5A31">
        <w:rPr>
          <w:rFonts w:ascii="Arial" w:hAnsi="Arial" w:cs="Arial"/>
          <w:sz w:val="24"/>
          <w:szCs w:val="24"/>
        </w:rPr>
        <w:t>, Projeto Básico Completo, e Planilha Orçamentária para a</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r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 xml:space="preserve">técnico da empresa___________________________, inscrita no Cadastro Nacional de Pessoa Jurídica n°______________________ com sede na__________________________, nº _____ Bairro ______ Cidade_________ - UF ________ ,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proofErr w:type="gramStart"/>
      <w:r w:rsidRPr="00AE5A31">
        <w:rPr>
          <w:rFonts w:ascii="Arial" w:hAnsi="Arial" w:cs="Arial"/>
        </w:rPr>
        <w:t xml:space="preserve">  </w:t>
      </w:r>
      <w:proofErr w:type="gramEnd"/>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87D83" w:rsidRPr="00AE5A31" w:rsidRDefault="00987D83"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9A5B4E">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w:t>
      </w:r>
      <w:proofErr w:type="gramStart"/>
      <w:r w:rsidRPr="00AE5A31">
        <w:rPr>
          <w:rFonts w:ascii="Arial" w:hAnsi="Arial" w:cs="Arial"/>
          <w:sz w:val="24"/>
          <w:szCs w:val="24"/>
        </w:rPr>
        <w:t>empresa ...</w:t>
      </w:r>
      <w:proofErr w:type="gramEnd"/>
      <w:r w:rsidRPr="00AE5A31">
        <w:rPr>
          <w:rFonts w:ascii="Arial" w:hAnsi="Arial" w:cs="Arial"/>
          <w:sz w:val="24"/>
          <w:szCs w:val="24"/>
        </w:rPr>
        <w:t>.................................................., inscrita no Cadastro Nacional de Pessoa Jurídica  sob o n°....................................., com sede na ................................................., ........- Bairro .............. – Cidade – UF</w:t>
      </w:r>
      <w:proofErr w:type="gramStart"/>
      <w:r w:rsidRPr="00AE5A31">
        <w:rPr>
          <w:rFonts w:ascii="Arial" w:hAnsi="Arial" w:cs="Arial"/>
          <w:sz w:val="24"/>
          <w:szCs w:val="24"/>
        </w:rPr>
        <w:t>...................</w:t>
      </w:r>
      <w:proofErr w:type="gramEnd"/>
      <w:r w:rsidRPr="00AE5A31">
        <w:rPr>
          <w:rFonts w:ascii="Arial" w:hAnsi="Arial" w:cs="Arial"/>
          <w:sz w:val="24"/>
          <w:szCs w:val="24"/>
        </w:rPr>
        <w:t>,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5D2025" w:rsidRDefault="005D2025" w:rsidP="00632CAA">
      <w:pPr>
        <w:spacing w:line="240" w:lineRule="atLeast"/>
        <w:jc w:val="both"/>
        <w:rPr>
          <w:rFonts w:ascii="Arial" w:hAnsi="Arial" w:cs="Arial"/>
          <w:b/>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w:t>
      </w:r>
      <w:proofErr w:type="gramStart"/>
      <w:r w:rsidRPr="00AE5A31">
        <w:rPr>
          <w:rFonts w:ascii="Arial" w:hAnsi="Arial" w:cs="Arial"/>
          <w:bCs/>
          <w:sz w:val="24"/>
          <w:szCs w:val="24"/>
        </w:rPr>
        <w:t>,</w:t>
      </w:r>
      <w:proofErr w:type="gramEnd"/>
      <w:r w:rsidRPr="00AE5A31">
        <w:rPr>
          <w:rFonts w:ascii="Arial" w:hAnsi="Arial" w:cs="Arial"/>
          <w:bCs/>
          <w:sz w:val="24"/>
          <w:szCs w:val="24"/>
        </w:rPr>
        <w:t>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 xml:space="preserve">MAIOR OU IGUAL A </w:t>
            </w:r>
            <w:proofErr w:type="gramStart"/>
            <w:r w:rsidRPr="00AE5A31">
              <w:rPr>
                <w:rFonts w:ascii="Arial" w:hAnsi="Arial" w:cs="Arial"/>
                <w:sz w:val="24"/>
                <w:szCs w:val="24"/>
              </w:rPr>
              <w:t>1</w:t>
            </w:r>
            <w:proofErr w:type="gramEnd"/>
            <w:r w:rsidRPr="00AE5A31">
              <w:rPr>
                <w:rFonts w:ascii="Arial" w:hAnsi="Arial" w:cs="Arial"/>
                <w:sz w:val="24"/>
                <w:szCs w:val="24"/>
              </w:rPr>
              <w:t>,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 xml:space="preserve">Ativo Circulante + Realizável </w:t>
            </w:r>
            <w:proofErr w:type="gramStart"/>
            <w:r w:rsidRPr="00AE5A31">
              <w:rPr>
                <w:rFonts w:ascii="Arial" w:hAnsi="Arial" w:cs="Arial"/>
                <w:sz w:val="24"/>
                <w:szCs w:val="24"/>
                <w:u w:val="single"/>
              </w:rPr>
              <w:t>a Longo Prazo</w:t>
            </w:r>
            <w:proofErr w:type="gramEnd"/>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 xml:space="preserve">ÍNDICE DE SOLVÊNCIA GERAL (sg),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 xml:space="preserve">ÍNDICE DE LIQUIDEZ CORRENTE (lc),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87D83" w:rsidRDefault="00987D83" w:rsidP="00774AED">
      <w:pPr>
        <w:jc w:val="both"/>
        <w:rPr>
          <w:rFonts w:ascii="Arial" w:hAnsi="Arial" w:cs="Arial"/>
          <w:sz w:val="24"/>
          <w:szCs w:val="24"/>
        </w:rPr>
      </w:pPr>
    </w:p>
    <w:p w:rsidR="00987D83" w:rsidRPr="00AE5A31" w:rsidRDefault="00987D83"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632CAA" w:rsidRPr="00AE5A31" w:rsidRDefault="00632CAA" w:rsidP="00CF0EFC">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w:t>
      </w:r>
      <w:proofErr w:type="gramStart"/>
      <w:r w:rsidRPr="00AE5A31">
        <w:rPr>
          <w:rFonts w:ascii="Arial" w:hAnsi="Arial" w:cs="Arial"/>
        </w:rPr>
        <w:t>6</w:t>
      </w:r>
      <w:proofErr w:type="gramEnd"/>
      <w:r w:rsidRPr="00AE5A31">
        <w:rPr>
          <w:rFonts w:ascii="Arial" w:hAnsi="Arial" w:cs="Arial"/>
        </w:rPr>
        <w:t xml:space="preserve">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w:t>
      </w:r>
      <w:r w:rsidRPr="00AE5A31">
        <w:rPr>
          <w:rFonts w:ascii="Arial" w:hAnsi="Arial" w:cs="Arial"/>
        </w:rPr>
        <w:lastRenderedPageBreak/>
        <w:t xml:space="preserve">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w:t>
      </w:r>
      <w:proofErr w:type="gramStart"/>
      <w:r w:rsidRPr="00AE5A31">
        <w:rPr>
          <w:rFonts w:ascii="Arial" w:hAnsi="Arial" w:cs="Arial"/>
        </w:rPr>
        <w:t>2</w:t>
      </w:r>
      <w:proofErr w:type="gramEnd"/>
      <w:r w:rsidRPr="00AE5A31">
        <w:rPr>
          <w:rFonts w:ascii="Arial" w:hAnsi="Arial" w:cs="Arial"/>
        </w:rPr>
        <w:t xml:space="preserve">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87D83" w:rsidRDefault="00987D83"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w:t>
      </w:r>
      <w:r w:rsidR="00632CAA" w:rsidRPr="00AE5A31">
        <w:rPr>
          <w:rFonts w:ascii="Arial" w:hAnsi="Arial" w:cs="Arial"/>
          <w:b/>
          <w:sz w:val="24"/>
          <w:szCs w:val="24"/>
        </w:rPr>
        <w:t>ativo SEI</w:t>
      </w:r>
      <w:proofErr w:type="gramEnd"/>
      <w:r w:rsidR="00632CAA" w:rsidRPr="00AE5A31">
        <w:rPr>
          <w:rFonts w:ascii="Arial" w:hAnsi="Arial" w:cs="Arial"/>
          <w:b/>
          <w:sz w:val="24"/>
          <w:szCs w:val="24"/>
        </w:rPr>
        <w:t xml:space="preserve"> nº </w:t>
      </w:r>
      <w:r w:rsidR="00A84E04">
        <w:rPr>
          <w:rFonts w:ascii="Arial" w:hAnsi="Arial" w:cs="Arial"/>
          <w:b/>
          <w:sz w:val="24"/>
          <w:szCs w:val="24"/>
        </w:rPr>
        <w:t>6019.2023/0001556-8</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 xml:space="preserve">A </w:t>
      </w:r>
      <w:proofErr w:type="gramStart"/>
      <w:r w:rsidRPr="00AE5A31">
        <w:rPr>
          <w:rFonts w:ascii="Arial" w:hAnsi="Arial" w:cs="Arial"/>
          <w:sz w:val="24"/>
          <w:szCs w:val="24"/>
        </w:rPr>
        <w:t>empresa ...</w:t>
      </w:r>
      <w:proofErr w:type="gramEnd"/>
      <w:r w:rsidRPr="00AE5A31">
        <w:rPr>
          <w:rFonts w:ascii="Arial" w:hAnsi="Arial" w:cs="Arial"/>
          <w:sz w:val="24"/>
          <w:szCs w:val="24"/>
        </w:rPr>
        <w:t>......................................................................................................................,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w:t>
      </w:r>
      <w:proofErr w:type="gramStart"/>
      <w:r w:rsidRPr="00AE5A31">
        <w:rPr>
          <w:rFonts w:ascii="Arial" w:hAnsi="Arial" w:cs="Arial"/>
          <w:color w:val="000000"/>
          <w:sz w:val="24"/>
          <w:szCs w:val="24"/>
        </w:rPr>
        <w:t>pelo</w:t>
      </w:r>
      <w:proofErr w:type="gramEnd"/>
      <w:r w:rsidRPr="00AE5A31">
        <w:rPr>
          <w:rFonts w:ascii="Arial" w:hAnsi="Arial" w:cs="Arial"/>
          <w:color w:val="000000"/>
          <w:sz w:val="24"/>
          <w:szCs w:val="24"/>
        </w:rPr>
        <w:t xml:space="preserve">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Pr="00AE5A31" w:rsidRDefault="008E64BF" w:rsidP="00E82B63">
      <w:pPr>
        <w:rPr>
          <w:rFonts w:ascii="Arial" w:hAnsi="Arial" w:cs="Arial"/>
          <w:b/>
          <w:caps/>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EF40B5" w:rsidRPr="00AE5A31" w:rsidRDefault="001554A4" w:rsidP="00E82B63">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87D83" w:rsidRDefault="00987D83" w:rsidP="00CE22A3">
      <w:pPr>
        <w:rPr>
          <w:rFonts w:ascii="Arial" w:hAnsi="Arial" w:cs="Arial"/>
          <w:caps/>
          <w:sz w:val="24"/>
          <w:szCs w:val="24"/>
        </w:rPr>
      </w:pPr>
      <w:bookmarkStart w:id="51" w:name="_GoBack"/>
      <w:bookmarkEnd w:id="51"/>
    </w:p>
    <w:p w:rsidR="008E64BF" w:rsidRPr="00AE5A31" w:rsidRDefault="008E64BF" w:rsidP="00CE22A3">
      <w:pPr>
        <w:rPr>
          <w:rFonts w:ascii="Arial" w:hAnsi="Arial" w:cs="Arial"/>
          <w:caps/>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Edital de Concorrência nº </w:t>
      </w:r>
      <w:r w:rsidR="00A84E04">
        <w:rPr>
          <w:rFonts w:ascii="Arial" w:hAnsi="Arial" w:cs="Arial"/>
          <w:b/>
          <w:sz w:val="24"/>
          <w:szCs w:val="24"/>
        </w:rPr>
        <w:t>02/SEME/2023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A84E04">
        <w:rPr>
          <w:rFonts w:ascii="Arial" w:hAnsi="Arial" w:cs="Arial"/>
          <w:b/>
          <w:sz w:val="24"/>
          <w:szCs w:val="24"/>
        </w:rPr>
        <w:t>6019.2023/0001556-8</w:t>
      </w:r>
    </w:p>
    <w:p w:rsidR="00EF40B5" w:rsidRPr="00AE5A31" w:rsidRDefault="001554A4" w:rsidP="00EF40B5">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A84E04">
        <w:rPr>
          <w:rFonts w:ascii="Arial" w:hAnsi="Arial" w:cs="Arial"/>
          <w:b/>
          <w:sz w:val="24"/>
          <w:szCs w:val="24"/>
        </w:rPr>
        <w:t xml:space="preserve">CONTRATAÇÃO DE EMPRESA ESPECIALIZADA DE ENGENHARIA PARA READEQUAÇÃO E REPARAÇÃO DAS INSTALAÇÕES PERMANENTES NO CENTRO ESPORTIVO MINI BALNEÁRIO COMANDANTE GARCIA D’AVILA – CASA VERDE - SÃO PAULO – SP. </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A84E04">
        <w:rPr>
          <w:rFonts w:ascii="Arial" w:hAnsi="Arial" w:cs="Arial"/>
          <w:b/>
          <w:bCs/>
          <w:snapToGrid w:val="0"/>
          <w:sz w:val="24"/>
          <w:szCs w:val="24"/>
        </w:rPr>
        <w:t>02/SEME/2023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w:t>
      </w:r>
      <w:r w:rsidRPr="00AE5A31">
        <w:rPr>
          <w:rFonts w:ascii="Arial" w:hAnsi="Arial" w:cs="Arial"/>
          <w:color w:val="000000"/>
          <w:sz w:val="24"/>
          <w:szCs w:val="24"/>
        </w:rPr>
        <w:lastRenderedPageBreak/>
        <w:t xml:space="preserve">executarei todos os serviços estritamente conforme o estipulado no edital da </w:t>
      </w:r>
      <w:r w:rsidRPr="00AE5A31">
        <w:rPr>
          <w:rFonts w:ascii="Arial" w:hAnsi="Arial" w:cs="Arial"/>
          <w:b/>
          <w:bCs/>
          <w:color w:val="000000"/>
          <w:sz w:val="24"/>
          <w:szCs w:val="24"/>
        </w:rPr>
        <w:t xml:space="preserve">CONCORRÊNCIA N° </w:t>
      </w:r>
      <w:r w:rsidR="00A84E04">
        <w:rPr>
          <w:rFonts w:ascii="Arial" w:hAnsi="Arial" w:cs="Arial"/>
          <w:b/>
          <w:bCs/>
          <w:color w:val="000000"/>
          <w:sz w:val="24"/>
          <w:szCs w:val="24"/>
        </w:rPr>
        <w:t>02/SEME/2023</w:t>
      </w:r>
      <w:r w:rsidRPr="00AE5A31">
        <w:rPr>
          <w:rFonts w:ascii="Arial" w:hAnsi="Arial" w:cs="Arial"/>
          <w:color w:val="000000"/>
          <w:sz w:val="24"/>
          <w:szCs w:val="24"/>
        </w:rPr>
        <w:t xml:space="preserve"> e </w:t>
      </w:r>
      <w:proofErr w:type="gramStart"/>
      <w:r w:rsidRPr="00AE5A31">
        <w:rPr>
          <w:rFonts w:ascii="Arial" w:hAnsi="Arial" w:cs="Arial"/>
          <w:color w:val="000000"/>
          <w:sz w:val="24"/>
          <w:szCs w:val="24"/>
        </w:rPr>
        <w:t>seus anexo</w:t>
      </w:r>
      <w:proofErr w:type="gramEnd"/>
      <w:r w:rsidRPr="00AE5A31">
        <w:rPr>
          <w:rFonts w:ascii="Arial" w:hAnsi="Arial" w:cs="Arial"/>
          <w:color w:val="000000"/>
          <w:sz w:val="24"/>
          <w:szCs w:val="24"/>
        </w:rPr>
        <w:t xml:space="preserve">.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961" w:rsidRDefault="00310961">
      <w:r>
        <w:separator/>
      </w:r>
    </w:p>
  </w:endnote>
  <w:endnote w:type="continuationSeparator" w:id="1">
    <w:p w:rsidR="00310961" w:rsidRDefault="003109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961" w:rsidRDefault="00BC1988" w:rsidP="00F55150">
    <w:pPr>
      <w:pStyle w:val="Rodap"/>
      <w:framePr w:wrap="around" w:vAnchor="text" w:hAnchor="margin" w:xAlign="right" w:y="1"/>
      <w:rPr>
        <w:rStyle w:val="Nmerodepgina"/>
      </w:rPr>
    </w:pPr>
    <w:r>
      <w:rPr>
        <w:rStyle w:val="Nmerodepgina"/>
      </w:rPr>
      <w:fldChar w:fldCharType="begin"/>
    </w:r>
    <w:r w:rsidR="00310961">
      <w:rPr>
        <w:rStyle w:val="Nmerodepgina"/>
      </w:rPr>
      <w:instrText xml:space="preserve">PAGE  </w:instrText>
    </w:r>
    <w:r>
      <w:rPr>
        <w:rStyle w:val="Nmerodepgina"/>
      </w:rPr>
      <w:fldChar w:fldCharType="end"/>
    </w:r>
  </w:p>
  <w:p w:rsidR="00310961" w:rsidRDefault="00310961"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961" w:rsidRDefault="00310961">
      <w:r>
        <w:separator/>
      </w:r>
    </w:p>
  </w:footnote>
  <w:footnote w:type="continuationSeparator" w:id="1">
    <w:p w:rsidR="00310961" w:rsidRDefault="003109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961" w:rsidRDefault="00310961" w:rsidP="005426AF">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3765550</wp:posOffset>
          </wp:positionH>
          <wp:positionV relativeFrom="paragraph">
            <wp:posOffset>-683895</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310961" w:rsidRDefault="00310961" w:rsidP="00A9050D">
    <w:pPr>
      <w:pStyle w:val="Cabealho"/>
      <w:jc w:val="center"/>
      <w:rPr>
        <w:color w:val="595959" w:themeColor="text1" w:themeTint="A6"/>
        <w:sz w:val="28"/>
        <w:szCs w:val="28"/>
      </w:rPr>
    </w:pPr>
  </w:p>
  <w:p w:rsidR="00310961" w:rsidRPr="00802F99" w:rsidRDefault="00310961"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310961" w:rsidRDefault="00310961">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39">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1">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2">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0AD41435"/>
    <w:multiLevelType w:val="hybridMultilevel"/>
    <w:tmpl w:val="B7A83062"/>
    <w:lvl w:ilvl="0" w:tplc="6526F7C6">
      <w:numFmt w:val="bullet"/>
      <w:lvlText w:val=""/>
      <w:lvlJc w:val="left"/>
      <w:pPr>
        <w:ind w:left="1345" w:hanging="360"/>
      </w:pPr>
      <w:rPr>
        <w:rFonts w:ascii="Symbol" w:eastAsia="Symbol" w:hAnsi="Symbol" w:cs="Symbol" w:hint="default"/>
        <w:color w:val="000009"/>
        <w:w w:val="100"/>
        <w:sz w:val="22"/>
        <w:szCs w:val="22"/>
        <w:lang w:val="pt-PT" w:eastAsia="en-US" w:bidi="ar-SA"/>
      </w:rPr>
    </w:lvl>
    <w:lvl w:ilvl="1" w:tplc="EE6C29A4">
      <w:numFmt w:val="bullet"/>
      <w:lvlText w:val="•"/>
      <w:lvlJc w:val="left"/>
      <w:pPr>
        <w:ind w:left="2194" w:hanging="360"/>
      </w:pPr>
      <w:rPr>
        <w:rFonts w:hint="default"/>
        <w:lang w:val="pt-PT" w:eastAsia="en-US" w:bidi="ar-SA"/>
      </w:rPr>
    </w:lvl>
    <w:lvl w:ilvl="2" w:tplc="FFD0823C">
      <w:numFmt w:val="bullet"/>
      <w:lvlText w:val="•"/>
      <w:lvlJc w:val="left"/>
      <w:pPr>
        <w:ind w:left="3049" w:hanging="360"/>
      </w:pPr>
      <w:rPr>
        <w:rFonts w:hint="default"/>
        <w:lang w:val="pt-PT" w:eastAsia="en-US" w:bidi="ar-SA"/>
      </w:rPr>
    </w:lvl>
    <w:lvl w:ilvl="3" w:tplc="D3ACF24E">
      <w:numFmt w:val="bullet"/>
      <w:lvlText w:val="•"/>
      <w:lvlJc w:val="left"/>
      <w:pPr>
        <w:ind w:left="3903" w:hanging="360"/>
      </w:pPr>
      <w:rPr>
        <w:rFonts w:hint="default"/>
        <w:lang w:val="pt-PT" w:eastAsia="en-US" w:bidi="ar-SA"/>
      </w:rPr>
    </w:lvl>
    <w:lvl w:ilvl="4" w:tplc="5A9A227A">
      <w:numFmt w:val="bullet"/>
      <w:lvlText w:val="•"/>
      <w:lvlJc w:val="left"/>
      <w:pPr>
        <w:ind w:left="4758" w:hanging="360"/>
      </w:pPr>
      <w:rPr>
        <w:rFonts w:hint="default"/>
        <w:lang w:val="pt-PT" w:eastAsia="en-US" w:bidi="ar-SA"/>
      </w:rPr>
    </w:lvl>
    <w:lvl w:ilvl="5" w:tplc="139A7310">
      <w:numFmt w:val="bullet"/>
      <w:lvlText w:val="•"/>
      <w:lvlJc w:val="left"/>
      <w:pPr>
        <w:ind w:left="5613" w:hanging="360"/>
      </w:pPr>
      <w:rPr>
        <w:rFonts w:hint="default"/>
        <w:lang w:val="pt-PT" w:eastAsia="en-US" w:bidi="ar-SA"/>
      </w:rPr>
    </w:lvl>
    <w:lvl w:ilvl="6" w:tplc="B664C936">
      <w:numFmt w:val="bullet"/>
      <w:lvlText w:val="•"/>
      <w:lvlJc w:val="left"/>
      <w:pPr>
        <w:ind w:left="6467" w:hanging="360"/>
      </w:pPr>
      <w:rPr>
        <w:rFonts w:hint="default"/>
        <w:lang w:val="pt-PT" w:eastAsia="en-US" w:bidi="ar-SA"/>
      </w:rPr>
    </w:lvl>
    <w:lvl w:ilvl="7" w:tplc="D9CCE50E">
      <w:numFmt w:val="bullet"/>
      <w:lvlText w:val="•"/>
      <w:lvlJc w:val="left"/>
      <w:pPr>
        <w:ind w:left="7322" w:hanging="360"/>
      </w:pPr>
      <w:rPr>
        <w:rFonts w:hint="default"/>
        <w:lang w:val="pt-PT" w:eastAsia="en-US" w:bidi="ar-SA"/>
      </w:rPr>
    </w:lvl>
    <w:lvl w:ilvl="8" w:tplc="EC8C8072">
      <w:numFmt w:val="bullet"/>
      <w:lvlText w:val="•"/>
      <w:lvlJc w:val="left"/>
      <w:pPr>
        <w:ind w:left="8177" w:hanging="360"/>
      </w:pPr>
      <w:rPr>
        <w:rFonts w:hint="default"/>
        <w:lang w:val="pt-PT" w:eastAsia="en-US" w:bidi="ar-SA"/>
      </w:r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5552464"/>
    <w:multiLevelType w:val="hybridMultilevel"/>
    <w:tmpl w:val="B7746A98"/>
    <w:lvl w:ilvl="0" w:tplc="DF80B20E">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5FCFA86">
      <w:numFmt w:val="bullet"/>
      <w:lvlText w:val="•"/>
      <w:lvlJc w:val="left"/>
      <w:pPr>
        <w:ind w:left="2266" w:hanging="360"/>
      </w:pPr>
      <w:rPr>
        <w:rFonts w:hint="default"/>
        <w:lang w:val="pt-PT" w:eastAsia="en-US" w:bidi="ar-SA"/>
      </w:rPr>
    </w:lvl>
    <w:lvl w:ilvl="2" w:tplc="6B4A71DC">
      <w:numFmt w:val="bullet"/>
      <w:lvlText w:val="•"/>
      <w:lvlJc w:val="left"/>
      <w:pPr>
        <w:ind w:left="3113" w:hanging="360"/>
      </w:pPr>
      <w:rPr>
        <w:rFonts w:hint="default"/>
        <w:lang w:val="pt-PT" w:eastAsia="en-US" w:bidi="ar-SA"/>
      </w:rPr>
    </w:lvl>
    <w:lvl w:ilvl="3" w:tplc="75A81D08">
      <w:numFmt w:val="bullet"/>
      <w:lvlText w:val="•"/>
      <w:lvlJc w:val="left"/>
      <w:pPr>
        <w:ind w:left="3959" w:hanging="360"/>
      </w:pPr>
      <w:rPr>
        <w:rFonts w:hint="default"/>
        <w:lang w:val="pt-PT" w:eastAsia="en-US" w:bidi="ar-SA"/>
      </w:rPr>
    </w:lvl>
    <w:lvl w:ilvl="4" w:tplc="4764385C">
      <w:numFmt w:val="bullet"/>
      <w:lvlText w:val="•"/>
      <w:lvlJc w:val="left"/>
      <w:pPr>
        <w:ind w:left="4806" w:hanging="360"/>
      </w:pPr>
      <w:rPr>
        <w:rFonts w:hint="default"/>
        <w:lang w:val="pt-PT" w:eastAsia="en-US" w:bidi="ar-SA"/>
      </w:rPr>
    </w:lvl>
    <w:lvl w:ilvl="5" w:tplc="A4F4A2B8">
      <w:numFmt w:val="bullet"/>
      <w:lvlText w:val="•"/>
      <w:lvlJc w:val="left"/>
      <w:pPr>
        <w:ind w:left="5653" w:hanging="360"/>
      </w:pPr>
      <w:rPr>
        <w:rFonts w:hint="default"/>
        <w:lang w:val="pt-PT" w:eastAsia="en-US" w:bidi="ar-SA"/>
      </w:rPr>
    </w:lvl>
    <w:lvl w:ilvl="6" w:tplc="1840A270">
      <w:numFmt w:val="bullet"/>
      <w:lvlText w:val="•"/>
      <w:lvlJc w:val="left"/>
      <w:pPr>
        <w:ind w:left="6499" w:hanging="360"/>
      </w:pPr>
      <w:rPr>
        <w:rFonts w:hint="default"/>
        <w:lang w:val="pt-PT" w:eastAsia="en-US" w:bidi="ar-SA"/>
      </w:rPr>
    </w:lvl>
    <w:lvl w:ilvl="7" w:tplc="13642602">
      <w:numFmt w:val="bullet"/>
      <w:lvlText w:val="•"/>
      <w:lvlJc w:val="left"/>
      <w:pPr>
        <w:ind w:left="7346" w:hanging="360"/>
      </w:pPr>
      <w:rPr>
        <w:rFonts w:hint="default"/>
        <w:lang w:val="pt-PT" w:eastAsia="en-US" w:bidi="ar-SA"/>
      </w:rPr>
    </w:lvl>
    <w:lvl w:ilvl="8" w:tplc="9E9C70A8">
      <w:numFmt w:val="bullet"/>
      <w:lvlText w:val="•"/>
      <w:lvlJc w:val="left"/>
      <w:pPr>
        <w:ind w:left="8193" w:hanging="360"/>
      </w:pPr>
      <w:rPr>
        <w:rFonts w:hint="default"/>
        <w:lang w:val="pt-PT" w:eastAsia="en-US" w:bidi="ar-SA"/>
      </w:rPr>
    </w:lvl>
  </w:abstractNum>
  <w:abstractNum w:abstractNumId="48">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0">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2">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5">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496290F"/>
    <w:multiLevelType w:val="hybridMultilevel"/>
    <w:tmpl w:val="C8EC842A"/>
    <w:lvl w:ilvl="0" w:tplc="D4B8160E">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8DF68930">
      <w:numFmt w:val="bullet"/>
      <w:lvlText w:val="•"/>
      <w:lvlJc w:val="left"/>
      <w:pPr>
        <w:ind w:left="2266" w:hanging="360"/>
      </w:pPr>
      <w:rPr>
        <w:rFonts w:hint="default"/>
        <w:lang w:val="pt-PT" w:eastAsia="en-US" w:bidi="ar-SA"/>
      </w:rPr>
    </w:lvl>
    <w:lvl w:ilvl="2" w:tplc="845A162C">
      <w:numFmt w:val="bullet"/>
      <w:lvlText w:val="•"/>
      <w:lvlJc w:val="left"/>
      <w:pPr>
        <w:ind w:left="3113" w:hanging="360"/>
      </w:pPr>
      <w:rPr>
        <w:rFonts w:hint="default"/>
        <w:lang w:val="pt-PT" w:eastAsia="en-US" w:bidi="ar-SA"/>
      </w:rPr>
    </w:lvl>
    <w:lvl w:ilvl="3" w:tplc="09149D00">
      <w:numFmt w:val="bullet"/>
      <w:lvlText w:val="•"/>
      <w:lvlJc w:val="left"/>
      <w:pPr>
        <w:ind w:left="3959" w:hanging="360"/>
      </w:pPr>
      <w:rPr>
        <w:rFonts w:hint="default"/>
        <w:lang w:val="pt-PT" w:eastAsia="en-US" w:bidi="ar-SA"/>
      </w:rPr>
    </w:lvl>
    <w:lvl w:ilvl="4" w:tplc="BADC1F46">
      <w:numFmt w:val="bullet"/>
      <w:lvlText w:val="•"/>
      <w:lvlJc w:val="left"/>
      <w:pPr>
        <w:ind w:left="4806" w:hanging="360"/>
      </w:pPr>
      <w:rPr>
        <w:rFonts w:hint="default"/>
        <w:lang w:val="pt-PT" w:eastAsia="en-US" w:bidi="ar-SA"/>
      </w:rPr>
    </w:lvl>
    <w:lvl w:ilvl="5" w:tplc="11A40394">
      <w:numFmt w:val="bullet"/>
      <w:lvlText w:val="•"/>
      <w:lvlJc w:val="left"/>
      <w:pPr>
        <w:ind w:left="5653" w:hanging="360"/>
      </w:pPr>
      <w:rPr>
        <w:rFonts w:hint="default"/>
        <w:lang w:val="pt-PT" w:eastAsia="en-US" w:bidi="ar-SA"/>
      </w:rPr>
    </w:lvl>
    <w:lvl w:ilvl="6" w:tplc="8D94DC0C">
      <w:numFmt w:val="bullet"/>
      <w:lvlText w:val="•"/>
      <w:lvlJc w:val="left"/>
      <w:pPr>
        <w:ind w:left="6499" w:hanging="360"/>
      </w:pPr>
      <w:rPr>
        <w:rFonts w:hint="default"/>
        <w:lang w:val="pt-PT" w:eastAsia="en-US" w:bidi="ar-SA"/>
      </w:rPr>
    </w:lvl>
    <w:lvl w:ilvl="7" w:tplc="52C85E28">
      <w:numFmt w:val="bullet"/>
      <w:lvlText w:val="•"/>
      <w:lvlJc w:val="left"/>
      <w:pPr>
        <w:ind w:left="7346" w:hanging="360"/>
      </w:pPr>
      <w:rPr>
        <w:rFonts w:hint="default"/>
        <w:lang w:val="pt-PT" w:eastAsia="en-US" w:bidi="ar-SA"/>
      </w:rPr>
    </w:lvl>
    <w:lvl w:ilvl="8" w:tplc="AD32CB94">
      <w:numFmt w:val="bullet"/>
      <w:lvlText w:val="•"/>
      <w:lvlJc w:val="left"/>
      <w:pPr>
        <w:ind w:left="8193" w:hanging="360"/>
      </w:pPr>
      <w:rPr>
        <w:rFonts w:hint="default"/>
        <w:lang w:val="pt-PT" w:eastAsia="en-US" w:bidi="ar-SA"/>
      </w:rPr>
    </w:lvl>
  </w:abstractNum>
  <w:abstractNum w:abstractNumId="57">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9">
    <w:nsid w:val="3E271FC4"/>
    <w:multiLevelType w:val="hybridMultilevel"/>
    <w:tmpl w:val="A014B6DC"/>
    <w:lvl w:ilvl="0" w:tplc="8DDCA542">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44A28A46">
      <w:numFmt w:val="bullet"/>
      <w:lvlText w:val="•"/>
      <w:lvlJc w:val="left"/>
      <w:pPr>
        <w:ind w:left="2266" w:hanging="360"/>
      </w:pPr>
      <w:rPr>
        <w:rFonts w:hint="default"/>
        <w:lang w:val="pt-PT" w:eastAsia="en-US" w:bidi="ar-SA"/>
      </w:rPr>
    </w:lvl>
    <w:lvl w:ilvl="2" w:tplc="4476CDBE">
      <w:numFmt w:val="bullet"/>
      <w:lvlText w:val="•"/>
      <w:lvlJc w:val="left"/>
      <w:pPr>
        <w:ind w:left="3113" w:hanging="360"/>
      </w:pPr>
      <w:rPr>
        <w:rFonts w:hint="default"/>
        <w:lang w:val="pt-PT" w:eastAsia="en-US" w:bidi="ar-SA"/>
      </w:rPr>
    </w:lvl>
    <w:lvl w:ilvl="3" w:tplc="763A2F3C">
      <w:numFmt w:val="bullet"/>
      <w:lvlText w:val="•"/>
      <w:lvlJc w:val="left"/>
      <w:pPr>
        <w:ind w:left="3959" w:hanging="360"/>
      </w:pPr>
      <w:rPr>
        <w:rFonts w:hint="default"/>
        <w:lang w:val="pt-PT" w:eastAsia="en-US" w:bidi="ar-SA"/>
      </w:rPr>
    </w:lvl>
    <w:lvl w:ilvl="4" w:tplc="5660FF6C">
      <w:numFmt w:val="bullet"/>
      <w:lvlText w:val="•"/>
      <w:lvlJc w:val="left"/>
      <w:pPr>
        <w:ind w:left="4806" w:hanging="360"/>
      </w:pPr>
      <w:rPr>
        <w:rFonts w:hint="default"/>
        <w:lang w:val="pt-PT" w:eastAsia="en-US" w:bidi="ar-SA"/>
      </w:rPr>
    </w:lvl>
    <w:lvl w:ilvl="5" w:tplc="5588A0AA">
      <w:numFmt w:val="bullet"/>
      <w:lvlText w:val="•"/>
      <w:lvlJc w:val="left"/>
      <w:pPr>
        <w:ind w:left="5653" w:hanging="360"/>
      </w:pPr>
      <w:rPr>
        <w:rFonts w:hint="default"/>
        <w:lang w:val="pt-PT" w:eastAsia="en-US" w:bidi="ar-SA"/>
      </w:rPr>
    </w:lvl>
    <w:lvl w:ilvl="6" w:tplc="3B44EF2C">
      <w:numFmt w:val="bullet"/>
      <w:lvlText w:val="•"/>
      <w:lvlJc w:val="left"/>
      <w:pPr>
        <w:ind w:left="6499" w:hanging="360"/>
      </w:pPr>
      <w:rPr>
        <w:rFonts w:hint="default"/>
        <w:lang w:val="pt-PT" w:eastAsia="en-US" w:bidi="ar-SA"/>
      </w:rPr>
    </w:lvl>
    <w:lvl w:ilvl="7" w:tplc="0F102864">
      <w:numFmt w:val="bullet"/>
      <w:lvlText w:val="•"/>
      <w:lvlJc w:val="left"/>
      <w:pPr>
        <w:ind w:left="7346" w:hanging="360"/>
      </w:pPr>
      <w:rPr>
        <w:rFonts w:hint="default"/>
        <w:lang w:val="pt-PT" w:eastAsia="en-US" w:bidi="ar-SA"/>
      </w:rPr>
    </w:lvl>
    <w:lvl w:ilvl="8" w:tplc="D3AE6910">
      <w:numFmt w:val="bullet"/>
      <w:lvlText w:val="•"/>
      <w:lvlJc w:val="left"/>
      <w:pPr>
        <w:ind w:left="8193" w:hanging="360"/>
      </w:pPr>
      <w:rPr>
        <w:rFonts w:hint="default"/>
        <w:lang w:val="pt-PT" w:eastAsia="en-US" w:bidi="ar-SA"/>
      </w:rPr>
    </w:lvl>
  </w:abstractNum>
  <w:abstractNum w:abstractNumId="60">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0">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2">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3">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77">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49"/>
  </w:num>
  <w:num w:numId="3">
    <w:abstractNumId w:val="55"/>
  </w:num>
  <w:num w:numId="4">
    <w:abstractNumId w:val="37"/>
  </w:num>
  <w:num w:numId="5">
    <w:abstractNumId w:val="3"/>
  </w:num>
  <w:num w:numId="6">
    <w:abstractNumId w:val="1"/>
  </w:num>
  <w:num w:numId="7">
    <w:abstractNumId w:val="0"/>
  </w:num>
  <w:num w:numId="8">
    <w:abstractNumId w:val="66"/>
  </w:num>
  <w:num w:numId="9">
    <w:abstractNumId w:val="51"/>
  </w:num>
  <w:num w:numId="10">
    <w:abstractNumId w:val="74"/>
  </w:num>
  <w:num w:numId="11">
    <w:abstractNumId w:val="48"/>
  </w:num>
  <w:num w:numId="12">
    <w:abstractNumId w:val="71"/>
  </w:num>
  <w:num w:numId="13">
    <w:abstractNumId w:val="76"/>
  </w:num>
  <w:num w:numId="14">
    <w:abstractNumId w:val="56"/>
  </w:num>
  <w:num w:numId="15">
    <w:abstractNumId w:val="44"/>
  </w:num>
  <w:num w:numId="16">
    <w:abstractNumId w:val="47"/>
  </w:num>
  <w:num w:numId="17">
    <w:abstractNumId w:val="59"/>
  </w:num>
  <w:num w:numId="18">
    <w:abstractNumId w:val="38"/>
  </w:num>
  <w:num w:numId="19">
    <w:abstractNumId w:val="4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76129"/>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841"/>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3498"/>
    <w:rsid w:val="00303AC4"/>
    <w:rsid w:val="00303F1E"/>
    <w:rsid w:val="00305576"/>
    <w:rsid w:val="003055AE"/>
    <w:rsid w:val="00306234"/>
    <w:rsid w:val="003062C6"/>
    <w:rsid w:val="003062D9"/>
    <w:rsid w:val="00307650"/>
    <w:rsid w:val="0030771A"/>
    <w:rsid w:val="00307ED8"/>
    <w:rsid w:val="0031020B"/>
    <w:rsid w:val="0031069C"/>
    <w:rsid w:val="00310961"/>
    <w:rsid w:val="00311601"/>
    <w:rsid w:val="003127B3"/>
    <w:rsid w:val="00312BB5"/>
    <w:rsid w:val="00312F28"/>
    <w:rsid w:val="0031367B"/>
    <w:rsid w:val="00313C22"/>
    <w:rsid w:val="00313DAB"/>
    <w:rsid w:val="00313EBF"/>
    <w:rsid w:val="00314E40"/>
    <w:rsid w:val="00315334"/>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34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6AF"/>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58A"/>
    <w:rsid w:val="00711994"/>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31F3"/>
    <w:rsid w:val="007C3370"/>
    <w:rsid w:val="007C3BAA"/>
    <w:rsid w:val="007C407F"/>
    <w:rsid w:val="007C44B5"/>
    <w:rsid w:val="007C4DFD"/>
    <w:rsid w:val="007C5385"/>
    <w:rsid w:val="007C57D3"/>
    <w:rsid w:val="007C58E7"/>
    <w:rsid w:val="007C58EF"/>
    <w:rsid w:val="007C5BD6"/>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87D83"/>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4E04"/>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CF6"/>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988"/>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393"/>
    <w:rsid w:val="00D754CC"/>
    <w:rsid w:val="00D7595C"/>
    <w:rsid w:val="00D76B3F"/>
    <w:rsid w:val="00D76E1A"/>
    <w:rsid w:val="00D7707D"/>
    <w:rsid w:val="00D776EC"/>
    <w:rsid w:val="00D805B2"/>
    <w:rsid w:val="00D806AB"/>
    <w:rsid w:val="00D80A04"/>
    <w:rsid w:val="00D82F03"/>
    <w:rsid w:val="00D8310A"/>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A61"/>
    <w:rsid w:val="00F25C3C"/>
    <w:rsid w:val="00F25CAD"/>
    <w:rsid w:val="00F25D5D"/>
    <w:rsid w:val="00F25EB3"/>
    <w:rsid w:val="00F26320"/>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9"/>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99"/>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99"/>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uiPriority w:val="99"/>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5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uiPriority w:val="99"/>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uiPriority w:val="99"/>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uiPriority w:val="9"/>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paragraph" w:customStyle="1" w:styleId="1CharCharChar">
    <w:name w:val="1 Char Char Char"/>
    <w:basedOn w:val="Normal"/>
    <w:next w:val="TextosemFormatao"/>
    <w:link w:val="1CharCharCharChar"/>
    <w:rsid w:val="005426AF"/>
    <w:pPr>
      <w:spacing w:before="120" w:after="120" w:line="288" w:lineRule="auto"/>
      <w:ind w:right="567"/>
      <w:jc w:val="both"/>
    </w:pPr>
    <w:rPr>
      <w:rFonts w:ascii="Courier New" w:eastAsia="Times New Roman" w:hAnsi="Courier New" w:cs="Times New Roman"/>
      <w:sz w:val="24"/>
      <w:szCs w:val="20"/>
    </w:rPr>
  </w:style>
  <w:style w:type="character" w:customStyle="1" w:styleId="1CharCharCharChar">
    <w:name w:val="1 Char Char Char Char"/>
    <w:link w:val="1CharCharChar"/>
    <w:rsid w:val="005426AF"/>
    <w:rPr>
      <w:rFonts w:ascii="Courier New" w:eastAsia="Times New Roman" w:hAnsi="Courier New" w:cs="Times New Roman"/>
      <w:sz w:val="24"/>
      <w:szCs w:val="20"/>
    </w:rPr>
  </w:style>
  <w:style w:type="paragraph" w:customStyle="1" w:styleId="tITULO1">
    <w:name w:val="tITULO 1"/>
    <w:basedOn w:val="Ttulo1"/>
    <w:rsid w:val="005426AF"/>
    <w:pPr>
      <w:keepLines w:val="0"/>
      <w:spacing w:after="60" w:line="288" w:lineRule="auto"/>
      <w:ind w:right="567"/>
      <w:jc w:val="both"/>
    </w:pPr>
    <w:rPr>
      <w:rFonts w:ascii="Arial" w:eastAsia="Times New Roman" w:hAnsi="Arial" w:cs="Arial"/>
      <w:b/>
      <w:bCs/>
      <w:i/>
      <w:color w:val="auto"/>
      <w:kern w:val="32"/>
      <w:sz w:val="28"/>
      <w:szCs w:val="28"/>
    </w:rPr>
  </w:style>
  <w:style w:type="character" w:customStyle="1" w:styleId="xcontentpasted0">
    <w:name w:val="x_contentpasted0"/>
    <w:basedOn w:val="Fontepargpadro"/>
    <w:rsid w:val="005426AF"/>
  </w:style>
  <w:style w:type="paragraph" w:styleId="Sumrio3">
    <w:name w:val="toc 3"/>
    <w:basedOn w:val="Normal"/>
    <w:next w:val="Normal"/>
    <w:autoRedefine/>
    <w:uiPriority w:val="39"/>
    <w:unhideWhenUsed/>
    <w:rsid w:val="005426AF"/>
    <w:pPr>
      <w:spacing w:before="120" w:after="120" w:line="288" w:lineRule="auto"/>
      <w:ind w:left="480" w:right="567"/>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9"/>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99"/>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uiPriority w:val="99"/>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5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uiPriority w:val="99"/>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uiPriority w:val="99"/>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uiPriority w:val="9"/>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paragraph" w:customStyle="1" w:styleId="1CharCharChar">
    <w:name w:val="1 Char Char Char"/>
    <w:basedOn w:val="Normal"/>
    <w:next w:val="TextosemFormatao"/>
    <w:link w:val="1CharCharCharChar"/>
    <w:rsid w:val="005426AF"/>
    <w:pPr>
      <w:spacing w:before="120" w:after="120" w:line="288" w:lineRule="auto"/>
      <w:ind w:right="567"/>
      <w:jc w:val="both"/>
    </w:pPr>
    <w:rPr>
      <w:rFonts w:ascii="Courier New" w:eastAsia="Times New Roman" w:hAnsi="Courier New" w:cs="Times New Roman"/>
      <w:sz w:val="24"/>
      <w:szCs w:val="20"/>
      <w:lang w:val="x-none" w:eastAsia="x-none"/>
    </w:rPr>
  </w:style>
  <w:style w:type="character" w:customStyle="1" w:styleId="1CharCharCharChar">
    <w:name w:val="1 Char Char Char Char"/>
    <w:link w:val="1CharCharChar"/>
    <w:rsid w:val="005426AF"/>
    <w:rPr>
      <w:rFonts w:ascii="Courier New" w:eastAsia="Times New Roman" w:hAnsi="Courier New" w:cs="Times New Roman"/>
      <w:sz w:val="24"/>
      <w:szCs w:val="20"/>
      <w:lang w:val="x-none" w:eastAsia="x-none"/>
    </w:rPr>
  </w:style>
  <w:style w:type="paragraph" w:customStyle="1" w:styleId="tITULO1">
    <w:name w:val="tITULO 1"/>
    <w:basedOn w:val="Ttulo1"/>
    <w:rsid w:val="005426AF"/>
    <w:pPr>
      <w:keepLines w:val="0"/>
      <w:spacing w:after="60" w:line="288" w:lineRule="auto"/>
      <w:ind w:right="567"/>
      <w:jc w:val="both"/>
    </w:pPr>
    <w:rPr>
      <w:rFonts w:ascii="Arial" w:eastAsia="Times New Roman" w:hAnsi="Arial" w:cs="Arial"/>
      <w:b/>
      <w:bCs/>
      <w:i/>
      <w:color w:val="auto"/>
      <w:kern w:val="32"/>
      <w:sz w:val="28"/>
      <w:szCs w:val="28"/>
    </w:rPr>
  </w:style>
  <w:style w:type="character" w:customStyle="1" w:styleId="xcontentpasted0">
    <w:name w:val="x_contentpasted0"/>
    <w:basedOn w:val="Fontepargpadro"/>
    <w:rsid w:val="005426AF"/>
  </w:style>
  <w:style w:type="paragraph" w:styleId="Sumrio3">
    <w:name w:val="toc 3"/>
    <w:basedOn w:val="Normal"/>
    <w:next w:val="Normal"/>
    <w:autoRedefine/>
    <w:uiPriority w:val="39"/>
    <w:unhideWhenUsed/>
    <w:rsid w:val="005426AF"/>
    <w:pPr>
      <w:spacing w:before="120" w:after="120" w:line="288" w:lineRule="auto"/>
      <w:ind w:left="480" w:right="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78018734">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2066555">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0154192">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71928">
      <w:bodyDiv w:val="1"/>
      <w:marLeft w:val="0"/>
      <w:marRight w:val="0"/>
      <w:marTop w:val="0"/>
      <w:marBottom w:val="0"/>
      <w:divBdr>
        <w:top w:val="none" w:sz="0" w:space="0" w:color="auto"/>
        <w:left w:val="none" w:sz="0" w:space="0" w:color="auto"/>
        <w:bottom w:val="none" w:sz="0" w:space="0" w:color="auto"/>
        <w:right w:val="none" w:sz="0" w:space="0" w:color="auto"/>
      </w:divBdr>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31DE6-427E-4911-9418-CBD5CEDD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152</Pages>
  <Words>33937</Words>
  <Characters>183263</Characters>
  <Application>Microsoft Office Word</Application>
  <DocSecurity>0</DocSecurity>
  <Lines>1527</Lines>
  <Paragraphs>433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216767</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D881164</cp:lastModifiedBy>
  <cp:revision>4</cp:revision>
  <cp:lastPrinted>2020-07-06T20:29:00Z</cp:lastPrinted>
  <dcterms:created xsi:type="dcterms:W3CDTF">2023-08-31T19:32:00Z</dcterms:created>
  <dcterms:modified xsi:type="dcterms:W3CDTF">2023-09-04T15:07:00Z</dcterms:modified>
</cp:coreProperties>
</file>