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ED854" w14:textId="23AE5B92" w:rsidR="0091043C" w:rsidRDefault="05BA2AF9" w:rsidP="6A3134BD">
      <w:pPr>
        <w:pStyle w:val="paragraph"/>
        <w:spacing w:beforeAutospacing="0" w:after="0" w:afterAutospacing="0"/>
        <w:jc w:val="center"/>
        <w:textAlignment w:val="baseline"/>
        <w:rPr>
          <w:rStyle w:val="eop"/>
          <w:rFonts w:ascii="Arial" w:eastAsia="Arial" w:hAnsi="Arial" w:cs="Arial"/>
          <w:sz w:val="22"/>
          <w:szCs w:val="22"/>
        </w:rPr>
      </w:pPr>
      <w:r w:rsidRPr="6A3134BD">
        <w:rPr>
          <w:rStyle w:val="normaltextrun"/>
          <w:rFonts w:ascii="Arial" w:eastAsia="Arial" w:hAnsi="Arial" w:cs="Arial"/>
          <w:b/>
          <w:bCs/>
          <w:sz w:val="22"/>
          <w:szCs w:val="22"/>
        </w:rPr>
        <w:t xml:space="preserve">EDITAL DE CHAMAMENTO PÚBLICO </w:t>
      </w:r>
      <w:r w:rsidR="18B58C52" w:rsidRPr="6A3134BD">
        <w:rPr>
          <w:rStyle w:val="normaltextrun"/>
          <w:rFonts w:ascii="Arial" w:eastAsia="Arial" w:hAnsi="Arial" w:cs="Arial"/>
          <w:b/>
          <w:bCs/>
          <w:sz w:val="22"/>
          <w:szCs w:val="22"/>
        </w:rPr>
        <w:t xml:space="preserve">nº </w:t>
      </w:r>
      <w:r w:rsidR="00186D78">
        <w:rPr>
          <w:rStyle w:val="normaltextrun"/>
          <w:rFonts w:ascii="Arial" w:eastAsia="Arial" w:hAnsi="Arial" w:cs="Arial"/>
          <w:b/>
          <w:bCs/>
          <w:sz w:val="22"/>
          <w:szCs w:val="22"/>
        </w:rPr>
        <w:t>022</w:t>
      </w:r>
      <w:bookmarkStart w:id="0" w:name="_GoBack"/>
      <w:bookmarkEnd w:id="0"/>
      <w:r w:rsidRPr="6A3134BD">
        <w:rPr>
          <w:rStyle w:val="normaltextrun"/>
          <w:rFonts w:ascii="Arial" w:eastAsia="Arial" w:hAnsi="Arial" w:cs="Arial"/>
          <w:b/>
          <w:bCs/>
          <w:sz w:val="22"/>
          <w:szCs w:val="22"/>
        </w:rPr>
        <w:t>/SEME/</w:t>
      </w:r>
      <w:r w:rsidR="558DCF76" w:rsidRPr="6A3134BD">
        <w:rPr>
          <w:rStyle w:val="normaltextrun"/>
          <w:rFonts w:ascii="Arial" w:eastAsia="Arial" w:hAnsi="Arial" w:cs="Arial"/>
          <w:b/>
          <w:bCs/>
          <w:sz w:val="22"/>
          <w:szCs w:val="22"/>
        </w:rPr>
        <w:t>2023</w:t>
      </w:r>
    </w:p>
    <w:p w14:paraId="51CDDBD7" w14:textId="77777777" w:rsidR="0091043C" w:rsidRDefault="05BA2AF9" w:rsidP="6A3134BD">
      <w:pPr>
        <w:pStyle w:val="paragraph"/>
        <w:spacing w:beforeAutospacing="0" w:after="0" w:afterAutospacing="0"/>
        <w:ind w:left="1125" w:right="1965"/>
        <w:jc w:val="both"/>
        <w:textAlignment w:val="baseline"/>
        <w:rPr>
          <w:rFonts w:ascii="Arial" w:eastAsia="Arial" w:hAnsi="Arial" w:cs="Arial"/>
          <w:sz w:val="22"/>
          <w:szCs w:val="22"/>
        </w:rPr>
      </w:pPr>
      <w:r w:rsidRPr="6A3134BD">
        <w:rPr>
          <w:rStyle w:val="eop"/>
          <w:rFonts w:ascii="Arial" w:eastAsia="Arial" w:hAnsi="Arial" w:cs="Arial"/>
          <w:sz w:val="22"/>
          <w:szCs w:val="22"/>
        </w:rPr>
        <w:t> </w:t>
      </w:r>
    </w:p>
    <w:p w14:paraId="6177B253" w14:textId="77777777" w:rsidR="0091043C" w:rsidRDefault="05BA2AF9" w:rsidP="6A3134BD">
      <w:pPr>
        <w:pStyle w:val="paragraph"/>
        <w:spacing w:beforeAutospacing="0" w:after="0" w:afterAutospacing="0"/>
        <w:jc w:val="both"/>
        <w:textAlignment w:val="baseline"/>
        <w:rPr>
          <w:rFonts w:ascii="Arial" w:eastAsia="Arial" w:hAnsi="Arial" w:cs="Arial"/>
          <w:sz w:val="22"/>
          <w:szCs w:val="22"/>
        </w:rPr>
      </w:pPr>
      <w:r w:rsidRPr="6A3134BD">
        <w:rPr>
          <w:rStyle w:val="eop"/>
          <w:rFonts w:ascii="Arial" w:eastAsia="Arial" w:hAnsi="Arial" w:cs="Arial"/>
          <w:sz w:val="22"/>
          <w:szCs w:val="22"/>
        </w:rPr>
        <w:t> </w:t>
      </w:r>
    </w:p>
    <w:p w14:paraId="48011795" w14:textId="461F5EB0" w:rsidR="0091043C" w:rsidRDefault="39C08F28" w:rsidP="6A3134BD">
      <w:pPr>
        <w:pStyle w:val="paragraph"/>
        <w:spacing w:beforeAutospacing="0" w:after="120" w:afterAutospacing="0" w:line="360" w:lineRule="auto"/>
        <w:ind w:firstLine="709"/>
        <w:jc w:val="both"/>
        <w:textAlignment w:val="baseline"/>
        <w:rPr>
          <w:rFonts w:ascii="Arial" w:eastAsia="Arial" w:hAnsi="Arial" w:cs="Arial"/>
          <w:sz w:val="22"/>
          <w:szCs w:val="22"/>
        </w:rPr>
      </w:pPr>
      <w:r w:rsidRPr="6A3134BD">
        <w:rPr>
          <w:rStyle w:val="normaltextrun"/>
          <w:rFonts w:ascii="Arial" w:eastAsia="Arial" w:hAnsi="Arial" w:cs="Arial"/>
          <w:sz w:val="22"/>
          <w:szCs w:val="22"/>
        </w:rPr>
        <w:t xml:space="preserve">A PREFEITURA DO MUNICÍPIO DE SÃO PAULO, por meio da SECRETARIA MUNICIPAL DE ESPORTES E LAZER (SEME), abre procedimento de </w:t>
      </w:r>
      <w:r w:rsidRPr="6A3134BD">
        <w:rPr>
          <w:rStyle w:val="normaltextrun"/>
          <w:rFonts w:ascii="Arial" w:eastAsia="Arial" w:hAnsi="Arial" w:cs="Arial"/>
          <w:b/>
          <w:bCs/>
          <w:sz w:val="22"/>
          <w:szCs w:val="22"/>
        </w:rPr>
        <w:t>Chamamento Público</w:t>
      </w:r>
      <w:r w:rsidRPr="6A3134BD">
        <w:rPr>
          <w:rStyle w:val="normaltextrun"/>
          <w:rFonts w:ascii="Arial" w:eastAsia="Arial" w:hAnsi="Arial" w:cs="Arial"/>
          <w:sz w:val="22"/>
          <w:szCs w:val="22"/>
        </w:rPr>
        <w:t xml:space="preserve"> com o objetivo de selecionar Organizaç</w:t>
      </w:r>
      <w:r w:rsidR="442A7554" w:rsidRPr="6A3134BD">
        <w:rPr>
          <w:rStyle w:val="normaltextrun"/>
          <w:rFonts w:ascii="Arial" w:eastAsia="Arial" w:hAnsi="Arial" w:cs="Arial"/>
          <w:sz w:val="22"/>
          <w:szCs w:val="22"/>
        </w:rPr>
        <w:t>ão(</w:t>
      </w:r>
      <w:r w:rsidRPr="6A3134BD">
        <w:rPr>
          <w:rStyle w:val="normaltextrun"/>
          <w:rFonts w:ascii="Arial" w:eastAsia="Arial" w:hAnsi="Arial" w:cs="Arial"/>
          <w:sz w:val="22"/>
          <w:szCs w:val="22"/>
        </w:rPr>
        <w:t>ões</w:t>
      </w:r>
      <w:r w:rsidR="4A1E387E" w:rsidRPr="6A3134BD">
        <w:rPr>
          <w:rStyle w:val="normaltextrun"/>
          <w:rFonts w:ascii="Arial" w:eastAsia="Arial" w:hAnsi="Arial" w:cs="Arial"/>
          <w:sz w:val="22"/>
          <w:szCs w:val="22"/>
        </w:rPr>
        <w:t>)</w:t>
      </w:r>
      <w:r w:rsidRPr="6A3134BD">
        <w:rPr>
          <w:rStyle w:val="normaltextrun"/>
          <w:rFonts w:ascii="Arial" w:eastAsia="Arial" w:hAnsi="Arial" w:cs="Arial"/>
          <w:sz w:val="22"/>
          <w:szCs w:val="22"/>
        </w:rPr>
        <w:t xml:space="preserve"> da Sociedade Civil (OSCs) para a implementação do </w:t>
      </w:r>
      <w:r w:rsidR="28929CC5" w:rsidRPr="6A3134BD">
        <w:rPr>
          <w:rStyle w:val="normaltextrun"/>
          <w:rFonts w:ascii="Arial" w:eastAsia="Arial" w:hAnsi="Arial" w:cs="Arial"/>
          <w:sz w:val="22"/>
          <w:szCs w:val="22"/>
        </w:rPr>
        <w:t xml:space="preserve">programa </w:t>
      </w:r>
      <w:r w:rsidRPr="6A3134BD">
        <w:rPr>
          <w:rStyle w:val="normaltextrun"/>
          <w:rFonts w:ascii="Arial" w:eastAsia="Arial" w:hAnsi="Arial" w:cs="Arial"/>
          <w:sz w:val="22"/>
          <w:szCs w:val="22"/>
        </w:rPr>
        <w:t>“</w:t>
      </w:r>
      <w:r w:rsidR="386AB27A" w:rsidRPr="6A3134BD">
        <w:rPr>
          <w:rStyle w:val="normaltextrun"/>
          <w:rFonts w:ascii="Arial" w:eastAsia="Arial" w:hAnsi="Arial" w:cs="Arial"/>
          <w:sz w:val="22"/>
          <w:szCs w:val="22"/>
        </w:rPr>
        <w:t>Festival de Verão Praia São Paulo</w:t>
      </w:r>
      <w:r w:rsidR="381467EA" w:rsidRPr="6A3134BD">
        <w:rPr>
          <w:rStyle w:val="normaltextrun"/>
          <w:rFonts w:ascii="Arial" w:eastAsia="Arial" w:hAnsi="Arial" w:cs="Arial"/>
          <w:sz w:val="22"/>
          <w:szCs w:val="22"/>
        </w:rPr>
        <w:t xml:space="preserve"> - edições II a VI</w:t>
      </w:r>
      <w:r w:rsidRPr="6A3134BD">
        <w:rPr>
          <w:rStyle w:val="normaltextrun"/>
          <w:rFonts w:ascii="Arial" w:eastAsia="Arial" w:hAnsi="Arial" w:cs="Arial"/>
          <w:sz w:val="22"/>
          <w:szCs w:val="22"/>
        </w:rPr>
        <w:t>” através d</w:t>
      </w:r>
      <w:r w:rsidR="2679EA65" w:rsidRPr="6A3134BD">
        <w:rPr>
          <w:rStyle w:val="normaltextrun"/>
          <w:rFonts w:ascii="Arial" w:eastAsia="Arial" w:hAnsi="Arial" w:cs="Arial"/>
          <w:sz w:val="22"/>
          <w:szCs w:val="22"/>
        </w:rPr>
        <w:t xml:space="preserve">a celebração de </w:t>
      </w:r>
      <w:r w:rsidRPr="6A3134BD">
        <w:rPr>
          <w:rStyle w:val="normaltextrun"/>
          <w:rFonts w:ascii="Arial" w:eastAsia="Arial" w:hAnsi="Arial" w:cs="Arial"/>
          <w:sz w:val="22"/>
          <w:szCs w:val="22"/>
        </w:rPr>
        <w:t>Termo de Fomento. Deverão ser observadas as regras deste Edital, da Lei Federal nº 13.019/2014 (MROSC), do Decreto Municipal nº 57.575/2016, da Portaria nº</w:t>
      </w:r>
      <w:r w:rsidR="7AF87018" w:rsidRPr="6A3134BD">
        <w:rPr>
          <w:rStyle w:val="normaltextrun"/>
          <w:rFonts w:ascii="Arial" w:eastAsia="Arial" w:hAnsi="Arial" w:cs="Arial"/>
          <w:sz w:val="22"/>
          <w:szCs w:val="22"/>
        </w:rPr>
        <w:t xml:space="preserve"> </w:t>
      </w:r>
      <w:r w:rsidR="28929CC5" w:rsidRPr="6A3134BD">
        <w:rPr>
          <w:rStyle w:val="normaltextrun"/>
          <w:rFonts w:ascii="Arial" w:eastAsia="Arial" w:hAnsi="Arial" w:cs="Arial"/>
          <w:sz w:val="22"/>
          <w:szCs w:val="22"/>
        </w:rPr>
        <w:t>27</w:t>
      </w:r>
      <w:r w:rsidRPr="6A3134BD">
        <w:rPr>
          <w:rStyle w:val="normaltextrun"/>
          <w:rFonts w:ascii="Arial" w:eastAsia="Arial" w:hAnsi="Arial" w:cs="Arial"/>
          <w:sz w:val="22"/>
          <w:szCs w:val="22"/>
        </w:rPr>
        <w:t>/SEME/</w:t>
      </w:r>
      <w:r w:rsidR="28929CC5" w:rsidRPr="6A3134BD">
        <w:rPr>
          <w:rStyle w:val="normaltextrun"/>
          <w:rFonts w:ascii="Arial" w:eastAsia="Arial" w:hAnsi="Arial" w:cs="Arial"/>
          <w:sz w:val="22"/>
          <w:szCs w:val="22"/>
        </w:rPr>
        <w:t xml:space="preserve">2017 </w:t>
      </w:r>
      <w:r w:rsidRPr="6A3134BD">
        <w:rPr>
          <w:rStyle w:val="normaltextrun"/>
          <w:rFonts w:ascii="Arial" w:eastAsia="Arial" w:hAnsi="Arial" w:cs="Arial"/>
          <w:sz w:val="22"/>
          <w:szCs w:val="22"/>
        </w:rPr>
        <w:t>e demais legislações aplicáveis à matéria, no que couber.</w:t>
      </w:r>
      <w:r w:rsidRPr="6A3134BD">
        <w:rPr>
          <w:rStyle w:val="eop"/>
          <w:rFonts w:ascii="Arial" w:eastAsia="Arial" w:hAnsi="Arial" w:cs="Arial"/>
          <w:sz w:val="22"/>
          <w:szCs w:val="22"/>
        </w:rPr>
        <w:t> </w:t>
      </w:r>
    </w:p>
    <w:p w14:paraId="6CF28B83" w14:textId="48F9C3E7" w:rsidR="005C796F" w:rsidRPr="005C796F" w:rsidRDefault="783C3253" w:rsidP="009B0332">
      <w:pPr>
        <w:pStyle w:val="paragraph"/>
        <w:numPr>
          <w:ilvl w:val="0"/>
          <w:numId w:val="11"/>
        </w:numPr>
        <w:spacing w:beforeAutospacing="0" w:after="120" w:afterAutospacing="0" w:line="360" w:lineRule="auto"/>
        <w:ind w:left="0" w:firstLine="0"/>
        <w:jc w:val="both"/>
        <w:textAlignment w:val="baseline"/>
        <w:rPr>
          <w:rStyle w:val="eop"/>
          <w:rFonts w:ascii="Arial" w:eastAsia="Arial" w:hAnsi="Arial" w:cs="Arial"/>
          <w:b/>
          <w:bCs/>
          <w:sz w:val="22"/>
          <w:szCs w:val="22"/>
        </w:rPr>
      </w:pPr>
      <w:r w:rsidRPr="6A3134BD">
        <w:rPr>
          <w:rStyle w:val="normaltextrun"/>
          <w:rFonts w:ascii="Arial" w:eastAsia="Arial" w:hAnsi="Arial" w:cs="Arial"/>
          <w:b/>
          <w:bCs/>
          <w:sz w:val="22"/>
          <w:szCs w:val="22"/>
        </w:rPr>
        <w:t xml:space="preserve">DO </w:t>
      </w:r>
      <w:r w:rsidR="05BA2AF9" w:rsidRPr="6A3134BD">
        <w:rPr>
          <w:rStyle w:val="normaltextrun"/>
          <w:rFonts w:ascii="Arial" w:eastAsia="Arial" w:hAnsi="Arial" w:cs="Arial"/>
          <w:b/>
          <w:bCs/>
          <w:sz w:val="22"/>
          <w:szCs w:val="22"/>
        </w:rPr>
        <w:t>OBJET</w:t>
      </w:r>
      <w:r w:rsidRPr="6A3134BD">
        <w:rPr>
          <w:rStyle w:val="normaltextrun"/>
          <w:rFonts w:ascii="Arial" w:eastAsia="Arial" w:hAnsi="Arial" w:cs="Arial"/>
          <w:b/>
          <w:bCs/>
          <w:sz w:val="22"/>
          <w:szCs w:val="22"/>
        </w:rPr>
        <w:t>IV</w:t>
      </w:r>
      <w:r w:rsidR="05BA2AF9" w:rsidRPr="6A3134BD">
        <w:rPr>
          <w:rStyle w:val="normaltextrun"/>
          <w:rFonts w:ascii="Arial" w:eastAsia="Arial" w:hAnsi="Arial" w:cs="Arial"/>
          <w:b/>
          <w:bCs/>
          <w:sz w:val="22"/>
          <w:szCs w:val="22"/>
        </w:rPr>
        <w:t>O</w:t>
      </w:r>
      <w:r w:rsidRPr="6A3134BD">
        <w:rPr>
          <w:rStyle w:val="normaltextrun"/>
          <w:rFonts w:ascii="Arial" w:eastAsia="Arial" w:hAnsi="Arial" w:cs="Arial"/>
          <w:b/>
          <w:bCs/>
          <w:sz w:val="22"/>
          <w:szCs w:val="22"/>
        </w:rPr>
        <w:t xml:space="preserve"> DO EDITAL</w:t>
      </w:r>
    </w:p>
    <w:p w14:paraId="1B50D9D8" w14:textId="21F0B8C5" w:rsidR="70FE885B" w:rsidRDefault="70FE885B" w:rsidP="009B0332">
      <w:pPr>
        <w:pStyle w:val="paragraph"/>
        <w:numPr>
          <w:ilvl w:val="1"/>
          <w:numId w:val="11"/>
        </w:numPr>
        <w:spacing w:beforeAutospacing="0" w:after="120" w:afterAutospacing="0" w:line="360" w:lineRule="auto"/>
        <w:ind w:left="0" w:firstLine="0"/>
        <w:jc w:val="both"/>
        <w:rPr>
          <w:rFonts w:ascii="Calibri" w:eastAsia="Calibri" w:hAnsi="Calibri" w:cs="Calibri"/>
          <w:color w:val="000000" w:themeColor="text1"/>
        </w:rPr>
      </w:pPr>
      <w:r w:rsidRPr="6A3134BD">
        <w:rPr>
          <w:rStyle w:val="normaltextrun"/>
          <w:rFonts w:ascii="Arial" w:eastAsia="Arial" w:hAnsi="Arial" w:cs="Arial"/>
          <w:sz w:val="22"/>
          <w:szCs w:val="22"/>
        </w:rPr>
        <w:t>O presente Edital visa selecionar projetos para realizar ações relacionadas</w:t>
      </w:r>
      <w:r w:rsidR="1084B3EF" w:rsidRPr="6A3134BD">
        <w:rPr>
          <w:rStyle w:val="normaltextrun"/>
          <w:rFonts w:ascii="Arial" w:eastAsia="Arial" w:hAnsi="Arial" w:cs="Arial"/>
          <w:sz w:val="22"/>
          <w:szCs w:val="22"/>
        </w:rPr>
        <w:t xml:space="preserve"> ao Programa</w:t>
      </w:r>
      <w:r w:rsidRPr="6A3134BD">
        <w:rPr>
          <w:rStyle w:val="normaltextrun"/>
          <w:rFonts w:ascii="Arial" w:eastAsia="Arial" w:hAnsi="Arial" w:cs="Arial"/>
          <w:sz w:val="22"/>
          <w:szCs w:val="22"/>
        </w:rPr>
        <w:t xml:space="preserve"> </w:t>
      </w:r>
      <w:r w:rsidR="066284E1" w:rsidRPr="6A3134BD">
        <w:rPr>
          <w:rStyle w:val="normaltextrun"/>
          <w:rFonts w:ascii="Arial" w:eastAsia="Arial" w:hAnsi="Arial" w:cs="Arial"/>
          <w:sz w:val="22"/>
          <w:szCs w:val="22"/>
        </w:rPr>
        <w:t>“Festival de Verão Praia São Paulo</w:t>
      </w:r>
      <w:r w:rsidR="5688C178" w:rsidRPr="6A3134BD">
        <w:rPr>
          <w:rStyle w:val="normaltextrun"/>
          <w:rFonts w:ascii="Arial" w:eastAsia="Arial" w:hAnsi="Arial" w:cs="Arial"/>
          <w:sz w:val="22"/>
          <w:szCs w:val="22"/>
        </w:rPr>
        <w:t xml:space="preserve"> - edições II a VI</w:t>
      </w:r>
      <w:r w:rsidR="066284E1" w:rsidRPr="6A3134BD">
        <w:rPr>
          <w:rStyle w:val="normaltextrun"/>
          <w:rFonts w:ascii="Arial" w:eastAsia="Arial" w:hAnsi="Arial" w:cs="Arial"/>
          <w:sz w:val="22"/>
          <w:szCs w:val="22"/>
        </w:rPr>
        <w:t>”</w:t>
      </w:r>
      <w:r w:rsidR="7D971A69" w:rsidRPr="6A3134BD">
        <w:rPr>
          <w:rStyle w:val="normaltextrun"/>
          <w:rFonts w:ascii="Arial" w:eastAsia="Arial" w:hAnsi="Arial" w:cs="Arial"/>
          <w:sz w:val="22"/>
          <w:szCs w:val="22"/>
        </w:rPr>
        <w:t>.</w:t>
      </w:r>
    </w:p>
    <w:p w14:paraId="265AB587" w14:textId="4ED3A00D" w:rsidR="7D971A69" w:rsidRDefault="7D971A69" w:rsidP="009B0332">
      <w:pPr>
        <w:pStyle w:val="paragraph"/>
        <w:numPr>
          <w:ilvl w:val="2"/>
          <w:numId w:val="11"/>
        </w:numPr>
        <w:spacing w:beforeAutospacing="0" w:after="120" w:afterAutospacing="0" w:line="360" w:lineRule="auto"/>
        <w:ind w:firstLine="0"/>
        <w:jc w:val="both"/>
        <w:rPr>
          <w:rFonts w:ascii="Calibri" w:eastAsia="Calibri" w:hAnsi="Calibri" w:cs="Calibri"/>
          <w:color w:val="000000" w:themeColor="text1"/>
        </w:rPr>
      </w:pPr>
      <w:r w:rsidRPr="6A3134BD">
        <w:rPr>
          <w:rStyle w:val="normaltextrun"/>
          <w:rFonts w:ascii="Calibri" w:eastAsia="Calibri" w:hAnsi="Calibri" w:cs="Calibri"/>
          <w:color w:val="000000" w:themeColor="text1"/>
        </w:rPr>
        <w:t xml:space="preserve">A proposta técnica deverá ter como escopo a edição II do Programa, compreendendo o período entre </w:t>
      </w:r>
      <w:r w:rsidR="00CE5199">
        <w:rPr>
          <w:rStyle w:val="normaltextrun"/>
          <w:rFonts w:ascii="Calibri" w:eastAsia="Calibri" w:hAnsi="Calibri" w:cs="Calibri"/>
          <w:color w:val="000000" w:themeColor="text1"/>
        </w:rPr>
        <w:t xml:space="preserve">janeiro </w:t>
      </w:r>
      <w:r w:rsidRPr="6A3134BD">
        <w:rPr>
          <w:rStyle w:val="normaltextrun"/>
          <w:rFonts w:ascii="Calibri" w:eastAsia="Calibri" w:hAnsi="Calibri" w:cs="Calibri"/>
          <w:color w:val="000000" w:themeColor="text1"/>
        </w:rPr>
        <w:t>e março de 2024.</w:t>
      </w:r>
    </w:p>
    <w:p w14:paraId="51438EB5" w14:textId="0E3073A3" w:rsidR="7D971A69" w:rsidRDefault="7D971A69" w:rsidP="009B0332">
      <w:pPr>
        <w:pStyle w:val="paragraph"/>
        <w:numPr>
          <w:ilvl w:val="2"/>
          <w:numId w:val="11"/>
        </w:numPr>
        <w:spacing w:beforeAutospacing="0" w:after="120" w:afterAutospacing="0" w:line="360" w:lineRule="auto"/>
        <w:ind w:firstLine="0"/>
        <w:jc w:val="both"/>
        <w:rPr>
          <w:rFonts w:ascii="Calibri" w:eastAsia="Calibri" w:hAnsi="Calibri" w:cs="Calibri"/>
          <w:color w:val="000000" w:themeColor="text1"/>
        </w:rPr>
      </w:pPr>
      <w:r w:rsidRPr="6A3134BD">
        <w:rPr>
          <w:rStyle w:val="normaltextrun"/>
          <w:rFonts w:ascii="Calibri" w:eastAsia="Calibri" w:hAnsi="Calibri" w:cs="Calibri"/>
          <w:color w:val="000000" w:themeColor="text1"/>
        </w:rPr>
        <w:t>O plano de trabalho apresentado na proposta para a edição II será mantido para os anos subsequentes, podendo sofrer adequações e melhorias em função dos processos de avaliação da execução da edição II. O valor de referência estabelecido para a edição II será o mesmo para os demais exercícios, acrescidos dos reajustes inflacionários, em conformidade à realização de novas pesquisas de preço anuais para pactuação dos planos de trabalho subsequentes.</w:t>
      </w:r>
    </w:p>
    <w:p w14:paraId="1DC33FE1" w14:textId="06E461B1" w:rsidR="00CA4A8B" w:rsidRDefault="1ADBB423" w:rsidP="009B0332">
      <w:pPr>
        <w:pStyle w:val="paragraph"/>
        <w:numPr>
          <w:ilvl w:val="1"/>
          <w:numId w:val="11"/>
        </w:numPr>
        <w:spacing w:beforeAutospacing="0" w:after="120" w:afterAutospacing="0" w:line="360" w:lineRule="auto"/>
        <w:ind w:left="0" w:firstLine="0"/>
        <w:jc w:val="both"/>
        <w:textAlignment w:val="baseline"/>
        <w:rPr>
          <w:rFonts w:ascii="Arial" w:eastAsia="Arial" w:hAnsi="Arial" w:cs="Arial"/>
          <w:sz w:val="22"/>
          <w:szCs w:val="22"/>
        </w:rPr>
      </w:pPr>
      <w:r w:rsidRPr="6A3134BD">
        <w:rPr>
          <w:rStyle w:val="normaltextrun"/>
          <w:rFonts w:ascii="Arial" w:eastAsia="Arial" w:hAnsi="Arial" w:cs="Arial"/>
          <w:sz w:val="22"/>
          <w:szCs w:val="22"/>
        </w:rPr>
        <w:t>O objeto do programa consiste n</w:t>
      </w:r>
      <w:r w:rsidRPr="6A3134BD">
        <w:rPr>
          <w:rFonts w:ascii="Arial" w:eastAsia="Arial" w:hAnsi="Arial" w:cs="Arial"/>
          <w:sz w:val="22"/>
          <w:szCs w:val="22"/>
        </w:rPr>
        <w:t xml:space="preserve">o atendimento </w:t>
      </w:r>
      <w:r w:rsidR="05E3962B" w:rsidRPr="6A3134BD">
        <w:rPr>
          <w:rFonts w:ascii="Arial" w:eastAsia="Arial" w:hAnsi="Arial" w:cs="Arial"/>
          <w:sz w:val="22"/>
          <w:szCs w:val="22"/>
        </w:rPr>
        <w:t>ao público de todas as idades,</w:t>
      </w:r>
      <w:r w:rsidRPr="6A3134BD">
        <w:rPr>
          <w:rFonts w:ascii="Arial" w:eastAsia="Arial" w:hAnsi="Arial" w:cs="Arial"/>
          <w:sz w:val="22"/>
          <w:szCs w:val="22"/>
        </w:rPr>
        <w:t xml:space="preserve"> promovendo evento</w:t>
      </w:r>
      <w:r w:rsidR="0E52A61C" w:rsidRPr="6A3134BD">
        <w:rPr>
          <w:rFonts w:ascii="Arial" w:eastAsia="Arial" w:hAnsi="Arial" w:cs="Arial"/>
          <w:sz w:val="22"/>
          <w:szCs w:val="22"/>
        </w:rPr>
        <w:t>s</w:t>
      </w:r>
      <w:r w:rsidRPr="6A3134BD">
        <w:rPr>
          <w:rFonts w:ascii="Arial" w:eastAsia="Arial" w:hAnsi="Arial" w:cs="Arial"/>
          <w:sz w:val="22"/>
          <w:szCs w:val="22"/>
        </w:rPr>
        <w:t xml:space="preserve"> </w:t>
      </w:r>
      <w:r w:rsidR="3AB73C82" w:rsidRPr="6A3134BD">
        <w:rPr>
          <w:rFonts w:ascii="Arial" w:eastAsia="Arial" w:hAnsi="Arial" w:cs="Arial"/>
          <w:sz w:val="22"/>
          <w:szCs w:val="22"/>
        </w:rPr>
        <w:t>associados à prática esportiva, recreativa e de lazer, com a temática praiana, em todas as regiões da cidade, por meio de ações a serem propostas pelas entidades particip</w:t>
      </w:r>
      <w:r w:rsidR="1115B1BA" w:rsidRPr="6A3134BD">
        <w:rPr>
          <w:rFonts w:ascii="Arial" w:eastAsia="Arial" w:hAnsi="Arial" w:cs="Arial"/>
          <w:sz w:val="22"/>
          <w:szCs w:val="22"/>
        </w:rPr>
        <w:t>antes do chamamento.</w:t>
      </w:r>
    </w:p>
    <w:p w14:paraId="66764F56" w14:textId="778031C2" w:rsidR="00094B5F" w:rsidRDefault="1ADBB423" w:rsidP="009B0332">
      <w:pPr>
        <w:pStyle w:val="paragraph"/>
        <w:numPr>
          <w:ilvl w:val="2"/>
          <w:numId w:val="11"/>
        </w:numPr>
        <w:spacing w:beforeAutospacing="0" w:after="120" w:afterAutospacing="0" w:line="360" w:lineRule="auto"/>
        <w:ind w:left="0" w:firstLine="0"/>
        <w:jc w:val="both"/>
        <w:textAlignment w:val="baseline"/>
        <w:rPr>
          <w:rStyle w:val="normaltextrun"/>
          <w:rFonts w:ascii="Arial" w:eastAsia="Arial" w:hAnsi="Arial" w:cs="Arial"/>
          <w:sz w:val="22"/>
          <w:szCs w:val="22"/>
        </w:rPr>
      </w:pPr>
      <w:r w:rsidRPr="6A3134BD">
        <w:rPr>
          <w:rStyle w:val="normaltextrun"/>
          <w:rFonts w:ascii="Arial" w:eastAsia="Arial" w:hAnsi="Arial" w:cs="Arial"/>
          <w:sz w:val="22"/>
          <w:szCs w:val="22"/>
        </w:rPr>
        <w:t>O</w:t>
      </w:r>
      <w:r w:rsidR="6C0C48E7" w:rsidRPr="6A3134BD">
        <w:rPr>
          <w:rStyle w:val="normaltextrun"/>
          <w:rFonts w:ascii="Arial" w:eastAsia="Arial" w:hAnsi="Arial" w:cs="Arial"/>
          <w:sz w:val="22"/>
          <w:szCs w:val="22"/>
        </w:rPr>
        <w:t xml:space="preserve"> programa tem como base a realização de chamamento semelhante em 2022, no qual foi realizada, com sucesso, a 1ª edição do programa</w:t>
      </w:r>
      <w:r w:rsidRPr="6A3134BD">
        <w:rPr>
          <w:rStyle w:val="normaltextrun"/>
          <w:rFonts w:ascii="Arial" w:eastAsia="Arial" w:hAnsi="Arial" w:cs="Arial"/>
          <w:sz w:val="22"/>
          <w:szCs w:val="22"/>
        </w:rPr>
        <w:t>.</w:t>
      </w:r>
    </w:p>
    <w:p w14:paraId="63CE83B6" w14:textId="77777777" w:rsidR="005C796F" w:rsidRDefault="05BA2AF9" w:rsidP="009B0332">
      <w:pPr>
        <w:pStyle w:val="paragraph"/>
        <w:numPr>
          <w:ilvl w:val="1"/>
          <w:numId w:val="11"/>
        </w:numPr>
        <w:spacing w:beforeAutospacing="0" w:after="120" w:afterAutospacing="0" w:line="360" w:lineRule="auto"/>
        <w:ind w:left="0" w:firstLine="0"/>
        <w:jc w:val="both"/>
        <w:textAlignment w:val="baseline"/>
        <w:rPr>
          <w:rStyle w:val="eop"/>
          <w:rFonts w:ascii="Arial" w:eastAsia="Arial" w:hAnsi="Arial" w:cs="Arial"/>
          <w:sz w:val="22"/>
          <w:szCs w:val="22"/>
        </w:rPr>
      </w:pPr>
      <w:r w:rsidRPr="6A3134BD">
        <w:rPr>
          <w:rStyle w:val="normaltextrun"/>
          <w:rFonts w:ascii="Arial" w:eastAsia="Arial" w:hAnsi="Arial" w:cs="Arial"/>
          <w:sz w:val="22"/>
          <w:szCs w:val="22"/>
        </w:rPr>
        <w:t>O detalhamento do objeto consta do Anexo X</w:t>
      </w:r>
      <w:r w:rsidR="3C5701C0" w:rsidRPr="6A3134BD">
        <w:rPr>
          <w:rStyle w:val="normaltextrun"/>
          <w:rFonts w:ascii="Arial" w:eastAsia="Arial" w:hAnsi="Arial" w:cs="Arial"/>
          <w:sz w:val="22"/>
          <w:szCs w:val="22"/>
        </w:rPr>
        <w:t>XI</w:t>
      </w:r>
      <w:r w:rsidRPr="6A3134BD">
        <w:rPr>
          <w:rStyle w:val="normaltextrun"/>
          <w:rFonts w:ascii="Arial" w:eastAsia="Arial" w:hAnsi="Arial" w:cs="Arial"/>
          <w:sz w:val="22"/>
          <w:szCs w:val="22"/>
        </w:rPr>
        <w:t xml:space="preserve"> – Diretrizes Programáticas Para Elaboração do Plano de Trabalho.</w:t>
      </w:r>
      <w:r w:rsidRPr="6A3134BD">
        <w:rPr>
          <w:rStyle w:val="eop"/>
          <w:rFonts w:ascii="Arial" w:eastAsia="Arial" w:hAnsi="Arial" w:cs="Arial"/>
          <w:sz w:val="22"/>
          <w:szCs w:val="22"/>
        </w:rPr>
        <w:t> </w:t>
      </w:r>
    </w:p>
    <w:p w14:paraId="049FC56C" w14:textId="0ADDBCBE" w:rsidR="003E05E1" w:rsidRDefault="1084B3EF" w:rsidP="009B0332">
      <w:pPr>
        <w:pStyle w:val="paragraph"/>
        <w:numPr>
          <w:ilvl w:val="1"/>
          <w:numId w:val="11"/>
        </w:numPr>
        <w:spacing w:beforeAutospacing="0" w:after="120" w:afterAutospacing="0" w:line="360" w:lineRule="auto"/>
        <w:ind w:left="0" w:firstLine="0"/>
        <w:jc w:val="both"/>
        <w:textAlignment w:val="baseline"/>
        <w:rPr>
          <w:rStyle w:val="eop"/>
          <w:rFonts w:ascii="Arial" w:eastAsia="Arial" w:hAnsi="Arial" w:cs="Arial"/>
          <w:sz w:val="22"/>
          <w:szCs w:val="22"/>
        </w:rPr>
      </w:pPr>
      <w:r w:rsidRPr="6A3134BD">
        <w:rPr>
          <w:rStyle w:val="eop"/>
          <w:rFonts w:ascii="Arial" w:eastAsia="Arial" w:hAnsi="Arial" w:cs="Arial"/>
          <w:sz w:val="22"/>
          <w:szCs w:val="22"/>
        </w:rPr>
        <w:t>O</w:t>
      </w:r>
      <w:r w:rsidR="1ADBB423" w:rsidRPr="6A3134BD">
        <w:rPr>
          <w:rStyle w:val="eop"/>
          <w:rFonts w:ascii="Arial" w:eastAsia="Arial" w:hAnsi="Arial" w:cs="Arial"/>
          <w:sz w:val="22"/>
          <w:szCs w:val="22"/>
        </w:rPr>
        <w:t xml:space="preserve"> </w:t>
      </w:r>
      <w:r w:rsidR="0323CFA4" w:rsidRPr="6A3134BD">
        <w:rPr>
          <w:rStyle w:val="eop"/>
          <w:rFonts w:ascii="Arial" w:eastAsia="Arial" w:hAnsi="Arial" w:cs="Arial"/>
          <w:sz w:val="22"/>
          <w:szCs w:val="22"/>
        </w:rPr>
        <w:t>T</w:t>
      </w:r>
      <w:r w:rsidRPr="6A3134BD">
        <w:rPr>
          <w:rStyle w:val="eop"/>
          <w:rFonts w:ascii="Arial" w:eastAsia="Arial" w:hAnsi="Arial" w:cs="Arial"/>
          <w:sz w:val="22"/>
          <w:szCs w:val="22"/>
        </w:rPr>
        <w:t xml:space="preserve">ermo de </w:t>
      </w:r>
      <w:r w:rsidR="4B990725" w:rsidRPr="6A3134BD">
        <w:rPr>
          <w:rStyle w:val="eop"/>
          <w:rFonts w:ascii="Arial" w:eastAsia="Arial" w:hAnsi="Arial" w:cs="Arial"/>
          <w:sz w:val="22"/>
          <w:szCs w:val="22"/>
        </w:rPr>
        <w:t>F</w:t>
      </w:r>
      <w:r w:rsidRPr="6A3134BD">
        <w:rPr>
          <w:rStyle w:val="eop"/>
          <w:rFonts w:ascii="Arial" w:eastAsia="Arial" w:hAnsi="Arial" w:cs="Arial"/>
          <w:sz w:val="22"/>
          <w:szCs w:val="22"/>
        </w:rPr>
        <w:t>omento</w:t>
      </w:r>
      <w:r w:rsidR="0A9C0810" w:rsidRPr="6A3134BD">
        <w:rPr>
          <w:rStyle w:val="eop"/>
          <w:rFonts w:ascii="Arial" w:eastAsia="Arial" w:hAnsi="Arial" w:cs="Arial"/>
          <w:sz w:val="22"/>
          <w:szCs w:val="22"/>
        </w:rPr>
        <w:t xml:space="preserve"> a ser</w:t>
      </w:r>
      <w:r w:rsidR="1ADBB423" w:rsidRPr="6A3134BD">
        <w:rPr>
          <w:rStyle w:val="eop"/>
          <w:rFonts w:ascii="Arial" w:eastAsia="Arial" w:hAnsi="Arial" w:cs="Arial"/>
          <w:sz w:val="22"/>
          <w:szCs w:val="22"/>
        </w:rPr>
        <w:t xml:space="preserve"> </w:t>
      </w:r>
      <w:r w:rsidRPr="6A3134BD">
        <w:rPr>
          <w:rStyle w:val="eop"/>
          <w:rFonts w:ascii="Arial" w:eastAsia="Arial" w:hAnsi="Arial" w:cs="Arial"/>
          <w:sz w:val="22"/>
          <w:szCs w:val="22"/>
        </w:rPr>
        <w:t>celebrado dever</w:t>
      </w:r>
      <w:r w:rsidR="6A678F9F" w:rsidRPr="6A3134BD">
        <w:rPr>
          <w:rStyle w:val="eop"/>
          <w:rFonts w:ascii="Arial" w:eastAsia="Arial" w:hAnsi="Arial" w:cs="Arial"/>
          <w:sz w:val="22"/>
          <w:szCs w:val="22"/>
        </w:rPr>
        <w:t>á</w:t>
      </w:r>
      <w:r w:rsidRPr="6A3134BD">
        <w:rPr>
          <w:rStyle w:val="eop"/>
          <w:rFonts w:ascii="Arial" w:eastAsia="Arial" w:hAnsi="Arial" w:cs="Arial"/>
          <w:sz w:val="22"/>
          <w:szCs w:val="22"/>
        </w:rPr>
        <w:t xml:space="preserve"> contemplar os</w:t>
      </w:r>
      <w:r w:rsidR="1ADBB423" w:rsidRPr="6A3134BD">
        <w:rPr>
          <w:rStyle w:val="eop"/>
          <w:rFonts w:ascii="Arial" w:eastAsia="Arial" w:hAnsi="Arial" w:cs="Arial"/>
          <w:sz w:val="22"/>
          <w:szCs w:val="22"/>
        </w:rPr>
        <w:t xml:space="preserve"> seguintes</w:t>
      </w:r>
      <w:r w:rsidRPr="6A3134BD">
        <w:rPr>
          <w:rStyle w:val="eop"/>
          <w:rFonts w:ascii="Arial" w:eastAsia="Arial" w:hAnsi="Arial" w:cs="Arial"/>
          <w:sz w:val="22"/>
          <w:szCs w:val="22"/>
        </w:rPr>
        <w:t xml:space="preserve"> itens</w:t>
      </w:r>
      <w:r w:rsidR="1ADBB423" w:rsidRPr="6A3134BD">
        <w:rPr>
          <w:rStyle w:val="eop"/>
          <w:rFonts w:ascii="Arial" w:eastAsia="Arial" w:hAnsi="Arial" w:cs="Arial"/>
          <w:sz w:val="22"/>
          <w:szCs w:val="22"/>
        </w:rPr>
        <w:t xml:space="preserve"> e serviços</w:t>
      </w:r>
      <w:r w:rsidRPr="6A3134BD">
        <w:rPr>
          <w:rStyle w:val="eop"/>
          <w:rFonts w:ascii="Arial" w:eastAsia="Arial" w:hAnsi="Arial" w:cs="Arial"/>
          <w:sz w:val="22"/>
          <w:szCs w:val="22"/>
        </w:rPr>
        <w:t xml:space="preserve"> que são essenciais ao programa</w:t>
      </w:r>
    </w:p>
    <w:p w14:paraId="00656DB8" w14:textId="0C3FCD3E" w:rsidR="00094B5F" w:rsidRDefault="1ADBB423" w:rsidP="009B0332">
      <w:pPr>
        <w:pStyle w:val="paragraph"/>
        <w:numPr>
          <w:ilvl w:val="0"/>
          <w:numId w:val="12"/>
        </w:numPr>
        <w:spacing w:beforeAutospacing="0" w:after="120" w:afterAutospacing="0" w:line="360" w:lineRule="auto"/>
        <w:jc w:val="both"/>
        <w:textAlignment w:val="baseline"/>
        <w:rPr>
          <w:rStyle w:val="eop"/>
          <w:rFonts w:ascii="Arial" w:eastAsia="Arial" w:hAnsi="Arial" w:cs="Arial"/>
          <w:sz w:val="22"/>
          <w:szCs w:val="22"/>
        </w:rPr>
      </w:pPr>
      <w:r w:rsidRPr="6A3134BD">
        <w:rPr>
          <w:rStyle w:val="eop"/>
          <w:rFonts w:ascii="Arial" w:eastAsia="Arial" w:hAnsi="Arial" w:cs="Arial"/>
          <w:sz w:val="22"/>
          <w:szCs w:val="22"/>
        </w:rPr>
        <w:t xml:space="preserve">Criação de site/hotsite do </w:t>
      </w:r>
      <w:r w:rsidR="624D89FC" w:rsidRPr="6A3134BD">
        <w:rPr>
          <w:rStyle w:val="eop"/>
          <w:rFonts w:ascii="Arial" w:eastAsia="Arial" w:hAnsi="Arial" w:cs="Arial"/>
          <w:sz w:val="22"/>
          <w:szCs w:val="22"/>
        </w:rPr>
        <w:t>programa</w:t>
      </w:r>
      <w:r w:rsidR="53BC6199" w:rsidRPr="6A3134BD">
        <w:rPr>
          <w:rStyle w:val="eop"/>
          <w:rFonts w:ascii="Arial" w:eastAsia="Arial" w:hAnsi="Arial" w:cs="Arial"/>
          <w:sz w:val="22"/>
          <w:szCs w:val="22"/>
        </w:rPr>
        <w:t>;</w:t>
      </w:r>
    </w:p>
    <w:p w14:paraId="4E2EE922" w14:textId="6150C555" w:rsidR="00771E88" w:rsidRDefault="53BC6199" w:rsidP="009B0332">
      <w:pPr>
        <w:pStyle w:val="paragraph"/>
        <w:numPr>
          <w:ilvl w:val="0"/>
          <w:numId w:val="12"/>
        </w:numPr>
        <w:spacing w:beforeAutospacing="0" w:after="120" w:afterAutospacing="0" w:line="360" w:lineRule="auto"/>
        <w:jc w:val="both"/>
        <w:rPr>
          <w:rStyle w:val="eop"/>
          <w:rFonts w:ascii="Arial" w:eastAsia="Arial" w:hAnsi="Arial" w:cs="Arial"/>
          <w:sz w:val="22"/>
          <w:szCs w:val="22"/>
        </w:rPr>
      </w:pPr>
      <w:r w:rsidRPr="6A3134BD">
        <w:rPr>
          <w:rStyle w:val="eop"/>
          <w:rFonts w:ascii="Arial" w:eastAsia="Arial" w:hAnsi="Arial" w:cs="Arial"/>
          <w:sz w:val="22"/>
          <w:szCs w:val="22"/>
        </w:rPr>
        <w:lastRenderedPageBreak/>
        <w:t>Organização d</w:t>
      </w:r>
      <w:r w:rsidR="13BEE5A2" w:rsidRPr="6A3134BD">
        <w:rPr>
          <w:rStyle w:val="eop"/>
          <w:rFonts w:ascii="Arial" w:eastAsia="Arial" w:hAnsi="Arial" w:cs="Arial"/>
          <w:sz w:val="22"/>
          <w:szCs w:val="22"/>
        </w:rPr>
        <w:t xml:space="preserve">as atividades, </w:t>
      </w:r>
      <w:r w:rsidRPr="6A3134BD">
        <w:rPr>
          <w:rStyle w:val="eop"/>
          <w:rFonts w:ascii="Arial" w:eastAsia="Arial" w:hAnsi="Arial" w:cs="Arial"/>
          <w:sz w:val="22"/>
          <w:szCs w:val="22"/>
        </w:rPr>
        <w:t xml:space="preserve">incluindo divulgação, promoção, inscrições, </w:t>
      </w:r>
      <w:r w:rsidR="6E1C2916" w:rsidRPr="6A3134BD">
        <w:rPr>
          <w:rStyle w:val="eop"/>
          <w:rFonts w:ascii="Arial" w:eastAsia="Arial" w:hAnsi="Arial" w:cs="Arial"/>
          <w:sz w:val="22"/>
          <w:szCs w:val="22"/>
        </w:rPr>
        <w:t xml:space="preserve">animação </w:t>
      </w:r>
      <w:r w:rsidRPr="6A3134BD">
        <w:rPr>
          <w:rStyle w:val="eop"/>
          <w:rFonts w:ascii="Arial" w:eastAsia="Arial" w:hAnsi="Arial" w:cs="Arial"/>
          <w:sz w:val="22"/>
          <w:szCs w:val="22"/>
        </w:rPr>
        <w:t>e demais a</w:t>
      </w:r>
      <w:r w:rsidR="3076E3E7" w:rsidRPr="6A3134BD">
        <w:rPr>
          <w:rStyle w:val="eop"/>
          <w:rFonts w:ascii="Arial" w:eastAsia="Arial" w:hAnsi="Arial" w:cs="Arial"/>
          <w:sz w:val="22"/>
          <w:szCs w:val="22"/>
        </w:rPr>
        <w:t>çõ</w:t>
      </w:r>
      <w:r w:rsidRPr="6A3134BD">
        <w:rPr>
          <w:rStyle w:val="eop"/>
          <w:rFonts w:ascii="Arial" w:eastAsia="Arial" w:hAnsi="Arial" w:cs="Arial"/>
          <w:sz w:val="22"/>
          <w:szCs w:val="22"/>
        </w:rPr>
        <w:t>es;</w:t>
      </w:r>
    </w:p>
    <w:p w14:paraId="78B2AD84" w14:textId="77777777" w:rsidR="00094B5F" w:rsidRDefault="53BC6199" w:rsidP="009B0332">
      <w:pPr>
        <w:pStyle w:val="paragraph"/>
        <w:numPr>
          <w:ilvl w:val="0"/>
          <w:numId w:val="12"/>
        </w:numPr>
        <w:spacing w:beforeAutospacing="0" w:after="120" w:afterAutospacing="0" w:line="360" w:lineRule="auto"/>
        <w:jc w:val="both"/>
        <w:textAlignment w:val="baseline"/>
        <w:rPr>
          <w:rFonts w:ascii="Arial" w:eastAsia="Arial" w:hAnsi="Arial" w:cs="Arial"/>
          <w:sz w:val="22"/>
          <w:szCs w:val="22"/>
        </w:rPr>
      </w:pPr>
      <w:r w:rsidRPr="6A3134BD">
        <w:rPr>
          <w:rStyle w:val="eop"/>
          <w:rFonts w:ascii="Arial" w:eastAsia="Arial" w:hAnsi="Arial" w:cs="Arial"/>
          <w:sz w:val="22"/>
          <w:szCs w:val="22"/>
        </w:rPr>
        <w:t>I</w:t>
      </w:r>
      <w:r w:rsidRPr="6A3134BD">
        <w:rPr>
          <w:rFonts w:ascii="Arial" w:eastAsia="Arial" w:hAnsi="Arial" w:cs="Arial"/>
          <w:sz w:val="22"/>
          <w:szCs w:val="22"/>
        </w:rPr>
        <w:t>nstrução aos participantes;</w:t>
      </w:r>
    </w:p>
    <w:p w14:paraId="79B7AC51" w14:textId="77777777" w:rsidR="00094B5F" w:rsidRDefault="53BC6199" w:rsidP="009B0332">
      <w:pPr>
        <w:pStyle w:val="paragraph"/>
        <w:numPr>
          <w:ilvl w:val="0"/>
          <w:numId w:val="12"/>
        </w:numPr>
        <w:spacing w:beforeAutospacing="0" w:after="120" w:afterAutospacing="0" w:line="360" w:lineRule="auto"/>
        <w:jc w:val="both"/>
        <w:textAlignment w:val="baseline"/>
        <w:rPr>
          <w:rFonts w:ascii="Arial" w:eastAsia="Arial" w:hAnsi="Arial" w:cs="Arial"/>
          <w:sz w:val="22"/>
          <w:szCs w:val="22"/>
        </w:rPr>
      </w:pPr>
      <w:r w:rsidRPr="6A3134BD">
        <w:rPr>
          <w:rFonts w:ascii="Arial" w:eastAsia="Arial" w:hAnsi="Arial" w:cs="Arial"/>
          <w:sz w:val="22"/>
          <w:szCs w:val="22"/>
        </w:rPr>
        <w:t>Disponibilização dos materiais esportivos necessários às práticas;</w:t>
      </w:r>
    </w:p>
    <w:p w14:paraId="165A99F0" w14:textId="77777777" w:rsidR="00094B5F" w:rsidRDefault="53BC6199" w:rsidP="009B0332">
      <w:pPr>
        <w:pStyle w:val="paragraph"/>
        <w:numPr>
          <w:ilvl w:val="0"/>
          <w:numId w:val="12"/>
        </w:numPr>
        <w:spacing w:beforeAutospacing="0" w:after="120" w:afterAutospacing="0" w:line="360" w:lineRule="auto"/>
        <w:jc w:val="both"/>
        <w:textAlignment w:val="baseline"/>
        <w:rPr>
          <w:rStyle w:val="eop"/>
          <w:rFonts w:ascii="Arial" w:eastAsia="Arial" w:hAnsi="Arial" w:cs="Arial"/>
          <w:sz w:val="22"/>
          <w:szCs w:val="22"/>
        </w:rPr>
      </w:pPr>
      <w:r w:rsidRPr="6A3134BD">
        <w:rPr>
          <w:rStyle w:val="eop"/>
          <w:rFonts w:ascii="Arial" w:eastAsia="Arial" w:hAnsi="Arial" w:cs="Arial"/>
          <w:sz w:val="22"/>
          <w:szCs w:val="22"/>
        </w:rPr>
        <w:t>Plano de divulgação;</w:t>
      </w:r>
    </w:p>
    <w:p w14:paraId="23F9BC3A" w14:textId="1E856341" w:rsidR="00094B5F" w:rsidRDefault="53BC6199" w:rsidP="009B0332">
      <w:pPr>
        <w:pStyle w:val="paragraph"/>
        <w:numPr>
          <w:ilvl w:val="0"/>
          <w:numId w:val="12"/>
        </w:numPr>
        <w:spacing w:beforeAutospacing="0" w:after="120" w:afterAutospacing="0" w:line="360" w:lineRule="auto"/>
        <w:jc w:val="both"/>
        <w:textAlignment w:val="baseline"/>
        <w:rPr>
          <w:rFonts w:ascii="Arial" w:eastAsia="Arial" w:hAnsi="Arial" w:cs="Arial"/>
          <w:sz w:val="22"/>
          <w:szCs w:val="22"/>
        </w:rPr>
      </w:pPr>
      <w:r w:rsidRPr="6A3134BD">
        <w:rPr>
          <w:rStyle w:val="eop"/>
          <w:rFonts w:ascii="Arial" w:eastAsia="Arial" w:hAnsi="Arial" w:cs="Arial"/>
          <w:sz w:val="22"/>
          <w:szCs w:val="22"/>
        </w:rPr>
        <w:t xml:space="preserve">Promoção das </w:t>
      </w:r>
      <w:r w:rsidR="41C61D13" w:rsidRPr="6A3134BD">
        <w:rPr>
          <w:rStyle w:val="eop"/>
          <w:rFonts w:ascii="Arial" w:eastAsia="Arial" w:hAnsi="Arial" w:cs="Arial"/>
          <w:sz w:val="22"/>
          <w:szCs w:val="22"/>
        </w:rPr>
        <w:t>modalidades esportivas associadas à temática praia (tais como: beach tennis, vôlei de areia, futebol de areia</w:t>
      </w:r>
      <w:r w:rsidR="3BBDDC8F" w:rsidRPr="6A3134BD">
        <w:rPr>
          <w:rStyle w:val="eop"/>
          <w:rFonts w:ascii="Arial" w:eastAsia="Arial" w:hAnsi="Arial" w:cs="Arial"/>
          <w:sz w:val="22"/>
          <w:szCs w:val="22"/>
        </w:rPr>
        <w:t xml:space="preserve"> dentre outras)</w:t>
      </w:r>
      <w:r w:rsidR="1DC64089" w:rsidRPr="6A3134BD">
        <w:rPr>
          <w:rStyle w:val="eop"/>
          <w:rFonts w:ascii="Arial" w:eastAsia="Arial" w:hAnsi="Arial" w:cs="Arial"/>
          <w:sz w:val="22"/>
          <w:szCs w:val="22"/>
        </w:rPr>
        <w:t>;</w:t>
      </w:r>
    </w:p>
    <w:p w14:paraId="052EF38A" w14:textId="04805E2A" w:rsidR="006543AA" w:rsidRPr="00805A23" w:rsidRDefault="39003A05" w:rsidP="009B0332">
      <w:pPr>
        <w:pStyle w:val="paragraph"/>
        <w:numPr>
          <w:ilvl w:val="0"/>
          <w:numId w:val="12"/>
        </w:numPr>
        <w:spacing w:beforeAutospacing="0" w:after="120" w:afterAutospacing="0" w:line="360" w:lineRule="auto"/>
        <w:jc w:val="both"/>
        <w:rPr>
          <w:rStyle w:val="eop"/>
          <w:rFonts w:ascii="Arial" w:eastAsia="Arial" w:hAnsi="Arial" w:cs="Arial"/>
          <w:sz w:val="22"/>
          <w:szCs w:val="22"/>
        </w:rPr>
      </w:pPr>
      <w:r w:rsidRPr="6A3134BD">
        <w:rPr>
          <w:rStyle w:val="eop"/>
          <w:rFonts w:ascii="Arial" w:eastAsia="Arial" w:hAnsi="Arial" w:cs="Arial"/>
          <w:sz w:val="22"/>
          <w:szCs w:val="22"/>
        </w:rPr>
        <w:t>Pr</w:t>
      </w:r>
      <w:r w:rsidR="641F68F2" w:rsidRPr="6A3134BD">
        <w:rPr>
          <w:rStyle w:val="eop"/>
          <w:rFonts w:ascii="Arial" w:eastAsia="Arial" w:hAnsi="Arial" w:cs="Arial"/>
          <w:sz w:val="22"/>
          <w:szCs w:val="22"/>
        </w:rPr>
        <w:t xml:space="preserve">omoção de </w:t>
      </w:r>
      <w:r w:rsidRPr="6A3134BD">
        <w:rPr>
          <w:rStyle w:val="eop"/>
          <w:rFonts w:ascii="Arial" w:eastAsia="Arial" w:hAnsi="Arial" w:cs="Arial"/>
          <w:sz w:val="22"/>
          <w:szCs w:val="22"/>
        </w:rPr>
        <w:t xml:space="preserve">experiências de </w:t>
      </w:r>
      <w:r w:rsidR="47BDCD12" w:rsidRPr="6A3134BD">
        <w:rPr>
          <w:rStyle w:val="eop"/>
          <w:rFonts w:ascii="Arial" w:eastAsia="Arial" w:hAnsi="Arial" w:cs="Arial"/>
          <w:sz w:val="22"/>
          <w:szCs w:val="22"/>
        </w:rPr>
        <w:t xml:space="preserve">lazer, diversão e iniciação </w:t>
      </w:r>
      <w:r w:rsidRPr="6A3134BD">
        <w:rPr>
          <w:rStyle w:val="eop"/>
          <w:rFonts w:ascii="Arial" w:eastAsia="Arial" w:hAnsi="Arial" w:cs="Arial"/>
          <w:sz w:val="22"/>
          <w:szCs w:val="22"/>
        </w:rPr>
        <w:t xml:space="preserve">esportiva </w:t>
      </w:r>
      <w:r w:rsidR="56747B50" w:rsidRPr="6A3134BD">
        <w:rPr>
          <w:rStyle w:val="eop"/>
          <w:rFonts w:ascii="Arial" w:eastAsia="Arial" w:hAnsi="Arial" w:cs="Arial"/>
          <w:sz w:val="22"/>
          <w:szCs w:val="22"/>
        </w:rPr>
        <w:t>nas modalidades atinentes</w:t>
      </w:r>
      <w:r w:rsidRPr="6A3134BD">
        <w:rPr>
          <w:rStyle w:val="eop"/>
          <w:rFonts w:ascii="Arial" w:eastAsia="Arial" w:hAnsi="Arial" w:cs="Arial"/>
          <w:sz w:val="22"/>
          <w:szCs w:val="22"/>
        </w:rPr>
        <w:t>;</w:t>
      </w:r>
    </w:p>
    <w:p w14:paraId="0F3F6E2C" w14:textId="77777777" w:rsidR="00860321" w:rsidRDefault="00860321" w:rsidP="006543AA">
      <w:pPr>
        <w:pStyle w:val="paragraph"/>
        <w:spacing w:beforeAutospacing="0" w:after="120" w:afterAutospacing="0" w:line="360" w:lineRule="auto"/>
        <w:jc w:val="both"/>
        <w:textAlignment w:val="baseline"/>
        <w:rPr>
          <w:rStyle w:val="eop"/>
          <w:rFonts w:ascii="Calibri" w:hAnsi="Calibri" w:cs="Calibri"/>
        </w:rPr>
      </w:pPr>
    </w:p>
    <w:p w14:paraId="0F723F5E" w14:textId="77777777" w:rsidR="00381676" w:rsidRDefault="449EE151"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DA JUSTIFICATIVA: </w:t>
      </w:r>
      <w:r w:rsidRPr="600B1840">
        <w:rPr>
          <w:rStyle w:val="eop"/>
          <w:rFonts w:ascii="Calibri" w:hAnsi="Calibri" w:cs="Calibri"/>
          <w:b/>
          <w:bCs/>
        </w:rPr>
        <w:t> </w:t>
      </w:r>
    </w:p>
    <w:p w14:paraId="2CF5A129" w14:textId="77777777" w:rsidR="00094B5F" w:rsidRDefault="00771E88" w:rsidP="009B0332">
      <w:pPr>
        <w:pStyle w:val="paragraph"/>
        <w:numPr>
          <w:ilvl w:val="0"/>
          <w:numId w:val="13"/>
        </w:numPr>
        <w:spacing w:beforeAutospacing="0" w:after="120" w:afterAutospacing="0" w:line="360" w:lineRule="auto"/>
        <w:jc w:val="both"/>
        <w:textAlignment w:val="baseline"/>
        <w:rPr>
          <w:rFonts w:ascii="Calibri" w:hAnsi="Calibri" w:cs="Calibri"/>
          <w:b/>
          <w:bCs/>
        </w:rPr>
      </w:pPr>
      <w:r>
        <w:rPr>
          <w:rFonts w:ascii="Calibri" w:hAnsi="Calibri" w:cs="Calibri"/>
          <w:b/>
          <w:bCs/>
        </w:rPr>
        <w:t>Aspectos Legais que embasam o Projeto</w:t>
      </w:r>
    </w:p>
    <w:p w14:paraId="66347B95" w14:textId="77777777" w:rsidR="006543AA" w:rsidRPr="006543AA" w:rsidRDefault="006543AA" w:rsidP="006543AA">
      <w:pPr>
        <w:pStyle w:val="PargrafodaLista"/>
        <w:keepNext/>
        <w:spacing w:after="0" w:line="360" w:lineRule="auto"/>
        <w:ind w:left="0" w:firstLine="709"/>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 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incentivar o lazer como forma de promoção social. </w:t>
      </w:r>
    </w:p>
    <w:p w14:paraId="0675ED3B" w14:textId="77777777" w:rsidR="006543AA" w:rsidRPr="006543AA" w:rsidRDefault="006543AA" w:rsidP="006543AA">
      <w:pPr>
        <w:spacing w:after="0" w:line="360" w:lineRule="auto"/>
        <w:ind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751AABB3" w14:textId="77777777"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Ademais, o artigo 233 da Lei Orgânica e seus incisos apontam como dever do Município destinar recursos orçamentários para incentivar o esporte de participação, o lazer comunitário e a prática da educação física como premissa educacional. </w:t>
      </w:r>
    </w:p>
    <w:p w14:paraId="1B39E5DE" w14:textId="77777777"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A Lei Municipal nº 17.568 de 2021 reconhece a prática da atividade física e do exercício físico como essenciais para a população no Município de São Paulo. Destaque-se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17344899" w14:textId="4F70C85B" w:rsidR="006543AA" w:rsidRPr="006543AA" w:rsidRDefault="39003A05" w:rsidP="006543AA">
      <w:pPr>
        <w:pStyle w:val="PargrafodaLista"/>
        <w:spacing w:after="0" w:line="360" w:lineRule="auto"/>
        <w:ind w:left="0" w:firstLine="851"/>
        <w:jc w:val="both"/>
        <w:rPr>
          <w:rFonts w:ascii="Arial" w:eastAsia="Times New Roman" w:hAnsi="Arial" w:cs="Arial"/>
          <w:color w:val="000000" w:themeColor="text1"/>
          <w:lang w:eastAsia="pt-BR"/>
        </w:rPr>
      </w:pPr>
      <w:r w:rsidRPr="6A3134BD">
        <w:rPr>
          <w:rFonts w:ascii="Arial" w:eastAsia="Times New Roman" w:hAnsi="Arial" w:cs="Arial"/>
          <w:color w:val="000000" w:themeColor="text1"/>
          <w:lang w:eastAsia="pt-BR"/>
        </w:rPr>
        <w:lastRenderedPageBreak/>
        <w:t>Nesse sentido, o Programa “</w:t>
      </w:r>
      <w:r w:rsidR="228909B5" w:rsidRPr="6A3134BD">
        <w:rPr>
          <w:rFonts w:ascii="Arial" w:eastAsia="Times New Roman" w:hAnsi="Arial" w:cs="Arial"/>
          <w:color w:val="000000" w:themeColor="text1"/>
          <w:lang w:eastAsia="pt-BR"/>
        </w:rPr>
        <w:t>Festival de Verão Praia São Paulo</w:t>
      </w:r>
      <w:r w:rsidRPr="6A3134BD">
        <w:rPr>
          <w:rFonts w:ascii="Arial" w:eastAsia="Times New Roman" w:hAnsi="Arial" w:cs="Arial"/>
          <w:color w:val="000000" w:themeColor="text1"/>
          <w:lang w:eastAsia="pt-BR"/>
        </w:rPr>
        <w:t xml:space="preserve">”, a ser executado pela Secretaria Municipal de Esportes e Lazer, visa a promover o oferecimento de atividades físicas, esportes e lazer de forma disseminada aos munícipes da população infantil e adolescentes, na cidade de São Paulo, impulsionando a divulgação, fomentando a prática e estimulando </w:t>
      </w:r>
      <w:r w:rsidR="2ADA0AE9" w:rsidRPr="6A3134BD">
        <w:rPr>
          <w:rFonts w:ascii="Arial" w:eastAsia="Times New Roman" w:hAnsi="Arial" w:cs="Arial"/>
          <w:color w:val="000000" w:themeColor="text1"/>
          <w:lang w:eastAsia="pt-BR"/>
        </w:rPr>
        <w:t>os jogos e esportes de areia, a recreação, fruição e o lazer entre os participantes</w:t>
      </w:r>
      <w:r w:rsidRPr="6A3134BD">
        <w:rPr>
          <w:rFonts w:ascii="Arial" w:eastAsia="Times New Roman" w:hAnsi="Arial" w:cs="Arial"/>
          <w:color w:val="000000" w:themeColor="text1"/>
          <w:lang w:eastAsia="pt-BR"/>
        </w:rPr>
        <w:t>.</w:t>
      </w:r>
    </w:p>
    <w:p w14:paraId="4BD1CBFB" w14:textId="77777777" w:rsid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4A8B3114" w14:textId="77777777" w:rsidR="00771E88" w:rsidRPr="00805A23" w:rsidRDefault="00771E88" w:rsidP="009B0332">
      <w:pPr>
        <w:pStyle w:val="paragraph"/>
        <w:numPr>
          <w:ilvl w:val="0"/>
          <w:numId w:val="13"/>
        </w:numPr>
        <w:spacing w:beforeAutospacing="0" w:after="120" w:afterAutospacing="0" w:line="360" w:lineRule="auto"/>
        <w:jc w:val="both"/>
        <w:textAlignment w:val="baseline"/>
        <w:rPr>
          <w:rFonts w:ascii="Calibri" w:hAnsi="Calibri" w:cs="Calibri"/>
          <w:b/>
          <w:bCs/>
        </w:rPr>
      </w:pPr>
      <w:r w:rsidRPr="00805A23">
        <w:rPr>
          <w:rFonts w:ascii="Calibri" w:hAnsi="Calibri" w:cs="Calibri"/>
          <w:b/>
          <w:bCs/>
        </w:rPr>
        <w:t>Diagnóstico da realidade que se quer modificar, aprimorar ou desenvolver</w:t>
      </w:r>
    </w:p>
    <w:p w14:paraId="58E69E63" w14:textId="48B58740" w:rsidR="00771E88" w:rsidRDefault="53BC6199" w:rsidP="00771E88">
      <w:pPr>
        <w:spacing w:after="0" w:line="360" w:lineRule="auto"/>
        <w:ind w:firstLine="600"/>
        <w:jc w:val="both"/>
        <w:rPr>
          <w:rFonts w:ascii="Arial" w:eastAsia="Times New Roman" w:hAnsi="Arial" w:cs="Arial"/>
          <w:color w:val="000000" w:themeColor="text1"/>
          <w:lang w:eastAsia="pt-BR"/>
        </w:rPr>
      </w:pPr>
      <w:r w:rsidRPr="6A3134BD">
        <w:rPr>
          <w:rFonts w:ascii="Arial" w:eastAsia="Times New Roman" w:hAnsi="Arial" w:cs="Arial"/>
          <w:color w:val="000000" w:themeColor="text1"/>
          <w:lang w:eastAsia="pt-BR"/>
        </w:rPr>
        <w:t>Continuando o processo de retomada iniciado em 2022 a partir do fim da fase mais aguda da pandemia de Covid-19, busca-se com o presente projeto promover a prática de atividades físicas, de esporte e de lazer, em especial através das modalidades que compõem o</w:t>
      </w:r>
      <w:r w:rsidR="50EA9872" w:rsidRPr="6A3134BD">
        <w:rPr>
          <w:rFonts w:ascii="Arial" w:eastAsia="Times New Roman" w:hAnsi="Arial" w:cs="Arial"/>
          <w:color w:val="000000" w:themeColor="text1"/>
          <w:lang w:eastAsia="pt-BR"/>
        </w:rPr>
        <w:t xml:space="preserve"> repertório esportivo de praia/areia</w:t>
      </w:r>
      <w:r w:rsidRPr="6A3134BD">
        <w:rPr>
          <w:rFonts w:ascii="Arial" w:eastAsia="Times New Roman" w:hAnsi="Arial" w:cs="Arial"/>
          <w:color w:val="000000" w:themeColor="text1"/>
          <w:lang w:eastAsia="pt-BR"/>
        </w:rPr>
        <w:t xml:space="preserve">, voltadas ao público </w:t>
      </w:r>
      <w:r w:rsidR="439E669B" w:rsidRPr="6A3134BD">
        <w:rPr>
          <w:rFonts w:ascii="Arial" w:eastAsia="Times New Roman" w:hAnsi="Arial" w:cs="Arial"/>
          <w:color w:val="000000" w:themeColor="text1"/>
          <w:lang w:eastAsia="pt-BR"/>
        </w:rPr>
        <w:t>de todas as idades</w:t>
      </w:r>
      <w:r w:rsidRPr="6A3134BD">
        <w:rPr>
          <w:rFonts w:ascii="Arial" w:eastAsia="Times New Roman" w:hAnsi="Arial" w:cs="Arial"/>
          <w:color w:val="000000" w:themeColor="text1"/>
          <w:lang w:eastAsia="pt-BR"/>
        </w:rPr>
        <w:t>.</w:t>
      </w:r>
    </w:p>
    <w:p w14:paraId="225718CE" w14:textId="4940D0B4" w:rsidR="00771E88" w:rsidRDefault="53BC6199" w:rsidP="00771E88">
      <w:pPr>
        <w:spacing w:after="0" w:line="360" w:lineRule="auto"/>
        <w:ind w:firstLine="600"/>
        <w:jc w:val="both"/>
        <w:rPr>
          <w:rFonts w:ascii="Arial" w:eastAsia="Times New Roman" w:hAnsi="Arial" w:cs="Arial"/>
          <w:color w:val="000000" w:themeColor="text1"/>
          <w:lang w:eastAsia="pt-BR"/>
        </w:rPr>
      </w:pPr>
      <w:r w:rsidRPr="6A3134BD">
        <w:rPr>
          <w:rFonts w:ascii="Arial" w:eastAsia="Times New Roman" w:hAnsi="Arial" w:cs="Arial"/>
          <w:color w:val="000000" w:themeColor="text1"/>
          <w:lang w:eastAsia="pt-BR"/>
        </w:rPr>
        <w:t>Conforme registros de dados obtidos através de pesquisas internas de acompanhamento e monitoramento das políticas públicas de esporte da SEME, sejam elas qualitativas ou quantitativas, é possível perceber a existência de demanda por parte da população em relação a projetos e programas direcionados para o público da</w:t>
      </w:r>
      <w:r w:rsidR="3030702A" w:rsidRPr="6A3134BD">
        <w:rPr>
          <w:rFonts w:ascii="Arial" w:eastAsia="Times New Roman" w:hAnsi="Arial" w:cs="Arial"/>
          <w:color w:val="000000" w:themeColor="text1"/>
          <w:lang w:eastAsia="pt-BR"/>
        </w:rPr>
        <w:t>s mais diversas faixas etárias</w:t>
      </w:r>
      <w:r w:rsidRPr="6A3134BD">
        <w:rPr>
          <w:rFonts w:ascii="Arial" w:eastAsia="Times New Roman" w:hAnsi="Arial" w:cs="Arial"/>
          <w:color w:val="000000" w:themeColor="text1"/>
          <w:lang w:eastAsia="pt-BR"/>
        </w:rPr>
        <w:t>. É também digno de nota que as práticas esportivas, sejam elas de quaisquer modalidades, alcançaram no imaginário coletivo um lugar de amplo destaque como meio propulsor de uma vida mais saudável, de sociabilidade mais fluida e produtiva e também como viés de inclusão social que são capazes de promover.</w:t>
      </w:r>
    </w:p>
    <w:p w14:paraId="1D004D3F" w14:textId="76828787" w:rsidR="00771E88" w:rsidRPr="00561E2C" w:rsidRDefault="53BC6199" w:rsidP="00805A23">
      <w:pPr>
        <w:spacing w:after="0" w:line="360" w:lineRule="auto"/>
        <w:ind w:firstLine="600"/>
        <w:jc w:val="both"/>
        <w:rPr>
          <w:rFonts w:ascii="Arial" w:eastAsia="Times New Roman" w:hAnsi="Arial" w:cs="Arial"/>
          <w:sz w:val="18"/>
          <w:szCs w:val="18"/>
          <w:lang w:eastAsia="pt-BR"/>
        </w:rPr>
      </w:pPr>
      <w:r w:rsidRPr="6A3134BD">
        <w:rPr>
          <w:rFonts w:ascii="Arial" w:eastAsia="Times New Roman" w:hAnsi="Arial" w:cs="Arial"/>
          <w:color w:val="000000" w:themeColor="text1"/>
          <w:lang w:eastAsia="pt-BR"/>
        </w:rPr>
        <w:t xml:space="preserve">Nesse sentido, a promoção do </w:t>
      </w:r>
      <w:r w:rsidR="6F7615A0" w:rsidRPr="6A3134BD">
        <w:rPr>
          <w:rFonts w:ascii="Arial" w:eastAsia="Times New Roman" w:hAnsi="Arial" w:cs="Arial"/>
          <w:color w:val="000000" w:themeColor="text1"/>
          <w:lang w:eastAsia="pt-BR"/>
        </w:rPr>
        <w:t>Festival de Verão Praia São Paulo</w:t>
      </w:r>
      <w:r w:rsidRPr="6A3134BD">
        <w:rPr>
          <w:rFonts w:ascii="Arial" w:eastAsia="Times New Roman" w:hAnsi="Arial" w:cs="Arial"/>
          <w:color w:val="000000" w:themeColor="text1"/>
          <w:lang w:eastAsia="pt-BR"/>
        </w:rPr>
        <w:t xml:space="preserve">, pelas próprias peculiaridades do evento, é capaz congregar diversas qualificações, dentre as quais é válido dar destaque às seguintes: 1) ações de valorização do esporte como meio de promoção de vida mais saudável; 2) divulgação e fomento das modalidades de </w:t>
      </w:r>
      <w:r w:rsidR="75990629" w:rsidRPr="6A3134BD">
        <w:rPr>
          <w:rFonts w:ascii="Arial" w:eastAsia="Times New Roman" w:hAnsi="Arial" w:cs="Arial"/>
          <w:color w:val="000000" w:themeColor="text1"/>
          <w:lang w:eastAsia="pt-BR"/>
        </w:rPr>
        <w:t>esportes de areia/praia</w:t>
      </w:r>
      <w:r w:rsidRPr="6A3134BD">
        <w:rPr>
          <w:rFonts w:ascii="Arial" w:eastAsia="Times New Roman" w:hAnsi="Arial" w:cs="Arial"/>
          <w:color w:val="000000" w:themeColor="text1"/>
          <w:lang w:eastAsia="pt-BR"/>
        </w:rPr>
        <w:t xml:space="preserve">; 3) captação de adeptos com aptidão para as modalidades destacadas; 4) divulgação das ações da SEME voltadas ao público; 5) promoção de </w:t>
      </w:r>
      <w:r w:rsidR="4F0B2BED" w:rsidRPr="6A3134BD">
        <w:rPr>
          <w:rFonts w:ascii="Arial" w:eastAsia="Times New Roman" w:hAnsi="Arial" w:cs="Arial"/>
          <w:color w:val="000000" w:themeColor="text1"/>
          <w:lang w:eastAsia="pt-BR"/>
        </w:rPr>
        <w:t>ações de iniciação em modalidades abrangidas</w:t>
      </w:r>
      <w:r w:rsidRPr="6A3134BD">
        <w:rPr>
          <w:rFonts w:ascii="Arial" w:eastAsia="Times New Roman" w:hAnsi="Arial" w:cs="Arial"/>
          <w:color w:val="000000" w:themeColor="text1"/>
          <w:lang w:eastAsia="pt-BR"/>
        </w:rPr>
        <w:t xml:space="preserve">; 6) criação/consolidação de uma cultura esportiva estruturada no respeito e na solidariedade; 7) difusão da SEME como órgão agregador de políticas de esporte municipais; </w:t>
      </w:r>
      <w:r w:rsidR="5C1CF6B8" w:rsidRPr="6A3134BD">
        <w:rPr>
          <w:rFonts w:ascii="Arial" w:eastAsia="Times New Roman" w:hAnsi="Arial" w:cs="Arial"/>
          <w:color w:val="000000" w:themeColor="text1"/>
          <w:lang w:eastAsia="pt-BR"/>
        </w:rPr>
        <w:t xml:space="preserve">8) </w:t>
      </w:r>
      <w:r w:rsidRPr="6A3134BD">
        <w:rPr>
          <w:rFonts w:ascii="Arial" w:eastAsia="Times New Roman" w:hAnsi="Arial" w:cs="Arial"/>
          <w:color w:val="000000" w:themeColor="text1"/>
          <w:lang w:eastAsia="pt-BR"/>
        </w:rPr>
        <w:t xml:space="preserve">divulgação das ações do Centro Olímpico de Treinamento e Pesquisa (COTP) e da Rede Olímpica como polos de excelência no </w:t>
      </w:r>
      <w:r w:rsidRPr="6A3134BD">
        <w:rPr>
          <w:rFonts w:ascii="Arial" w:eastAsia="Times New Roman" w:hAnsi="Arial" w:cs="Arial"/>
          <w:color w:val="000000" w:themeColor="text1"/>
          <w:lang w:eastAsia="pt-BR"/>
        </w:rPr>
        <w:lastRenderedPageBreak/>
        <w:t>processo de formação de novos atletas na cidade de São Paulo</w:t>
      </w:r>
      <w:r w:rsidR="7A88B4F2" w:rsidRPr="6A3134BD">
        <w:rPr>
          <w:rFonts w:ascii="Arial" w:eastAsia="Times New Roman" w:hAnsi="Arial" w:cs="Arial"/>
          <w:color w:val="000000" w:themeColor="text1"/>
          <w:lang w:eastAsia="pt-BR"/>
        </w:rPr>
        <w:t xml:space="preserve">; 9) </w:t>
      </w:r>
      <w:r w:rsidR="2A7B9C23" w:rsidRPr="6A3134BD">
        <w:rPr>
          <w:rFonts w:ascii="Arial" w:eastAsia="Times New Roman" w:hAnsi="Arial" w:cs="Arial"/>
          <w:color w:val="000000" w:themeColor="text1"/>
          <w:lang w:eastAsia="pt-BR"/>
        </w:rPr>
        <w:t>promoção de ações de recreação e lazer a partir de a</w:t>
      </w:r>
      <w:r w:rsidR="4E8F638D" w:rsidRPr="6A3134BD">
        <w:rPr>
          <w:rFonts w:ascii="Arial" w:eastAsia="Times New Roman" w:hAnsi="Arial" w:cs="Arial"/>
          <w:color w:val="000000" w:themeColor="text1"/>
          <w:lang w:eastAsia="pt-BR"/>
        </w:rPr>
        <w:t>tividades</w:t>
      </w:r>
      <w:r w:rsidR="2A7B9C23" w:rsidRPr="6A3134BD">
        <w:rPr>
          <w:rFonts w:ascii="Arial" w:eastAsia="Times New Roman" w:hAnsi="Arial" w:cs="Arial"/>
          <w:color w:val="000000" w:themeColor="text1"/>
          <w:lang w:eastAsia="pt-BR"/>
        </w:rPr>
        <w:t xml:space="preserve"> </w:t>
      </w:r>
      <w:r w:rsidR="45A918E3" w:rsidRPr="6A3134BD">
        <w:rPr>
          <w:rFonts w:ascii="Arial" w:eastAsia="Times New Roman" w:hAnsi="Arial" w:cs="Arial"/>
          <w:color w:val="000000" w:themeColor="text1"/>
          <w:lang w:eastAsia="pt-BR"/>
        </w:rPr>
        <w:t>livres, tais como gincanas, brincadeiras, danças dentre outras a serem propostas pelas OSCs participantes</w:t>
      </w:r>
      <w:r w:rsidRPr="6A3134BD">
        <w:rPr>
          <w:rFonts w:ascii="Arial" w:eastAsia="Times New Roman" w:hAnsi="Arial" w:cs="Arial"/>
          <w:color w:val="000000" w:themeColor="text1"/>
          <w:lang w:eastAsia="pt-BR"/>
        </w:rPr>
        <w:t>. </w:t>
      </w:r>
    </w:p>
    <w:p w14:paraId="2FA020BD" w14:textId="77777777" w:rsidR="00771E88" w:rsidRPr="00805A23" w:rsidRDefault="53BC6199" w:rsidP="009B0332">
      <w:pPr>
        <w:pStyle w:val="paragraph"/>
        <w:numPr>
          <w:ilvl w:val="0"/>
          <w:numId w:val="13"/>
        </w:numPr>
        <w:spacing w:beforeAutospacing="0" w:after="120" w:afterAutospacing="0" w:line="360" w:lineRule="auto"/>
        <w:jc w:val="both"/>
        <w:textAlignment w:val="baseline"/>
        <w:rPr>
          <w:rFonts w:ascii="Calibri" w:hAnsi="Calibri" w:cs="Calibri"/>
          <w:b/>
          <w:bCs/>
        </w:rPr>
      </w:pPr>
      <w:r w:rsidRPr="6A3134BD">
        <w:rPr>
          <w:rFonts w:ascii="Calibri" w:hAnsi="Calibri" w:cs="Calibri"/>
          <w:b/>
          <w:bCs/>
        </w:rPr>
        <w:t>Benefícios para a população </w:t>
      </w:r>
    </w:p>
    <w:p w14:paraId="79564107" w14:textId="15F75807" w:rsidR="4917BC0E" w:rsidRDefault="4917BC0E" w:rsidP="6A3134BD">
      <w:pPr>
        <w:spacing w:after="0" w:line="360" w:lineRule="auto"/>
        <w:ind w:firstLine="600"/>
        <w:jc w:val="both"/>
        <w:rPr>
          <w:rFonts w:ascii="Arial" w:eastAsia="Times New Roman" w:hAnsi="Arial" w:cs="Arial"/>
          <w:color w:val="000000" w:themeColor="text1"/>
          <w:lang w:eastAsia="pt-BR"/>
        </w:rPr>
      </w:pPr>
      <w:r w:rsidRPr="6A3134BD">
        <w:rPr>
          <w:rFonts w:ascii="Arial" w:eastAsia="Times New Roman" w:hAnsi="Arial" w:cs="Arial"/>
          <w:color w:val="000000" w:themeColor="text1"/>
          <w:lang w:eastAsia="pt-BR"/>
        </w:rPr>
        <w:t xml:space="preserve"> O Projeto visa oferecer à população uma programação de </w:t>
      </w:r>
      <w:r w:rsidR="4ABCC896" w:rsidRPr="6A3134BD">
        <w:rPr>
          <w:rFonts w:ascii="Arial" w:eastAsia="Times New Roman" w:hAnsi="Arial" w:cs="Arial"/>
          <w:color w:val="000000" w:themeColor="text1"/>
          <w:lang w:eastAsia="pt-BR"/>
        </w:rPr>
        <w:t xml:space="preserve">atividades </w:t>
      </w:r>
      <w:r w:rsidRPr="6A3134BD">
        <w:rPr>
          <w:rFonts w:ascii="Arial" w:eastAsia="Times New Roman" w:hAnsi="Arial" w:cs="Arial"/>
          <w:color w:val="000000" w:themeColor="text1"/>
          <w:lang w:eastAsia="pt-BR"/>
        </w:rPr>
        <w:t>participativ</w:t>
      </w:r>
      <w:r w:rsidR="06357F23" w:rsidRPr="6A3134BD">
        <w:rPr>
          <w:rFonts w:ascii="Arial" w:eastAsia="Times New Roman" w:hAnsi="Arial" w:cs="Arial"/>
          <w:color w:val="000000" w:themeColor="text1"/>
          <w:lang w:eastAsia="pt-BR"/>
        </w:rPr>
        <w:t>a</w:t>
      </w:r>
      <w:r w:rsidRPr="6A3134BD">
        <w:rPr>
          <w:rFonts w:ascii="Arial" w:eastAsia="Times New Roman" w:hAnsi="Arial" w:cs="Arial"/>
          <w:color w:val="000000" w:themeColor="text1"/>
          <w:lang w:eastAsia="pt-BR"/>
        </w:rPr>
        <w:t>s e inclusiv</w:t>
      </w:r>
      <w:r w:rsidR="4792A30E" w:rsidRPr="6A3134BD">
        <w:rPr>
          <w:rFonts w:ascii="Arial" w:eastAsia="Times New Roman" w:hAnsi="Arial" w:cs="Arial"/>
          <w:color w:val="000000" w:themeColor="text1"/>
          <w:lang w:eastAsia="pt-BR"/>
        </w:rPr>
        <w:t>a</w:t>
      </w:r>
      <w:r w:rsidRPr="6A3134BD">
        <w:rPr>
          <w:rFonts w:ascii="Arial" w:eastAsia="Times New Roman" w:hAnsi="Arial" w:cs="Arial"/>
          <w:color w:val="000000" w:themeColor="text1"/>
          <w:lang w:eastAsia="pt-BR"/>
        </w:rPr>
        <w:t>s de atividades esportivas e de lazer.</w:t>
      </w:r>
      <w:r w:rsidR="26811669" w:rsidRPr="6A3134BD">
        <w:rPr>
          <w:rFonts w:ascii="Arial" w:eastAsia="Times New Roman" w:hAnsi="Arial" w:cs="Arial"/>
          <w:color w:val="000000" w:themeColor="text1"/>
          <w:lang w:eastAsia="pt-BR"/>
        </w:rPr>
        <w:t xml:space="preserve"> O</w:t>
      </w:r>
      <w:r w:rsidRPr="6A3134BD">
        <w:rPr>
          <w:rFonts w:ascii="Arial" w:eastAsia="Times New Roman" w:hAnsi="Arial" w:cs="Arial"/>
          <w:color w:val="000000" w:themeColor="text1"/>
          <w:lang w:eastAsia="pt-BR"/>
        </w:rPr>
        <w:t xml:space="preserve"> munícipe terá a oportunidade de manter-se fisicamente ativo, com atividades físicas, esportivas e de lazer. </w:t>
      </w:r>
    </w:p>
    <w:p w14:paraId="45CEB5FC" w14:textId="3FCCEB20"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O programa objetiva oferecer à população diversas atividades esportivas de caráter participativo. </w:t>
      </w:r>
    </w:p>
    <w:p w14:paraId="6543DA45" w14:textId="6ACD520F" w:rsidR="4917BC0E" w:rsidRDefault="4917BC0E" w:rsidP="6A3134BD">
      <w:pPr>
        <w:spacing w:after="0" w:line="360" w:lineRule="auto"/>
        <w:ind w:firstLine="600"/>
        <w:jc w:val="both"/>
        <w:rPr>
          <w:rFonts w:ascii="Arial" w:eastAsia="Times New Roman" w:hAnsi="Arial" w:cs="Arial"/>
          <w:color w:val="000000" w:themeColor="text1"/>
          <w:lang w:eastAsia="pt-BR"/>
        </w:rPr>
      </w:pPr>
      <w:r w:rsidRPr="6A3134BD">
        <w:rPr>
          <w:rFonts w:ascii="Arial" w:eastAsia="Times New Roman" w:hAnsi="Arial" w:cs="Arial"/>
          <w:color w:val="000000" w:themeColor="text1"/>
          <w:lang w:eastAsia="pt-BR"/>
        </w:rPr>
        <w:t>A finalidade do projeto é criar na cidade de São Paulo, em especial nas periferias, arenas para a prática de atividades e ações voltadas ao lazer, recreação e esporte, desenvolvendo-se principalmente as modalidades de areia e aquáticas mais populares nas praias de todo o país</w:t>
      </w:r>
      <w:r w:rsidR="575E4B92" w:rsidRPr="6A3134BD">
        <w:rPr>
          <w:rFonts w:ascii="Arial" w:eastAsia="Times New Roman" w:hAnsi="Arial" w:cs="Arial"/>
          <w:color w:val="000000" w:themeColor="text1"/>
          <w:lang w:eastAsia="pt-BR"/>
        </w:rPr>
        <w:t xml:space="preserve"> e em relação às quais os brasileiros já têm consolidada uma cultura esportiva e recreacional, mas que estão nichadas em cidades litorâneas ou em polos muitos específicos em outras regiões</w:t>
      </w:r>
      <w:r w:rsidRPr="6A3134BD">
        <w:rPr>
          <w:rFonts w:ascii="Arial" w:eastAsia="Times New Roman" w:hAnsi="Arial" w:cs="Arial"/>
          <w:color w:val="000000" w:themeColor="text1"/>
          <w:lang w:eastAsia="pt-BR"/>
        </w:rPr>
        <w:t xml:space="preserve">.  </w:t>
      </w:r>
    </w:p>
    <w:p w14:paraId="3F9F0713" w14:textId="4DF71C89"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Para o amplo atendimento da população, sobretudo de áreas periféricas, o projeto está dividido em 06 (seis) lotes com </w:t>
      </w:r>
      <w:r w:rsidR="197F4741" w:rsidRPr="6A3134BD">
        <w:rPr>
          <w:rFonts w:ascii="Arial" w:eastAsia="Times New Roman" w:hAnsi="Arial" w:cs="Arial"/>
          <w:color w:val="000000" w:themeColor="text1"/>
          <w:lang w:eastAsia="pt-BR"/>
        </w:rPr>
        <w:t xml:space="preserve">a previsão de </w:t>
      </w:r>
      <w:r w:rsidRPr="6A3134BD">
        <w:rPr>
          <w:rFonts w:ascii="Arial" w:eastAsia="Times New Roman" w:hAnsi="Arial" w:cs="Arial"/>
          <w:color w:val="000000" w:themeColor="text1"/>
          <w:lang w:eastAsia="pt-BR"/>
        </w:rPr>
        <w:t xml:space="preserve">espaços criados para atividades esportivas diversas, oferecendo uma ampla gama de lazer, recreação e esporte para as pessoas no verão.  </w:t>
      </w:r>
    </w:p>
    <w:p w14:paraId="69163CE7" w14:textId="56B3755F"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Dos 6 lotes, 5 são direcionados a atividades gerais (atividades popularmente reconhecidas como atividades de areia), e o lote 6 é específico para implementação de atividades aquáticas.  </w:t>
      </w:r>
    </w:p>
    <w:p w14:paraId="4F902B9B" w14:textId="29B68493"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Os 5 lotes direcionados a atividades gerais (de areia) estão distribuídos geograficamente de modo a atender todas as regiões da cidade. </w:t>
      </w:r>
    </w:p>
    <w:p w14:paraId="56F7C574" w14:textId="60EE5D40" w:rsidR="5967B782" w:rsidRDefault="5967B782" w:rsidP="6A3134BD">
      <w:pPr>
        <w:spacing w:before="120" w:after="0" w:line="360" w:lineRule="auto"/>
        <w:ind w:firstLine="601"/>
        <w:jc w:val="both"/>
        <w:rPr>
          <w:rFonts w:ascii="Arial" w:eastAsia="Arial" w:hAnsi="Arial" w:cs="Arial"/>
        </w:rPr>
      </w:pPr>
      <w:r w:rsidRPr="6A3134BD">
        <w:rPr>
          <w:rFonts w:ascii="Arial" w:eastAsia="Arial" w:hAnsi="Arial" w:cs="Arial"/>
          <w:color w:val="000000" w:themeColor="text1"/>
        </w:rPr>
        <w:t>O lote 5 – atividades de areia centro -, diferente dos demais lotes 1 a 4 de esportes de areia, pode prever, ao invés de atividades livres ao longo dos meses de projeto, a prática de campeonatos / festivais de modalidades de areia. Isso porque a região é geograficamente menor e com menor quantidade de locais e público para sustentação de programa continuado.</w:t>
      </w:r>
    </w:p>
    <w:p w14:paraId="2D125662" w14:textId="22395579"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Já o lote 6 - atividades aquáticas - deve abranger as cinco regiões da cidade. </w:t>
      </w:r>
    </w:p>
    <w:p w14:paraId="109A39E6" w14:textId="1DDC3D8F"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 xml:space="preserve">Os locais para a realização são espaços abertos ao público, adequados para a prática esportiva, devendo ter equipamentos e materiais necessários, como bolas, redes, coletes, raquetes, pranchas, boias, monitores, educadores, equipes de organização, além de pontos de hidratação e outros itens indispensáveis à boa e correta prática das atividades, a critério das entidades proponentes.  </w:t>
      </w:r>
    </w:p>
    <w:p w14:paraId="6F320757" w14:textId="26BC7F7C"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lastRenderedPageBreak/>
        <w:t xml:space="preserve"> Em todas as arenas deverá haver, preferencialmente, infraestrutura esportiva montada para atender o público de uma forma, segura e eficiente, com, por exemplo, tenda, gradil, sonorização, arquibancadas, placas e elementos de sinalização, pórticos, ambulância etc.  </w:t>
      </w:r>
    </w:p>
    <w:p w14:paraId="31100E6E" w14:textId="10C1058E" w:rsidR="4917BC0E" w:rsidRDefault="4917BC0E" w:rsidP="6A3134BD">
      <w:pPr>
        <w:spacing w:after="0" w:line="360" w:lineRule="auto"/>
        <w:ind w:firstLine="600"/>
        <w:jc w:val="both"/>
      </w:pPr>
      <w:r w:rsidRPr="6A3134BD">
        <w:rPr>
          <w:rFonts w:ascii="Arial" w:eastAsia="Times New Roman" w:hAnsi="Arial" w:cs="Arial"/>
          <w:color w:val="000000" w:themeColor="text1"/>
          <w:lang w:eastAsia="pt-BR"/>
        </w:rPr>
        <w:t>Deverá também conter elementos cenográficos ligados à praia, tais como: guarda-sol, cadeira de salva-vidas, cadeira de praia, paisagismo, ombrelones, entre outros para caracterizar a proposta e atender ao objetivo proposto, a depender de cada atividade desenvolvida.</w:t>
      </w:r>
    </w:p>
    <w:p w14:paraId="1EC6BC7B" w14:textId="77777777"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p>
    <w:p w14:paraId="4939792C" w14:textId="77777777" w:rsidR="00381676" w:rsidRPr="005C796F" w:rsidRDefault="6BBB4CE5"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A3134BD">
        <w:rPr>
          <w:rStyle w:val="normaltextrun"/>
          <w:rFonts w:ascii="Calibri" w:hAnsi="Calibri" w:cs="Calibri"/>
          <w:b/>
          <w:bCs/>
        </w:rPr>
        <w:t>SOBRE O PROGRAMA</w:t>
      </w:r>
    </w:p>
    <w:p w14:paraId="413DBBA4" w14:textId="1898339D"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Style w:val="eop"/>
          <w:rFonts w:ascii="Arial" w:eastAsia="Arial" w:hAnsi="Arial" w:cs="Arial"/>
          <w:sz w:val="22"/>
          <w:szCs w:val="22"/>
        </w:rPr>
        <w:t>O programa objetiva oferecer à população diversas atividades esportivas de caráter participativo, com execução no período de dezembro a, preferencialmente, março</w:t>
      </w:r>
      <w:r w:rsidR="624EEF80" w:rsidRPr="6A3134BD">
        <w:rPr>
          <w:rStyle w:val="eop"/>
          <w:rFonts w:ascii="Arial" w:eastAsia="Arial" w:hAnsi="Arial" w:cs="Arial"/>
          <w:sz w:val="22"/>
          <w:szCs w:val="22"/>
        </w:rPr>
        <w:t xml:space="preserve"> do ano subsequente</w:t>
      </w:r>
      <w:r w:rsidRPr="6A3134BD">
        <w:rPr>
          <w:rStyle w:val="eop"/>
          <w:rFonts w:ascii="Arial" w:eastAsia="Arial" w:hAnsi="Arial" w:cs="Arial"/>
          <w:sz w:val="22"/>
          <w:szCs w:val="22"/>
        </w:rPr>
        <w:t>, atendendo às mais diversas faixas etárias.</w:t>
      </w:r>
      <w:r w:rsidR="00CE5199">
        <w:rPr>
          <w:rStyle w:val="eop"/>
          <w:rFonts w:ascii="Arial" w:eastAsia="Arial" w:hAnsi="Arial" w:cs="Arial"/>
          <w:sz w:val="22"/>
          <w:szCs w:val="22"/>
        </w:rPr>
        <w:t xml:space="preserve"> A edição de 2024 tem previsão de início em janeiro de 2024, ao invés de dezembro de 2023.</w:t>
      </w:r>
    </w:p>
    <w:p w14:paraId="18A425AD" w14:textId="25280E70"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A finalidade do projeto é criar na cidade de São Paulo, em especial nas periferias, arenas para a prática de atividades e ações voltadas ao lazer, recreação e esporte, desenvolvendo-se principalmente as modalidades de areia e aquáticas mais populares nas praias de todo o país. </w:t>
      </w:r>
    </w:p>
    <w:p w14:paraId="34B794A0" w14:textId="66A2018D"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Intenciona-se promover agradáveis experiências e um clima praiano para a população da Capital, pois nesse período difícil pós-pandemia Covid-19 existem muitas pessoas que não possuem oportunidade de visitar as praias da região. </w:t>
      </w:r>
    </w:p>
    <w:p w14:paraId="1E44E3B1" w14:textId="195BC35F"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Para o amplo atendimento da população, sobretudo de áreas periféricas, o projeto está dividido em 0</w:t>
      </w:r>
      <w:r w:rsidR="5C5E8A91" w:rsidRPr="6A3134BD">
        <w:rPr>
          <w:rFonts w:ascii="Arial" w:eastAsia="Arial" w:hAnsi="Arial" w:cs="Arial"/>
          <w:sz w:val="22"/>
          <w:szCs w:val="22"/>
        </w:rPr>
        <w:t>6</w:t>
      </w:r>
      <w:r w:rsidRPr="6A3134BD">
        <w:rPr>
          <w:rFonts w:ascii="Arial" w:eastAsia="Arial" w:hAnsi="Arial" w:cs="Arial"/>
          <w:sz w:val="22"/>
          <w:szCs w:val="22"/>
        </w:rPr>
        <w:t xml:space="preserve"> (</w:t>
      </w:r>
      <w:r w:rsidR="5269FFD2" w:rsidRPr="6A3134BD">
        <w:rPr>
          <w:rFonts w:ascii="Arial" w:eastAsia="Arial" w:hAnsi="Arial" w:cs="Arial"/>
          <w:sz w:val="22"/>
          <w:szCs w:val="22"/>
        </w:rPr>
        <w:t>seis</w:t>
      </w:r>
      <w:r w:rsidRPr="6A3134BD">
        <w:rPr>
          <w:rFonts w:ascii="Arial" w:eastAsia="Arial" w:hAnsi="Arial" w:cs="Arial"/>
          <w:sz w:val="22"/>
          <w:szCs w:val="22"/>
        </w:rPr>
        <w:t xml:space="preserve">) lotes com espaços criados para atividades esportivas diversas, oferecendo uma ampla gama de lazer, recreação e esporte para as pessoas no verão. Os lotes estão distribuídos geograficamente </w:t>
      </w:r>
      <w:r w:rsidR="7629C8FC" w:rsidRPr="6A3134BD">
        <w:rPr>
          <w:rFonts w:ascii="Arial" w:eastAsia="Arial" w:hAnsi="Arial" w:cs="Arial"/>
          <w:sz w:val="22"/>
          <w:szCs w:val="22"/>
        </w:rPr>
        <w:t xml:space="preserve">por todas </w:t>
      </w:r>
      <w:r w:rsidRPr="6A3134BD">
        <w:rPr>
          <w:rFonts w:ascii="Arial" w:eastAsia="Arial" w:hAnsi="Arial" w:cs="Arial"/>
          <w:sz w:val="22"/>
          <w:szCs w:val="22"/>
        </w:rPr>
        <w:t>as regiões da cidade.</w:t>
      </w:r>
    </w:p>
    <w:p w14:paraId="507EC19C" w14:textId="6CBF639C"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Os locais para a realização </w:t>
      </w:r>
      <w:r w:rsidR="2F248718" w:rsidRPr="6A3134BD">
        <w:rPr>
          <w:rFonts w:ascii="Arial" w:eastAsia="Arial" w:hAnsi="Arial" w:cs="Arial"/>
          <w:sz w:val="22"/>
          <w:szCs w:val="22"/>
        </w:rPr>
        <w:t>dever</w:t>
      </w:r>
      <w:r w:rsidRPr="6A3134BD">
        <w:rPr>
          <w:rFonts w:ascii="Arial" w:eastAsia="Arial" w:hAnsi="Arial" w:cs="Arial"/>
          <w:sz w:val="22"/>
          <w:szCs w:val="22"/>
        </w:rPr>
        <w:t xml:space="preserve">ão </w:t>
      </w:r>
      <w:r w:rsidR="59C2E5B4" w:rsidRPr="6A3134BD">
        <w:rPr>
          <w:rFonts w:ascii="Arial" w:eastAsia="Arial" w:hAnsi="Arial" w:cs="Arial"/>
          <w:sz w:val="22"/>
          <w:szCs w:val="22"/>
        </w:rPr>
        <w:t xml:space="preserve">ser </w:t>
      </w:r>
      <w:r w:rsidRPr="6A3134BD">
        <w:rPr>
          <w:rFonts w:ascii="Arial" w:eastAsia="Arial" w:hAnsi="Arial" w:cs="Arial"/>
          <w:sz w:val="22"/>
          <w:szCs w:val="22"/>
        </w:rPr>
        <w:t xml:space="preserve">espaços abertos ao público, adequados para a prática esportiva, devendo ter equipamentos e materiais necessários, como bolas, redes, coletes, raquetes, pranchas, boias, monitores, educadores, equipes de organização, além de pontos de hidratação e outros itens indispensáveis à boa e correta prática das atividades. </w:t>
      </w:r>
    </w:p>
    <w:p w14:paraId="28B249DD" w14:textId="2C3D814C" w:rsidR="7661D6E4" w:rsidRDefault="7661D6E4"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Sugere-se que nos polos de realização sejam montadas </w:t>
      </w:r>
      <w:r w:rsidR="19ADE211" w:rsidRPr="6A3134BD">
        <w:rPr>
          <w:rFonts w:ascii="Arial" w:eastAsia="Arial" w:hAnsi="Arial" w:cs="Arial"/>
          <w:sz w:val="22"/>
          <w:szCs w:val="22"/>
        </w:rPr>
        <w:t>arenas</w:t>
      </w:r>
      <w:r w:rsidR="3B328F43" w:rsidRPr="6A3134BD">
        <w:rPr>
          <w:rFonts w:ascii="Arial" w:eastAsia="Arial" w:hAnsi="Arial" w:cs="Arial"/>
          <w:sz w:val="22"/>
          <w:szCs w:val="22"/>
        </w:rPr>
        <w:t xml:space="preserve">, as quais deverão ter </w:t>
      </w:r>
      <w:r w:rsidR="19ADE211" w:rsidRPr="6A3134BD">
        <w:rPr>
          <w:rFonts w:ascii="Arial" w:eastAsia="Arial" w:hAnsi="Arial" w:cs="Arial"/>
          <w:sz w:val="22"/>
          <w:szCs w:val="22"/>
        </w:rPr>
        <w:t xml:space="preserve">infraestrutura esportiva montada para atender o público de uma forma ampla, segura e eficiente, com tenda, gradil, sonorização, arquibancadas, placas e elementos de sinalização, pórticos, ambulância etc. </w:t>
      </w:r>
    </w:p>
    <w:p w14:paraId="5B98A536" w14:textId="05399020" w:rsidR="4A4E8963" w:rsidRDefault="4A4E8963"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Outra indicação é a de haver </w:t>
      </w:r>
      <w:r w:rsidR="19ADE211" w:rsidRPr="6A3134BD">
        <w:rPr>
          <w:rFonts w:ascii="Arial" w:eastAsia="Arial" w:hAnsi="Arial" w:cs="Arial"/>
          <w:sz w:val="22"/>
          <w:szCs w:val="22"/>
        </w:rPr>
        <w:t>também elementos cenográficos ligados à praia, tais como: guarda-sol, cadeira de salva-vidas, cadeira de praia, paisagismo, ombrelones, entre outros para caracterizar a proposta e atender ao objetivo proposto, a depender de cada atividade desenvolvida.</w:t>
      </w:r>
    </w:p>
    <w:p w14:paraId="4C500EA2" w14:textId="1D973AC6" w:rsidR="19ADE211" w:rsidRDefault="19ADE211"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As atividades </w:t>
      </w:r>
      <w:r w:rsidR="7603067D" w:rsidRPr="6A3134BD">
        <w:rPr>
          <w:rFonts w:ascii="Arial" w:eastAsia="Arial" w:hAnsi="Arial" w:cs="Arial"/>
          <w:sz w:val="22"/>
          <w:szCs w:val="22"/>
        </w:rPr>
        <w:t xml:space="preserve">deverão </w:t>
      </w:r>
      <w:r w:rsidRPr="6A3134BD">
        <w:rPr>
          <w:rFonts w:ascii="Arial" w:eastAsia="Arial" w:hAnsi="Arial" w:cs="Arial"/>
          <w:sz w:val="22"/>
          <w:szCs w:val="22"/>
        </w:rPr>
        <w:t>est</w:t>
      </w:r>
      <w:r w:rsidR="25E70BB3" w:rsidRPr="6A3134BD">
        <w:rPr>
          <w:rFonts w:ascii="Arial" w:eastAsia="Arial" w:hAnsi="Arial" w:cs="Arial"/>
          <w:sz w:val="22"/>
          <w:szCs w:val="22"/>
        </w:rPr>
        <w:t>ar</w:t>
      </w:r>
      <w:r w:rsidRPr="6A3134BD">
        <w:rPr>
          <w:rFonts w:ascii="Arial" w:eastAsia="Arial" w:hAnsi="Arial" w:cs="Arial"/>
          <w:sz w:val="22"/>
          <w:szCs w:val="22"/>
        </w:rPr>
        <w:t xml:space="preserve"> esmiuçadas no Plano de Trabalho </w:t>
      </w:r>
      <w:r w:rsidR="36761540" w:rsidRPr="6A3134BD">
        <w:rPr>
          <w:rFonts w:ascii="Arial" w:eastAsia="Arial" w:hAnsi="Arial" w:cs="Arial"/>
          <w:sz w:val="22"/>
          <w:szCs w:val="22"/>
        </w:rPr>
        <w:t xml:space="preserve">a ser </w:t>
      </w:r>
      <w:r w:rsidRPr="6A3134BD">
        <w:rPr>
          <w:rFonts w:ascii="Arial" w:eastAsia="Arial" w:hAnsi="Arial" w:cs="Arial"/>
          <w:sz w:val="22"/>
          <w:szCs w:val="22"/>
        </w:rPr>
        <w:t xml:space="preserve">apresentado, </w:t>
      </w:r>
      <w:r w:rsidR="3540ABCC" w:rsidRPr="6A3134BD">
        <w:rPr>
          <w:rFonts w:ascii="Arial" w:eastAsia="Arial" w:hAnsi="Arial" w:cs="Arial"/>
          <w:sz w:val="22"/>
          <w:szCs w:val="22"/>
        </w:rPr>
        <w:t xml:space="preserve">devendo </w:t>
      </w:r>
      <w:r w:rsidRPr="6A3134BD">
        <w:rPr>
          <w:rFonts w:ascii="Arial" w:eastAsia="Arial" w:hAnsi="Arial" w:cs="Arial"/>
          <w:sz w:val="22"/>
          <w:szCs w:val="22"/>
        </w:rPr>
        <w:t>se</w:t>
      </w:r>
      <w:r w:rsidR="578479E9" w:rsidRPr="6A3134BD">
        <w:rPr>
          <w:rFonts w:ascii="Arial" w:eastAsia="Arial" w:hAnsi="Arial" w:cs="Arial"/>
          <w:sz w:val="22"/>
          <w:szCs w:val="22"/>
        </w:rPr>
        <w:t xml:space="preserve">r </w:t>
      </w:r>
      <w:r w:rsidRPr="6A3134BD">
        <w:rPr>
          <w:rFonts w:ascii="Arial" w:eastAsia="Arial" w:hAnsi="Arial" w:cs="Arial"/>
          <w:sz w:val="22"/>
          <w:szCs w:val="22"/>
        </w:rPr>
        <w:t>executada na</w:t>
      </w:r>
      <w:r w:rsidR="3EA4B7CE" w:rsidRPr="6A3134BD">
        <w:rPr>
          <w:rFonts w:ascii="Arial" w:eastAsia="Arial" w:hAnsi="Arial" w:cs="Arial"/>
          <w:sz w:val="22"/>
          <w:szCs w:val="22"/>
        </w:rPr>
        <w:t>s</w:t>
      </w:r>
      <w:r w:rsidRPr="6A3134BD">
        <w:rPr>
          <w:rFonts w:ascii="Arial" w:eastAsia="Arial" w:hAnsi="Arial" w:cs="Arial"/>
          <w:sz w:val="22"/>
          <w:szCs w:val="22"/>
        </w:rPr>
        <w:t xml:space="preserve"> diversas regiões da cidade de São Paulo, oportunizando o despertar da necessidade da prática regular e orientada da atividade esportiva e contribuindo para a apropriação dos espaços públicos para a prática esportiva e de lazer, de forma disseminada aos munícipes da Cidade de São Paulo, sempre em respeito à legislação que rege a matéria bem como em observância aos princípios de legalidade, da legitimidade, da impessoalidade, da moralidade, da publicidade, da economicidade, da eficiência e da eficácia, sendo vedado qualquer tipo de cobrança para que o munícipe participe das atividades, além de proibida a realização de eventos demonstrativos.</w:t>
      </w:r>
    </w:p>
    <w:p w14:paraId="34D20F87" w14:textId="1D76020A" w:rsidR="2A10A0B3" w:rsidRDefault="2A10A0B3"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As propostas devem apresentar o plano de trabalho para a execução da edição ii (</w:t>
      </w:r>
      <w:r w:rsidR="00CE5199">
        <w:rPr>
          <w:rFonts w:ascii="Arial" w:eastAsia="Arial" w:hAnsi="Arial" w:cs="Arial"/>
          <w:sz w:val="22"/>
          <w:szCs w:val="22"/>
        </w:rPr>
        <w:t>janeiro de 2024</w:t>
      </w:r>
      <w:r w:rsidRPr="6A3134BD">
        <w:rPr>
          <w:rFonts w:ascii="Arial" w:eastAsia="Arial" w:hAnsi="Arial" w:cs="Arial"/>
          <w:sz w:val="22"/>
          <w:szCs w:val="22"/>
        </w:rPr>
        <w:t xml:space="preserve"> - março de 2024) do programa.</w:t>
      </w:r>
    </w:p>
    <w:p w14:paraId="17C2649A" w14:textId="79FAF761" w:rsidR="2C028B5F" w:rsidRDefault="2C028B5F"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P</w:t>
      </w:r>
      <w:r w:rsidR="19ADE211" w:rsidRPr="6A3134BD">
        <w:rPr>
          <w:rFonts w:ascii="Arial" w:eastAsia="Arial" w:hAnsi="Arial" w:cs="Arial"/>
          <w:sz w:val="22"/>
          <w:szCs w:val="22"/>
        </w:rPr>
        <w:t>ara execução</w:t>
      </w:r>
      <w:r w:rsidR="12DA2382" w:rsidRPr="6A3134BD">
        <w:rPr>
          <w:rFonts w:ascii="Arial" w:eastAsia="Arial" w:hAnsi="Arial" w:cs="Arial"/>
          <w:sz w:val="22"/>
          <w:szCs w:val="22"/>
        </w:rPr>
        <w:t xml:space="preserve"> da edição II</w:t>
      </w:r>
      <w:r w:rsidR="19ADE211" w:rsidRPr="6A3134BD">
        <w:rPr>
          <w:rFonts w:ascii="Arial" w:eastAsia="Arial" w:hAnsi="Arial" w:cs="Arial"/>
          <w:sz w:val="22"/>
          <w:szCs w:val="22"/>
        </w:rPr>
        <w:t xml:space="preserve"> programa, o montante total de recursos disponíveis será de R$ 22.</w:t>
      </w:r>
      <w:r w:rsidR="635A8C75" w:rsidRPr="6A3134BD">
        <w:rPr>
          <w:rFonts w:ascii="Arial" w:eastAsia="Arial" w:hAnsi="Arial" w:cs="Arial"/>
          <w:sz w:val="22"/>
          <w:szCs w:val="22"/>
        </w:rPr>
        <w:t>000</w:t>
      </w:r>
      <w:r w:rsidR="19ADE211" w:rsidRPr="6A3134BD">
        <w:rPr>
          <w:rFonts w:ascii="Arial" w:eastAsia="Arial" w:hAnsi="Arial" w:cs="Arial"/>
          <w:sz w:val="22"/>
          <w:szCs w:val="22"/>
        </w:rPr>
        <w:t>.0</w:t>
      </w:r>
      <w:r w:rsidR="63789B32" w:rsidRPr="6A3134BD">
        <w:rPr>
          <w:rFonts w:ascii="Arial" w:eastAsia="Arial" w:hAnsi="Arial" w:cs="Arial"/>
          <w:sz w:val="22"/>
          <w:szCs w:val="22"/>
        </w:rPr>
        <w:t>0</w:t>
      </w:r>
      <w:r w:rsidR="19ADE211" w:rsidRPr="6A3134BD">
        <w:rPr>
          <w:rFonts w:ascii="Arial" w:eastAsia="Arial" w:hAnsi="Arial" w:cs="Arial"/>
          <w:sz w:val="22"/>
          <w:szCs w:val="22"/>
        </w:rPr>
        <w:t xml:space="preserve">0,00 (vinte e dois milhões </w:t>
      </w:r>
      <w:r w:rsidR="69CCA40F" w:rsidRPr="6A3134BD">
        <w:rPr>
          <w:rFonts w:ascii="Arial" w:eastAsia="Arial" w:hAnsi="Arial" w:cs="Arial"/>
          <w:sz w:val="22"/>
          <w:szCs w:val="22"/>
        </w:rPr>
        <w:t xml:space="preserve">de </w:t>
      </w:r>
      <w:r w:rsidR="19ADE211" w:rsidRPr="6A3134BD">
        <w:rPr>
          <w:rFonts w:ascii="Arial" w:eastAsia="Arial" w:hAnsi="Arial" w:cs="Arial"/>
          <w:sz w:val="22"/>
          <w:szCs w:val="22"/>
        </w:rPr>
        <w:t>reais)</w:t>
      </w:r>
      <w:r w:rsidR="4D774B1E" w:rsidRPr="6A3134BD">
        <w:rPr>
          <w:rFonts w:ascii="Arial" w:eastAsia="Arial" w:hAnsi="Arial" w:cs="Arial"/>
          <w:sz w:val="22"/>
          <w:szCs w:val="22"/>
        </w:rPr>
        <w:t>, divididos em 6 (seis) lotes.</w:t>
      </w:r>
      <w:r w:rsidR="19ADE211" w:rsidRPr="6A3134BD">
        <w:rPr>
          <w:rFonts w:ascii="Arial" w:eastAsia="Arial" w:hAnsi="Arial" w:cs="Arial"/>
          <w:sz w:val="22"/>
          <w:szCs w:val="22"/>
        </w:rPr>
        <w:t xml:space="preserve"> </w:t>
      </w:r>
    </w:p>
    <w:p w14:paraId="3B95DA79" w14:textId="40F2A0E5" w:rsidR="6765B3DF" w:rsidRDefault="6765B3DF" w:rsidP="009B0332">
      <w:pPr>
        <w:pStyle w:val="paragraph"/>
        <w:numPr>
          <w:ilvl w:val="2"/>
          <w:numId w:val="11"/>
        </w:numPr>
        <w:spacing w:beforeAutospacing="0" w:after="120" w:afterAutospacing="0" w:line="360" w:lineRule="auto"/>
        <w:ind w:left="0" w:firstLine="0"/>
        <w:jc w:val="both"/>
        <w:rPr>
          <w:rFonts w:ascii="Arial" w:eastAsia="Arial" w:hAnsi="Arial" w:cs="Arial"/>
          <w:color w:val="000000" w:themeColor="text1"/>
          <w:sz w:val="22"/>
          <w:szCs w:val="22"/>
        </w:rPr>
      </w:pPr>
      <w:r w:rsidRPr="6A3134BD">
        <w:rPr>
          <w:rFonts w:ascii="Arial" w:eastAsia="Arial" w:hAnsi="Arial" w:cs="Arial"/>
          <w:color w:val="000000" w:themeColor="text1"/>
          <w:sz w:val="22"/>
          <w:szCs w:val="22"/>
        </w:rPr>
        <w:t>O valor máximo disponibilado para cada lote é:</w:t>
      </w:r>
    </w:p>
    <w:p w14:paraId="5777E09C" w14:textId="33B8FFF4"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1 – R$3.700.000,00 (três milhões e setecentos mil reais)</w:t>
      </w:r>
    </w:p>
    <w:p w14:paraId="347D6E10" w14:textId="2890CCB5"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2 - R$3.700.000,00 (três milhões e setecentos mil reais)</w:t>
      </w:r>
    </w:p>
    <w:p w14:paraId="7BE79CE9" w14:textId="692C8D4E"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3 - R$3.700.000,00 (três milhões e setecentos mil reais)</w:t>
      </w:r>
    </w:p>
    <w:p w14:paraId="7441CB2A" w14:textId="6AB92CB9"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4 - R$3.700.000,00 (três milhões e setecentos mil reais)</w:t>
      </w:r>
    </w:p>
    <w:p w14:paraId="59C4D01B" w14:textId="7CDAA22D"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5 – R$1.600.000,00 (um milhão e seiscentos mil reais)</w:t>
      </w:r>
    </w:p>
    <w:p w14:paraId="225BD02A" w14:textId="53E190C9" w:rsidR="6765B3DF" w:rsidRDefault="6765B3DF"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Lote 6 – R$5.600.000,00 (cinco milhões e seiscentos mil reais)</w:t>
      </w:r>
    </w:p>
    <w:p w14:paraId="0B9C3CA0" w14:textId="3CB76C60" w:rsidR="005B2CF1" w:rsidRPr="005B2CF1" w:rsidRDefault="3BDBD8BD" w:rsidP="009B0332">
      <w:pPr>
        <w:pStyle w:val="paragraph"/>
        <w:numPr>
          <w:ilvl w:val="2"/>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Deste valor, 10% deverão ser destinados à divulgação prévia dos eventos, com o objetivo de potencializar a participação dos munícipes, evitando o dispêndio de recursos com a implementação de uma estrutura de evento que acabe esvaziada.</w:t>
      </w:r>
    </w:p>
    <w:p w14:paraId="5844738D" w14:textId="1FFB6D49" w:rsidR="4CE0EC1F" w:rsidRDefault="4CE0EC1F" w:rsidP="009B0332">
      <w:pPr>
        <w:pStyle w:val="paragraph"/>
        <w:numPr>
          <w:ilvl w:val="1"/>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Deve-se justificar a aplicação de </w:t>
      </w:r>
      <w:r w:rsidR="19ADE211" w:rsidRPr="6A3134BD">
        <w:rPr>
          <w:rFonts w:ascii="Arial" w:eastAsia="Arial" w:hAnsi="Arial" w:cs="Arial"/>
          <w:sz w:val="22"/>
          <w:szCs w:val="22"/>
        </w:rPr>
        <w:t xml:space="preserve">tal valor ante a descrição técnica do objeto, </w:t>
      </w:r>
      <w:r w:rsidR="0D8AC97A" w:rsidRPr="6A3134BD">
        <w:rPr>
          <w:rFonts w:ascii="Arial" w:eastAsia="Arial" w:hAnsi="Arial" w:cs="Arial"/>
          <w:sz w:val="22"/>
          <w:szCs w:val="22"/>
        </w:rPr>
        <w:t xml:space="preserve">mediante </w:t>
      </w:r>
      <w:r w:rsidR="19ADE211" w:rsidRPr="6A3134BD">
        <w:rPr>
          <w:rFonts w:ascii="Arial" w:eastAsia="Arial" w:hAnsi="Arial" w:cs="Arial"/>
          <w:sz w:val="22"/>
          <w:szCs w:val="22"/>
        </w:rPr>
        <w:t>plano de trabalho em que const</w:t>
      </w:r>
      <w:r w:rsidR="7C8DDB37" w:rsidRPr="6A3134BD">
        <w:rPr>
          <w:rFonts w:ascii="Arial" w:eastAsia="Arial" w:hAnsi="Arial" w:cs="Arial"/>
          <w:sz w:val="22"/>
          <w:szCs w:val="22"/>
        </w:rPr>
        <w:t>e</w:t>
      </w:r>
      <w:r w:rsidR="19ADE211" w:rsidRPr="6A3134BD">
        <w:rPr>
          <w:rFonts w:ascii="Arial" w:eastAsia="Arial" w:hAnsi="Arial" w:cs="Arial"/>
          <w:sz w:val="22"/>
          <w:szCs w:val="22"/>
        </w:rPr>
        <w:t xml:space="preserve">, além de outros assuntos, o cronograma físico, financeiro e de execução, todos </w:t>
      </w:r>
      <w:r w:rsidR="2E7F1157" w:rsidRPr="6A3134BD">
        <w:rPr>
          <w:rFonts w:ascii="Arial" w:eastAsia="Arial" w:hAnsi="Arial" w:cs="Arial"/>
          <w:sz w:val="22"/>
          <w:szCs w:val="22"/>
        </w:rPr>
        <w:t xml:space="preserve">a serem </w:t>
      </w:r>
      <w:r w:rsidR="19ADE211" w:rsidRPr="6A3134BD">
        <w:rPr>
          <w:rFonts w:ascii="Arial" w:eastAsia="Arial" w:hAnsi="Arial" w:cs="Arial"/>
          <w:sz w:val="22"/>
          <w:szCs w:val="22"/>
        </w:rPr>
        <w:t>aprovados e que culmin</w:t>
      </w:r>
      <w:r w:rsidR="6FDEDAAC" w:rsidRPr="6A3134BD">
        <w:rPr>
          <w:rFonts w:ascii="Arial" w:eastAsia="Arial" w:hAnsi="Arial" w:cs="Arial"/>
          <w:sz w:val="22"/>
          <w:szCs w:val="22"/>
        </w:rPr>
        <w:t>em</w:t>
      </w:r>
      <w:r w:rsidR="19ADE211" w:rsidRPr="6A3134BD">
        <w:rPr>
          <w:rFonts w:ascii="Arial" w:eastAsia="Arial" w:hAnsi="Arial" w:cs="Arial"/>
          <w:sz w:val="22"/>
          <w:szCs w:val="22"/>
        </w:rPr>
        <w:t xml:space="preserve"> na realização d</w:t>
      </w:r>
      <w:r w:rsidR="2940C576" w:rsidRPr="6A3134BD">
        <w:rPr>
          <w:rFonts w:ascii="Arial" w:eastAsia="Arial" w:hAnsi="Arial" w:cs="Arial"/>
          <w:sz w:val="22"/>
          <w:szCs w:val="22"/>
        </w:rPr>
        <w:t>o presente Programa</w:t>
      </w:r>
      <w:r w:rsidR="19ADE211" w:rsidRPr="6A3134BD">
        <w:rPr>
          <w:rFonts w:ascii="Arial" w:eastAsia="Arial" w:hAnsi="Arial" w:cs="Arial"/>
          <w:sz w:val="22"/>
          <w:szCs w:val="22"/>
        </w:rPr>
        <w:t>.</w:t>
      </w:r>
    </w:p>
    <w:p w14:paraId="25694FBD" w14:textId="1F42CF75" w:rsidR="19ADE211" w:rsidRDefault="19ADE211" w:rsidP="009B0332">
      <w:pPr>
        <w:pStyle w:val="paragraph"/>
        <w:numPr>
          <w:ilvl w:val="1"/>
          <w:numId w:val="11"/>
        </w:numPr>
        <w:spacing w:beforeAutospacing="0" w:after="120" w:afterAutospacing="0" w:line="360" w:lineRule="auto"/>
        <w:ind w:left="0"/>
        <w:jc w:val="both"/>
        <w:rPr>
          <w:rFonts w:ascii="Arial" w:eastAsia="Arial" w:hAnsi="Arial" w:cs="Arial"/>
          <w:sz w:val="22"/>
          <w:szCs w:val="22"/>
        </w:rPr>
      </w:pPr>
      <w:r w:rsidRPr="6A3134BD">
        <w:rPr>
          <w:rFonts w:ascii="Arial" w:eastAsia="Arial" w:hAnsi="Arial" w:cs="Arial"/>
          <w:sz w:val="22"/>
          <w:szCs w:val="22"/>
        </w:rPr>
        <w:t xml:space="preserve">Ressalta-se que </w:t>
      </w:r>
      <w:r w:rsidR="1ED0A9F4" w:rsidRPr="6A3134BD">
        <w:rPr>
          <w:rFonts w:ascii="Arial" w:eastAsia="Arial" w:hAnsi="Arial" w:cs="Arial"/>
          <w:sz w:val="22"/>
          <w:szCs w:val="22"/>
        </w:rPr>
        <w:t>n</w:t>
      </w:r>
      <w:r w:rsidRPr="6A3134BD">
        <w:rPr>
          <w:rFonts w:ascii="Arial" w:eastAsia="Arial" w:hAnsi="Arial" w:cs="Arial"/>
          <w:sz w:val="22"/>
          <w:szCs w:val="22"/>
        </w:rPr>
        <w:t xml:space="preserve">o referido plano de trabalho </w:t>
      </w:r>
      <w:r w:rsidR="28731033" w:rsidRPr="6A3134BD">
        <w:rPr>
          <w:rFonts w:ascii="Arial" w:eastAsia="Arial" w:hAnsi="Arial" w:cs="Arial"/>
          <w:sz w:val="22"/>
          <w:szCs w:val="22"/>
        </w:rPr>
        <w:t xml:space="preserve">devem ser </w:t>
      </w:r>
      <w:r w:rsidRPr="6A3134BD">
        <w:rPr>
          <w:rFonts w:ascii="Arial" w:eastAsia="Arial" w:hAnsi="Arial" w:cs="Arial"/>
          <w:sz w:val="22"/>
          <w:szCs w:val="22"/>
        </w:rPr>
        <w:t>justific</w:t>
      </w:r>
      <w:r w:rsidR="675F27D8" w:rsidRPr="6A3134BD">
        <w:rPr>
          <w:rFonts w:ascii="Arial" w:eastAsia="Arial" w:hAnsi="Arial" w:cs="Arial"/>
          <w:sz w:val="22"/>
          <w:szCs w:val="22"/>
        </w:rPr>
        <w:t>a</w:t>
      </w:r>
      <w:r w:rsidR="127FDF4D" w:rsidRPr="6A3134BD">
        <w:rPr>
          <w:rFonts w:ascii="Arial" w:eastAsia="Arial" w:hAnsi="Arial" w:cs="Arial"/>
          <w:sz w:val="22"/>
          <w:szCs w:val="22"/>
        </w:rPr>
        <w:t>da</w:t>
      </w:r>
      <w:r w:rsidRPr="6A3134BD">
        <w:rPr>
          <w:rFonts w:ascii="Arial" w:eastAsia="Arial" w:hAnsi="Arial" w:cs="Arial"/>
          <w:sz w:val="22"/>
          <w:szCs w:val="22"/>
        </w:rPr>
        <w:t xml:space="preserve"> a pertinência e do projeto, esmiuçando, também, o cronograma de execução e financeiro, relatando os materiais e serviços que serão utilizados nas atividades desenvolvidas pelas OSC’s com a devida pesquisa de preços, demonstrando a adequação dos valores pretendidos.</w:t>
      </w:r>
    </w:p>
    <w:p w14:paraId="6FBC9E40" w14:textId="2066B52C" w:rsidR="19ADE211" w:rsidRDefault="19ADE211" w:rsidP="009B0332">
      <w:pPr>
        <w:pStyle w:val="paragraph"/>
        <w:numPr>
          <w:ilvl w:val="1"/>
          <w:numId w:val="11"/>
        </w:numPr>
        <w:spacing w:beforeAutospacing="0" w:after="120" w:afterAutospacing="0" w:line="360" w:lineRule="auto"/>
        <w:ind w:left="0"/>
        <w:jc w:val="both"/>
        <w:rPr>
          <w:rFonts w:ascii="Arial" w:eastAsia="Arial" w:hAnsi="Arial" w:cs="Arial"/>
          <w:sz w:val="22"/>
          <w:szCs w:val="22"/>
        </w:rPr>
      </w:pPr>
      <w:r w:rsidRPr="6A3134BD">
        <w:rPr>
          <w:rFonts w:ascii="Arial" w:eastAsia="Arial" w:hAnsi="Arial" w:cs="Arial"/>
          <w:sz w:val="22"/>
          <w:szCs w:val="22"/>
        </w:rPr>
        <w:t>Para a execução do programa ser</w:t>
      </w:r>
      <w:r w:rsidR="7DB318D2" w:rsidRPr="6A3134BD">
        <w:rPr>
          <w:rFonts w:ascii="Arial" w:eastAsia="Arial" w:hAnsi="Arial" w:cs="Arial"/>
          <w:sz w:val="22"/>
          <w:szCs w:val="22"/>
        </w:rPr>
        <w:t>ão</w:t>
      </w:r>
      <w:r w:rsidRPr="6A3134BD">
        <w:rPr>
          <w:rFonts w:ascii="Arial" w:eastAsia="Arial" w:hAnsi="Arial" w:cs="Arial"/>
          <w:sz w:val="22"/>
          <w:szCs w:val="22"/>
        </w:rPr>
        <w:t xml:space="preserve"> eleita</w:t>
      </w:r>
      <w:r w:rsidR="2846D5D2" w:rsidRPr="6A3134BD">
        <w:rPr>
          <w:rFonts w:ascii="Arial" w:eastAsia="Arial" w:hAnsi="Arial" w:cs="Arial"/>
          <w:sz w:val="22"/>
          <w:szCs w:val="22"/>
        </w:rPr>
        <w:t>s</w:t>
      </w:r>
      <w:r w:rsidRPr="6A3134BD">
        <w:rPr>
          <w:rFonts w:ascii="Arial" w:eastAsia="Arial" w:hAnsi="Arial" w:cs="Arial"/>
          <w:sz w:val="22"/>
          <w:szCs w:val="22"/>
        </w:rPr>
        <w:t xml:space="preserve"> 01 (uma) OSC por cada lote, no total de 0</w:t>
      </w:r>
      <w:r w:rsidR="50028FA9" w:rsidRPr="6A3134BD">
        <w:rPr>
          <w:rFonts w:ascii="Arial" w:eastAsia="Arial" w:hAnsi="Arial" w:cs="Arial"/>
          <w:sz w:val="22"/>
          <w:szCs w:val="22"/>
        </w:rPr>
        <w:t>6</w:t>
      </w:r>
      <w:r w:rsidRPr="6A3134BD">
        <w:rPr>
          <w:rFonts w:ascii="Arial" w:eastAsia="Arial" w:hAnsi="Arial" w:cs="Arial"/>
          <w:sz w:val="22"/>
          <w:szCs w:val="22"/>
        </w:rPr>
        <w:t xml:space="preserve"> (</w:t>
      </w:r>
      <w:r w:rsidR="1F5257F4" w:rsidRPr="6A3134BD">
        <w:rPr>
          <w:rFonts w:ascii="Arial" w:eastAsia="Arial" w:hAnsi="Arial" w:cs="Arial"/>
          <w:sz w:val="22"/>
          <w:szCs w:val="22"/>
        </w:rPr>
        <w:t>seis</w:t>
      </w:r>
      <w:r w:rsidRPr="6A3134BD">
        <w:rPr>
          <w:rFonts w:ascii="Arial" w:eastAsia="Arial" w:hAnsi="Arial" w:cs="Arial"/>
          <w:sz w:val="22"/>
          <w:szCs w:val="22"/>
        </w:rPr>
        <w:t>) lotes, a que mais pontuar, de acordo com os critérios estabelecidos neste edital.</w:t>
      </w:r>
    </w:p>
    <w:p w14:paraId="05307393" w14:textId="495F134E" w:rsidR="6B5F4280" w:rsidRDefault="6B5F4280" w:rsidP="009B0332">
      <w:pPr>
        <w:pStyle w:val="paragraph"/>
        <w:numPr>
          <w:ilvl w:val="1"/>
          <w:numId w:val="11"/>
        </w:numPr>
        <w:spacing w:beforeAutospacing="0" w:after="120" w:afterAutospacing="0" w:line="360" w:lineRule="auto"/>
        <w:ind w:left="0"/>
        <w:jc w:val="both"/>
        <w:rPr>
          <w:rFonts w:ascii="Arial" w:eastAsia="Arial" w:hAnsi="Arial" w:cs="Arial"/>
          <w:sz w:val="22"/>
          <w:szCs w:val="22"/>
        </w:rPr>
      </w:pPr>
      <w:r w:rsidRPr="6A3134BD">
        <w:rPr>
          <w:rFonts w:ascii="Arial" w:eastAsia="Arial" w:hAnsi="Arial" w:cs="Arial"/>
          <w:sz w:val="22"/>
          <w:szCs w:val="22"/>
        </w:rPr>
        <w:t>Referido Programa</w:t>
      </w:r>
      <w:r w:rsidR="040A7B7E" w:rsidRPr="6A3134BD">
        <w:rPr>
          <w:rFonts w:ascii="Arial" w:eastAsia="Arial" w:hAnsi="Arial" w:cs="Arial"/>
          <w:sz w:val="22"/>
          <w:szCs w:val="22"/>
        </w:rPr>
        <w:t>, embora tenha realização limitada aos meses nos quais será operacionalizado (idealmente, de dezembro do exercício X1 a março do exercício X2)</w:t>
      </w:r>
      <w:r w:rsidR="23F36423" w:rsidRPr="6A3134BD">
        <w:rPr>
          <w:rFonts w:ascii="Arial" w:eastAsia="Arial" w:hAnsi="Arial" w:cs="Arial"/>
          <w:sz w:val="22"/>
          <w:szCs w:val="22"/>
        </w:rPr>
        <w:t xml:space="preserve"> passa a </w:t>
      </w:r>
      <w:r w:rsidRPr="6A3134BD">
        <w:rPr>
          <w:rFonts w:ascii="Arial" w:eastAsia="Arial" w:hAnsi="Arial" w:cs="Arial"/>
          <w:sz w:val="22"/>
          <w:szCs w:val="22"/>
        </w:rPr>
        <w:t xml:space="preserve">tem </w:t>
      </w:r>
      <w:r w:rsidR="7364829C" w:rsidRPr="6A3134BD">
        <w:rPr>
          <w:rFonts w:ascii="Arial" w:eastAsia="Arial" w:hAnsi="Arial" w:cs="Arial"/>
          <w:sz w:val="22"/>
          <w:szCs w:val="22"/>
        </w:rPr>
        <w:t>aspecto</w:t>
      </w:r>
      <w:r w:rsidRPr="6A3134BD">
        <w:rPr>
          <w:rFonts w:ascii="Arial" w:eastAsia="Arial" w:hAnsi="Arial" w:cs="Arial"/>
          <w:sz w:val="22"/>
          <w:szCs w:val="22"/>
        </w:rPr>
        <w:t xml:space="preserve"> </w:t>
      </w:r>
      <w:r w:rsidR="51172534" w:rsidRPr="6A3134BD">
        <w:rPr>
          <w:rFonts w:ascii="Arial" w:eastAsia="Arial" w:hAnsi="Arial" w:cs="Arial"/>
          <w:sz w:val="22"/>
          <w:szCs w:val="22"/>
        </w:rPr>
        <w:t>permanente</w:t>
      </w:r>
      <w:r w:rsidRPr="6A3134BD">
        <w:rPr>
          <w:rFonts w:ascii="Arial" w:eastAsia="Arial" w:hAnsi="Arial" w:cs="Arial"/>
          <w:sz w:val="22"/>
          <w:szCs w:val="22"/>
        </w:rPr>
        <w:t xml:space="preserve">, ou seja, é projetado para ser executado </w:t>
      </w:r>
      <w:r w:rsidR="5A88C18D" w:rsidRPr="6A3134BD">
        <w:rPr>
          <w:rFonts w:ascii="Arial" w:eastAsia="Arial" w:hAnsi="Arial" w:cs="Arial"/>
          <w:sz w:val="22"/>
          <w:szCs w:val="22"/>
        </w:rPr>
        <w:t>nos próximos 5 (cinco) anos, por meio das edições 2024 (a atual), 2025, 2026, 2027 e 2028.</w:t>
      </w:r>
      <w:r w:rsidR="00CE5199">
        <w:rPr>
          <w:rFonts w:ascii="Arial" w:eastAsia="Arial" w:hAnsi="Arial" w:cs="Arial"/>
          <w:sz w:val="22"/>
          <w:szCs w:val="22"/>
        </w:rPr>
        <w:t xml:space="preserve"> A edição de 2024 terá início em janeiro de 2024.</w:t>
      </w:r>
    </w:p>
    <w:p w14:paraId="320C8F90" w14:textId="146BC651" w:rsidR="005B2CF1" w:rsidRDefault="005B2CF1" w:rsidP="009B0332">
      <w:pPr>
        <w:pStyle w:val="paragraph"/>
        <w:numPr>
          <w:ilvl w:val="1"/>
          <w:numId w:val="11"/>
        </w:numPr>
        <w:spacing w:beforeAutospacing="0" w:after="120" w:afterAutospacing="0" w:line="360" w:lineRule="auto"/>
        <w:ind w:left="0"/>
        <w:jc w:val="both"/>
        <w:rPr>
          <w:rFonts w:ascii="Arial" w:eastAsia="Arial" w:hAnsi="Arial" w:cs="Arial"/>
          <w:sz w:val="22"/>
          <w:szCs w:val="22"/>
        </w:rPr>
      </w:pPr>
      <w:r>
        <w:rPr>
          <w:rFonts w:ascii="Arial" w:eastAsia="Arial" w:hAnsi="Arial" w:cs="Arial"/>
          <w:sz w:val="22"/>
          <w:szCs w:val="22"/>
        </w:rPr>
        <w:t>O valor previsto para execução global das 5 edições é de R$110.000.000,00.</w:t>
      </w:r>
    </w:p>
    <w:p w14:paraId="758F318E" w14:textId="14972F1E" w:rsidR="005B2CF1" w:rsidRPr="005B2CF1" w:rsidRDefault="005B2CF1" w:rsidP="009B0332">
      <w:pPr>
        <w:pStyle w:val="paragraph"/>
        <w:numPr>
          <w:ilvl w:val="2"/>
          <w:numId w:val="11"/>
        </w:numPr>
        <w:spacing w:beforeAutospacing="0" w:after="120" w:afterAutospacing="0" w:line="360" w:lineRule="auto"/>
        <w:jc w:val="both"/>
        <w:rPr>
          <w:rFonts w:ascii="Arial" w:eastAsia="Arial" w:hAnsi="Arial" w:cs="Arial"/>
          <w:sz w:val="22"/>
          <w:szCs w:val="22"/>
        </w:rPr>
      </w:pPr>
      <w:r>
        <w:rPr>
          <w:rFonts w:ascii="Arial" w:eastAsia="Arial" w:hAnsi="Arial" w:cs="Arial"/>
          <w:sz w:val="22"/>
          <w:szCs w:val="22"/>
        </w:rPr>
        <w:t>Os planos de trabalho dos anos subsequentes poderão sofrer adequações em função da execução do plano de trabalho da edição de 2024 e os valores poderão receber os reajustes inflacionários, conforme as novas pesquisas de preço a serem realizadas pela OSC a cada novo plano de trabalho.</w:t>
      </w:r>
    </w:p>
    <w:p w14:paraId="0E1CAE85" w14:textId="4FC91FAA" w:rsidR="65E1E6C6" w:rsidRDefault="65E1E6C6" w:rsidP="009B0332">
      <w:pPr>
        <w:pStyle w:val="paragraph"/>
        <w:numPr>
          <w:ilvl w:val="2"/>
          <w:numId w:val="11"/>
        </w:numPr>
        <w:spacing w:beforeAutospacing="0" w:after="120" w:afterAutospacing="0" w:line="360" w:lineRule="auto"/>
        <w:ind w:left="0" w:firstLine="0"/>
        <w:jc w:val="both"/>
        <w:rPr>
          <w:rFonts w:ascii="Arial" w:eastAsia="Arial" w:hAnsi="Arial" w:cs="Arial"/>
          <w:sz w:val="22"/>
          <w:szCs w:val="22"/>
        </w:rPr>
      </w:pPr>
      <w:r w:rsidRPr="6A3134BD">
        <w:rPr>
          <w:rFonts w:ascii="Arial" w:eastAsia="Arial" w:hAnsi="Arial" w:cs="Arial"/>
          <w:sz w:val="22"/>
          <w:szCs w:val="22"/>
        </w:rPr>
        <w:t xml:space="preserve">A partir da presente edição, as subsequentes ficam condicionadas à avaliação da pertinência e oportunidade por parte da administração pública e </w:t>
      </w:r>
      <w:r w:rsidR="579FA7C5" w:rsidRPr="6A3134BD">
        <w:rPr>
          <w:rFonts w:ascii="Arial" w:eastAsia="Arial" w:hAnsi="Arial" w:cs="Arial"/>
          <w:sz w:val="22"/>
          <w:szCs w:val="22"/>
        </w:rPr>
        <w:t>apresentação</w:t>
      </w:r>
      <w:r w:rsidRPr="6A3134BD">
        <w:rPr>
          <w:rFonts w:ascii="Arial" w:eastAsia="Arial" w:hAnsi="Arial" w:cs="Arial"/>
          <w:sz w:val="22"/>
          <w:szCs w:val="22"/>
        </w:rPr>
        <w:t xml:space="preserve"> e aprovação do Plano de Trabalho p</w:t>
      </w:r>
      <w:r w:rsidR="79730F22" w:rsidRPr="6A3134BD">
        <w:rPr>
          <w:rFonts w:ascii="Arial" w:eastAsia="Arial" w:hAnsi="Arial" w:cs="Arial"/>
          <w:sz w:val="22"/>
          <w:szCs w:val="22"/>
        </w:rPr>
        <w:t>or parte da(s) OSC(s).</w:t>
      </w:r>
    </w:p>
    <w:p w14:paraId="54252977" w14:textId="77777777" w:rsidR="00860321" w:rsidRPr="00381676" w:rsidRDefault="124C573F"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30B4987E" w14:textId="18492440" w:rsidR="00860321" w:rsidRPr="00381676" w:rsidRDefault="4FB1FA76"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 xml:space="preserve">As atividades propostas deverão mobilizar </w:t>
      </w:r>
      <w:r w:rsidR="189516AD">
        <w:rPr>
          <w:rStyle w:val="normaltextrun"/>
          <w:rFonts w:ascii="Calibri" w:hAnsi="Calibri" w:cs="Calibri"/>
          <w:color w:val="000000"/>
          <w:shd w:val="clear" w:color="auto" w:fill="FFFFFF"/>
        </w:rPr>
        <w:t xml:space="preserve">todas </w:t>
      </w:r>
      <w:r>
        <w:rPr>
          <w:rStyle w:val="normaltextrun"/>
          <w:rFonts w:ascii="Calibri" w:hAnsi="Calibri" w:cs="Calibri"/>
          <w:color w:val="000000"/>
          <w:shd w:val="clear" w:color="auto" w:fill="FFFFFF"/>
        </w:rPr>
        <w:t>as faixas etárias definidas no Anexo X</w:t>
      </w:r>
      <w:r w:rsidR="26DC4AEC">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4670B911" w14:textId="0CF66EEA" w:rsidR="23043B09" w:rsidRDefault="23043B09" w:rsidP="009B0332">
      <w:pPr>
        <w:pStyle w:val="paragraph"/>
        <w:numPr>
          <w:ilvl w:val="1"/>
          <w:numId w:val="11"/>
        </w:numPr>
        <w:spacing w:beforeAutospacing="0" w:after="120" w:afterAutospacing="0" w:line="360" w:lineRule="auto"/>
        <w:ind w:left="0" w:firstLine="0"/>
        <w:jc w:val="both"/>
        <w:rPr>
          <w:rFonts w:ascii="Arial" w:eastAsia="Arial" w:hAnsi="Arial" w:cs="Arial"/>
          <w:color w:val="000000" w:themeColor="text1"/>
          <w:sz w:val="22"/>
          <w:szCs w:val="22"/>
        </w:rPr>
      </w:pPr>
      <w:r w:rsidRPr="6A3134BD">
        <w:rPr>
          <w:rFonts w:ascii="Arial" w:eastAsia="Arial" w:hAnsi="Arial" w:cs="Arial"/>
          <w:color w:val="000000" w:themeColor="text1"/>
          <w:sz w:val="22"/>
          <w:szCs w:val="22"/>
        </w:rPr>
        <w:t>As propostas deverão mobilizar as faixas etárias indicadas abaixo, com medidas de acessibilidade para pessoas com deficiência ou mobilidade reduzida, a saber:</w:t>
      </w:r>
    </w:p>
    <w:p w14:paraId="34E64F1F" w14:textId="6F237B1E" w:rsidR="23043B09" w:rsidRDefault="23043B09"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Crianças (0 a 12 anos);</w:t>
      </w:r>
    </w:p>
    <w:p w14:paraId="5CE1FCDB" w14:textId="48A809CB" w:rsidR="23043B09" w:rsidRDefault="23043B09"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b) Adolescentes (13 a 17 anos)</w:t>
      </w:r>
    </w:p>
    <w:p w14:paraId="6C8ACA79" w14:textId="162F53BB" w:rsidR="23043B09" w:rsidRDefault="23043B09"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c) Adultos (18 a 59 anos)</w:t>
      </w:r>
    </w:p>
    <w:p w14:paraId="725A6F81" w14:textId="3AED1A34" w:rsidR="23043B09" w:rsidRDefault="23043B09" w:rsidP="009B0332">
      <w:pPr>
        <w:pStyle w:val="PargrafodaLista"/>
        <w:numPr>
          <w:ilvl w:val="2"/>
          <w:numId w:val="1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d) Idosos (mais de 60 anos).</w:t>
      </w:r>
    </w:p>
    <w:p w14:paraId="1B4AE095" w14:textId="14026A62" w:rsidR="00381676" w:rsidRPr="00EE5FBE" w:rsidRDefault="6BBB4CE5"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A3134BD">
        <w:rPr>
          <w:rStyle w:val="eop"/>
          <w:rFonts w:ascii="Calibri" w:hAnsi="Calibri" w:cs="Calibri"/>
          <w:b/>
          <w:bCs/>
        </w:rPr>
        <w:t>DO</w:t>
      </w:r>
      <w:r w:rsidR="6BD6E454" w:rsidRPr="6A3134BD">
        <w:rPr>
          <w:rStyle w:val="eop"/>
          <w:rFonts w:ascii="Calibri" w:hAnsi="Calibri" w:cs="Calibri"/>
          <w:b/>
          <w:bCs/>
        </w:rPr>
        <w:t>S</w:t>
      </w:r>
      <w:r w:rsidRPr="6A3134BD">
        <w:rPr>
          <w:rStyle w:val="eop"/>
          <w:rFonts w:ascii="Calibri" w:hAnsi="Calibri" w:cs="Calibri"/>
          <w:b/>
          <w:bCs/>
        </w:rPr>
        <w:t xml:space="preserve"> LOCA</w:t>
      </w:r>
      <w:r w:rsidR="228CD82E" w:rsidRPr="6A3134BD">
        <w:rPr>
          <w:rStyle w:val="eop"/>
          <w:rFonts w:ascii="Calibri" w:hAnsi="Calibri" w:cs="Calibri"/>
          <w:b/>
          <w:bCs/>
        </w:rPr>
        <w:t>IS</w:t>
      </w:r>
      <w:r w:rsidRPr="6A3134BD">
        <w:rPr>
          <w:rStyle w:val="eop"/>
          <w:rFonts w:ascii="Calibri" w:hAnsi="Calibri" w:cs="Calibri"/>
          <w:b/>
          <w:bCs/>
        </w:rPr>
        <w:t xml:space="preserve"> DE EXECUÇÃO</w:t>
      </w:r>
    </w:p>
    <w:p w14:paraId="2296808F" w14:textId="77777777" w:rsidR="00381676" w:rsidRPr="00EE5FBE" w:rsidRDefault="210410D9" w:rsidP="009B0332">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As atividades deverão ser executadas no Município de São Paulo</w:t>
      </w:r>
      <w:r w:rsidR="0F43E282" w:rsidRPr="6A3134BD">
        <w:rPr>
          <w:rStyle w:val="eop"/>
          <w:rFonts w:ascii="Calibri" w:hAnsi="Calibri" w:cs="Calibri"/>
        </w:rPr>
        <w:t>.</w:t>
      </w:r>
    </w:p>
    <w:p w14:paraId="508F5888" w14:textId="41EF4B29" w:rsidR="3A168844" w:rsidRDefault="3A168844"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A3134BD">
        <w:rPr>
          <w:rStyle w:val="eop"/>
          <w:rFonts w:ascii="Calibri" w:hAnsi="Calibri" w:cs="Calibri"/>
        </w:rPr>
        <w:t>As OSC poderão propor os locais de realização em sua proposta técnica.</w:t>
      </w:r>
    </w:p>
    <w:p w14:paraId="02CEABEB" w14:textId="77777777" w:rsidR="1D9F9BC2" w:rsidRDefault="44EA91E0"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A3134BD">
        <w:rPr>
          <w:rStyle w:val="eop"/>
          <w:rFonts w:ascii="Calibri" w:hAnsi="Calibri" w:cs="Calibri"/>
        </w:rPr>
        <w:t>Os locais poderão ser alterados de forma unilateral pela SEME em caso de necessidade pública, sem que isso possa implicar</w:t>
      </w:r>
      <w:r w:rsidR="65BD2F98" w:rsidRPr="6A3134BD">
        <w:rPr>
          <w:rStyle w:val="eop"/>
          <w:rFonts w:ascii="Calibri" w:hAnsi="Calibri" w:cs="Calibri"/>
        </w:rPr>
        <w:t xml:space="preserve"> em</w:t>
      </w:r>
      <w:r w:rsidRPr="6A3134BD">
        <w:rPr>
          <w:rStyle w:val="eop"/>
          <w:rFonts w:ascii="Calibri" w:hAnsi="Calibri" w:cs="Calibri"/>
        </w:rPr>
        <w:t xml:space="preserve"> aumento de custos </w:t>
      </w:r>
      <w:r w:rsidR="73E5B05F" w:rsidRPr="6A3134BD">
        <w:rPr>
          <w:rStyle w:val="eop"/>
          <w:rFonts w:ascii="Calibri" w:hAnsi="Calibri" w:cs="Calibri"/>
        </w:rPr>
        <w:t>à OSC</w:t>
      </w:r>
      <w:r w:rsidR="2FB2A331" w:rsidRPr="6A3134BD">
        <w:rPr>
          <w:rStyle w:val="eop"/>
          <w:rFonts w:ascii="Calibri" w:hAnsi="Calibri" w:cs="Calibri"/>
        </w:rPr>
        <w:t>.</w:t>
      </w:r>
    </w:p>
    <w:p w14:paraId="4DA6122A" w14:textId="77777777" w:rsidR="00860321" w:rsidRPr="00860321" w:rsidRDefault="124C573F"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7713AD26" w14:textId="25042692" w:rsidR="005C796F" w:rsidRDefault="5DD20953"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0F7D9E72" w:rsidRPr="005C796F">
        <w:rPr>
          <w:rStyle w:val="normaltextrun"/>
          <w:rFonts w:ascii="Calibri" w:hAnsi="Calibri" w:cs="Calibri"/>
          <w:lang w:val="pt-PT"/>
        </w:rPr>
        <w:t xml:space="preserve"> </w:t>
      </w:r>
      <w:r w:rsidR="44DF3658">
        <w:rPr>
          <w:rStyle w:val="normaltextrun"/>
          <w:rFonts w:ascii="Calibri" w:hAnsi="Calibri" w:cs="Calibri"/>
          <w:lang w:val="pt-PT"/>
        </w:rPr>
        <w:t>d</w:t>
      </w:r>
      <w:r w:rsidRPr="005C796F">
        <w:rPr>
          <w:rStyle w:val="normaltextrun"/>
          <w:rFonts w:ascii="Calibri" w:hAnsi="Calibri" w:cs="Calibri"/>
          <w:lang w:val="pt-PT"/>
        </w:rPr>
        <w:t>a</w:t>
      </w:r>
      <w:r w:rsidR="0F7D9E72" w:rsidRPr="005C796F">
        <w:rPr>
          <w:rStyle w:val="normaltextrun"/>
          <w:rFonts w:ascii="Calibri" w:hAnsi="Calibri" w:cs="Calibri"/>
          <w:lang w:val="pt-PT"/>
        </w:rPr>
        <w:t>s</w:t>
      </w:r>
      <w:r w:rsidRPr="005C796F">
        <w:rPr>
          <w:rStyle w:val="normaltextrun"/>
          <w:rFonts w:ascii="Calibri" w:hAnsi="Calibri" w:cs="Calibri"/>
          <w:lang w:val="pt-PT"/>
        </w:rPr>
        <w:t xml:space="preserve"> parceria</w:t>
      </w:r>
      <w:r w:rsidR="799BEDC4" w:rsidRPr="005C796F">
        <w:rPr>
          <w:rStyle w:val="normaltextrun"/>
          <w:rFonts w:ascii="Calibri" w:hAnsi="Calibri" w:cs="Calibri"/>
          <w:lang w:val="pt-PT"/>
        </w:rPr>
        <w:t>s</w:t>
      </w:r>
      <w:r w:rsidRPr="005C796F">
        <w:rPr>
          <w:rStyle w:val="normaltextrun"/>
          <w:rFonts w:ascii="Calibri" w:hAnsi="Calibri" w:cs="Calibri"/>
          <w:lang w:val="pt-PT"/>
        </w:rPr>
        <w:t xml:space="preserve"> </w:t>
      </w:r>
      <w:r w:rsidR="44DF3658">
        <w:rPr>
          <w:rStyle w:val="normaltextrun"/>
          <w:rFonts w:ascii="Calibri" w:hAnsi="Calibri" w:cs="Calibri"/>
          <w:lang w:val="pt-PT"/>
        </w:rPr>
        <w:t>a ser</w:t>
      </w:r>
      <w:r w:rsidR="00A575C1">
        <w:rPr>
          <w:rStyle w:val="normaltextrun"/>
          <w:rFonts w:ascii="Calibri" w:hAnsi="Calibri" w:cs="Calibri"/>
          <w:lang w:val="pt-PT"/>
        </w:rPr>
        <w:t>em</w:t>
      </w:r>
      <w:r w:rsidR="44DF3658">
        <w:rPr>
          <w:rStyle w:val="normaltextrun"/>
          <w:rFonts w:ascii="Calibri" w:hAnsi="Calibri" w:cs="Calibri"/>
          <w:lang w:val="pt-PT"/>
        </w:rPr>
        <w:t xml:space="preserve"> celebrada</w:t>
      </w:r>
      <w:r w:rsidR="69E40B07">
        <w:rPr>
          <w:rStyle w:val="normaltextrun"/>
          <w:rFonts w:ascii="Calibri" w:hAnsi="Calibri" w:cs="Calibri"/>
          <w:lang w:val="pt-PT"/>
        </w:rPr>
        <w:t>s</w:t>
      </w:r>
      <w:r w:rsidRPr="005C796F">
        <w:rPr>
          <w:rStyle w:val="normaltextrun"/>
          <w:rFonts w:ascii="Calibri" w:hAnsi="Calibri" w:cs="Calibri"/>
          <w:lang w:val="pt-PT"/>
        </w:rPr>
        <w:t xml:space="preserve"> será de </w:t>
      </w:r>
      <w:r w:rsidR="7AF5C363" w:rsidRPr="005C796F">
        <w:rPr>
          <w:rStyle w:val="normaltextrun"/>
          <w:rFonts w:ascii="Calibri" w:hAnsi="Calibri" w:cs="Calibri"/>
          <w:lang w:val="pt-PT"/>
        </w:rPr>
        <w:t>5</w:t>
      </w:r>
      <w:r w:rsidR="00CE5199">
        <w:rPr>
          <w:rStyle w:val="normaltextrun"/>
          <w:rFonts w:ascii="Calibri" w:hAnsi="Calibri" w:cs="Calibri"/>
          <w:lang w:val="pt-PT"/>
        </w:rPr>
        <w:t>1</w:t>
      </w:r>
      <w:r w:rsidR="4D21116E" w:rsidRPr="005C796F">
        <w:rPr>
          <w:rStyle w:val="normaltextrun"/>
          <w:rFonts w:ascii="Calibri" w:hAnsi="Calibri" w:cs="Calibri"/>
          <w:lang w:val="pt-PT"/>
        </w:rPr>
        <w:t xml:space="preserve"> </w:t>
      </w:r>
      <w:r w:rsidR="65A572C1" w:rsidRPr="005C796F">
        <w:rPr>
          <w:rStyle w:val="normaltextrun"/>
          <w:rFonts w:ascii="Calibri" w:hAnsi="Calibri" w:cs="Calibri"/>
          <w:lang w:val="pt-PT"/>
        </w:rPr>
        <w:t xml:space="preserve">(cinquenta e </w:t>
      </w:r>
      <w:r w:rsidR="00CE5199">
        <w:rPr>
          <w:rStyle w:val="normaltextrun"/>
          <w:rFonts w:ascii="Calibri" w:hAnsi="Calibri" w:cs="Calibri"/>
          <w:lang w:val="pt-PT"/>
        </w:rPr>
        <w:t>um</w:t>
      </w:r>
      <w:r w:rsidR="65A572C1" w:rsidRPr="005C796F">
        <w:rPr>
          <w:rStyle w:val="normaltextrun"/>
          <w:rFonts w:ascii="Calibri" w:hAnsi="Calibri" w:cs="Calibri"/>
          <w:lang w:val="pt-PT"/>
        </w:rPr>
        <w:t xml:space="preserve">) </w:t>
      </w:r>
      <w:r w:rsidR="4E2310D5" w:rsidRPr="005C796F">
        <w:rPr>
          <w:rStyle w:val="normaltextrun"/>
          <w:rFonts w:ascii="Calibri" w:hAnsi="Calibri" w:cs="Calibri"/>
          <w:lang w:val="pt-PT"/>
        </w:rPr>
        <w:t>meses</w:t>
      </w:r>
      <w:r w:rsidRPr="005C796F">
        <w:rPr>
          <w:rStyle w:val="normaltextrun"/>
          <w:rFonts w:ascii="Calibri" w:hAnsi="Calibri" w:cs="Calibri"/>
          <w:shd w:val="clear" w:color="auto" w:fill="FFFF00"/>
          <w:lang w:val="pt-PT"/>
        </w:rPr>
        <w:t>,</w:t>
      </w:r>
      <w:r w:rsidRPr="005C796F">
        <w:rPr>
          <w:rStyle w:val="normaltextrun"/>
          <w:rFonts w:ascii="Calibri" w:hAnsi="Calibri" w:cs="Calibri"/>
          <w:lang w:val="pt-PT"/>
        </w:rPr>
        <w:t xml:space="preserve"> a contar da assinatura do Termo de Fomento</w:t>
      </w:r>
      <w:r w:rsidR="1C61E54F" w:rsidRPr="005C796F">
        <w:rPr>
          <w:rStyle w:val="normaltextrun"/>
          <w:rFonts w:ascii="Calibri" w:hAnsi="Calibri" w:cs="Calibri"/>
          <w:lang w:val="pt-PT"/>
        </w:rPr>
        <w:t xml:space="preserve">. </w:t>
      </w:r>
      <w:r w:rsidR="21DB7930" w:rsidRPr="005C796F">
        <w:rPr>
          <w:rStyle w:val="normaltextrun"/>
          <w:rFonts w:ascii="Calibri" w:hAnsi="Calibri" w:cs="Calibri"/>
          <w:lang w:val="pt-PT"/>
        </w:rPr>
        <w:t xml:space="preserve">Após as edições de cada ano, novos Planos de Trabalho deverão ser apresentados para a efetivação da continuidade das parcerias. </w:t>
      </w:r>
      <w:r w:rsidR="1C61E54F" w:rsidRPr="005C796F">
        <w:rPr>
          <w:rStyle w:val="normaltextrun"/>
          <w:rFonts w:ascii="Calibri" w:hAnsi="Calibri" w:cs="Calibri"/>
          <w:lang w:val="pt-PT"/>
        </w:rPr>
        <w:t xml:space="preserve">Após o término </w:t>
      </w:r>
      <w:r w:rsidR="0EA3DEA5" w:rsidRPr="005C796F">
        <w:rPr>
          <w:rStyle w:val="normaltextrun"/>
          <w:rFonts w:ascii="Calibri" w:hAnsi="Calibri" w:cs="Calibri"/>
          <w:lang w:val="pt-PT"/>
        </w:rPr>
        <w:t xml:space="preserve">de cada edição, </w:t>
      </w:r>
      <w:r w:rsidR="1C61E54F" w:rsidRPr="005C796F">
        <w:rPr>
          <w:rStyle w:val="normaltextrun"/>
          <w:rFonts w:ascii="Calibri" w:hAnsi="Calibri" w:cs="Calibri"/>
          <w:lang w:val="pt-PT"/>
        </w:rPr>
        <w:t>a</w:t>
      </w:r>
      <w:r w:rsidR="2833F2E0" w:rsidRPr="005C796F">
        <w:rPr>
          <w:rStyle w:val="normaltextrun"/>
          <w:rFonts w:ascii="Calibri" w:hAnsi="Calibri" w:cs="Calibri"/>
          <w:lang w:val="pt-PT"/>
        </w:rPr>
        <w:t>s</w:t>
      </w:r>
      <w:r w:rsidR="1C61E54F" w:rsidRPr="005C796F">
        <w:rPr>
          <w:rStyle w:val="normaltextrun"/>
          <w:rFonts w:ascii="Calibri" w:hAnsi="Calibri" w:cs="Calibri"/>
          <w:lang w:val="pt-PT"/>
        </w:rPr>
        <w:t xml:space="preserve"> entidade</w:t>
      </w:r>
      <w:r w:rsidR="2833F2E0" w:rsidRPr="005C796F">
        <w:rPr>
          <w:rStyle w:val="normaltextrun"/>
          <w:rFonts w:ascii="Calibri" w:hAnsi="Calibri" w:cs="Calibri"/>
          <w:lang w:val="pt-PT"/>
        </w:rPr>
        <w:t>s</w:t>
      </w:r>
      <w:r w:rsidR="1C61E54F" w:rsidRPr="005C796F">
        <w:rPr>
          <w:rStyle w:val="normaltextrun"/>
          <w:rFonts w:ascii="Calibri" w:hAnsi="Calibri" w:cs="Calibri"/>
          <w:lang w:val="pt-PT"/>
        </w:rPr>
        <w:t xml:space="preserve"> ter</w:t>
      </w:r>
      <w:r w:rsidR="0E2F3F6E" w:rsidRPr="005C796F">
        <w:rPr>
          <w:rStyle w:val="normaltextrun"/>
          <w:rFonts w:ascii="Calibri" w:hAnsi="Calibri" w:cs="Calibri"/>
          <w:lang w:val="pt-PT"/>
        </w:rPr>
        <w:t>ão</w:t>
      </w:r>
      <w:r w:rsidR="1C61E54F" w:rsidRPr="005C796F">
        <w:rPr>
          <w:rStyle w:val="normaltextrun"/>
          <w:rFonts w:ascii="Calibri" w:hAnsi="Calibri" w:cs="Calibri"/>
          <w:lang w:val="pt-PT"/>
        </w:rPr>
        <w:t xml:space="preserve"> um prazo de 90 dias para a entrega da prestação de contas</w:t>
      </w:r>
      <w:r w:rsidR="653E1C22" w:rsidRPr="005C796F">
        <w:rPr>
          <w:rStyle w:val="normaltextrun"/>
          <w:rFonts w:ascii="Calibri" w:hAnsi="Calibri" w:cs="Calibri"/>
          <w:lang w:val="pt-PT"/>
        </w:rPr>
        <w:t>.</w:t>
      </w:r>
    </w:p>
    <w:p w14:paraId="48E67E1E" w14:textId="13FB44CC" w:rsidR="005C796F" w:rsidRDefault="383221F5" w:rsidP="009B0332">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normaltextrun"/>
          <w:rFonts w:ascii="Calibri" w:hAnsi="Calibri" w:cs="Calibri"/>
          <w:lang w:val="pt-PT"/>
        </w:rPr>
        <w:t>O prazo de vigência da parceria deverá englobar os atos preparatórios</w:t>
      </w:r>
      <w:r w:rsidR="5345754D" w:rsidRPr="6A3134BD">
        <w:rPr>
          <w:rStyle w:val="normaltextrun"/>
          <w:rFonts w:ascii="Calibri" w:hAnsi="Calibri" w:cs="Calibri"/>
          <w:lang w:val="pt-PT"/>
        </w:rPr>
        <w:t xml:space="preserve"> e a efetiva implementação do objeto</w:t>
      </w:r>
      <w:r w:rsidR="5DD20953" w:rsidRPr="6A3134BD">
        <w:rPr>
          <w:rStyle w:val="normaltextrun"/>
          <w:rFonts w:ascii="Calibri" w:hAnsi="Calibri" w:cs="Calibri"/>
          <w:lang w:val="pt-PT"/>
        </w:rPr>
        <w:t xml:space="preserve">, sendo que </w:t>
      </w:r>
      <w:r w:rsidR="27F80FE1" w:rsidRPr="6A3134BD">
        <w:rPr>
          <w:rStyle w:val="normaltextrun"/>
          <w:rFonts w:ascii="Calibri" w:hAnsi="Calibri" w:cs="Calibri"/>
          <w:lang w:val="pt-PT"/>
        </w:rPr>
        <w:t xml:space="preserve">a efetiva implementação do objeto deverá </w:t>
      </w:r>
      <w:r w:rsidR="5CCB22DF" w:rsidRPr="6A3134BD">
        <w:rPr>
          <w:rStyle w:val="normaltextrun"/>
          <w:rFonts w:ascii="Calibri" w:hAnsi="Calibri" w:cs="Calibri"/>
          <w:lang w:val="pt-PT"/>
        </w:rPr>
        <w:t>ocorrer</w:t>
      </w:r>
      <w:r w:rsidR="6FF609D8" w:rsidRPr="6A3134BD">
        <w:rPr>
          <w:rStyle w:val="normaltextrun"/>
          <w:rFonts w:ascii="Calibri" w:hAnsi="Calibri" w:cs="Calibri"/>
          <w:lang w:val="pt-PT"/>
        </w:rPr>
        <w:t xml:space="preserve"> </w:t>
      </w:r>
      <w:r w:rsidR="126175FE" w:rsidRPr="6A3134BD">
        <w:rPr>
          <w:rStyle w:val="normaltextrun"/>
          <w:rFonts w:ascii="Calibri" w:hAnsi="Calibri" w:cs="Calibri"/>
          <w:lang w:val="pt-PT"/>
        </w:rPr>
        <w:t>conforme</w:t>
      </w:r>
      <w:r w:rsidR="0F43E282" w:rsidRPr="6A3134BD">
        <w:rPr>
          <w:rStyle w:val="normaltextrun"/>
          <w:rFonts w:ascii="Calibri" w:hAnsi="Calibri" w:cs="Calibri"/>
          <w:lang w:val="pt-PT"/>
        </w:rPr>
        <w:t xml:space="preserve"> plano de trabalho apresentado e aprovado pela SEME.</w:t>
      </w:r>
    </w:p>
    <w:p w14:paraId="4D8133B8" w14:textId="4B88AA55" w:rsidR="000F7D0A" w:rsidRDefault="450B73C6"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A3134BD">
        <w:rPr>
          <w:rStyle w:val="normaltextrun"/>
          <w:rFonts w:ascii="Calibri" w:hAnsi="Calibri" w:cs="Calibri"/>
        </w:rPr>
        <w:t xml:space="preserve">Para os fins deste edital serão entendidos como atos preparatórios todos aqueles necessários previamente </w:t>
      </w:r>
      <w:r w:rsidR="55F9F1F6" w:rsidRPr="6A3134BD">
        <w:rPr>
          <w:rStyle w:val="normaltextrun"/>
          <w:rFonts w:ascii="Calibri" w:hAnsi="Calibri" w:cs="Calibri"/>
        </w:rPr>
        <w:t xml:space="preserve">à </w:t>
      </w:r>
      <w:r w:rsidR="536DDCFC" w:rsidRPr="6A3134BD">
        <w:rPr>
          <w:rStyle w:val="normaltextrun"/>
          <w:rFonts w:ascii="Calibri" w:hAnsi="Calibri" w:cs="Calibri"/>
        </w:rPr>
        <w:t>efetiva implementação</w:t>
      </w:r>
      <w:r w:rsidR="55F9F1F6" w:rsidRPr="6A3134BD">
        <w:rPr>
          <w:rStyle w:val="normaltextrun"/>
          <w:rFonts w:ascii="Calibri" w:hAnsi="Calibri" w:cs="Calibri"/>
        </w:rPr>
        <w:t xml:space="preserve"> do objeto da parceria</w:t>
      </w:r>
      <w:r w:rsidR="3DD8CF03" w:rsidRPr="6A3134BD">
        <w:rPr>
          <w:rStyle w:val="normaltextrun"/>
          <w:rFonts w:ascii="Calibri" w:hAnsi="Calibri" w:cs="Calibri"/>
        </w:rPr>
        <w:t xml:space="preserve">, </w:t>
      </w:r>
      <w:r w:rsidR="55F9F1F6" w:rsidRPr="6A3134BD">
        <w:rPr>
          <w:rStyle w:val="normaltextrun"/>
          <w:rFonts w:ascii="Calibri" w:hAnsi="Calibri" w:cs="Calibri"/>
        </w:rPr>
        <w:t>por exemplo</w:t>
      </w:r>
      <w:r w:rsidR="63F8C48A" w:rsidRPr="6A3134BD">
        <w:rPr>
          <w:rStyle w:val="normaltextrun"/>
          <w:rFonts w:ascii="Calibri" w:hAnsi="Calibri" w:cs="Calibri"/>
        </w:rPr>
        <w:t>,</w:t>
      </w:r>
      <w:r w:rsidR="55F9F1F6" w:rsidRPr="6A3134BD">
        <w:rPr>
          <w:rStyle w:val="normaltextrun"/>
          <w:rFonts w:ascii="Calibri" w:hAnsi="Calibri" w:cs="Calibri"/>
        </w:rPr>
        <w:t xml:space="preserve"> contratação de funcionários</w:t>
      </w:r>
      <w:r w:rsidR="07A2C66B" w:rsidRPr="6A3134BD">
        <w:rPr>
          <w:rStyle w:val="normaltextrun"/>
          <w:rFonts w:ascii="Calibri" w:hAnsi="Calibri" w:cs="Calibri"/>
        </w:rPr>
        <w:t>,</w:t>
      </w:r>
      <w:r w:rsidR="55F9F1F6" w:rsidRPr="6A3134BD">
        <w:rPr>
          <w:rStyle w:val="normaltextrun"/>
          <w:rFonts w:ascii="Calibri" w:hAnsi="Calibri" w:cs="Calibri"/>
        </w:rPr>
        <w:t xml:space="preserve"> compra</w:t>
      </w:r>
      <w:r w:rsidR="4CDA9FA3" w:rsidRPr="6A3134BD">
        <w:rPr>
          <w:rStyle w:val="normaltextrun"/>
          <w:rFonts w:ascii="Calibri" w:hAnsi="Calibri" w:cs="Calibri"/>
        </w:rPr>
        <w:t xml:space="preserve"> ou locação</w:t>
      </w:r>
      <w:r w:rsidR="55F9F1F6" w:rsidRPr="6A3134BD">
        <w:rPr>
          <w:rStyle w:val="normaltextrun"/>
          <w:rFonts w:ascii="Calibri" w:hAnsi="Calibri" w:cs="Calibri"/>
        </w:rPr>
        <w:t xml:space="preserve"> de equipamentos</w:t>
      </w:r>
      <w:r w:rsidR="3D69E121" w:rsidRPr="6A3134BD">
        <w:rPr>
          <w:rStyle w:val="normaltextrun"/>
          <w:rFonts w:ascii="Calibri" w:hAnsi="Calibri" w:cs="Calibri"/>
        </w:rPr>
        <w:t>, preparação dos espaços</w:t>
      </w:r>
      <w:r w:rsidR="7C43D1C5" w:rsidRPr="6A3134BD">
        <w:rPr>
          <w:rStyle w:val="normaltextrun"/>
          <w:rFonts w:ascii="Calibri" w:hAnsi="Calibri" w:cs="Calibri"/>
        </w:rPr>
        <w:t xml:space="preserve"> e mobilização</w:t>
      </w:r>
      <w:r w:rsidR="63887E52" w:rsidRPr="6A3134BD">
        <w:rPr>
          <w:rStyle w:val="normaltextrun"/>
          <w:rFonts w:ascii="Calibri" w:hAnsi="Calibri" w:cs="Calibri"/>
        </w:rPr>
        <w:t xml:space="preserve"> inicial</w:t>
      </w:r>
      <w:r w:rsidR="55F9F1F6" w:rsidRPr="6A3134BD">
        <w:rPr>
          <w:rStyle w:val="normaltextrun"/>
          <w:rFonts w:ascii="Calibri" w:hAnsi="Calibri" w:cs="Calibri"/>
        </w:rPr>
        <w:t xml:space="preserve">. Já </w:t>
      </w:r>
      <w:r w:rsidR="01A1F840" w:rsidRPr="6A3134BD">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09CD6873" w:rsidRPr="6A3134BD">
        <w:rPr>
          <w:rStyle w:val="normaltextrun"/>
          <w:rFonts w:ascii="Calibri" w:hAnsi="Calibri" w:cs="Calibri"/>
        </w:rPr>
        <w:t>da atividade prevista.</w:t>
      </w:r>
    </w:p>
    <w:p w14:paraId="70A9E61E" w14:textId="77777777" w:rsidR="0D8CE4B5" w:rsidRDefault="0F971317" w:rsidP="009B0332">
      <w:pPr>
        <w:pStyle w:val="paragraph"/>
        <w:numPr>
          <w:ilvl w:val="1"/>
          <w:numId w:val="11"/>
        </w:numPr>
        <w:spacing w:beforeAutospacing="0" w:after="120" w:afterAutospacing="0" w:line="360" w:lineRule="auto"/>
        <w:ind w:left="0" w:firstLine="0"/>
        <w:jc w:val="both"/>
        <w:rPr>
          <w:rFonts w:asciiTheme="minorHAnsi" w:eastAsiaTheme="minorEastAsia" w:hAnsiTheme="minorHAnsi" w:cstheme="minorBidi"/>
        </w:rPr>
      </w:pPr>
      <w:r w:rsidRPr="24B89334">
        <w:rPr>
          <w:rStyle w:val="normaltextrun"/>
          <w:rFonts w:asciiTheme="minorHAnsi" w:eastAsiaTheme="minorEastAsia" w:hAnsiTheme="minorHAnsi" w:cstheme="minorBidi"/>
          <w:color w:val="000000" w:themeColor="text1"/>
        </w:rPr>
        <w:t xml:space="preserve">Os atos preparatórios e </w:t>
      </w:r>
      <w:r w:rsidR="3799DCAA" w:rsidRPr="24B89334">
        <w:rPr>
          <w:rStyle w:val="normaltextrun"/>
          <w:rFonts w:asciiTheme="minorHAnsi" w:eastAsiaTheme="minorEastAsia" w:hAnsiTheme="minorHAnsi" w:cstheme="minorBidi"/>
          <w:color w:val="000000" w:themeColor="text1"/>
        </w:rPr>
        <w:t>a efetiva implementação do objeto</w:t>
      </w:r>
      <w:r w:rsidRPr="24B89334">
        <w:rPr>
          <w:rStyle w:val="normaltextrun"/>
          <w:rFonts w:asciiTheme="minorHAnsi" w:eastAsiaTheme="minorEastAsia" w:hAnsiTheme="minorHAnsi" w:cstheme="minorBidi"/>
          <w:color w:val="000000" w:themeColor="text1"/>
        </w:rPr>
        <w:t xml:space="preserve"> deverão integrar o plano de trabalho apresentado</w:t>
      </w:r>
      <w:r w:rsidR="1A62E9BA" w:rsidRPr="24B89334">
        <w:rPr>
          <w:rStyle w:val="normaltextrun"/>
          <w:rFonts w:asciiTheme="minorHAnsi" w:eastAsiaTheme="minorEastAsia" w:hAnsiTheme="minorHAnsi" w:cstheme="minorBidi"/>
          <w:color w:val="000000" w:themeColor="text1"/>
        </w:rPr>
        <w:t>.</w:t>
      </w:r>
    </w:p>
    <w:p w14:paraId="40EE09A8" w14:textId="77777777" w:rsidR="000F7D0A" w:rsidRPr="00805A23" w:rsidRDefault="003F1B4A"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lang w:val="pt-PT"/>
        </w:rPr>
      </w:pPr>
      <w:r w:rsidRPr="00805A23">
        <w:rPr>
          <w:rFonts w:ascii="Calibri" w:eastAsia="Calibri" w:hAnsi="Calibri" w:cs="Calibri"/>
        </w:rPr>
        <w:t>A data de início da execução do plano de trabalho será definida na ordem de serviço a ser emitida após a celebração do Termo de Fomento</w:t>
      </w:r>
      <w:r w:rsidRPr="00805A23">
        <w:rPr>
          <w:rStyle w:val="normaltextrun"/>
          <w:rFonts w:ascii="Calibri" w:hAnsi="Calibri" w:cs="Calibri"/>
        </w:rPr>
        <w:t>.</w:t>
      </w:r>
    </w:p>
    <w:p w14:paraId="06F53625" w14:textId="3B45ABB5" w:rsidR="004318B7" w:rsidRPr="004318B7" w:rsidRDefault="789432A0"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A3134BD">
        <w:rPr>
          <w:rStyle w:val="normaltextrun"/>
          <w:rFonts w:ascii="Calibri" w:hAnsi="Calibri" w:cs="Calibri"/>
          <w:b/>
          <w:bCs/>
        </w:rPr>
        <w:t>METAS, INDICADORES E VERIFICADORES</w:t>
      </w:r>
    </w:p>
    <w:p w14:paraId="082AE131" w14:textId="77777777" w:rsidR="004318B7" w:rsidRPr="004318B7" w:rsidRDefault="63AA6A63" w:rsidP="009B0332">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56D8B76C" w14:textId="67D484AB" w:rsidR="18EC1834" w:rsidRDefault="18EC1834" w:rsidP="009B0332">
      <w:pPr>
        <w:pStyle w:val="paragraph"/>
        <w:numPr>
          <w:ilvl w:val="1"/>
          <w:numId w:val="11"/>
        </w:numPr>
        <w:spacing w:beforeAutospacing="0" w:after="120" w:afterAutospacing="0" w:line="360" w:lineRule="auto"/>
        <w:ind w:left="0" w:firstLine="0"/>
        <w:jc w:val="both"/>
      </w:pPr>
      <w:r w:rsidRPr="6A3134BD">
        <w:rPr>
          <w:rStyle w:val="eop"/>
          <w:rFonts w:ascii="Calibri" w:eastAsia="Calibri" w:hAnsi="Calibri" w:cs="Calibri"/>
          <w:b/>
          <w:bCs/>
          <w:color w:val="000000" w:themeColor="text1"/>
        </w:rPr>
        <w:t>METAS QUANTITATIVAS:</w:t>
      </w:r>
      <w:r w:rsidRPr="6A3134BD">
        <w:rPr>
          <w:rStyle w:val="eop"/>
          <w:rFonts w:ascii="Calibri" w:eastAsia="Calibri" w:hAnsi="Calibri" w:cs="Calibri"/>
          <w:color w:val="000000" w:themeColor="text1"/>
        </w:rPr>
        <w:t xml:space="preserve"> o plano de trabalho deverá prever as metas quantitativas de execução, sendo obrigatória a previsão das metas mínimas definidas no Anexo XV – Diretrizes Programáticas para Elaboração do Plano de Trabalho. </w:t>
      </w:r>
      <w:r w:rsidRPr="6A3134BD">
        <w:t xml:space="preserve"> </w:t>
      </w:r>
    </w:p>
    <w:p w14:paraId="13BC2622" w14:textId="5F20C412" w:rsidR="18EC1834" w:rsidRDefault="18EC1834" w:rsidP="009B0332">
      <w:pPr>
        <w:pStyle w:val="paragraph"/>
        <w:numPr>
          <w:ilvl w:val="2"/>
          <w:numId w:val="11"/>
        </w:numPr>
        <w:spacing w:beforeAutospacing="0" w:after="120" w:afterAutospacing="0" w:line="360" w:lineRule="auto"/>
        <w:ind w:firstLine="0"/>
        <w:jc w:val="both"/>
      </w:pPr>
      <w:r w:rsidRPr="6A3134BD">
        <w:rPr>
          <w:rStyle w:val="eop"/>
          <w:rFonts w:ascii="Calibri" w:eastAsia="Calibri" w:hAnsi="Calibri" w:cs="Calibri"/>
          <w:color w:val="000000" w:themeColor="text1"/>
        </w:rPr>
        <w:t>Para além das metas mínimas propostas no referido anexo, a entidade poderá prever outras metas. Estas deverão ser necessariamente mensuráveis e para cada meta deverá haver um indicador por meio do qual ela será aferida.</w:t>
      </w:r>
    </w:p>
    <w:p w14:paraId="5149FFE6" w14:textId="0426BFBB" w:rsidR="004318B7" w:rsidRPr="004318B7" w:rsidRDefault="789432A0" w:rsidP="009B0332">
      <w:pPr>
        <w:pStyle w:val="paragraph"/>
        <w:numPr>
          <w:ilvl w:val="1"/>
          <w:numId w:val="11"/>
        </w:numPr>
        <w:spacing w:beforeAutospacing="0" w:after="120" w:afterAutospacing="0" w:line="360" w:lineRule="auto"/>
        <w:ind w:left="0" w:firstLine="0"/>
        <w:jc w:val="both"/>
        <w:textAlignment w:val="baseline"/>
      </w:pPr>
      <w:r w:rsidRPr="6A3134BD">
        <w:rPr>
          <w:rStyle w:val="eop"/>
          <w:rFonts w:ascii="Calibri" w:hAnsi="Calibri" w:cs="Calibri"/>
          <w:b/>
          <w:bCs/>
        </w:rPr>
        <w:t>INDICADORES:</w:t>
      </w:r>
      <w:r w:rsidRPr="6A3134BD">
        <w:rPr>
          <w:rStyle w:val="eop"/>
          <w:rFonts w:ascii="Calibri" w:hAnsi="Calibri" w:cs="Calibri"/>
        </w:rPr>
        <w:t xml:space="preserve"> </w:t>
      </w:r>
      <w:r w:rsidR="53277207" w:rsidRPr="6A3134BD">
        <w:rPr>
          <w:rStyle w:val="eop"/>
          <w:rFonts w:ascii="Calibri" w:eastAsia="Calibri" w:hAnsi="Calibri" w:cs="Calibri"/>
          <w:color w:val="000000" w:themeColor="text1"/>
        </w:rPr>
        <w:t>o plano de trabalho deverá prever os indicadores para as metas quantitativas de execução, sendo obrigatória a previsão dos indicadores definidas no Anexo XV – Diretrizes Programáticas para Elaboração do Plano de Trabalho.</w:t>
      </w:r>
    </w:p>
    <w:p w14:paraId="5A0EFB22" w14:textId="3EDD3F5D" w:rsidR="789432A0" w:rsidRDefault="789432A0" w:rsidP="009B0332">
      <w:pPr>
        <w:pStyle w:val="paragraph"/>
        <w:numPr>
          <w:ilvl w:val="1"/>
          <w:numId w:val="11"/>
        </w:numPr>
        <w:spacing w:beforeAutospacing="0" w:after="120" w:afterAutospacing="0" w:line="360" w:lineRule="auto"/>
        <w:ind w:left="0" w:firstLine="0"/>
        <w:jc w:val="both"/>
      </w:pPr>
      <w:r w:rsidRPr="6A3134BD">
        <w:rPr>
          <w:rStyle w:val="eop"/>
          <w:rFonts w:ascii="Calibri" w:hAnsi="Calibri" w:cs="Calibri"/>
          <w:b/>
          <w:bCs/>
        </w:rPr>
        <w:t>METAS QUALITATIVAS:</w:t>
      </w:r>
      <w:r w:rsidRPr="6A3134BD">
        <w:rPr>
          <w:rStyle w:val="eop"/>
          <w:rFonts w:ascii="Calibri" w:hAnsi="Calibri" w:cs="Calibri"/>
        </w:rPr>
        <w:t xml:space="preserve"> </w:t>
      </w:r>
      <w:r w:rsidR="0457F7CB" w:rsidRPr="6A3134BD">
        <w:rPr>
          <w:rStyle w:val="eop"/>
          <w:rFonts w:ascii="Calibri" w:eastAsia="Calibri" w:hAnsi="Calibri" w:cs="Calibri"/>
          <w:color w:val="000000" w:themeColor="text1"/>
        </w:rPr>
        <w:t>o plano de trabalho deverá prever as metas qualitativas de execução, sendo obrigatória a previsão das metas mínimas definidas no Anexo XV – Diretrizes Programáticas para Elaboração do Plano de Trabalho.</w:t>
      </w:r>
    </w:p>
    <w:p w14:paraId="29882A5D" w14:textId="72AE6D75" w:rsidR="789432A0" w:rsidRDefault="789432A0"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A3134BD">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43CFF468" w14:textId="77777777" w:rsidR="00CA4A8B" w:rsidRPr="00EE5FBE" w:rsidRDefault="124C573F"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1BE0010A" w14:textId="77777777" w:rsidR="0008038F" w:rsidRPr="0008038F" w:rsidRDefault="1A3B2031"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7B94AC81" w14:textId="77777777" w:rsidR="0008038F" w:rsidRDefault="200032B4"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11AAC2D5" w14:textId="77777777" w:rsidR="0008038F" w:rsidRDefault="200032B4"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5F01237E" w14:textId="77777777" w:rsidR="004318B7" w:rsidRPr="0024668D" w:rsidRDefault="419E2EC9"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A3134BD">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5A52FD70" w14:textId="0D28DEB8" w:rsidR="6AD21913" w:rsidRDefault="6AD21913" w:rsidP="009B0332">
      <w:pPr>
        <w:pStyle w:val="paragraph"/>
        <w:numPr>
          <w:ilvl w:val="1"/>
          <w:numId w:val="11"/>
        </w:numPr>
        <w:spacing w:beforeAutospacing="0" w:after="120" w:afterAutospacing="0" w:line="360" w:lineRule="auto"/>
        <w:ind w:left="0" w:firstLine="0"/>
        <w:jc w:val="both"/>
        <w:rPr>
          <w:rStyle w:val="eop"/>
          <w:rFonts w:ascii="Calibri" w:hAnsi="Calibri" w:cs="Calibri"/>
        </w:rPr>
      </w:pPr>
      <w:r w:rsidRPr="6A3134BD">
        <w:rPr>
          <w:rStyle w:val="eop"/>
          <w:rFonts w:ascii="Calibri" w:hAnsi="Calibri" w:cs="Calibri"/>
        </w:rPr>
        <w:t>As propostas devem englobar a sugestão de locais para realização das atividades, de acordo com a divisão de lotes abaixo. Quando da assinatura do termo, a Secretaria Municipal de Esporte e Lazer fará a definição final dos locais de realização.</w:t>
      </w:r>
    </w:p>
    <w:p w14:paraId="49BB88DE" w14:textId="779E2C96" w:rsidR="0024668D" w:rsidRPr="00710D29" w:rsidRDefault="18916F07" w:rsidP="009B0332">
      <w:pPr>
        <w:pStyle w:val="paragraph"/>
        <w:numPr>
          <w:ilvl w:val="0"/>
          <w:numId w:val="11"/>
        </w:numPr>
        <w:spacing w:beforeAutospacing="0" w:after="120" w:afterAutospacing="0" w:line="360" w:lineRule="auto"/>
        <w:ind w:left="0" w:firstLine="0"/>
        <w:jc w:val="both"/>
        <w:rPr>
          <w:rStyle w:val="eop"/>
          <w:rFonts w:ascii="Calibri" w:hAnsi="Calibri" w:cs="Calibri"/>
          <w:b/>
          <w:bCs/>
        </w:rPr>
      </w:pPr>
      <w:r w:rsidRPr="6A3134BD">
        <w:rPr>
          <w:rStyle w:val="eop"/>
          <w:rFonts w:ascii="Calibri" w:hAnsi="Calibri" w:cs="Calibri"/>
          <w:b/>
          <w:bCs/>
        </w:rPr>
        <w:t>DA ORGANIZAÇÃO DOS LOTES</w:t>
      </w:r>
    </w:p>
    <w:p w14:paraId="503CB312" w14:textId="3B3DEFDF" w:rsidR="7A94C84C" w:rsidRDefault="7A94C84C" w:rsidP="009B0332">
      <w:pPr>
        <w:pStyle w:val="paragraph"/>
        <w:numPr>
          <w:ilvl w:val="1"/>
          <w:numId w:val="11"/>
        </w:numPr>
        <w:spacing w:beforeAutospacing="0" w:after="120" w:afterAutospacing="0" w:line="360" w:lineRule="auto"/>
        <w:ind w:left="0" w:firstLine="0"/>
        <w:jc w:val="both"/>
      </w:pPr>
      <w:r w:rsidRPr="6A3134BD">
        <w:rPr>
          <w:rStyle w:val="normaltextrun"/>
          <w:rFonts w:asciiTheme="minorHAnsi" w:hAnsiTheme="minorHAnsi" w:cstheme="minorBidi"/>
        </w:rPr>
        <w:t>Os lotes para o presente chamamento estão divididos da seguinte forma:</w:t>
      </w:r>
    </w:p>
    <w:p w14:paraId="204D9465" w14:textId="6E62F590" w:rsidR="7A94C84C" w:rsidRDefault="7A94C84C" w:rsidP="009B0332">
      <w:pPr>
        <w:pStyle w:val="paragraph"/>
        <w:numPr>
          <w:ilvl w:val="2"/>
          <w:numId w:val="11"/>
        </w:numPr>
        <w:spacing w:beforeAutospacing="0" w:after="120" w:afterAutospacing="0" w:line="360" w:lineRule="auto"/>
        <w:ind w:left="0" w:firstLine="0"/>
        <w:jc w:val="both"/>
      </w:pPr>
      <w:r w:rsidRPr="6A3134BD">
        <w:t xml:space="preserve">A) LOTE 01 – Atividades de Areia - Zona Norte </w:t>
      </w:r>
    </w:p>
    <w:p w14:paraId="1D003850" w14:textId="2D7D99BF" w:rsidR="7A94C84C" w:rsidRDefault="7A94C84C" w:rsidP="009B0332">
      <w:pPr>
        <w:pStyle w:val="paragraph"/>
        <w:numPr>
          <w:ilvl w:val="2"/>
          <w:numId w:val="11"/>
        </w:numPr>
        <w:spacing w:beforeAutospacing="0" w:after="120" w:afterAutospacing="0" w:line="360" w:lineRule="auto"/>
        <w:ind w:left="0" w:firstLine="0"/>
        <w:jc w:val="both"/>
      </w:pPr>
      <w:r w:rsidRPr="6A3134BD">
        <w:t>B) LOTE 02 – Atividades de Areia - Zona Leste</w:t>
      </w:r>
    </w:p>
    <w:p w14:paraId="510FC33A" w14:textId="27261E88" w:rsidR="7A94C84C" w:rsidRDefault="7A94C84C" w:rsidP="009B0332">
      <w:pPr>
        <w:pStyle w:val="paragraph"/>
        <w:numPr>
          <w:ilvl w:val="2"/>
          <w:numId w:val="11"/>
        </w:numPr>
        <w:spacing w:beforeAutospacing="0" w:after="120" w:afterAutospacing="0" w:line="360" w:lineRule="auto"/>
        <w:ind w:left="0" w:firstLine="0"/>
        <w:jc w:val="both"/>
      </w:pPr>
      <w:r w:rsidRPr="6A3134BD">
        <w:t xml:space="preserve">C) LOTE 03 – Atividades de Areia - Zona Sul </w:t>
      </w:r>
    </w:p>
    <w:p w14:paraId="2A830A69" w14:textId="281515DF" w:rsidR="7A94C84C" w:rsidRDefault="7A94C84C" w:rsidP="009B0332">
      <w:pPr>
        <w:pStyle w:val="paragraph"/>
        <w:numPr>
          <w:ilvl w:val="2"/>
          <w:numId w:val="11"/>
        </w:numPr>
        <w:spacing w:beforeAutospacing="0" w:after="120" w:afterAutospacing="0" w:line="360" w:lineRule="auto"/>
        <w:ind w:left="0" w:firstLine="0"/>
        <w:jc w:val="both"/>
      </w:pPr>
      <w:r w:rsidRPr="6A3134BD">
        <w:t xml:space="preserve">D) LOTE 04 – Atividades de Areia - Zona Oeste </w:t>
      </w:r>
    </w:p>
    <w:p w14:paraId="36F8B397" w14:textId="2313B839" w:rsidR="7A94C84C" w:rsidRDefault="7A94C84C" w:rsidP="009B0332">
      <w:pPr>
        <w:pStyle w:val="paragraph"/>
        <w:numPr>
          <w:ilvl w:val="2"/>
          <w:numId w:val="11"/>
        </w:numPr>
        <w:spacing w:beforeAutospacing="0" w:after="120" w:afterAutospacing="0" w:line="360" w:lineRule="auto"/>
        <w:ind w:left="0" w:firstLine="0"/>
        <w:jc w:val="both"/>
      </w:pPr>
      <w:r w:rsidRPr="6A3134BD">
        <w:t>E) LOTE 05 – Atividades de Areia</w:t>
      </w:r>
      <w:r w:rsidR="3A6F2BD2" w:rsidRPr="6A3134BD">
        <w:t xml:space="preserve"> – </w:t>
      </w:r>
      <w:r w:rsidRPr="6A3134BD">
        <w:t>Centro</w:t>
      </w:r>
      <w:r w:rsidR="3A6F2BD2" w:rsidRPr="6A3134BD">
        <w:t>* (</w:t>
      </w:r>
      <w:r w:rsidR="3A6F2BD2" w:rsidRPr="6A3134BD">
        <w:rPr>
          <w:rFonts w:ascii="Arial" w:eastAsia="Arial" w:hAnsi="Arial" w:cs="Arial"/>
          <w:color w:val="000000" w:themeColor="text1"/>
          <w:sz w:val="22"/>
          <w:szCs w:val="22"/>
        </w:rPr>
        <w:t>*possibilidade de propostas em formato de festivais/campeonatos)</w:t>
      </w:r>
      <w:r w:rsidRPr="6A3134BD">
        <w:t xml:space="preserve"> </w:t>
      </w:r>
    </w:p>
    <w:p w14:paraId="1874864D" w14:textId="600E5866" w:rsidR="7A94C84C" w:rsidRDefault="7A94C84C" w:rsidP="009B0332">
      <w:pPr>
        <w:pStyle w:val="paragraph"/>
        <w:numPr>
          <w:ilvl w:val="2"/>
          <w:numId w:val="11"/>
        </w:numPr>
        <w:spacing w:beforeAutospacing="0" w:after="120" w:afterAutospacing="0" w:line="360" w:lineRule="auto"/>
        <w:ind w:left="0" w:firstLine="0"/>
        <w:jc w:val="both"/>
      </w:pPr>
      <w:r w:rsidRPr="6A3134BD">
        <w:t>F) LOTE 06 – Atividades aquáticas - todas as regiões da cidade</w:t>
      </w:r>
      <w:r w:rsidR="681F6F00" w:rsidRPr="6A3134BD">
        <w:t>.</w:t>
      </w:r>
    </w:p>
    <w:p w14:paraId="7BD104B8" w14:textId="5C6612C0" w:rsidR="681F6F00" w:rsidRDefault="681F6F00" w:rsidP="009B0332">
      <w:pPr>
        <w:pStyle w:val="paragraph"/>
        <w:numPr>
          <w:ilvl w:val="1"/>
          <w:numId w:val="11"/>
        </w:numPr>
        <w:spacing w:beforeAutospacing="0" w:after="120" w:afterAutospacing="0" w:line="360" w:lineRule="auto"/>
        <w:ind w:left="0" w:firstLine="0"/>
        <w:jc w:val="both"/>
      </w:pPr>
      <w:r w:rsidRPr="6A3134BD">
        <w:t>C</w:t>
      </w:r>
      <w:r w:rsidR="7A94C84C" w:rsidRPr="6A3134BD">
        <w:t xml:space="preserve">ada OSC poderá apresentar somente 01 (uma) proposta para cada lote acima descrito, por envelope, sob pena de desclassificação. </w:t>
      </w:r>
    </w:p>
    <w:p w14:paraId="08863327" w14:textId="41A9AA96" w:rsidR="7A94C84C" w:rsidRDefault="7A94C84C" w:rsidP="009B0332">
      <w:pPr>
        <w:pStyle w:val="paragraph"/>
        <w:numPr>
          <w:ilvl w:val="1"/>
          <w:numId w:val="11"/>
        </w:numPr>
        <w:spacing w:beforeAutospacing="0" w:after="120" w:afterAutospacing="0" w:line="360" w:lineRule="auto"/>
        <w:ind w:left="0" w:firstLine="0"/>
        <w:jc w:val="both"/>
      </w:pPr>
      <w:r w:rsidRPr="6A3134BD">
        <w:t xml:space="preserve">Caso a OSC apresente 01 (uma) proposta para mais de 01 (um) lote, as propostas devem ser feitas separadamente, com a devida discriminação. </w:t>
      </w:r>
    </w:p>
    <w:p w14:paraId="57A60457" w14:textId="38836703" w:rsidR="7A94C84C" w:rsidRDefault="7A94C84C" w:rsidP="009B0332">
      <w:pPr>
        <w:pStyle w:val="paragraph"/>
        <w:numPr>
          <w:ilvl w:val="1"/>
          <w:numId w:val="11"/>
        </w:numPr>
        <w:spacing w:beforeAutospacing="0" w:after="120" w:afterAutospacing="0" w:line="360" w:lineRule="auto"/>
        <w:ind w:left="0" w:firstLine="0"/>
        <w:jc w:val="both"/>
      </w:pPr>
      <w:r w:rsidRPr="6A3134BD">
        <w:t xml:space="preserve">Cada lote será executado por uma única OSC, nada impedindo que uma mesma OSC seja vencedora de mais de 01 (um) lote, desde que mais pontue, de acordo com os critérios estabelecidos neste edital. </w:t>
      </w:r>
    </w:p>
    <w:p w14:paraId="0E9C735D" w14:textId="15DC8B55" w:rsidR="7A94C84C" w:rsidRDefault="7A94C84C" w:rsidP="009B0332">
      <w:pPr>
        <w:pStyle w:val="paragraph"/>
        <w:numPr>
          <w:ilvl w:val="1"/>
          <w:numId w:val="11"/>
        </w:numPr>
        <w:spacing w:beforeAutospacing="0" w:after="120" w:afterAutospacing="0" w:line="360" w:lineRule="auto"/>
        <w:ind w:left="0" w:firstLine="0"/>
        <w:jc w:val="both"/>
      </w:pPr>
      <w:r w:rsidRPr="6A3134BD">
        <w:t xml:space="preserve">A indicação dos locais tem como finalidade abranger as diversas regiões do Município, garantindo a diversidade e a oportunidade para os munícipes de todo o Município, atendendo às regiões mais periféricas e vulneráveis. </w:t>
      </w:r>
    </w:p>
    <w:p w14:paraId="1ED15A01" w14:textId="2F90871A" w:rsidR="7A94C84C" w:rsidRDefault="7A94C84C" w:rsidP="009B0332">
      <w:pPr>
        <w:pStyle w:val="paragraph"/>
        <w:numPr>
          <w:ilvl w:val="1"/>
          <w:numId w:val="11"/>
        </w:numPr>
        <w:spacing w:beforeAutospacing="0" w:after="120" w:afterAutospacing="0" w:line="360" w:lineRule="auto"/>
        <w:ind w:left="0" w:firstLine="0"/>
        <w:jc w:val="both"/>
      </w:pPr>
      <w:r w:rsidRPr="6A3134BD">
        <w:t xml:space="preserve">Os locais poderão ser alterados de forma unilateral pela SEME em caso de necessidade pública, sem que isso possa implicar aumento de custos à OSC. </w:t>
      </w:r>
    </w:p>
    <w:p w14:paraId="62CF144A" w14:textId="3DF4F7C1" w:rsidR="7A94C84C" w:rsidRDefault="7A94C84C" w:rsidP="009B0332">
      <w:pPr>
        <w:pStyle w:val="paragraph"/>
        <w:numPr>
          <w:ilvl w:val="1"/>
          <w:numId w:val="11"/>
        </w:numPr>
        <w:spacing w:beforeAutospacing="0" w:after="120" w:afterAutospacing="0" w:line="360" w:lineRule="auto"/>
        <w:ind w:left="0" w:firstLine="0"/>
        <w:jc w:val="both"/>
      </w:pPr>
      <w:r w:rsidRPr="6A3134BD">
        <w:t>As datas para as atividades respeitarão o previsto no edital e no cronograma constante e do Plano de Trabalho a serem apresentados. As datas poderão ser ajustadas em função do tempo decorrido entre a publicação do edital até a efetiva celebração dos termos de fomento.</w:t>
      </w:r>
    </w:p>
    <w:p w14:paraId="5F512CE3" w14:textId="77777777" w:rsidR="17ACDB17" w:rsidRPr="00710D29" w:rsidRDefault="75C725BF"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6A3134BD">
        <w:rPr>
          <w:rStyle w:val="normaltextrun"/>
          <w:rFonts w:asciiTheme="minorHAnsi" w:hAnsiTheme="minorHAnsi" w:cstheme="minorBidi"/>
        </w:rPr>
        <w:t>A proposta não poderá superar o montante de recursos disponíveis para o programa, sob pena de desclassificação.</w:t>
      </w:r>
    </w:p>
    <w:p w14:paraId="4833E877" w14:textId="77777777" w:rsidR="004318B7" w:rsidRPr="004318B7" w:rsidRDefault="0AA9DEE8"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A69FB92" w14:textId="77777777" w:rsidR="004318B7" w:rsidRPr="00C811C9" w:rsidRDefault="225D81B2" w:rsidP="009B0332">
      <w:pPr>
        <w:pStyle w:val="paragraph"/>
        <w:numPr>
          <w:ilvl w:val="1"/>
          <w:numId w:val="1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1EE4B774" w14:textId="77777777" w:rsidR="004318B7" w:rsidRPr="00C811C9" w:rsidRDefault="61843A61" w:rsidP="009B0332">
      <w:pPr>
        <w:pStyle w:val="paragraph"/>
        <w:numPr>
          <w:ilvl w:val="1"/>
          <w:numId w:val="11"/>
        </w:numPr>
        <w:spacing w:beforeAutospacing="0" w:after="120" w:afterAutospacing="0" w:line="360" w:lineRule="auto"/>
        <w:ind w:left="0" w:firstLine="0"/>
        <w:jc w:val="both"/>
        <w:rPr>
          <w:rStyle w:val="eop"/>
          <w:rFonts w:asciiTheme="minorHAnsi" w:hAnsiTheme="minorHAnsi" w:cstheme="minorBidi"/>
        </w:rPr>
      </w:pPr>
      <w:r w:rsidRPr="6A3134BD">
        <w:rPr>
          <w:rStyle w:val="normaltextrun"/>
          <w:rFonts w:asciiTheme="minorHAnsi" w:hAnsiTheme="minorHAnsi" w:cstheme="minorBidi"/>
        </w:rPr>
        <w:t>A proposta deverá ser apresentada conforme modelo do Anexo II, em envelope fechado e indevassável</w:t>
      </w:r>
      <w:r w:rsidR="206EC0AF" w:rsidRPr="6A3134BD">
        <w:rPr>
          <w:rStyle w:val="normaltextrun"/>
          <w:rFonts w:asciiTheme="minorHAnsi" w:hAnsiTheme="minorHAnsi" w:cstheme="minorBidi"/>
        </w:rPr>
        <w:t xml:space="preserve">, junto com a documentação </w:t>
      </w:r>
      <w:r w:rsidR="59388E00" w:rsidRPr="6A3134BD">
        <w:rPr>
          <w:rStyle w:val="normaltextrun"/>
          <w:rFonts w:asciiTheme="minorHAnsi" w:hAnsiTheme="minorHAnsi" w:cstheme="minorBidi"/>
        </w:rPr>
        <w:t>exigida e as atividades propostas</w:t>
      </w:r>
      <w:r w:rsidRPr="6A3134BD">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7D8175D" w:rsidRPr="6A3134BD">
        <w:rPr>
          <w:rStyle w:val="normaltextrun"/>
          <w:rFonts w:asciiTheme="minorHAnsi" w:hAnsiTheme="minorHAnsi" w:cstheme="minorBidi"/>
        </w:rPr>
        <w:t xml:space="preserve"> corrido</w:t>
      </w:r>
      <w:r w:rsidRPr="6A3134BD">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70329AB0" w14:textId="2BF5C572" w:rsidR="6A3134BD" w:rsidRDefault="6A3134BD" w:rsidP="6A3134BD">
      <w:pPr>
        <w:pStyle w:val="paragraph"/>
        <w:spacing w:after="120" w:line="360" w:lineRule="auto"/>
        <w:jc w:val="both"/>
        <w:rPr>
          <w:rStyle w:val="eop"/>
          <w:rFonts w:asciiTheme="minorHAnsi" w:hAnsiTheme="minorHAnsi" w:cstheme="minorBidi"/>
          <w:b/>
          <w:bCs/>
        </w:rPr>
      </w:pPr>
    </w:p>
    <w:p w14:paraId="475EA572" w14:textId="77777777" w:rsidR="004318B7" w:rsidRPr="00C811C9"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 xml:space="preserve">PROPOSTA </w:t>
      </w:r>
    </w:p>
    <w:p w14:paraId="14FDEB1F" w14:textId="77777777" w:rsidR="004318B7" w:rsidRPr="00C811C9"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 xml:space="preserve">PREFEITURA MUNICIPAL DE SÃO PAULO – SEME </w:t>
      </w:r>
    </w:p>
    <w:p w14:paraId="6C31BC88" w14:textId="77777777" w:rsidR="004318B7" w:rsidRPr="00C811C9"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 xml:space="preserve">CHAMAMENTO PÚBLICO Nº XXX/SEME/2023 – PROJETO “________________”  </w:t>
      </w:r>
    </w:p>
    <w:p w14:paraId="4B1A970E" w14:textId="77777777" w:rsidR="00C811C9"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 xml:space="preserve">LOTE: ____________________ </w:t>
      </w:r>
    </w:p>
    <w:p w14:paraId="5621D26B" w14:textId="77777777" w:rsidR="00C811C9"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 xml:space="preserve">INTERESSADO: </w:t>
      </w:r>
    </w:p>
    <w:p w14:paraId="6A924702" w14:textId="77777777" w:rsidR="004318B7" w:rsidRPr="004318B7" w:rsidRDefault="789432A0" w:rsidP="6A3134BD">
      <w:pPr>
        <w:pStyle w:val="paragraph"/>
        <w:spacing w:after="120" w:line="360" w:lineRule="auto"/>
        <w:jc w:val="both"/>
        <w:textAlignment w:val="baseline"/>
        <w:rPr>
          <w:rStyle w:val="eop"/>
          <w:rFonts w:asciiTheme="minorHAnsi" w:hAnsiTheme="minorHAnsi" w:cstheme="minorBidi"/>
          <w:b/>
          <w:bCs/>
        </w:rPr>
      </w:pPr>
      <w:r w:rsidRPr="6A3134BD">
        <w:rPr>
          <w:rStyle w:val="eop"/>
          <w:rFonts w:asciiTheme="minorHAnsi" w:hAnsiTheme="minorHAnsi" w:cstheme="minorBidi"/>
          <w:b/>
          <w:bCs/>
        </w:rPr>
        <w:t>CNPJ:</w:t>
      </w:r>
    </w:p>
    <w:p w14:paraId="46FFDA13" w14:textId="658D9ED3" w:rsidR="6A3134BD" w:rsidRDefault="6A3134BD" w:rsidP="6A3134BD">
      <w:pPr>
        <w:pStyle w:val="paragraph"/>
        <w:spacing w:after="120" w:line="360" w:lineRule="auto"/>
        <w:jc w:val="both"/>
        <w:rPr>
          <w:rStyle w:val="eop"/>
          <w:rFonts w:asciiTheme="minorHAnsi" w:hAnsiTheme="minorHAnsi" w:cstheme="minorBidi"/>
          <w:b/>
          <w:bCs/>
        </w:rPr>
      </w:pPr>
    </w:p>
    <w:p w14:paraId="08BB0666" w14:textId="77777777" w:rsidR="15720B9A" w:rsidRDefault="15720B9A" w:rsidP="009B0332">
      <w:pPr>
        <w:pStyle w:val="paragraph"/>
        <w:numPr>
          <w:ilvl w:val="2"/>
          <w:numId w:val="11"/>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em um sábado, domingo ou feriado, a data final para</w:t>
      </w:r>
      <w:r w:rsidR="00F61884">
        <w:rPr>
          <w:rStyle w:val="normaltextrun"/>
          <w:rFonts w:asciiTheme="minorHAnsi" w:hAnsiTheme="minorHAnsi" w:cstheme="minorBidi"/>
        </w:rPr>
        <w:t xml:space="preserve"> a</w:t>
      </w:r>
      <w:r w:rsidR="59F9550D" w:rsidRPr="6DE4FA40">
        <w:rPr>
          <w:rStyle w:val="normaltextrun"/>
          <w:rFonts w:asciiTheme="minorHAnsi" w:hAnsiTheme="minorHAnsi" w:cstheme="minorBidi"/>
        </w:rPr>
        <w:t xml:space="preserve"> </w:t>
      </w:r>
      <w:r w:rsidR="3FB25E0A" w:rsidRPr="6DE4FA40">
        <w:rPr>
          <w:rStyle w:val="normaltextrun"/>
          <w:rFonts w:asciiTheme="minorHAnsi" w:hAnsiTheme="minorHAnsi" w:cstheme="minorBidi"/>
        </w:rPr>
        <w:t>entrega</w:t>
      </w:r>
      <w:r w:rsidR="00F61884">
        <w:rPr>
          <w:rStyle w:val="normaltextrun"/>
          <w:rFonts w:asciiTheme="minorHAnsi" w:hAnsiTheme="minorHAnsi" w:cstheme="minorBidi"/>
        </w:rPr>
        <w:t xml:space="preserve"> </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14:paraId="09F13566" w14:textId="77777777" w:rsidR="00C212E3" w:rsidRPr="00C212E3" w:rsidRDefault="582F52B8"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14:paraId="059A4254" w14:textId="77777777" w:rsidR="00C811C9" w:rsidRPr="00C811C9" w:rsidRDefault="347B2383"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14:paraId="09EF53CE" w14:textId="77777777" w:rsidR="00C811C9" w:rsidRPr="00C811C9" w:rsidRDefault="347B2383" w:rsidP="009B0332">
      <w:pPr>
        <w:pStyle w:val="paragraph"/>
        <w:numPr>
          <w:ilvl w:val="1"/>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Além do contido nos itens acima, as propostas das OSCs interessadas em participar do certame, deverão conter:</w:t>
      </w:r>
    </w:p>
    <w:p w14:paraId="3D6EBDA8" w14:textId="77777777" w:rsidR="00C811C9" w:rsidRPr="00C811C9" w:rsidRDefault="347B2383" w:rsidP="009B0332">
      <w:pPr>
        <w:pStyle w:val="paragraph"/>
        <w:numPr>
          <w:ilvl w:val="2"/>
          <w:numId w:val="11"/>
        </w:numPr>
        <w:spacing w:beforeAutospacing="0" w:after="120" w:afterAutospacing="0" w:line="360" w:lineRule="auto"/>
        <w:ind w:left="0" w:firstLine="0"/>
        <w:jc w:val="both"/>
        <w:rPr>
          <w:rStyle w:val="normaltextrun"/>
          <w:rFonts w:ascii="Calibri" w:hAnsi="Calibri" w:cs="Calibri"/>
        </w:rPr>
      </w:pPr>
      <w:r w:rsidRPr="08EED60F">
        <w:rPr>
          <w:rStyle w:val="eop"/>
          <w:rFonts w:ascii="Calibri" w:hAnsi="Calibri" w:cs="Calibri"/>
        </w:rPr>
        <w:t xml:space="preserve">Plano de trabalho, no modelo do </w:t>
      </w:r>
      <w:r w:rsidR="53FFA285" w:rsidRPr="08EED60F">
        <w:rPr>
          <w:rStyle w:val="eop"/>
          <w:rFonts w:ascii="Calibri" w:hAnsi="Calibri" w:cs="Calibri"/>
        </w:rPr>
        <w:t>Anexo</w:t>
      </w:r>
      <w:r w:rsidRPr="08EED60F">
        <w:rPr>
          <w:rStyle w:val="eop"/>
          <w:rFonts w:ascii="Calibri" w:hAnsi="Calibri" w:cs="Calibri"/>
        </w:rPr>
        <w:t xml:space="preserve"> II, contendo no objetivo geral e nos objetivos específicos descritivo de forma clara e objetiva para proposta.  </w:t>
      </w:r>
    </w:p>
    <w:p w14:paraId="5C6EBC3B" w14:textId="77777777" w:rsidR="72C297A9" w:rsidRDefault="72C297A9" w:rsidP="009B0332">
      <w:pPr>
        <w:pStyle w:val="paragraph"/>
        <w:numPr>
          <w:ilvl w:val="3"/>
          <w:numId w:val="11"/>
        </w:numPr>
        <w:spacing w:beforeAutospacing="0" w:after="120" w:afterAutospacing="0" w:line="360" w:lineRule="auto"/>
        <w:ind w:left="0" w:firstLine="0"/>
        <w:jc w:val="both"/>
      </w:pPr>
      <w:r w:rsidRPr="08EED60F">
        <w:rPr>
          <w:rFonts w:ascii="Calibri" w:eastAsia="Calibri" w:hAnsi="Calibri" w:cs="Calibri"/>
          <w:color w:val="000000" w:themeColor="text1"/>
        </w:rPr>
        <w:t>O modelo de plano de trabalho em formato xlsx. pode ser acessado por meio do link: https://www.prefeitura.sp.gov.br/cidade/secretarias/upload/esportes/2023/Julho/24/Plano_de_Trabalho_OSCs.xlsx</w:t>
      </w:r>
    </w:p>
    <w:p w14:paraId="1F381A59" w14:textId="77777777" w:rsidR="00C811C9" w:rsidRPr="00C811C9"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Descrição e discriminação dos itens de consumo, serviços e pessoal necessários para suportar despesas de caráter essencial ao projeto.</w:t>
      </w:r>
    </w:p>
    <w:p w14:paraId="465785EC" w14:textId="77777777" w:rsidR="00C811C9" w:rsidRPr="00C811C9"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26B9946A" w14:textId="77777777" w:rsidR="00C811C9" w:rsidRPr="00C811C9"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387F6CA4" w14:textId="77777777" w:rsidR="00C811C9" w:rsidRPr="00C811C9" w:rsidRDefault="347B2383" w:rsidP="009B0332">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0B77AA05" w14:textId="77777777" w:rsidR="00C811C9" w:rsidRPr="00C811C9" w:rsidRDefault="347B2383"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14:paraId="08C23E83" w14:textId="77777777" w:rsidR="00C811C9" w:rsidRPr="00C811C9"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14:paraId="1EE4E003"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14:paraId="4D72A450" w14:textId="0C126188" w:rsidR="347B2383" w:rsidRDefault="6FF092A0" w:rsidP="009B0332">
      <w:pPr>
        <w:pStyle w:val="paragraph"/>
        <w:numPr>
          <w:ilvl w:val="1"/>
          <w:numId w:val="11"/>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 xml:space="preserve">A proponente deverá apresentar comprovantes de experiência prévia na realização do objeto proposto no plano de trabalho, com atendimento de público </w:t>
      </w:r>
      <w:r w:rsidR="00FA72DA">
        <w:rPr>
          <w:rStyle w:val="normaltextrun"/>
          <w:rFonts w:ascii="Calibri" w:eastAsia="Calibri" w:hAnsi="Calibri" w:cs="Calibri"/>
          <w:color w:val="000000" w:themeColor="text1"/>
        </w:rPr>
        <w:t>equivalente, no mínimo, a 50% d</w:t>
      </w:r>
      <w:r w:rsidRPr="64E521C2">
        <w:rPr>
          <w:rStyle w:val="normaltextrun"/>
          <w:rFonts w:ascii="Calibri" w:eastAsia="Calibri" w:hAnsi="Calibri" w:cs="Calibri"/>
          <w:color w:val="000000" w:themeColor="text1"/>
        </w:rPr>
        <w:t>o proposto nos planos de trabalho com os seguintes requisitos:</w:t>
      </w:r>
    </w:p>
    <w:p w14:paraId="42166701" w14:textId="0B33C451" w:rsidR="5B65AEE4" w:rsidRPr="00805A23" w:rsidRDefault="054A3941" w:rsidP="009B0332">
      <w:pPr>
        <w:pStyle w:val="PargrafodaLista"/>
        <w:numPr>
          <w:ilvl w:val="2"/>
          <w:numId w:val="11"/>
        </w:numPr>
        <w:spacing w:after="120" w:line="360" w:lineRule="auto"/>
        <w:ind w:left="0" w:firstLine="0"/>
        <w:jc w:val="both"/>
        <w:rPr>
          <w:rFonts w:ascii="Calibri" w:eastAsia="Calibri" w:hAnsi="Calibri" w:cs="Calibri"/>
          <w:color w:val="000000" w:themeColor="text1"/>
          <w:sz w:val="24"/>
          <w:szCs w:val="24"/>
        </w:rPr>
      </w:pPr>
      <w:r w:rsidRPr="6A3134BD">
        <w:rPr>
          <w:rStyle w:val="normaltextrun"/>
          <w:rFonts w:ascii="Calibri" w:eastAsia="Calibri" w:hAnsi="Calibri" w:cs="Calibri"/>
          <w:color w:val="000000" w:themeColor="text1"/>
          <w:sz w:val="24"/>
          <w:szCs w:val="24"/>
          <w:lang w:eastAsia="pt-BR"/>
        </w:rPr>
        <w:t>Comprovação de realização do objeto ou de natureza semelhante, com</w:t>
      </w:r>
      <w:r w:rsidRPr="6A3134BD">
        <w:rPr>
          <w:rStyle w:val="normaltextrun"/>
          <w:rFonts w:ascii="Calibri" w:eastAsia="Calibri" w:hAnsi="Calibri" w:cs="Calibri"/>
          <w:color w:val="000000" w:themeColor="text1"/>
          <w:sz w:val="24"/>
          <w:szCs w:val="24"/>
        </w:rPr>
        <w:t xml:space="preserve"> atendimento de público proporcional</w:t>
      </w:r>
      <w:r w:rsidR="2DDAC42E" w:rsidRPr="6A3134BD">
        <w:rPr>
          <w:rStyle w:val="normaltextrun"/>
          <w:rFonts w:ascii="Calibri" w:eastAsia="Calibri" w:hAnsi="Calibri" w:cs="Calibri"/>
          <w:color w:val="000000" w:themeColor="text1"/>
          <w:sz w:val="24"/>
          <w:szCs w:val="24"/>
        </w:rPr>
        <w:t xml:space="preserve"> ao previsto no plano de trabalho</w:t>
      </w:r>
      <w:r w:rsidRPr="6A3134BD">
        <w:rPr>
          <w:rStyle w:val="normaltextrun"/>
          <w:rFonts w:ascii="Calibri" w:eastAsia="Calibri" w:hAnsi="Calibri" w:cs="Calibri"/>
          <w:color w:val="000000" w:themeColor="text1"/>
          <w:sz w:val="24"/>
          <w:szCs w:val="24"/>
        </w:rPr>
        <w:t>;</w:t>
      </w:r>
    </w:p>
    <w:p w14:paraId="707A7850" w14:textId="77777777" w:rsidR="5B65AEE4" w:rsidRDefault="6A2E6882" w:rsidP="009B0332">
      <w:pPr>
        <w:pStyle w:val="PargrafodaLista"/>
        <w:numPr>
          <w:ilvl w:val="2"/>
          <w:numId w:val="11"/>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14:paraId="256684EF" w14:textId="77777777" w:rsidR="00C811C9" w:rsidRPr="00BF4D3A" w:rsidRDefault="347B2383" w:rsidP="009B0332">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14:paraId="69067FA4"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395BA6F9"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14:paraId="0C21639F"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14:paraId="77F770F9"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6AB5F2B8" w14:textId="77777777" w:rsidR="00C811C9" w:rsidRPr="00BF4D3A" w:rsidRDefault="347B2383" w:rsidP="009B0332">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14:paraId="612D7D32" w14:textId="77777777" w:rsidR="00C811C9" w:rsidRPr="00BF4D3A" w:rsidRDefault="347B2383"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14:paraId="2928C6C6" w14:textId="77777777" w:rsidR="00C811C9" w:rsidRPr="00BF4D3A" w:rsidRDefault="347B2383"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14:paraId="1C5E6B14" w14:textId="77777777" w:rsidR="00C811C9" w:rsidRPr="00BF4D3A" w:rsidRDefault="0AA9DEE8" w:rsidP="009B0332">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14:paraId="6D3EAD3D"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1888E83C"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r w:rsidRPr="64E521C2">
        <w:rPr>
          <w:rStyle w:val="eop"/>
          <w:rFonts w:ascii="Calibri" w:hAnsi="Calibri" w:cs="Calibri"/>
        </w:rPr>
        <w:t xml:space="preserve">pdf, devendo obrigatoriamente ser a mesma documentação entregue impressa, sob pena de desclassificação. </w:t>
      </w:r>
    </w:p>
    <w:p w14:paraId="57420F00" w14:textId="77777777" w:rsidR="00C811C9" w:rsidRPr="00BF4D3A" w:rsidRDefault="347B2383"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também em formato .xlsx. </w:t>
      </w:r>
    </w:p>
    <w:p w14:paraId="1C465E99" w14:textId="77777777" w:rsidR="00C811C9" w:rsidRPr="00C212E3" w:rsidRDefault="347B2383"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14:paraId="52A7E720" w14:textId="77777777" w:rsidR="00C811C9" w:rsidRPr="00C212E3" w:rsidRDefault="7E14415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observados os arts.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14:paraId="0E5AA4C6" w14:textId="77777777" w:rsidR="00C811C9" w:rsidRPr="00C212E3" w:rsidRDefault="45663D21"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14:paraId="466FF3DB" w14:textId="77777777" w:rsidR="00C811C9" w:rsidRPr="00C212E3" w:rsidRDefault="45663D21"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14:paraId="4FEAEDAD" w14:textId="77777777" w:rsidR="00C811C9" w:rsidRPr="00C212E3"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2ACECE1" w14:textId="77777777" w:rsidR="00C811C9" w:rsidRPr="00C212E3"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3F081DD9" w14:textId="77777777" w:rsidR="00C811C9" w:rsidRPr="00C212E3"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14:paraId="356DEAD2" w14:textId="77777777" w:rsidR="00C811C9" w:rsidRPr="00C212E3" w:rsidRDefault="7E14415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54D654BA" w14:textId="77777777" w:rsidR="00C811C9" w:rsidRPr="00C212E3" w:rsidRDefault="7E14415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14:paraId="3D7D46A0" w14:textId="77777777" w:rsidR="00C811C9" w:rsidRPr="00C212E3" w:rsidRDefault="7E14415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14:paraId="0A0B46EA" w14:textId="77777777" w:rsidR="00C811C9" w:rsidRPr="00C212E3" w:rsidRDefault="7E14415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14:paraId="6DAC29DD" w14:textId="77777777" w:rsidR="1D820AB7" w:rsidRDefault="7E144158" w:rsidP="009B0332">
      <w:pPr>
        <w:pStyle w:val="paragraph"/>
        <w:numPr>
          <w:ilvl w:val="2"/>
          <w:numId w:val="11"/>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14:paraId="00CEFF98" w14:textId="77777777" w:rsidR="1D820AB7"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20302AE2" w14:textId="77777777" w:rsidR="1D820AB7"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14:paraId="72E9F093" w14:textId="77777777" w:rsidR="1D820AB7"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14:paraId="13BF1FE5" w14:textId="77777777" w:rsidR="1D820AB7" w:rsidRDefault="0A756404" w:rsidP="009B0332">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14:paraId="26374007" w14:textId="77777777" w:rsidR="1D820AB7" w:rsidRDefault="0075AD5F" w:rsidP="009B0332">
      <w:pPr>
        <w:pStyle w:val="paragraph"/>
        <w:numPr>
          <w:ilvl w:val="3"/>
          <w:numId w:val="11"/>
        </w:numPr>
        <w:spacing w:beforeAutospacing="0" w:after="120" w:afterAutospacing="0" w:line="360" w:lineRule="auto"/>
        <w:ind w:left="0" w:firstLine="0"/>
        <w:jc w:val="both"/>
        <w:rPr>
          <w:rFonts w:ascii="Calibri" w:eastAsia="Calibri" w:hAnsi="Calibri" w:cs="Calibri"/>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14:paraId="30A009FC" w14:textId="705361EC" w:rsidR="1D820AB7" w:rsidRDefault="3C0FC175" w:rsidP="009B0332">
      <w:pPr>
        <w:pStyle w:val="paragraph"/>
        <w:numPr>
          <w:ilvl w:val="3"/>
          <w:numId w:val="11"/>
        </w:numPr>
        <w:spacing w:beforeAutospacing="0" w:after="120" w:afterAutospacing="0" w:line="360" w:lineRule="auto"/>
        <w:ind w:left="0" w:firstLine="0"/>
        <w:jc w:val="both"/>
        <w:rPr>
          <w:rFonts w:ascii="Calibri" w:eastAsia="Calibri" w:hAnsi="Calibri" w:cs="Calibri"/>
        </w:rPr>
      </w:pPr>
      <w:r w:rsidRPr="6A3134BD">
        <w:rPr>
          <w:rStyle w:val="normaltextrun"/>
          <w:rFonts w:ascii="Calibri" w:hAnsi="Calibri" w:cs="Calibri"/>
        </w:rPr>
        <w:t>Juntar as certidões negativas de licitante inidôneo emitidas pelo</w:t>
      </w:r>
      <w:r w:rsidR="07066755" w:rsidRPr="6A3134BD">
        <w:rPr>
          <w:rStyle w:val="normaltextrun"/>
          <w:rFonts w:ascii="Calibri" w:hAnsi="Calibri" w:cs="Calibri"/>
        </w:rPr>
        <w:t xml:space="preserve"> </w:t>
      </w:r>
      <w:r w:rsidRPr="6A3134BD">
        <w:rPr>
          <w:rStyle w:val="normaltextrun"/>
          <w:rFonts w:ascii="Calibri" w:hAnsi="Calibri" w:cs="Calibri"/>
        </w:rPr>
        <w:t xml:space="preserve">Tribunal de Contas da União das empresas cotadas. </w:t>
      </w:r>
    </w:p>
    <w:p w14:paraId="06ABE04B" w14:textId="77777777" w:rsidR="1D820AB7" w:rsidRDefault="06EF7F0B" w:rsidP="009B0332">
      <w:pPr>
        <w:pStyle w:val="paragraph"/>
        <w:numPr>
          <w:ilvl w:val="2"/>
          <w:numId w:val="11"/>
        </w:numPr>
        <w:spacing w:beforeAutospacing="0" w:after="120" w:afterAutospacing="0" w:line="360" w:lineRule="auto"/>
        <w:ind w:left="0" w:firstLine="0"/>
        <w:jc w:val="both"/>
        <w:rPr>
          <w:rFonts w:ascii="Calibri" w:eastAsia="Calibri" w:hAnsi="Calibri" w:cs="Calibri"/>
        </w:rPr>
      </w:pPr>
      <w:r w:rsidRPr="64E521C2">
        <w:rPr>
          <w:rFonts w:ascii="Calibri" w:eastAsia="Calibri" w:hAnsi="Calibri" w:cs="Calibri"/>
        </w:rPr>
        <w:t>O descumprimento dos itens citados acima acarretará a desclassificação da OSC.</w:t>
      </w:r>
    </w:p>
    <w:p w14:paraId="0AC84543" w14:textId="77777777" w:rsidR="00C811C9" w:rsidRPr="00C212E3" w:rsidRDefault="56A45D32"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OSCs,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14:paraId="4015CEAB" w14:textId="77777777" w:rsidR="00C811C9" w:rsidRPr="00C212E3" w:rsidRDefault="0A756404"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14:paraId="1FA639DC" w14:textId="77777777" w:rsidR="00C811C9" w:rsidRPr="00C212E3" w:rsidRDefault="0A756404"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14:paraId="47066831" w14:textId="700B24ED" w:rsidR="00CA4A8B" w:rsidRDefault="15A3293A"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A3134BD">
        <w:rPr>
          <w:rStyle w:val="eop"/>
          <w:rFonts w:ascii="Calibri" w:hAnsi="Calibri" w:cs="Calibri"/>
        </w:rPr>
        <w:t>Quando aplicável, a</w:t>
      </w:r>
      <w:r w:rsidR="7902AF55" w:rsidRPr="6A3134BD">
        <w:rPr>
          <w:rStyle w:val="eop"/>
          <w:rFonts w:ascii="Calibri" w:hAnsi="Calibri" w:cs="Calibri"/>
        </w:rPr>
        <w:t>s</w:t>
      </w:r>
      <w:r w:rsidR="1D096B64" w:rsidRPr="6A3134BD">
        <w:rPr>
          <w:rStyle w:val="eop"/>
          <w:rFonts w:ascii="Calibri" w:hAnsi="Calibri" w:cs="Calibri"/>
        </w:rPr>
        <w:t xml:space="preserve"> </w:t>
      </w:r>
      <w:r w:rsidR="0FB7304D" w:rsidRPr="6A3134BD">
        <w:rPr>
          <w:rStyle w:val="eop"/>
          <w:rFonts w:ascii="Calibri" w:hAnsi="Calibri" w:cs="Calibri"/>
        </w:rPr>
        <w:t>OSC</w:t>
      </w:r>
      <w:r w:rsidR="201E1389" w:rsidRPr="6A3134BD">
        <w:rPr>
          <w:rStyle w:val="eop"/>
          <w:rFonts w:ascii="Calibri" w:hAnsi="Calibri" w:cs="Calibri"/>
        </w:rPr>
        <w:t>s</w:t>
      </w:r>
      <w:r w:rsidR="0FB7304D" w:rsidRPr="6A3134BD">
        <w:rPr>
          <w:rStyle w:val="eop"/>
          <w:rFonts w:ascii="Calibri" w:hAnsi="Calibri" w:cs="Calibri"/>
        </w:rPr>
        <w:t xml:space="preserve"> que assinar</w:t>
      </w:r>
      <w:r w:rsidR="201E1389" w:rsidRPr="6A3134BD">
        <w:rPr>
          <w:rStyle w:val="eop"/>
          <w:rFonts w:ascii="Calibri" w:hAnsi="Calibri" w:cs="Calibri"/>
        </w:rPr>
        <w:t>em</w:t>
      </w:r>
      <w:r w:rsidR="0FB7304D" w:rsidRPr="6A3134BD">
        <w:rPr>
          <w:rStyle w:val="eop"/>
          <w:rFonts w:ascii="Calibri" w:hAnsi="Calibri" w:cs="Calibri"/>
        </w:rPr>
        <w:t xml:space="preserve"> os </w:t>
      </w:r>
      <w:r w:rsidR="3E52FADD" w:rsidRPr="6A3134BD">
        <w:rPr>
          <w:rStyle w:val="eop"/>
          <w:rFonts w:ascii="Calibri" w:hAnsi="Calibri" w:cs="Calibri"/>
        </w:rPr>
        <w:t>T</w:t>
      </w:r>
      <w:r w:rsidR="0FB7304D" w:rsidRPr="6A3134BD">
        <w:rPr>
          <w:rStyle w:val="eop"/>
          <w:rFonts w:ascii="Calibri" w:hAnsi="Calibri" w:cs="Calibri"/>
        </w:rPr>
        <w:t xml:space="preserve">ermos de </w:t>
      </w:r>
      <w:r w:rsidR="0D01E665" w:rsidRPr="6A3134BD">
        <w:rPr>
          <w:rStyle w:val="eop"/>
          <w:rFonts w:ascii="Calibri" w:hAnsi="Calibri" w:cs="Calibri"/>
        </w:rPr>
        <w:t>F</w:t>
      </w:r>
      <w:r w:rsidR="0FB7304D" w:rsidRPr="6A3134BD">
        <w:rPr>
          <w:rStyle w:val="eop"/>
          <w:rFonts w:ascii="Calibri" w:hAnsi="Calibri" w:cs="Calibri"/>
        </w:rPr>
        <w:t>omento deverão celebrar termo de atuação em rede para repasse de recursos às não celebrantes, ficando obrigada</w:t>
      </w:r>
      <w:r w:rsidR="1E668A6D" w:rsidRPr="6A3134BD">
        <w:rPr>
          <w:rStyle w:val="eop"/>
          <w:rFonts w:ascii="Calibri" w:hAnsi="Calibri" w:cs="Calibri"/>
        </w:rPr>
        <w:t>s</w:t>
      </w:r>
      <w:r w:rsidR="0FB7304D" w:rsidRPr="6A3134BD">
        <w:rPr>
          <w:rStyle w:val="eop"/>
          <w:rFonts w:ascii="Calibri" w:hAnsi="Calibri" w:cs="Calibri"/>
        </w:rPr>
        <w:t>, no ato da respectiva formalização</w:t>
      </w:r>
      <w:r w:rsidR="159B0CCD" w:rsidRPr="6A3134BD">
        <w:rPr>
          <w:rStyle w:val="eop"/>
          <w:rFonts w:ascii="Calibri" w:hAnsi="Calibri" w:cs="Calibri"/>
        </w:rPr>
        <w:t>, a</w:t>
      </w:r>
      <w:r w:rsidR="0FB7304D" w:rsidRPr="6A3134BD">
        <w:rPr>
          <w:rStyle w:val="eop"/>
          <w:rFonts w:ascii="Calibri" w:hAnsi="Calibri" w:cs="Calibri"/>
        </w:rPr>
        <w:t>:</w:t>
      </w:r>
    </w:p>
    <w:p w14:paraId="5BD7ED46" w14:textId="77777777" w:rsidR="00CA4A8B" w:rsidRDefault="0A756404"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14:paraId="05B68F98" w14:textId="77777777" w:rsidR="00CA4A8B" w:rsidRDefault="0A756404"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14:paraId="47AF62AE" w14:textId="77777777" w:rsidR="00B44B24" w:rsidRPr="00B44B24" w:rsidRDefault="7B2B115D"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2E698A59" w14:textId="77777777" w:rsidR="00B44B24" w:rsidRPr="00AD58B9" w:rsidRDefault="4E409229"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1ED49B5" w14:textId="77777777" w:rsidR="00B44B24" w:rsidRPr="00B44B24" w:rsidRDefault="4E409229"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27316246" w14:textId="3D21A709" w:rsidR="00B44B24" w:rsidRPr="00B44B24" w:rsidRDefault="4E409229"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00C95676">
        <w:rPr>
          <w:rStyle w:val="eop"/>
          <w:rFonts w:ascii="Calibri" w:hAnsi="Calibri" w:cs="Calibri"/>
        </w:rPr>
        <w:t>27</w:t>
      </w:r>
      <w:r w:rsidR="275FFAE9" w:rsidRPr="5C8A30C2">
        <w:rPr>
          <w:rStyle w:val="eop"/>
          <w:rFonts w:ascii="Calibri" w:hAnsi="Calibri" w:cs="Calibri"/>
        </w:rPr>
        <w:t>/</w:t>
      </w:r>
      <w:r w:rsidRPr="5C8A30C2">
        <w:rPr>
          <w:rStyle w:val="eop"/>
          <w:rFonts w:ascii="Calibri" w:hAnsi="Calibri" w:cs="Calibri"/>
        </w:rPr>
        <w:t>SEME/</w:t>
      </w:r>
      <w:r w:rsidR="00C95676">
        <w:rPr>
          <w:rStyle w:val="eop"/>
          <w:rFonts w:ascii="Calibri" w:hAnsi="Calibri" w:cs="Calibri"/>
        </w:rPr>
        <w:t>2017</w:t>
      </w:r>
      <w:r w:rsidRPr="5C8A30C2">
        <w:rPr>
          <w:rStyle w:val="eop"/>
          <w:rFonts w:ascii="Calibri" w:hAnsi="Calibri" w:cs="Calibri"/>
        </w:rPr>
        <w:t xml:space="preserve">, que estabelecem o regime jurídico das parcerias entre a Administração Pública Municipal e as OSCs. </w:t>
      </w:r>
    </w:p>
    <w:p w14:paraId="2C93CFC7" w14:textId="77777777" w:rsidR="00B44B24" w:rsidRPr="00B44B24" w:rsidRDefault="3F37628E"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14:paraId="3D96CF8C" w14:textId="77777777" w:rsidR="00B44B24" w:rsidRPr="00A0733B" w:rsidRDefault="4E409229"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5DA507EC" w14:textId="77777777" w:rsidR="00B44B24" w:rsidRPr="00A0733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1F2DCF50" w14:textId="77777777" w:rsidR="00B44B24" w:rsidRPr="00A0733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3B76FD17" w14:textId="77777777" w:rsidR="00B44B24" w:rsidRPr="00A0733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5ED82AB4"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25EB22F2" w14:textId="77777777" w:rsidR="00B44B24" w:rsidRPr="00163EAB" w:rsidRDefault="48736A2B"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48A85270"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7C6F7930"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B8912DB"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34A55578"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14:paraId="45CCA460" w14:textId="77777777" w:rsidR="00B44B24" w:rsidRPr="00163EAB" w:rsidRDefault="4CC4D0FF"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14:paraId="56CAD12A" w14:textId="79BF5E25" w:rsidR="00B44B24" w:rsidRPr="00163EAB" w:rsidRDefault="75A9C65C"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00C95676">
        <w:rPr>
          <w:rStyle w:val="normaltextrun"/>
          <w:rFonts w:ascii="Calibri" w:hAnsi="Calibri" w:cs="Calibri"/>
        </w:rPr>
        <w:t>27</w:t>
      </w:r>
      <w:r w:rsidR="3F38FAAF" w:rsidRPr="5C8A30C2">
        <w:rPr>
          <w:rStyle w:val="normaltextrun"/>
          <w:rFonts w:ascii="Calibri" w:hAnsi="Calibri" w:cs="Calibri"/>
        </w:rPr>
        <w:t>/SE</w:t>
      </w:r>
      <w:r w:rsidR="14A97DD1" w:rsidRPr="5C8A30C2">
        <w:rPr>
          <w:rStyle w:val="normaltextrun"/>
          <w:rFonts w:ascii="Calibri" w:hAnsi="Calibri" w:cs="Calibri"/>
        </w:rPr>
        <w:t>ME/20</w:t>
      </w:r>
      <w:r w:rsidR="00C95676">
        <w:rPr>
          <w:rStyle w:val="normaltextrun"/>
          <w:rFonts w:ascii="Calibri" w:hAnsi="Calibri" w:cs="Calibri"/>
        </w:rPr>
        <w:t>17</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3DC70D60" w14:textId="77777777" w:rsidR="00B44B24" w:rsidRPr="00163EAB" w:rsidRDefault="4CC4D0FF"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14:paraId="185902E7" w14:textId="77777777" w:rsidR="00B44B24" w:rsidRPr="00163EAB"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29D12865" w14:textId="77777777" w:rsidR="00B44B24" w:rsidRPr="00AD58B9" w:rsidRDefault="48736A2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8076150" w14:textId="77777777" w:rsidR="00B44B24" w:rsidRPr="00AD58B9" w:rsidRDefault="48736A2B"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2E2D23DD" w14:textId="77777777" w:rsidR="00B44B24" w:rsidRPr="00AD58B9" w:rsidRDefault="48736A2B"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14C59B0C" w14:textId="77777777" w:rsidR="00B44B24" w:rsidRPr="00AD58B9" w:rsidRDefault="41ABD119"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7BD9D2F4" w14:textId="77777777" w:rsidR="00B44B24" w:rsidRPr="00AD58B9" w:rsidRDefault="63DDB25E" w:rsidP="009B0332">
      <w:pPr>
        <w:pStyle w:val="paragraph"/>
        <w:numPr>
          <w:ilvl w:val="3"/>
          <w:numId w:val="11"/>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6E7ED24C" w14:textId="77777777" w:rsidR="00B44B24" w:rsidRPr="00AD58B9" w:rsidRDefault="48736A2B"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1256B0F6" w14:textId="77777777" w:rsidR="00B44B24" w:rsidRPr="00AD58B9" w:rsidRDefault="1DDEF7D1" w:rsidP="009B0332">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22CF90E1" w14:textId="77777777" w:rsidR="00B44B24" w:rsidRPr="00AD58B9" w:rsidRDefault="1DDEF7D1" w:rsidP="009B0332">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0FF5D478" w14:textId="77777777" w:rsidR="00B44B24" w:rsidRPr="00AD58B9" w:rsidRDefault="1DDEF7D1" w:rsidP="009B0332">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64E4B311" w14:textId="77777777" w:rsidR="00B44B24" w:rsidRPr="00AD58B9" w:rsidRDefault="1DDEF7D1" w:rsidP="009B0332">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34B68B36" w14:textId="77777777" w:rsidR="00B44B24" w:rsidRPr="00AD58B9" w:rsidRDefault="48736A2B"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5A077001" w14:textId="77777777" w:rsidR="00B44B24" w:rsidRPr="00AD58B9" w:rsidRDefault="48736A2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6A60CAF3" w14:textId="77777777" w:rsidR="00B44B24" w:rsidRDefault="48736A2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1E56BE65" w14:textId="3B678DD3" w:rsidR="43A04F44" w:rsidRDefault="337F8E40" w:rsidP="009B0332">
      <w:pPr>
        <w:pStyle w:val="paragraph"/>
        <w:numPr>
          <w:ilvl w:val="2"/>
          <w:numId w:val="11"/>
        </w:numPr>
        <w:spacing w:beforeAutospacing="0" w:after="120" w:afterAutospacing="0" w:line="360" w:lineRule="auto"/>
        <w:ind w:left="0" w:firstLine="0"/>
        <w:jc w:val="both"/>
        <w:rPr>
          <w:rStyle w:val="eop"/>
          <w:rFonts w:ascii="Calibri" w:eastAsia="Calibri" w:hAnsi="Calibri" w:cs="Calibri"/>
          <w:color w:val="000000" w:themeColor="text1"/>
        </w:rPr>
      </w:pPr>
      <w:r w:rsidRPr="6A3134BD">
        <w:rPr>
          <w:rStyle w:val="eop"/>
          <w:rFonts w:ascii="Calibri" w:eastAsia="Calibri" w:hAnsi="Calibri" w:cs="Calibri"/>
        </w:rPr>
        <w:t>Aplicar pesquisa de monitoramento e avaliação</w:t>
      </w:r>
      <w:r w:rsidR="76B1D354" w:rsidRPr="6A3134BD">
        <w:rPr>
          <w:rStyle w:val="eop"/>
          <w:rFonts w:ascii="Calibri" w:eastAsia="Calibri" w:hAnsi="Calibri" w:cs="Calibri"/>
        </w:rPr>
        <w:t>,</w:t>
      </w:r>
      <w:r w:rsidRPr="6A3134BD">
        <w:rPr>
          <w:rStyle w:val="eop"/>
          <w:rFonts w:ascii="Calibri" w:eastAsia="Calibri" w:hAnsi="Calibri" w:cs="Calibri"/>
        </w:rPr>
        <w:t xml:space="preserve"> conforme orientação da SEME. </w:t>
      </w:r>
      <w:r w:rsidR="7763D13E" w:rsidRPr="6A3134BD">
        <w:rPr>
          <w:rStyle w:val="eop"/>
          <w:rFonts w:ascii="Calibri" w:eastAsia="Calibri" w:hAnsi="Calibri" w:cs="Calibri"/>
        </w:rPr>
        <w:t xml:space="preserve">Adicionalmente, a organização da sociedade civil </w:t>
      </w:r>
      <w:r w:rsidRPr="6A3134BD">
        <w:rPr>
          <w:rStyle w:val="eop"/>
          <w:rFonts w:ascii="Calibri" w:eastAsia="Calibri" w:hAnsi="Calibri" w:cs="Calibri"/>
        </w:rPr>
        <w:t xml:space="preserve">deverá disponibilizar </w:t>
      </w:r>
      <w:r w:rsidR="68CCCABB" w:rsidRPr="6A3134BD">
        <w:rPr>
          <w:rStyle w:val="eop"/>
          <w:rFonts w:ascii="Calibri" w:eastAsia="Calibri" w:hAnsi="Calibri" w:cs="Calibri"/>
        </w:rPr>
        <w:t>à</w:t>
      </w:r>
      <w:r w:rsidRPr="6A3134BD">
        <w:rPr>
          <w:rStyle w:val="eop"/>
          <w:rFonts w:ascii="Calibri" w:eastAsia="Calibri" w:hAnsi="Calibri" w:cs="Calibri"/>
        </w:rPr>
        <w:t xml:space="preserve"> SEME </w:t>
      </w:r>
      <w:r w:rsidR="3273AC81" w:rsidRPr="6A3134BD">
        <w:rPr>
          <w:rStyle w:val="eop"/>
          <w:rFonts w:ascii="Calibri" w:eastAsia="Calibri" w:hAnsi="Calibri" w:cs="Calibri"/>
        </w:rPr>
        <w:t xml:space="preserve">o </w:t>
      </w:r>
      <w:r w:rsidRPr="6A3134BD">
        <w:rPr>
          <w:rStyle w:val="eop"/>
          <w:rFonts w:ascii="Calibri" w:eastAsia="Calibri" w:hAnsi="Calibri" w:cs="Calibri"/>
        </w:rPr>
        <w:t xml:space="preserve">banco de dados </w:t>
      </w:r>
      <w:r w:rsidR="7D36FCFC" w:rsidRPr="6A3134BD">
        <w:rPr>
          <w:rStyle w:val="eop"/>
          <w:rFonts w:ascii="Calibri" w:eastAsia="Calibri" w:hAnsi="Calibri" w:cs="Calibri"/>
        </w:rPr>
        <w:t xml:space="preserve">dos participantes </w:t>
      </w:r>
      <w:r w:rsidRPr="6A3134BD">
        <w:rPr>
          <w:rStyle w:val="eop"/>
          <w:rFonts w:ascii="Calibri" w:eastAsia="Calibri" w:hAnsi="Calibri" w:cs="Calibri"/>
        </w:rPr>
        <w:t>com, no mínimo, nome</w:t>
      </w:r>
      <w:r w:rsidR="2B2E5BD1" w:rsidRPr="6A3134BD">
        <w:rPr>
          <w:rStyle w:val="eop"/>
          <w:rFonts w:ascii="Calibri" w:eastAsia="Calibri" w:hAnsi="Calibri" w:cs="Calibri"/>
        </w:rPr>
        <w:t>,</w:t>
      </w:r>
      <w:r w:rsidRPr="6A3134BD">
        <w:rPr>
          <w:rStyle w:val="eop"/>
          <w:rFonts w:ascii="Calibri" w:eastAsia="Calibri" w:hAnsi="Calibri" w:cs="Calibri"/>
        </w:rPr>
        <w:t xml:space="preserve"> e-mail </w:t>
      </w:r>
      <w:r w:rsidR="01DC3263" w:rsidRPr="6A3134BD">
        <w:rPr>
          <w:rStyle w:val="eop"/>
          <w:rFonts w:ascii="Calibri" w:eastAsia="Calibri" w:hAnsi="Calibri" w:cs="Calibri"/>
        </w:rPr>
        <w:t xml:space="preserve">e autorização de coleta de dados </w:t>
      </w:r>
      <w:r w:rsidR="590181BD" w:rsidRPr="6A3134BD">
        <w:rPr>
          <w:rStyle w:val="eop"/>
          <w:rFonts w:ascii="Calibri" w:eastAsia="Calibri" w:hAnsi="Calibri" w:cs="Calibri"/>
        </w:rPr>
        <w:t>para fins de pesquisa de satisfação</w:t>
      </w:r>
      <w:r w:rsidR="11F38460" w:rsidRPr="6A3134BD">
        <w:rPr>
          <w:rStyle w:val="eop"/>
          <w:rFonts w:ascii="Calibri" w:eastAsia="Calibri" w:hAnsi="Calibri" w:cs="Calibri"/>
        </w:rPr>
        <w:t>, nos termos da LGPD,</w:t>
      </w:r>
      <w:r w:rsidR="689EAC7E" w:rsidRPr="6A3134BD">
        <w:rPr>
          <w:rStyle w:val="eop"/>
          <w:rFonts w:ascii="Calibri" w:eastAsia="Calibri" w:hAnsi="Calibri" w:cs="Calibri"/>
        </w:rPr>
        <w:t xml:space="preserve"> </w:t>
      </w:r>
      <w:r w:rsidRPr="6A3134BD">
        <w:rPr>
          <w:rStyle w:val="eop"/>
          <w:rFonts w:ascii="Calibri" w:eastAsia="Calibri" w:hAnsi="Calibri" w:cs="Calibri"/>
        </w:rPr>
        <w:t>no prazo de 10 dias após o término a última ação da execução do Programa.</w:t>
      </w:r>
    </w:p>
    <w:p w14:paraId="00D2F4AC" w14:textId="3D8BAC06" w:rsidR="43A04F44" w:rsidRDefault="181160DB" w:rsidP="009B0332">
      <w:pPr>
        <w:pStyle w:val="PargrafodaLista"/>
        <w:numPr>
          <w:ilvl w:val="2"/>
          <w:numId w:val="11"/>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ao gestor da parceria relatório resumido de ações e atendimentos realizados.</w:t>
      </w:r>
    </w:p>
    <w:p w14:paraId="38012501" w14:textId="13A30853" w:rsidR="00AD58B9" w:rsidRPr="00AD58B9" w:rsidRDefault="165AC76D"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A3134BD">
        <w:rPr>
          <w:rStyle w:val="normaltextrun"/>
          <w:rFonts w:asciiTheme="minorHAnsi" w:hAnsiTheme="minorHAnsi" w:cstheme="minorBidi"/>
          <w:b/>
          <w:bCs/>
        </w:rPr>
        <w:t>CABERÁ À SECRETARIA MUNICIPAL DE ESPORTE E LAZER (SEME)</w:t>
      </w:r>
    </w:p>
    <w:p w14:paraId="1EF56BE3" w14:textId="3F23D2A0" w:rsidR="00AD58B9" w:rsidRPr="00AD58B9"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00C95676">
        <w:rPr>
          <w:rStyle w:val="eop"/>
          <w:rFonts w:ascii="Calibri" w:hAnsi="Calibri" w:cs="Calibri"/>
        </w:rPr>
        <w:t>27</w:t>
      </w:r>
      <w:r w:rsidR="21EC5F51" w:rsidRPr="5C8A30C2">
        <w:rPr>
          <w:rStyle w:val="eop"/>
          <w:rFonts w:ascii="Calibri" w:hAnsi="Calibri" w:cs="Calibri"/>
        </w:rPr>
        <w:t>/SEME/</w:t>
      </w:r>
      <w:r w:rsidR="00C95676" w:rsidRPr="5C8A30C2">
        <w:rPr>
          <w:rStyle w:val="eop"/>
          <w:rFonts w:ascii="Calibri" w:hAnsi="Calibri" w:cs="Calibri"/>
        </w:rPr>
        <w:t>20</w:t>
      </w:r>
      <w:r w:rsidR="00C95676">
        <w:rPr>
          <w:rStyle w:val="eop"/>
          <w:rFonts w:ascii="Calibri" w:hAnsi="Calibri" w:cs="Calibri"/>
        </w:rPr>
        <w:t>17</w:t>
      </w:r>
      <w:r w:rsidRPr="5C8A30C2">
        <w:rPr>
          <w:rStyle w:val="eop"/>
          <w:rFonts w:ascii="Calibri" w:hAnsi="Calibri" w:cs="Calibri"/>
        </w:rPr>
        <w:t>, que estabelece o regime jurídico das parcerias entre a Administração Pública Municipal e as OSCs. </w:t>
      </w:r>
    </w:p>
    <w:p w14:paraId="48389E35" w14:textId="77777777" w:rsidR="00AD58B9" w:rsidRPr="00AD58B9"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3F1A40AE" w14:textId="77777777" w:rsidR="00AD58B9" w:rsidRDefault="1DDEF7D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6D301C7D" w14:textId="77777777" w:rsidR="00AD58B9" w:rsidRPr="00AD58B9" w:rsidRDefault="5B530801" w:rsidP="009B0332">
      <w:pPr>
        <w:pStyle w:val="paragraph"/>
        <w:numPr>
          <w:ilvl w:val="3"/>
          <w:numId w:val="11"/>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69C1D9F9" w14:textId="77777777" w:rsidR="00AD58B9" w:rsidRPr="00AD58B9"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4CD41B52" w14:textId="77777777" w:rsidR="00AD58B9" w:rsidRPr="00855B6D" w:rsidRDefault="1DDEF7D1" w:rsidP="009B0332">
      <w:pPr>
        <w:pStyle w:val="paragraph"/>
        <w:numPr>
          <w:ilvl w:val="2"/>
          <w:numId w:val="11"/>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(ão)</w:t>
      </w:r>
      <w:r w:rsidRPr="24B89334">
        <w:rPr>
          <w:rStyle w:val="eop"/>
          <w:rFonts w:ascii="Calibri" w:hAnsi="Calibri" w:cs="Calibri"/>
        </w:rPr>
        <w:t xml:space="preserve"> assegurado aos interessados o direito de obter informações sobre a parceria a ser firmada. </w:t>
      </w:r>
    </w:p>
    <w:p w14:paraId="0028E7EB" w14:textId="77777777" w:rsidR="00AD58B9" w:rsidRPr="00855B6D"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3C55CEA7" w14:textId="77777777" w:rsidR="00AD58B9" w:rsidRPr="00855B6D"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42E5C3EC" w14:textId="77777777" w:rsidR="00AD58B9" w:rsidRPr="00855B6D" w:rsidRDefault="1DDEF7D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039A0224" w14:textId="77777777" w:rsidR="00AD58B9" w:rsidRPr="00B76F78" w:rsidRDefault="5B530801" w:rsidP="009B0332">
      <w:pPr>
        <w:pStyle w:val="paragraph"/>
        <w:numPr>
          <w:ilvl w:val="1"/>
          <w:numId w:val="1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4650C48B" w14:textId="5D3F1944" w:rsidR="00AD58B9" w:rsidRPr="00B76F78" w:rsidRDefault="5992ED4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Promover </w:t>
      </w:r>
      <w:r w:rsidR="460497A1" w:rsidRPr="6A3134BD">
        <w:rPr>
          <w:rStyle w:val="eop"/>
          <w:rFonts w:ascii="Calibri" w:hAnsi="Calibri" w:cs="Calibri"/>
        </w:rPr>
        <w:t>a</w:t>
      </w:r>
      <w:r w:rsidR="6208868F" w:rsidRPr="6A3134BD">
        <w:rPr>
          <w:rStyle w:val="eop"/>
          <w:rFonts w:ascii="Calibri" w:hAnsi="Calibri" w:cs="Calibri"/>
        </w:rPr>
        <w:t>rticula</w:t>
      </w:r>
      <w:r w:rsidR="24D8721A" w:rsidRPr="6A3134BD">
        <w:rPr>
          <w:rStyle w:val="eop"/>
          <w:rFonts w:ascii="Calibri" w:hAnsi="Calibri" w:cs="Calibri"/>
        </w:rPr>
        <w:t>ção junto</w:t>
      </w:r>
      <w:r w:rsidR="01AF0979" w:rsidRPr="6A3134BD">
        <w:rPr>
          <w:rStyle w:val="eop"/>
          <w:rFonts w:ascii="Calibri" w:hAnsi="Calibri" w:cs="Calibri"/>
        </w:rPr>
        <w:t xml:space="preserve"> </w:t>
      </w:r>
      <w:r w:rsidR="7B690F51" w:rsidRPr="6A3134BD">
        <w:rPr>
          <w:rStyle w:val="eop"/>
          <w:rFonts w:ascii="Calibri" w:hAnsi="Calibri" w:cs="Calibri"/>
        </w:rPr>
        <w:t>à</w:t>
      </w:r>
      <w:r w:rsidR="6208868F" w:rsidRPr="6A3134BD">
        <w:rPr>
          <w:rStyle w:val="eop"/>
          <w:rFonts w:ascii="Calibri" w:hAnsi="Calibri" w:cs="Calibri"/>
        </w:rPr>
        <w:t xml:space="preserve"> comunidade, representante de órgãos, dentre outros</w:t>
      </w:r>
      <w:r w:rsidR="0BDAD280" w:rsidRPr="6A3134BD">
        <w:rPr>
          <w:rStyle w:val="eop"/>
          <w:rFonts w:ascii="Calibri" w:hAnsi="Calibri" w:cs="Calibri"/>
        </w:rPr>
        <w:t xml:space="preserve"> atores</w:t>
      </w:r>
      <w:r w:rsidR="6208868F" w:rsidRPr="6A3134BD">
        <w:rPr>
          <w:rStyle w:val="eop"/>
          <w:rFonts w:ascii="Calibri" w:hAnsi="Calibri" w:cs="Calibri"/>
        </w:rPr>
        <w:t>, visando dar visibilidade às ações a serem desenvolvidas. </w:t>
      </w:r>
    </w:p>
    <w:p w14:paraId="2390DB72" w14:textId="77777777" w:rsidR="00AD58B9" w:rsidRPr="00B76F78" w:rsidRDefault="5B53080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073F5AD1" w14:textId="77777777" w:rsidR="00AD58B9" w:rsidRDefault="7E163BFD"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248BB275" w14:textId="77777777" w:rsidR="00666285" w:rsidRPr="000A4DCC" w:rsidRDefault="0B9B7662" w:rsidP="009B0332">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1E4A04A1" w14:textId="77777777" w:rsidR="00666285" w:rsidRPr="00666285" w:rsidRDefault="5983BD6B"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OSCs que preencham as condições estabelecidas no art. 2º, inc. I, alíneas “a”, “b” ou “c”, da Lei Federal nº 13.019/2014, e: </w:t>
      </w:r>
    </w:p>
    <w:p w14:paraId="18A04AF7"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58689B3A" w14:textId="5B54FCC6"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00C95676">
        <w:rPr>
          <w:rStyle w:val="normaltextrun"/>
          <w:rFonts w:ascii="Calibri" w:hAnsi="Calibri" w:cs="Calibri"/>
        </w:rPr>
        <w:t>27</w:t>
      </w:r>
      <w:r w:rsidRPr="5C8A30C2">
        <w:rPr>
          <w:rStyle w:val="normaltextrun"/>
          <w:rFonts w:ascii="Calibri" w:hAnsi="Calibri" w:cs="Calibri"/>
        </w:rPr>
        <w:t>/SEME/</w:t>
      </w:r>
      <w:r w:rsidR="00C95676" w:rsidRPr="5C8A30C2">
        <w:rPr>
          <w:rStyle w:val="normaltextrun"/>
          <w:rFonts w:ascii="Calibri" w:hAnsi="Calibri" w:cs="Calibri"/>
        </w:rPr>
        <w:t>20</w:t>
      </w:r>
      <w:r w:rsidR="00C95676">
        <w:rPr>
          <w:rStyle w:val="normaltextrun"/>
          <w:rFonts w:ascii="Calibri" w:hAnsi="Calibri" w:cs="Calibri"/>
        </w:rPr>
        <w:t>17</w:t>
      </w:r>
      <w:r w:rsidRPr="5C8A30C2">
        <w:rPr>
          <w:rStyle w:val="normaltextrun"/>
          <w:rFonts w:ascii="Calibri" w:hAnsi="Calibri" w:cs="Calibri"/>
        </w:rPr>
        <w:t>;</w:t>
      </w:r>
    </w:p>
    <w:p w14:paraId="4017F46F"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72092388"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63A5171C"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4F746D01"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4086A56A" w14:textId="77777777" w:rsidR="00666285" w:rsidRPr="00666285" w:rsidRDefault="408852DC"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0884BC7C" w14:textId="77777777" w:rsidR="00666285" w:rsidRPr="00666285" w:rsidRDefault="3318911D"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14:paraId="673FA6E1"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0FF1EAAC" w14:textId="77777777" w:rsidR="00666285" w:rsidRPr="00666285" w:rsidRDefault="5983BD6B"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EC46F4C" w14:textId="77777777" w:rsidR="00666285" w:rsidRPr="00343BA4" w:rsidRDefault="5983BD6B"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60EE93E5"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3BAC9780"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73CE523"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262F4F2D"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7FFD348E"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14:paraId="2FD6292B"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45F61A95"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0D66964E"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33A0EF73" w14:textId="77777777" w:rsidR="00666285" w:rsidRPr="00343BA4" w:rsidRDefault="5983BD6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14:paraId="400EE2B3" w14:textId="442001B5" w:rsidR="00666285" w:rsidRPr="00343BA4" w:rsidRDefault="408852DC"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OSCs deverão comprovar sua regularidade quanto às exigências previstas nos </w:t>
      </w:r>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 33 e 34 da Lei Federal nº 13.019/2014, no art. 33 do Decreto Municipal nº 57.575/2016 e na Portaria n</w:t>
      </w:r>
      <w:r w:rsidR="771F53D9" w:rsidRPr="5C8A30C2">
        <w:rPr>
          <w:rStyle w:val="normaltextrun"/>
          <w:rFonts w:asciiTheme="minorHAnsi" w:hAnsiTheme="minorHAnsi" w:cstheme="minorBidi"/>
        </w:rPr>
        <w:t>º</w:t>
      </w:r>
      <w:r w:rsidR="00C95676">
        <w:rPr>
          <w:rStyle w:val="normaltextrun"/>
          <w:rFonts w:asciiTheme="minorHAnsi" w:hAnsiTheme="minorHAnsi" w:cstheme="minorBidi"/>
        </w:rPr>
        <w:t xml:space="preserve"> 27/</w:t>
      </w:r>
      <w:r w:rsidR="431E1EDA" w:rsidRPr="5C8A30C2">
        <w:rPr>
          <w:rStyle w:val="normaltextrun"/>
          <w:rFonts w:asciiTheme="minorHAnsi" w:hAnsiTheme="minorHAnsi" w:cstheme="minorBidi"/>
        </w:rPr>
        <w:t>SEME/</w:t>
      </w:r>
      <w:r w:rsidR="00C95676" w:rsidRPr="5C8A30C2">
        <w:rPr>
          <w:rStyle w:val="normaltextrun"/>
          <w:rFonts w:asciiTheme="minorHAnsi" w:hAnsiTheme="minorHAnsi" w:cstheme="minorBidi"/>
        </w:rPr>
        <w:t>20</w:t>
      </w:r>
      <w:r w:rsidR="00C95676">
        <w:rPr>
          <w:rStyle w:val="normaltextrun"/>
          <w:rFonts w:asciiTheme="minorHAnsi" w:hAnsiTheme="minorHAnsi" w:cstheme="minorBidi"/>
        </w:rPr>
        <w:t>17</w:t>
      </w:r>
      <w:r w:rsidR="431E1EDA" w:rsidRPr="5C8A30C2">
        <w:rPr>
          <w:rStyle w:val="normaltextrun"/>
          <w:rFonts w:asciiTheme="minorHAnsi" w:hAnsiTheme="minorHAnsi" w:cstheme="minorBidi"/>
        </w:rPr>
        <w:t>.</w:t>
      </w:r>
    </w:p>
    <w:p w14:paraId="161BB14A" w14:textId="77777777" w:rsidR="00AD58B9" w:rsidRDefault="5983BD6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F6D2991" w14:textId="77777777" w:rsidR="00343BA4" w:rsidRPr="00343BA4" w:rsidRDefault="623FBC61"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59E076AB" w14:textId="46402296" w:rsidR="00343BA4" w:rsidRDefault="6B7A632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00C95676">
        <w:rPr>
          <w:rStyle w:val="normaltextrun"/>
          <w:rFonts w:asciiTheme="minorHAnsi" w:hAnsiTheme="minorHAnsi" w:cstheme="minorBidi"/>
        </w:rPr>
        <w:t>27</w:t>
      </w:r>
      <w:r w:rsidR="1F0968B5" w:rsidRPr="5C8A30C2">
        <w:rPr>
          <w:rStyle w:val="normaltextrun"/>
          <w:rFonts w:asciiTheme="minorHAnsi" w:hAnsiTheme="minorHAnsi" w:cstheme="minorBidi"/>
        </w:rPr>
        <w:t>/SEME/</w:t>
      </w:r>
      <w:r w:rsidR="00C95676">
        <w:rPr>
          <w:rStyle w:val="normaltextrun"/>
          <w:rFonts w:asciiTheme="minorHAnsi" w:hAnsiTheme="minorHAnsi" w:cstheme="minorBidi"/>
        </w:rPr>
        <w:t>2017</w:t>
      </w:r>
      <w:r w:rsidR="00C95676" w:rsidRPr="5C8A30C2">
        <w:rPr>
          <w:rStyle w:val="normaltextrun"/>
          <w:rFonts w:asciiTheme="minorHAnsi" w:hAnsiTheme="minorHAnsi" w:cstheme="minorBidi"/>
        </w:rPr>
        <w:t xml:space="preserve"> </w:t>
      </w:r>
      <w:r w:rsidRPr="5C8A30C2">
        <w:rPr>
          <w:rStyle w:val="normaltextrun"/>
          <w:rFonts w:asciiTheme="minorHAnsi" w:hAnsiTheme="minorHAnsi" w:cstheme="minorBidi"/>
        </w:rPr>
        <w:t xml:space="preserve">e alterações posteriores. </w:t>
      </w:r>
    </w:p>
    <w:p w14:paraId="1335538B" w14:textId="77777777" w:rsidR="0F757EBC" w:rsidRDefault="0F757EBC" w:rsidP="009B0332">
      <w:pPr>
        <w:pStyle w:val="paragraph"/>
        <w:numPr>
          <w:ilvl w:val="1"/>
          <w:numId w:val="11"/>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Terminado o prazo de envio das propostas, SEME/CAF/PROTOCOLO enviará à Assessoria Técnica-Comunicação listagem contendo o nome de todas as OSCs proponentes, com respectivo CNPJ, para publicação no sítio oficial da SEME na internet.</w:t>
      </w:r>
    </w:p>
    <w:p w14:paraId="7FD2B1AA" w14:textId="77777777" w:rsidR="00343BA4" w:rsidRPr="00343BA4" w:rsidRDefault="6B7A632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50F6D379" w14:textId="77777777" w:rsidR="00343BA4" w:rsidRPr="00343BA4" w:rsidRDefault="6B7A632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281BA798" w14:textId="77777777" w:rsidR="00343BA4" w:rsidRPr="00343BA4" w:rsidRDefault="6B7A632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47F93581" w14:textId="77777777" w:rsidR="00343BA4" w:rsidRPr="00343BA4" w:rsidRDefault="6B7A632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14:paraId="3E86740C" w14:textId="77777777" w:rsidR="00343BA4" w:rsidRPr="00416664" w:rsidRDefault="6B7A6320" w:rsidP="009B0332">
      <w:pPr>
        <w:pStyle w:val="paragraph"/>
        <w:numPr>
          <w:ilvl w:val="1"/>
          <w:numId w:val="11"/>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14:paraId="471ED690" w14:textId="77777777" w:rsidR="00343BA4" w:rsidRPr="00416664" w:rsidRDefault="6B7A6320"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14:paraId="051A22DD" w14:textId="77777777" w:rsidR="00343BA4" w:rsidRPr="00416664" w:rsidRDefault="6B7A6320"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14:paraId="56B835E0" w14:textId="77777777" w:rsidR="00343BA4" w:rsidRPr="00416664" w:rsidRDefault="6B7A6320"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73F7B80D" w14:textId="0B684057" w:rsidR="00343BA4" w:rsidRDefault="28492E1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Para critério de classificação e seleção serão as propostas avaliadas levando</w:t>
      </w:r>
      <w:r w:rsidR="582571F1" w:rsidRPr="6A3134BD">
        <w:rPr>
          <w:rStyle w:val="normaltextrun"/>
          <w:rFonts w:asciiTheme="minorHAnsi" w:hAnsiTheme="minorHAnsi" w:cstheme="minorBidi"/>
        </w:rPr>
        <w:t>-se</w:t>
      </w:r>
      <w:r w:rsidRPr="6A3134BD">
        <w:rPr>
          <w:rStyle w:val="normaltextrun"/>
          <w:rFonts w:asciiTheme="minorHAnsi" w:hAnsiTheme="minorHAnsi" w:cstheme="minorBidi"/>
        </w:rPr>
        <w:t xml:space="preserve"> em consideração a pontuação abaixo:</w:t>
      </w:r>
    </w:p>
    <w:p w14:paraId="015CB739" w14:textId="77777777"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06"/>
        <w:gridCol w:w="1774"/>
        <w:gridCol w:w="1787"/>
      </w:tblGrid>
      <w:tr w:rsidR="00416664" w:rsidRPr="00416664" w14:paraId="66666B4A"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DB9C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D10B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7005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5DF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3564F7AA"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2EEFC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DB2068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1B14356"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1000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9DDF7"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74A7323D" w14:textId="77777777" w:rsidTr="1ECD6F2B">
        <w:trPr>
          <w:trHeight w:val="675"/>
        </w:trPr>
        <w:tc>
          <w:tcPr>
            <w:tcW w:w="0" w:type="auto"/>
            <w:vMerge/>
            <w:vAlign w:val="center"/>
            <w:hideMark/>
          </w:tcPr>
          <w:p w14:paraId="7D7E11A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878C6F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565F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3ED5A114"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148E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90995E6" w14:textId="77777777" w:rsidTr="1ECD6F2B">
        <w:trPr>
          <w:trHeight w:val="480"/>
        </w:trPr>
        <w:tc>
          <w:tcPr>
            <w:tcW w:w="0" w:type="auto"/>
            <w:vMerge/>
            <w:vAlign w:val="center"/>
            <w:hideMark/>
          </w:tcPr>
          <w:p w14:paraId="4D3F4A5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12DE85"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F46A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6EA5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5C21FD0B" w14:textId="77777777" w:rsidTr="1ECD6F2B">
        <w:trPr>
          <w:trHeight w:val="480"/>
        </w:trPr>
        <w:tc>
          <w:tcPr>
            <w:tcW w:w="0" w:type="auto"/>
            <w:vMerge/>
            <w:vAlign w:val="center"/>
            <w:hideMark/>
          </w:tcPr>
          <w:p w14:paraId="7FC887A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B09B9B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6481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7A2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54491BA" w14:textId="77777777" w:rsidTr="1ECD6F2B">
        <w:trPr>
          <w:trHeight w:val="480"/>
        </w:trPr>
        <w:tc>
          <w:tcPr>
            <w:tcW w:w="0" w:type="auto"/>
            <w:vMerge/>
            <w:vAlign w:val="center"/>
            <w:hideMark/>
          </w:tcPr>
          <w:p w14:paraId="1EF56983"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DD8A40"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D93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0499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FEA15BA" w14:textId="77777777" w:rsidTr="1ECD6F2B">
        <w:trPr>
          <w:trHeight w:val="525"/>
        </w:trPr>
        <w:tc>
          <w:tcPr>
            <w:tcW w:w="0" w:type="auto"/>
            <w:vMerge/>
            <w:vAlign w:val="center"/>
            <w:hideMark/>
          </w:tcPr>
          <w:p w14:paraId="6297854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9E0E69B"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BC52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6C11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3A2AA55" w14:textId="77777777" w:rsidTr="1ECD6F2B">
        <w:trPr>
          <w:trHeight w:val="480"/>
        </w:trPr>
        <w:tc>
          <w:tcPr>
            <w:tcW w:w="0" w:type="auto"/>
            <w:vMerge/>
            <w:vAlign w:val="center"/>
            <w:hideMark/>
          </w:tcPr>
          <w:p w14:paraId="225044E8"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7044EE"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157B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E1D9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30BAA27B" w14:textId="77777777" w:rsidTr="1ECD6F2B">
        <w:trPr>
          <w:trHeight w:val="480"/>
        </w:trPr>
        <w:tc>
          <w:tcPr>
            <w:tcW w:w="0" w:type="auto"/>
            <w:vMerge/>
            <w:vAlign w:val="center"/>
            <w:hideMark/>
          </w:tcPr>
          <w:p w14:paraId="726D75B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C49CA77"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9211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7D59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AF4B9E4" w14:textId="77777777" w:rsidTr="1ECD6F2B">
        <w:trPr>
          <w:trHeight w:val="480"/>
        </w:trPr>
        <w:tc>
          <w:tcPr>
            <w:tcW w:w="0" w:type="auto"/>
            <w:vMerge/>
            <w:vAlign w:val="center"/>
            <w:hideMark/>
          </w:tcPr>
          <w:p w14:paraId="02F8163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79D591"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2C00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D4D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384913E3" w14:textId="77777777" w:rsidTr="1ECD6F2B">
        <w:trPr>
          <w:trHeight w:val="615"/>
        </w:trPr>
        <w:tc>
          <w:tcPr>
            <w:tcW w:w="0" w:type="auto"/>
            <w:vMerge/>
            <w:vAlign w:val="center"/>
            <w:hideMark/>
          </w:tcPr>
          <w:p w14:paraId="298C3A31"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3A145E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2F85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F255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26F9C81" w14:textId="77777777" w:rsidTr="1ECD6F2B">
        <w:trPr>
          <w:trHeight w:val="480"/>
        </w:trPr>
        <w:tc>
          <w:tcPr>
            <w:tcW w:w="0" w:type="auto"/>
            <w:vMerge/>
            <w:vAlign w:val="center"/>
            <w:hideMark/>
          </w:tcPr>
          <w:p w14:paraId="668CC0A8"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C7DB07"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A67E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0998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381072B8" w14:textId="77777777" w:rsidTr="1ECD6F2B">
        <w:trPr>
          <w:trHeight w:val="480"/>
        </w:trPr>
        <w:tc>
          <w:tcPr>
            <w:tcW w:w="0" w:type="auto"/>
            <w:vMerge/>
            <w:vAlign w:val="center"/>
            <w:hideMark/>
          </w:tcPr>
          <w:p w14:paraId="0ED3B20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A612349"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3A49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D7B4F"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2ABCA7D0" w14:textId="77777777" w:rsidTr="1ECD6F2B">
        <w:trPr>
          <w:trHeight w:val="480"/>
        </w:trPr>
        <w:tc>
          <w:tcPr>
            <w:tcW w:w="0" w:type="auto"/>
            <w:vMerge/>
            <w:vAlign w:val="center"/>
            <w:hideMark/>
          </w:tcPr>
          <w:p w14:paraId="6A0DE1B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198563D"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11D3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A32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795659E1" w14:textId="77777777" w:rsidTr="1ECD6F2B">
        <w:trPr>
          <w:trHeight w:val="615"/>
        </w:trPr>
        <w:tc>
          <w:tcPr>
            <w:tcW w:w="0" w:type="auto"/>
            <w:vMerge/>
            <w:vAlign w:val="center"/>
            <w:hideMark/>
          </w:tcPr>
          <w:p w14:paraId="227EA44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F70860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316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164D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E661685" w14:textId="77777777" w:rsidTr="1ECD6F2B">
        <w:trPr>
          <w:trHeight w:val="615"/>
        </w:trPr>
        <w:tc>
          <w:tcPr>
            <w:tcW w:w="0" w:type="auto"/>
            <w:vMerge/>
            <w:vAlign w:val="center"/>
            <w:hideMark/>
          </w:tcPr>
          <w:p w14:paraId="00C2FB69"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33A98F"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CB88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0EA3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A00948A" w14:textId="77777777" w:rsidTr="1ECD6F2B">
        <w:trPr>
          <w:trHeight w:val="615"/>
        </w:trPr>
        <w:tc>
          <w:tcPr>
            <w:tcW w:w="0" w:type="auto"/>
            <w:vMerge/>
            <w:vAlign w:val="center"/>
            <w:hideMark/>
          </w:tcPr>
          <w:p w14:paraId="0D7AE4A8"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EA2A991"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003C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DDCE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E314E4F" w14:textId="77777777" w:rsidTr="1ECD6F2B">
        <w:trPr>
          <w:trHeight w:val="615"/>
        </w:trPr>
        <w:tc>
          <w:tcPr>
            <w:tcW w:w="0" w:type="auto"/>
            <w:vMerge/>
            <w:vAlign w:val="center"/>
            <w:hideMark/>
          </w:tcPr>
          <w:p w14:paraId="734F327E"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510D1A" w14:textId="7777777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065B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A7A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39FB73A9" w14:textId="77777777" w:rsidTr="1ECD6F2B">
        <w:trPr>
          <w:trHeight w:val="615"/>
        </w:trPr>
        <w:tc>
          <w:tcPr>
            <w:tcW w:w="0" w:type="auto"/>
            <w:vMerge/>
            <w:vAlign w:val="center"/>
            <w:hideMark/>
          </w:tcPr>
          <w:p w14:paraId="1495F6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818C9B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038D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1808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65815942" w14:textId="77777777" w:rsidTr="1ECD6F2B">
        <w:tc>
          <w:tcPr>
            <w:tcW w:w="1546" w:type="dxa"/>
            <w:vMerge/>
            <w:vAlign w:val="center"/>
            <w:hideMark/>
          </w:tcPr>
          <w:p w14:paraId="7E90E6F8" w14:textId="77777777" w:rsidR="00993511" w:rsidRDefault="00993511"/>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F9AA5D" w14:textId="77777777"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96569" w14:textId="77777777"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44CC0" w14:textId="77777777"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139482C0" w14:textId="77777777" w:rsidTr="1ECD6F2B">
        <w:trPr>
          <w:trHeight w:val="300"/>
        </w:trPr>
        <w:tc>
          <w:tcPr>
            <w:tcW w:w="1546" w:type="dxa"/>
            <w:vMerge/>
            <w:vAlign w:val="center"/>
            <w:hideMark/>
          </w:tcPr>
          <w:p w14:paraId="2E4A2E51" w14:textId="77777777" w:rsidR="00993511" w:rsidRDefault="00993511"/>
        </w:tc>
        <w:tc>
          <w:tcPr>
            <w:tcW w:w="3321" w:type="dxa"/>
            <w:vMerge/>
            <w:vAlign w:val="center"/>
            <w:hideMark/>
          </w:tcPr>
          <w:p w14:paraId="6EDF9E22" w14:textId="77777777" w:rsidR="00993511" w:rsidRDefault="00993511"/>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26DD9" w14:textId="77777777"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CDC19" w14:textId="77777777"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204ABF5B"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68C728" w14:textId="77777777"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AD2758"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B1E5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761A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D1BAE2A" w14:textId="77777777" w:rsidTr="1ECD6F2B">
        <w:trPr>
          <w:trHeight w:val="615"/>
        </w:trPr>
        <w:tc>
          <w:tcPr>
            <w:tcW w:w="0" w:type="auto"/>
            <w:vMerge/>
            <w:vAlign w:val="center"/>
            <w:hideMark/>
          </w:tcPr>
          <w:p w14:paraId="6E9BBE8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7EA25C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8153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1C0B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62D0DF3C" w14:textId="77777777" w:rsidTr="1ECD6F2B">
        <w:trPr>
          <w:trHeight w:val="615"/>
        </w:trPr>
        <w:tc>
          <w:tcPr>
            <w:tcW w:w="0" w:type="auto"/>
            <w:vMerge/>
            <w:vAlign w:val="center"/>
            <w:hideMark/>
          </w:tcPr>
          <w:p w14:paraId="79F527C5"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039857"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8317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ED01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1235AB73" w14:textId="77777777" w:rsidTr="1ECD6F2B">
        <w:trPr>
          <w:trHeight w:val="615"/>
        </w:trPr>
        <w:tc>
          <w:tcPr>
            <w:tcW w:w="0" w:type="auto"/>
            <w:vMerge/>
            <w:vAlign w:val="center"/>
            <w:hideMark/>
          </w:tcPr>
          <w:p w14:paraId="0210F07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EE4EB4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1EC0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91AC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3926BC1B" w14:textId="77777777" w:rsidTr="1ECD6F2B">
        <w:trPr>
          <w:trHeight w:val="480"/>
        </w:trPr>
        <w:tc>
          <w:tcPr>
            <w:tcW w:w="0" w:type="auto"/>
            <w:vMerge/>
            <w:vAlign w:val="center"/>
            <w:hideMark/>
          </w:tcPr>
          <w:p w14:paraId="2FFF1C1E"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E66D5C"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E40A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4406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6E6E946" w14:textId="77777777" w:rsidTr="1ECD6F2B">
        <w:trPr>
          <w:trHeight w:val="630"/>
        </w:trPr>
        <w:tc>
          <w:tcPr>
            <w:tcW w:w="0" w:type="auto"/>
            <w:vMerge/>
            <w:vAlign w:val="center"/>
            <w:hideMark/>
          </w:tcPr>
          <w:p w14:paraId="1E0B1CBF"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B5A830F"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2AEB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57B4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3F264A17"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8FE8C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2E2565D" w14:textId="77777777"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8047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09C3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45B0CEC3" w14:textId="77777777" w:rsidTr="1ECD6F2B">
        <w:trPr>
          <w:trHeight w:val="810"/>
        </w:trPr>
        <w:tc>
          <w:tcPr>
            <w:tcW w:w="0" w:type="auto"/>
            <w:vMerge/>
            <w:vAlign w:val="center"/>
            <w:hideMark/>
          </w:tcPr>
          <w:p w14:paraId="3AF5393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CA092D3"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D8A0F"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6406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2AF8DC8B"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283181D6" w14:textId="77777777" w:rsidR="00416664" w:rsidRPr="00416664" w:rsidRDefault="2FA38FD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14:paraId="0E4EB135" w14:textId="11237CEC" w:rsidR="00416664" w:rsidRPr="003C6CD4" w:rsidRDefault="5885FFE1"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w:t>
      </w:r>
      <w:r w:rsidR="39A83743" w:rsidRPr="6A3134BD">
        <w:rPr>
          <w:rStyle w:val="eop"/>
          <w:rFonts w:ascii="Calibri" w:hAnsi="Calibri" w:cs="Calibri"/>
        </w:rPr>
        <w:t xml:space="preserve"> </w:t>
      </w:r>
      <w:r w:rsidR="1FD1E299" w:rsidRPr="6A3134BD">
        <w:rPr>
          <w:rStyle w:val="eop"/>
          <w:rFonts w:ascii="Calibri" w:hAnsi="Calibri" w:cs="Calibri"/>
        </w:rPr>
        <w:t>54</w:t>
      </w:r>
      <w:r w:rsidR="3824DDD0" w:rsidRPr="6A3134BD">
        <w:rPr>
          <w:rStyle w:val="eop"/>
          <w:rFonts w:ascii="Calibri" w:hAnsi="Calibri" w:cs="Calibri"/>
        </w:rPr>
        <w:t xml:space="preserve"> </w:t>
      </w:r>
      <w:r w:rsidR="14B44D24" w:rsidRPr="6A3134BD">
        <w:rPr>
          <w:rStyle w:val="eop"/>
          <w:rFonts w:ascii="Calibri" w:hAnsi="Calibri" w:cs="Calibri"/>
        </w:rPr>
        <w:t xml:space="preserve">pontos para o eixo Objeto; </w:t>
      </w:r>
    </w:p>
    <w:p w14:paraId="7BF0F626" w14:textId="7E39DC66" w:rsidR="00416664" w:rsidRPr="003C6CD4" w:rsidRDefault="79BC5D85"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w:t>
      </w:r>
      <w:r w:rsidR="4A29AEC8" w:rsidRPr="6A3134BD">
        <w:rPr>
          <w:rStyle w:val="eop"/>
          <w:rFonts w:ascii="Calibri" w:hAnsi="Calibri" w:cs="Calibri"/>
        </w:rPr>
        <w:t xml:space="preserve"> </w:t>
      </w:r>
      <w:r w:rsidR="7DB07FD1" w:rsidRPr="6A3134BD">
        <w:rPr>
          <w:rStyle w:val="eop"/>
          <w:rFonts w:ascii="Calibri" w:hAnsi="Calibri" w:cs="Calibri"/>
        </w:rPr>
        <w:t xml:space="preserve">36 </w:t>
      </w:r>
      <w:r w:rsidR="4BEBDE7F" w:rsidRPr="6A3134BD">
        <w:rPr>
          <w:rStyle w:val="eop"/>
          <w:rFonts w:ascii="Calibri" w:hAnsi="Calibri" w:cs="Calibri"/>
        </w:rPr>
        <w:t xml:space="preserve">pontos para o eixo Receitas, Despesas e Economicidade; </w:t>
      </w:r>
    </w:p>
    <w:p w14:paraId="661FFCF9" w14:textId="7ADE0A42" w:rsidR="00416664" w:rsidRPr="003C6CD4" w:rsidRDefault="05B372B9"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A3134BD">
        <w:rPr>
          <w:rStyle w:val="eop"/>
          <w:rFonts w:ascii="Calibri" w:hAnsi="Calibri" w:cs="Calibri"/>
        </w:rPr>
        <w:t>•</w:t>
      </w:r>
      <w:r w:rsidR="5DCD4A18" w:rsidRPr="6A3134BD">
        <w:rPr>
          <w:rStyle w:val="eop"/>
          <w:rFonts w:ascii="Calibri" w:hAnsi="Calibri" w:cs="Calibri"/>
        </w:rPr>
        <w:t xml:space="preserve"> </w:t>
      </w:r>
      <w:r w:rsidR="09177D29" w:rsidRPr="6A3134BD">
        <w:rPr>
          <w:rStyle w:val="eop"/>
          <w:rFonts w:ascii="Calibri" w:hAnsi="Calibri" w:cs="Calibri"/>
        </w:rPr>
        <w:t xml:space="preserve">30 </w:t>
      </w:r>
      <w:r w:rsidR="4BEBDE7F" w:rsidRPr="6A3134BD">
        <w:rPr>
          <w:rStyle w:val="eop"/>
          <w:rFonts w:ascii="Calibri" w:hAnsi="Calibri" w:cs="Calibri"/>
        </w:rPr>
        <w:t xml:space="preserve">pontos para o eixo Experiência. </w:t>
      </w:r>
    </w:p>
    <w:p w14:paraId="7438CF52" w14:textId="77777777" w:rsidR="00416664" w:rsidRPr="003C6CD4" w:rsidRDefault="2FA38FD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14:paraId="42766816" w14:textId="77777777" w:rsidR="00416664" w:rsidRPr="003C6CD4" w:rsidRDefault="415EA82D"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14:paraId="5383F207" w14:textId="77777777" w:rsidR="00416664" w:rsidRPr="003C6CD4" w:rsidRDefault="415EA82D"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14:paraId="07E8CED0" w14:textId="77777777" w:rsidR="00416664" w:rsidRPr="003C6CD4" w:rsidRDefault="20A03AED"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14:paraId="0952B3FE" w14:textId="77777777" w:rsidR="00416664" w:rsidRPr="003C6CD4" w:rsidRDefault="415EA82D"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44CFD41E" w14:textId="77777777" w:rsidR="00416664" w:rsidRPr="003C6CD4" w:rsidRDefault="415EA82D"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4094941" w14:textId="77777777" w:rsidR="00924CEF" w:rsidRPr="00924CEF" w:rsidRDefault="6D11DBEB"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234C31F5"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3D255AD9"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5D1AFE50" w14:textId="77777777" w:rsidR="00924CEF" w:rsidRPr="00924CEF" w:rsidRDefault="564BBE0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6F9B27D7" w14:textId="77777777" w:rsidR="0A6E92BE" w:rsidRDefault="47E047B7" w:rsidP="009B0332">
      <w:pPr>
        <w:pStyle w:val="paragraph"/>
        <w:numPr>
          <w:ilvl w:val="2"/>
          <w:numId w:val="11"/>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2E5448B6" w14:textId="77777777" w:rsidR="00924CEF" w:rsidRPr="00924CEF" w:rsidRDefault="498D48C2"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72762D47" w14:textId="77777777" w:rsidR="00924CEF" w:rsidRPr="00924CEF" w:rsidRDefault="6D11DBE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3AB401B7"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26B2AC50" w14:textId="77777777" w:rsidR="00924CEF" w:rsidRPr="00924CEF" w:rsidRDefault="564BBE0B"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F8942F1" w14:textId="77777777" w:rsidR="00924CEF" w:rsidRPr="00924CEF" w:rsidRDefault="564BBE0B" w:rsidP="009B0332">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3FD9F523" w14:textId="77777777" w:rsidR="00924CEF" w:rsidRPr="00924CEF" w:rsidRDefault="564BBE0B" w:rsidP="009B0332">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279E1489"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768696EB"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2458BCB2" w14:textId="77777777" w:rsidR="00924CEF" w:rsidRPr="00924CEF" w:rsidRDefault="564BBE0B"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7B4BADEF" w14:textId="77777777" w:rsidR="00924CEF" w:rsidRPr="00924CEF" w:rsidRDefault="6180E032"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14:paraId="215CAFA6" w14:textId="77777777" w:rsidR="2B7638AD" w:rsidRDefault="7C2D56A9" w:rsidP="009B0332">
      <w:pPr>
        <w:pStyle w:val="paragraph"/>
        <w:numPr>
          <w:ilvl w:val="0"/>
          <w:numId w:val="11"/>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7BCB36A9" w14:textId="77777777" w:rsidR="2B7638AD" w:rsidRDefault="7C2D56A9"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3DFCFCE9"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2D7F58E1" w14:textId="77777777"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0981683D" w14:textId="77777777"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44889DFD" w14:textId="77777777"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4821C4BB" w14:textId="7777777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52852142" w14:textId="77777777"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5859CD52" w14:textId="77777777"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0826B5A8"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5013B2F7" w14:textId="77777777"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1EC58BC5"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1B8FB679"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7357F262"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7">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0FFA7CCF"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1792D78F"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776451ED"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5EA7EE27"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6B682E26"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16BF5BCC"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46315B7A"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6E8F4443"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093AC298"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2E47E543"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1732FCFB"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1A1FE128"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540D894E"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26596402"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4E5E5F11"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1571EDD0"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4EBD07D9"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44E2EE04"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50D1F5A8" w14:textId="77777777" w:rsidR="2B7638AD" w:rsidRDefault="4B4372F4"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Os documentos das OSCs consideradas inabilitadas não serão devolvidos, pois serão juntados ao processo administrativo que trata do presente certame.</w:t>
      </w:r>
    </w:p>
    <w:p w14:paraId="21C9FE95" w14:textId="77777777" w:rsidR="00E56A43" w:rsidRPr="00E56A43" w:rsidRDefault="5511A1D1"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5D3857B8"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558A1385"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2D1BC1D0"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1CE72301"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6A369A0E"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14:paraId="4BC0E9DF" w14:textId="77777777" w:rsidR="4D84E6DC" w:rsidRDefault="4D84E6DC"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42D8E13C" w14:textId="77777777" w:rsidR="00E56A43" w:rsidRPr="00E56A43" w:rsidRDefault="5C7C58D4"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154590BE" w14:textId="77777777" w:rsidR="00E56A43" w:rsidRPr="00E56A43" w:rsidRDefault="5C7C58D4"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28CE899D" w14:textId="77777777" w:rsidR="00E56A43" w:rsidRPr="00F02C9F" w:rsidRDefault="340CCABD"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682158B" w14:textId="77777777" w:rsidR="00E56A43" w:rsidRPr="00F02C9F" w:rsidRDefault="222E3790"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1781303E" w14:textId="77777777" w:rsidR="00710D29" w:rsidRPr="00710D29" w:rsidRDefault="74CACA71" w:rsidP="009B0332">
      <w:pPr>
        <w:pStyle w:val="paragraph"/>
        <w:numPr>
          <w:ilvl w:val="1"/>
          <w:numId w:val="11"/>
        </w:numPr>
        <w:spacing w:beforeAutospacing="0" w:after="120" w:afterAutospacing="0" w:line="360" w:lineRule="auto"/>
        <w:ind w:left="0"/>
        <w:jc w:val="both"/>
        <w:rPr>
          <w:rStyle w:val="normaltextrun"/>
          <w:rFonts w:asciiTheme="minorHAnsi" w:hAnsiTheme="minorHAnsi" w:cstheme="minorBidi"/>
        </w:rPr>
      </w:pPr>
      <w:r w:rsidRPr="6A3134BD">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0E1EA089" w:rsidRPr="6A3134BD">
        <w:rPr>
          <w:rStyle w:val="normaltextrun"/>
          <w:rFonts w:asciiTheme="minorHAnsi" w:hAnsiTheme="minorHAnsi" w:cstheme="minorBidi"/>
        </w:rPr>
        <w:t>T</w:t>
      </w:r>
      <w:r w:rsidRPr="6A3134BD">
        <w:rPr>
          <w:rStyle w:val="normaltextrun"/>
          <w:rFonts w:asciiTheme="minorHAnsi" w:hAnsiTheme="minorHAnsi" w:cstheme="minorBidi"/>
        </w:rPr>
        <w:t xml:space="preserve">ermo de </w:t>
      </w:r>
      <w:r w:rsidR="742045BE" w:rsidRPr="6A3134BD">
        <w:rPr>
          <w:rStyle w:val="normaltextrun"/>
          <w:rFonts w:asciiTheme="minorHAnsi" w:hAnsiTheme="minorHAnsi" w:cstheme="minorBidi"/>
        </w:rPr>
        <w:t>F</w:t>
      </w:r>
      <w:r w:rsidRPr="6A3134BD">
        <w:rPr>
          <w:rStyle w:val="normaltextrun"/>
          <w:rFonts w:asciiTheme="minorHAnsi" w:hAnsiTheme="minorHAnsi" w:cstheme="minorBidi"/>
        </w:rPr>
        <w:t xml:space="preserve">omento, observada a proposta apresentada pela OSC selecionada. </w:t>
      </w:r>
    </w:p>
    <w:p w14:paraId="52247D95" w14:textId="4F33DBA2" w:rsidR="00E56A43" w:rsidRPr="00805A23"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Para as despesas do orçamento de </w:t>
      </w:r>
      <w:r w:rsidR="0F43E282" w:rsidRPr="6A3134BD">
        <w:rPr>
          <w:rStyle w:val="normaltextrun"/>
          <w:rFonts w:asciiTheme="minorHAnsi" w:hAnsiTheme="minorHAnsi" w:cstheme="minorBidi"/>
        </w:rPr>
        <w:t>2023</w:t>
      </w:r>
      <w:r w:rsidRPr="6A3134BD">
        <w:rPr>
          <w:rStyle w:val="normaltextrun"/>
          <w:rFonts w:asciiTheme="minorHAnsi" w:hAnsiTheme="minorHAnsi" w:cstheme="minorBidi"/>
        </w:rPr>
        <w:t xml:space="preserve"> serão utilizados recursos provenientes da </w:t>
      </w:r>
      <w:r w:rsidR="11C7FD91" w:rsidRPr="6A3134BD">
        <w:rPr>
          <w:rStyle w:val="normaltextrun"/>
          <w:rFonts w:asciiTheme="minorHAnsi" w:hAnsiTheme="minorHAnsi" w:cstheme="minorBidi"/>
        </w:rPr>
        <w:t>dotação orçamentária</w:t>
      </w:r>
      <w:r w:rsidR="35ABC27F" w:rsidRPr="6A3134BD">
        <w:rPr>
          <w:rStyle w:val="normaltextrun"/>
          <w:rFonts w:asciiTheme="minorHAnsi" w:hAnsiTheme="minorHAnsi" w:cstheme="minorBidi"/>
        </w:rPr>
        <w:t xml:space="preserve"> </w:t>
      </w:r>
      <w:r w:rsidR="789028C2" w:rsidRPr="6A3134BD">
        <w:rPr>
          <w:rStyle w:val="normaltextrun"/>
          <w:rFonts w:asciiTheme="minorHAnsi" w:hAnsiTheme="minorHAnsi" w:cstheme="minorBidi"/>
        </w:rPr>
        <w:t>19.10.27.812.3017.4.503.3.3.50.39.00.00.1.500.9001.0</w:t>
      </w:r>
    </w:p>
    <w:p w14:paraId="5CF2ACC5" w14:textId="77777777" w:rsidR="00E56A43" w:rsidRPr="00805A23"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4DAF421" w14:textId="77777777" w:rsidR="00E56A43" w:rsidRPr="00C51B8C" w:rsidRDefault="212D9DC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Quando houver evidências de irregularidade na aplicação de parcela anteriormente recebida; </w:t>
      </w:r>
    </w:p>
    <w:p w14:paraId="3ED48BC7" w14:textId="77777777" w:rsidR="00E56A43" w:rsidRPr="00C51B8C" w:rsidRDefault="3655DE90"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Quando constatado desvio de finalidade na aplicação dos recursos ou o inadimplemento da OSC em relação às obrigações estabelecidas no </w:t>
      </w:r>
      <w:r w:rsidR="1E928E4C" w:rsidRPr="6A3134BD">
        <w:rPr>
          <w:rStyle w:val="eop"/>
          <w:rFonts w:ascii="Calibri" w:hAnsi="Calibri" w:cs="Calibri"/>
        </w:rPr>
        <w:t>T</w:t>
      </w:r>
      <w:r w:rsidRPr="6A3134BD">
        <w:rPr>
          <w:rStyle w:val="eop"/>
          <w:rFonts w:ascii="Calibri" w:hAnsi="Calibri" w:cs="Calibri"/>
        </w:rPr>
        <w:t xml:space="preserve">ermo de </w:t>
      </w:r>
      <w:r w:rsidR="00370C43" w:rsidRPr="6A3134BD">
        <w:rPr>
          <w:rStyle w:val="eop"/>
          <w:rFonts w:ascii="Calibri" w:hAnsi="Calibri" w:cs="Calibri"/>
        </w:rPr>
        <w:t>F</w:t>
      </w:r>
      <w:r w:rsidRPr="6A3134BD">
        <w:rPr>
          <w:rStyle w:val="eop"/>
          <w:rFonts w:ascii="Calibri" w:hAnsi="Calibri" w:cs="Calibri"/>
        </w:rPr>
        <w:t xml:space="preserve">omento; </w:t>
      </w:r>
    </w:p>
    <w:p w14:paraId="7B031972" w14:textId="77777777" w:rsidR="00E56A43" w:rsidRPr="00C51B8C" w:rsidRDefault="212D9DC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40F4278B" w14:textId="77777777" w:rsidR="00E56A43" w:rsidRPr="00C51B8C"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719DE685" w14:textId="77777777" w:rsidR="00E56A43" w:rsidRPr="00C51B8C" w:rsidRDefault="212D9DC8" w:rsidP="009B0332">
      <w:pPr>
        <w:pStyle w:val="paragraph"/>
        <w:numPr>
          <w:ilvl w:val="2"/>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6A3134BD">
        <w:rPr>
          <w:rStyle w:val="normaltextrun"/>
          <w:rFonts w:asciiTheme="minorHAnsi" w:hAnsiTheme="minorHAnsi" w:cstheme="minorBidi"/>
        </w:rPr>
        <w:t xml:space="preserve"> salário, salários proporcionais, verbas rescisórias e demais encargos sociais e trabalhistas; </w:t>
      </w:r>
    </w:p>
    <w:p w14:paraId="51A17327" w14:textId="77777777" w:rsidR="00E56A43" w:rsidRPr="00C51B8C" w:rsidRDefault="212D9DC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Despesas referentes a deslocamento e alimentação nos casos em que a execução do obj</w:t>
      </w:r>
      <w:r w:rsidR="11C7FD91" w:rsidRPr="6A3134BD">
        <w:rPr>
          <w:rStyle w:val="eop"/>
          <w:rFonts w:ascii="Calibri" w:hAnsi="Calibri" w:cs="Calibri"/>
        </w:rPr>
        <w:t>eto da parceria assim o exija;</w:t>
      </w:r>
    </w:p>
    <w:p w14:paraId="39CB7C4E" w14:textId="77777777" w:rsidR="00E56A43" w:rsidRPr="00C51B8C" w:rsidRDefault="75E492FC"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Custos indiretos necessários à execução do objeto, seja qual for a proporção em relaç</w:t>
      </w:r>
      <w:r w:rsidR="537114F6" w:rsidRPr="6A3134BD">
        <w:rPr>
          <w:rStyle w:val="eop"/>
          <w:rFonts w:ascii="Calibri" w:hAnsi="Calibri" w:cs="Calibri"/>
        </w:rPr>
        <w:t>ão ao valor total da parceria;</w:t>
      </w:r>
    </w:p>
    <w:p w14:paraId="4E6C8DB5" w14:textId="77777777" w:rsidR="00E56A43" w:rsidRPr="00C51B8C" w:rsidRDefault="212D9DC8"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A3134BD">
        <w:rPr>
          <w:rStyle w:val="eop"/>
          <w:rFonts w:ascii="Calibri" w:hAnsi="Calibri" w:cs="Calibri"/>
        </w:rPr>
        <w:t xml:space="preserve">Aquisição de equipamentos e materiais permanentes essenciais à consecução do objeto. </w:t>
      </w:r>
    </w:p>
    <w:p w14:paraId="35853CA2" w14:textId="77777777" w:rsidR="00E56A43" w:rsidRPr="001C6177"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5373F18F" w14:textId="77777777" w:rsidR="00E56A43" w:rsidRPr="001C6177"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2206EB92" w14:textId="77777777" w:rsidR="00E56A43" w:rsidRPr="001C6177" w:rsidRDefault="212D9DC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7E87F3BC" w14:textId="77777777" w:rsidR="00E56A43" w:rsidRPr="001C6177" w:rsidRDefault="74CACA7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70AB9FE7" w:rsidRPr="6A3134BD">
        <w:rPr>
          <w:rStyle w:val="normaltextrun"/>
          <w:rFonts w:asciiTheme="minorHAnsi" w:hAnsiTheme="minorHAnsi" w:cstheme="minorBidi"/>
        </w:rPr>
        <w:t>dos assim que disponibilizados.</w:t>
      </w:r>
    </w:p>
    <w:p w14:paraId="409E803D" w14:textId="77777777" w:rsidR="00E56A43" w:rsidRPr="001C6177" w:rsidRDefault="74CACA7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3C103BEE" w:rsidRPr="6A3134BD">
        <w:rPr>
          <w:rStyle w:val="normaltextrun"/>
          <w:rFonts w:asciiTheme="minorHAnsi" w:hAnsiTheme="minorHAnsi" w:cstheme="minorBidi"/>
        </w:rPr>
        <w:t>º</w:t>
      </w:r>
      <w:r w:rsidRPr="6A3134BD">
        <w:rPr>
          <w:rStyle w:val="normaltextrun"/>
          <w:rFonts w:asciiTheme="minorHAnsi" w:hAnsiTheme="minorHAnsi" w:cstheme="minorBidi"/>
        </w:rPr>
        <w:t xml:space="preserve"> 13.019/2014, seguindo o tratamento excepcional as regras do De</w:t>
      </w:r>
      <w:r w:rsidR="70AB9FE7" w:rsidRPr="6A3134BD">
        <w:rPr>
          <w:rStyle w:val="normaltextrun"/>
          <w:rFonts w:asciiTheme="minorHAnsi" w:hAnsiTheme="minorHAnsi" w:cstheme="minorBidi"/>
        </w:rPr>
        <w:t>creto Municipal n</w:t>
      </w:r>
      <w:r w:rsidR="32FE17B4" w:rsidRPr="6A3134BD">
        <w:rPr>
          <w:rStyle w:val="normaltextrun"/>
          <w:rFonts w:asciiTheme="minorHAnsi" w:hAnsiTheme="minorHAnsi" w:cstheme="minorBidi"/>
        </w:rPr>
        <w:t>º</w:t>
      </w:r>
      <w:r w:rsidR="70AB9FE7" w:rsidRPr="6A3134BD">
        <w:rPr>
          <w:rStyle w:val="normaltextrun"/>
          <w:rFonts w:asciiTheme="minorHAnsi" w:hAnsiTheme="minorHAnsi" w:cstheme="minorBidi"/>
        </w:rPr>
        <w:t xml:space="preserve"> 51.197/2010.</w:t>
      </w:r>
    </w:p>
    <w:p w14:paraId="1BAA7144" w14:textId="77777777" w:rsidR="00E56A43" w:rsidRPr="001C6177" w:rsidRDefault="74CACA7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Os rendimentos de ativos financeiros serão aplicados no objeto da parceria, estando sujeitos às mesmas condições de prestação de contas exigidas</w:t>
      </w:r>
      <w:r w:rsidR="70AB9FE7" w:rsidRPr="6A3134BD">
        <w:rPr>
          <w:rStyle w:val="normaltextrun"/>
          <w:rFonts w:asciiTheme="minorHAnsi" w:hAnsiTheme="minorHAnsi" w:cstheme="minorBidi"/>
        </w:rPr>
        <w:t xml:space="preserve"> para os recursos transferidos.</w:t>
      </w:r>
    </w:p>
    <w:p w14:paraId="74C7EDA8" w14:textId="77777777" w:rsidR="00E56A43" w:rsidRDefault="74CACA7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A3134BD">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3B00E4D4" w:rsidRPr="6A3134BD">
        <w:rPr>
          <w:rStyle w:val="normaltextrun"/>
          <w:rFonts w:asciiTheme="minorHAnsi" w:hAnsiTheme="minorHAnsi" w:cstheme="minorBidi"/>
        </w:rPr>
        <w:t>º</w:t>
      </w:r>
      <w:r w:rsidRPr="6A3134BD">
        <w:rPr>
          <w:rStyle w:val="normaltextrun"/>
          <w:rFonts w:asciiTheme="minorHAnsi" w:hAnsiTheme="minorHAnsi" w:cstheme="minorBidi"/>
        </w:rPr>
        <w:t xml:space="preserve"> 13.019/2014.</w:t>
      </w:r>
    </w:p>
    <w:p w14:paraId="34F52976" w14:textId="77777777" w:rsidR="001C6177" w:rsidRPr="001C6177" w:rsidRDefault="0757CBF5"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C446F35" w14:textId="77777777" w:rsidR="4D7E21CA" w:rsidRDefault="4D7E21CA" w:rsidP="009B0332">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286B07D7" w14:textId="77777777" w:rsidR="001C6177" w:rsidRPr="001C6177" w:rsidRDefault="2017B749"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14:paraId="2D1896CD" w14:textId="77777777" w:rsidR="001C6177" w:rsidRPr="001C6177" w:rsidRDefault="2017B749"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235E0C31" w14:textId="77777777" w:rsidR="001C6177" w:rsidRPr="001C6177" w:rsidRDefault="2017B749"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6A0685D8" w14:textId="77777777" w:rsidR="001C6177" w:rsidRDefault="1171110D"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plano de trabalho da parceria poderá ser revisto mediante aditivo </w:t>
      </w:r>
      <w:r w:rsidR="662F9540" w:rsidRPr="1ECD6F2B">
        <w:rPr>
          <w:rStyle w:val="normaltextrun"/>
          <w:rFonts w:asciiTheme="minorHAnsi" w:hAnsiTheme="minorHAnsi" w:cstheme="minorBidi"/>
        </w:rPr>
        <w:t>ou apostilamento</w:t>
      </w:r>
      <w:r w:rsidR="004A6E6D">
        <w:rPr>
          <w:rStyle w:val="normaltextrun"/>
          <w:rFonts w:asciiTheme="minorHAnsi" w:hAnsiTheme="minorHAnsi" w:cstheme="minorBidi"/>
        </w:rPr>
        <w:t xml:space="preserve"> </w:t>
      </w:r>
      <w:r w:rsidRPr="1ECD6F2B">
        <w:rPr>
          <w:rStyle w:val="normaltextrun"/>
          <w:rFonts w:asciiTheme="minorHAnsi" w:hAnsiTheme="minorHAnsi" w:cstheme="minorBidi"/>
        </w:rPr>
        <w:t>ao plano de trabalho original, nos termos da lei.</w:t>
      </w:r>
    </w:p>
    <w:p w14:paraId="41E09013" w14:textId="313049B3" w:rsidR="005B2CF1" w:rsidRPr="001C6177" w:rsidRDefault="005B2CF1"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027/SEME/17</w:t>
      </w:r>
    </w:p>
    <w:p w14:paraId="1749ABB4" w14:textId="77777777" w:rsidR="001C6177" w:rsidRPr="000E356A" w:rsidRDefault="68461631"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004CD204"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1E218AB8"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07D36F38" w14:textId="77777777" w:rsidR="79FAA521" w:rsidRDefault="79FAA521" w:rsidP="009B0332">
      <w:pPr>
        <w:pStyle w:val="paragraph"/>
        <w:numPr>
          <w:ilvl w:val="2"/>
          <w:numId w:val="11"/>
        </w:numPr>
        <w:spacing w:beforeAutospacing="0" w:after="120" w:afterAutospacing="0" w:line="360" w:lineRule="auto"/>
        <w:ind w:left="0" w:firstLine="0"/>
        <w:jc w:val="both"/>
      </w:pPr>
      <w:r w:rsidRPr="08EED60F">
        <w:rPr>
          <w:rFonts w:ascii="Calibri" w:eastAsia="Calibri" w:hAnsi="Calibri" w:cs="Calibri"/>
          <w:color w:val="000000" w:themeColor="text1"/>
        </w:rPr>
        <w:t>As planilhas de prestação de contas financeira, em formato .xlsx, podem ser acessadas por meio do link: https://www.prefeitura.sp.gov.br/cidade/secretarias/upload/esportes/2023/Julho/24/Prestacao_de_Contas_Financeira_OSCs.xls</w:t>
      </w:r>
      <w:r>
        <w:tab/>
      </w:r>
    </w:p>
    <w:p w14:paraId="555E65F3"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2179F45F"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14:paraId="5EA092DD" w14:textId="71643DB9"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00C95676">
        <w:rPr>
          <w:rStyle w:val="normaltextrun"/>
          <w:rFonts w:asciiTheme="minorHAnsi" w:hAnsiTheme="minorHAnsi" w:cstheme="minorBidi"/>
        </w:rPr>
        <w:t xml:space="preserve"> 27</w:t>
      </w:r>
      <w:r w:rsidR="438CE784" w:rsidRPr="08EED60F">
        <w:rPr>
          <w:rStyle w:val="normaltextrun"/>
          <w:rFonts w:asciiTheme="minorHAnsi" w:hAnsiTheme="minorHAnsi" w:cstheme="minorBidi"/>
        </w:rPr>
        <w:t>/</w:t>
      </w:r>
      <w:r w:rsidRPr="08EED60F">
        <w:rPr>
          <w:rStyle w:val="normaltextrun"/>
          <w:rFonts w:asciiTheme="minorHAnsi" w:hAnsiTheme="minorHAnsi" w:cstheme="minorBidi"/>
        </w:rPr>
        <w:t>SEME/</w:t>
      </w:r>
      <w:r w:rsidR="00C95676">
        <w:rPr>
          <w:rStyle w:val="normaltextrun"/>
          <w:rFonts w:asciiTheme="minorHAnsi" w:hAnsiTheme="minorHAnsi" w:cstheme="minorBidi"/>
        </w:rPr>
        <w:t>2017</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512F0485"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14:paraId="13CD5329"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14:paraId="46FC1480"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14:paraId="4FAB4CB7"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79AAD6A1"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14:paraId="29F8C9A3"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485C4276"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166E9750"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14:paraId="2BAFA7DD"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14:paraId="0CC78DEC"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14:paraId="5E9C58E5"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14:paraId="2F0B31F1"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Houver desfalque ou desvio de dinh</w:t>
      </w:r>
      <w:r w:rsidR="1A83BA21" w:rsidRPr="08EED60F">
        <w:rPr>
          <w:rStyle w:val="eop"/>
          <w:rFonts w:ascii="Calibri" w:hAnsi="Calibri" w:cs="Calibri"/>
        </w:rPr>
        <w:t>eiro, bens ou valores públicos;</w:t>
      </w:r>
    </w:p>
    <w:p w14:paraId="5B87C1D7"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14:paraId="02244667"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14:paraId="44AD831B"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4F8B8AA9"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Exaurida a fase recursal, se mantida a decisão, a OSC deverá ressarcir o erário de forma integral dos recursos. </w:t>
      </w:r>
    </w:p>
    <w:p w14:paraId="37535CCC" w14:textId="77777777" w:rsidR="001C6177" w:rsidRPr="00D83907"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141BCB10" w14:textId="77777777" w:rsidR="001C6177" w:rsidRPr="00D83907"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14:paraId="0949ED32"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741D5C78" w14:textId="77777777" w:rsidR="001C6177" w:rsidRPr="007611FD"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OSCs, para fins de prestação de contas, deverão apresentar os seguintes documentos: </w:t>
      </w:r>
    </w:p>
    <w:p w14:paraId="25716879"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0AC1AD9F" w14:textId="77777777" w:rsidR="001C6177" w:rsidRPr="007611FD" w:rsidRDefault="55A008B9"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432E6110"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654E7468"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14:paraId="0DD4B292"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14:paraId="33D33706" w14:textId="77777777" w:rsidR="001C6177" w:rsidRPr="007611FD" w:rsidRDefault="3BF8B467" w:rsidP="009B0332">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14:paraId="48F2AC8F" w14:textId="77777777" w:rsidR="001C6177" w:rsidRPr="00726656"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20D2B973" w14:textId="77777777" w:rsidR="001C6177" w:rsidRPr="00726656"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4F213FE7" w14:textId="77777777" w:rsidR="001C6177" w:rsidRPr="00726656"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499D5390" w14:textId="77777777" w:rsidR="001C6177" w:rsidRPr="000E356A" w:rsidRDefault="304A0EF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14:paraId="339BA291" w14:textId="77777777" w:rsidR="001C6177" w:rsidRPr="000E356A" w:rsidRDefault="5D2A1870"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14:paraId="74B853B0" w14:textId="77777777" w:rsidR="001C6177" w:rsidRPr="000E356A" w:rsidRDefault="304A0EF8" w:rsidP="009B0332">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14:paraId="5E6F7DEC" w14:textId="77777777" w:rsidR="001C6177" w:rsidRPr="000E356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8EED60F">
        <w:rPr>
          <w:rStyle w:val="normaltextrun"/>
          <w:rFonts w:asciiTheme="minorHAnsi" w:hAnsiTheme="minorHAnsi" w:cstheme="minorBidi"/>
        </w:rPr>
        <w:t>eríodo.</w:t>
      </w:r>
    </w:p>
    <w:p w14:paraId="763EB1A7" w14:textId="77777777" w:rsidR="001C6177" w:rsidRPr="000E356A" w:rsidRDefault="68461631"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5E325B96" w14:textId="0C26D56B"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00C95676">
        <w:rPr>
          <w:rStyle w:val="normaltextrun"/>
          <w:rFonts w:asciiTheme="minorHAnsi" w:hAnsiTheme="minorHAnsi" w:cstheme="minorBidi"/>
        </w:rPr>
        <w:t>27</w:t>
      </w:r>
      <w:r w:rsidR="2B105BB0" w:rsidRPr="5C8A30C2">
        <w:rPr>
          <w:rStyle w:val="normaltextrun"/>
          <w:rFonts w:asciiTheme="minorHAnsi" w:hAnsiTheme="minorHAnsi" w:cstheme="minorBidi"/>
        </w:rPr>
        <w:t>/SEME/</w:t>
      </w:r>
      <w:r w:rsidR="00C95676">
        <w:rPr>
          <w:rStyle w:val="normaltextrun"/>
          <w:rFonts w:asciiTheme="minorHAnsi" w:hAnsiTheme="minorHAnsi" w:cstheme="minorBidi"/>
        </w:rPr>
        <w:t>2017</w:t>
      </w:r>
      <w:r w:rsidR="2B105BB0" w:rsidRPr="5C8A30C2">
        <w:rPr>
          <w:rStyle w:val="normaltextrun"/>
          <w:rFonts w:asciiTheme="minorHAnsi" w:hAnsiTheme="minorHAnsi" w:cstheme="minorBidi"/>
        </w:rPr>
        <w:t>,</w:t>
      </w:r>
      <w:r w:rsidRPr="5C8A30C2">
        <w:rPr>
          <w:rStyle w:val="normaltextrun"/>
          <w:rFonts w:asciiTheme="minorHAnsi" w:hAnsiTheme="minorHAnsi" w:cstheme="minorBidi"/>
        </w:rPr>
        <w:t xml:space="preserve"> poderá acarretar, garantida a defesa prévia, na aplicação à OSC das seguintes sanções:</w:t>
      </w:r>
    </w:p>
    <w:p w14:paraId="4CF07683" w14:textId="77777777" w:rsidR="001C6177" w:rsidRPr="0027298A" w:rsidRDefault="51B891B6"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3FFF6472" w14:textId="77777777" w:rsidR="001C6177" w:rsidRPr="0027298A" w:rsidRDefault="304A0EF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43BD2F9F" w14:textId="77777777" w:rsidR="001C6177" w:rsidRPr="0027298A" w:rsidRDefault="304A0EF8"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4BD8C82B" w14:textId="76D65962"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O prazo para apresentação de defesa é de 05 (cinco) dias úteis par</w:t>
      </w:r>
      <w:r w:rsidR="3769CF11" w:rsidRPr="24B89334">
        <w:rPr>
          <w:rStyle w:val="normaltextrun"/>
          <w:rFonts w:asciiTheme="minorHAnsi" w:hAnsiTheme="minorHAnsi" w:cstheme="minorBidi"/>
        </w:rPr>
        <w:t>a a sanção prevista n</w:t>
      </w:r>
      <w:r w:rsidR="00FA72DA">
        <w:rPr>
          <w:rStyle w:val="normaltextrun"/>
          <w:rFonts w:asciiTheme="minorHAnsi" w:hAnsiTheme="minorHAnsi" w:cstheme="minorBidi"/>
        </w:rPr>
        <w:t>o subitem 20.1.1</w:t>
      </w:r>
      <w:r w:rsidR="3769CF11" w:rsidRPr="24B89334">
        <w:rPr>
          <w:rStyle w:val="normaltextrun"/>
          <w:rFonts w:asciiTheme="minorHAnsi" w:hAnsiTheme="minorHAnsi" w:cstheme="minorBidi"/>
        </w:rPr>
        <w:t xml:space="preserve"> </w:t>
      </w:r>
      <w:r w:rsidRPr="24B89334">
        <w:rPr>
          <w:rStyle w:val="normaltextrun"/>
          <w:rFonts w:asciiTheme="minorHAnsi" w:hAnsiTheme="minorHAnsi" w:cstheme="minorBidi"/>
        </w:rPr>
        <w:t>e 10 (dez) dias úteis para as sanções</w:t>
      </w:r>
      <w:r w:rsidR="3769CF11" w:rsidRPr="24B89334">
        <w:rPr>
          <w:rStyle w:val="normaltextrun"/>
          <w:rFonts w:asciiTheme="minorHAnsi" w:hAnsiTheme="minorHAnsi" w:cstheme="minorBidi"/>
        </w:rPr>
        <w:t xml:space="preserve"> previstas n</w:t>
      </w:r>
      <w:r w:rsidR="00FA72DA">
        <w:rPr>
          <w:rStyle w:val="normaltextrun"/>
          <w:rFonts w:asciiTheme="minorHAnsi" w:hAnsiTheme="minorHAnsi" w:cstheme="minorBidi"/>
        </w:rPr>
        <w:t>os subitens 20.1.2 e 20.1.3</w:t>
      </w:r>
      <w:r w:rsidR="3769CF11" w:rsidRPr="24B89334">
        <w:rPr>
          <w:rStyle w:val="normaltextrun"/>
          <w:rFonts w:asciiTheme="minorHAnsi" w:hAnsiTheme="minorHAnsi" w:cstheme="minorBidi"/>
        </w:rPr>
        <w:t>.</w:t>
      </w:r>
    </w:p>
    <w:p w14:paraId="5683F88E"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1FE33EBF"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6BEAF316"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2F7C7AB2"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557BC120"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07ACC6E3"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0A56B947" w14:textId="77777777" w:rsidR="001C6177" w:rsidRPr="0027298A" w:rsidRDefault="05C60337"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3C0E7EDB"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13257BE4"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200E95A0"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6A8ECCA6"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034DFEFC"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623BB4A1" w14:textId="77777777" w:rsidR="001C6177" w:rsidRPr="0027298A" w:rsidRDefault="3BF8B467"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278D6F57" w14:textId="77777777" w:rsidR="001C6177" w:rsidRPr="0027298A" w:rsidRDefault="3BF8B467"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77F527D5"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1305FE4F" w14:textId="77777777" w:rsidR="001C6177" w:rsidRPr="0027298A" w:rsidRDefault="0E24430F"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67F9CDC6" w14:textId="77777777" w:rsidR="001C6177" w:rsidRPr="0027298A" w:rsidRDefault="7A77A57E"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75582428" w14:textId="77777777" w:rsidR="001C6177" w:rsidRPr="0027298A" w:rsidRDefault="10FA7073" w:rsidP="009B0332">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516FFCB4"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503E6E11"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06115281"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6196C78C"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707237E6" w14:textId="77777777" w:rsidR="001C6177" w:rsidRPr="0027298A" w:rsidRDefault="304A0EF8"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68D75DED" w14:textId="77777777" w:rsidR="001C6177" w:rsidRPr="0027298A" w:rsidRDefault="10C4B52D" w:rsidP="009B0332">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293B322D" w14:textId="77777777" w:rsidR="001C6177" w:rsidRPr="0027298A"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5F00C375"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3B575AE9"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21477CB4"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4E87D9FC"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2E30EC21" w:rsidRPr="600B1840">
        <w:rPr>
          <w:rStyle w:val="normaltextrun"/>
          <w:rFonts w:asciiTheme="minorHAnsi" w:hAnsiTheme="minorHAnsi" w:cstheme="minorBidi"/>
        </w:rPr>
        <w:t>m qualquer tipo de indenização.</w:t>
      </w:r>
    </w:p>
    <w:p w14:paraId="4CC27528"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5B156CDA"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5FFDC18F"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24F7670A"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4238A72D"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12723A33"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432F69A1"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0CF41AAF"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0BB07336"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0B40849C" w14:textId="77777777" w:rsidR="001C6177" w:rsidRPr="00FC3653" w:rsidRDefault="316E449A" w:rsidP="009B0332">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452C0BAB" w14:textId="77777777"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788AE59B" w:rsidRPr="24B89334">
        <w:rPr>
          <w:rStyle w:val="normaltextrun"/>
          <w:rFonts w:asciiTheme="minorHAnsi" w:hAnsiTheme="minorHAnsi" w:cstheme="minorBidi"/>
        </w:rPr>
        <w:t xml:space="preserve">__ </w:t>
      </w:r>
      <w:r w:rsidRPr="24B89334">
        <w:rPr>
          <w:rStyle w:val="normaltextrun"/>
          <w:rFonts w:asciiTheme="minorHAnsi" w:hAnsiTheme="minorHAnsi" w:cstheme="minorBidi"/>
        </w:rPr>
        <w:t xml:space="preserve">de </w:t>
      </w:r>
      <w:r w:rsidR="2AF26645" w:rsidRPr="24B89334">
        <w:rPr>
          <w:rStyle w:val="normaltextrun"/>
          <w:rFonts w:asciiTheme="minorHAnsi" w:hAnsiTheme="minorHAnsi" w:cstheme="minorBidi"/>
        </w:rPr>
        <w:t xml:space="preserve">______ </w:t>
      </w:r>
      <w:r w:rsidRPr="24B89334">
        <w:rPr>
          <w:rStyle w:val="normaltextrun"/>
          <w:rFonts w:asciiTheme="minorHAnsi" w:hAnsiTheme="minorHAnsi" w:cstheme="minorBidi"/>
        </w:rPr>
        <w:t>de 20</w:t>
      </w:r>
      <w:r w:rsidR="0398298D" w:rsidRPr="24B89334">
        <w:rPr>
          <w:rStyle w:val="normaltextrun"/>
          <w:rFonts w:asciiTheme="minorHAnsi" w:hAnsiTheme="minorHAnsi" w:cstheme="minorBidi"/>
        </w:rPr>
        <w:t>___</w:t>
      </w:r>
      <w:r w:rsidRPr="24B89334">
        <w:rPr>
          <w:rStyle w:val="normaltextrun"/>
          <w:rFonts w:asciiTheme="minorHAnsi" w:hAnsiTheme="minorHAnsi" w:cstheme="minorBidi"/>
        </w:rPr>
        <w:t>.</w:t>
      </w:r>
    </w:p>
    <w:p w14:paraId="45C88566" w14:textId="77777777" w:rsidR="49CFAD9A" w:rsidRDefault="49CFAD9A" w:rsidP="49CFAD9A">
      <w:pPr>
        <w:pStyle w:val="paragraph"/>
        <w:spacing w:after="120" w:line="360" w:lineRule="auto"/>
        <w:jc w:val="both"/>
        <w:rPr>
          <w:rStyle w:val="normaltextrun"/>
          <w:rFonts w:asciiTheme="minorHAnsi" w:hAnsiTheme="minorHAnsi" w:cstheme="minorBidi"/>
        </w:rPr>
      </w:pPr>
    </w:p>
    <w:p w14:paraId="38B27192" w14:textId="77777777" w:rsidR="49CFAD9A" w:rsidRDefault="49CFAD9A" w:rsidP="49CFAD9A">
      <w:pPr>
        <w:pStyle w:val="paragraph"/>
        <w:spacing w:after="120" w:line="360" w:lineRule="auto"/>
        <w:jc w:val="both"/>
        <w:rPr>
          <w:rStyle w:val="normaltextrun"/>
          <w:rFonts w:asciiTheme="minorHAnsi" w:hAnsiTheme="minorHAnsi" w:cstheme="minorBidi"/>
        </w:rPr>
      </w:pPr>
    </w:p>
    <w:p w14:paraId="30BBCDE0" w14:textId="77777777" w:rsidR="49CFAD9A" w:rsidRDefault="49CFAD9A" w:rsidP="49CFAD9A">
      <w:pPr>
        <w:pStyle w:val="paragraph"/>
        <w:spacing w:after="120" w:line="360" w:lineRule="auto"/>
        <w:jc w:val="both"/>
        <w:rPr>
          <w:rStyle w:val="normaltextrun"/>
          <w:rFonts w:asciiTheme="minorHAnsi" w:hAnsiTheme="minorHAnsi" w:cstheme="minorBidi"/>
        </w:rPr>
      </w:pPr>
    </w:p>
    <w:p w14:paraId="2FD5CA11" w14:textId="77777777"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Ricardo Calciolari</w:t>
      </w:r>
    </w:p>
    <w:p w14:paraId="37B5B0CA" w14:textId="77777777"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504BFB37" w14:textId="77777777"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0DF151EA" w14:textId="77777777" w:rsidR="4D949F12" w:rsidRDefault="4D949F12" w:rsidP="49CFAD9A">
      <w:pPr>
        <w:spacing w:after="120" w:line="360" w:lineRule="auto"/>
      </w:pPr>
      <w:r>
        <w:br w:type="page"/>
      </w:r>
    </w:p>
    <w:p w14:paraId="7DE024D1" w14:textId="77777777"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1AF16994" w14:textId="77777777" w:rsidR="4D949F12" w:rsidRDefault="4D949F12" w:rsidP="600B1840">
      <w:pPr>
        <w:widowControl w:val="0"/>
        <w:spacing w:before="6" w:after="0" w:line="240" w:lineRule="auto"/>
        <w:rPr>
          <w:rFonts w:eastAsiaTheme="minorEastAsia"/>
          <w:color w:val="000000" w:themeColor="text1"/>
          <w:sz w:val="24"/>
          <w:szCs w:val="24"/>
        </w:rPr>
      </w:pPr>
    </w:p>
    <w:p w14:paraId="3A6C0BC9" w14:textId="77777777"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5E0D00A0" w14:textId="77777777"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33DDD577" w14:textId="77777777"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6052F9D0" w14:textId="77777777"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00284824">
        <w:rPr>
          <w:rFonts w:eastAsiaTheme="minorEastAsia"/>
          <w:color w:val="000000" w:themeColor="text1"/>
          <w:sz w:val="24"/>
          <w:szCs w:val="24"/>
        </w:rPr>
        <w:t>2</w:t>
      </w:r>
      <w:r w:rsidR="74405B89" w:rsidRPr="5C8A30C2">
        <w:rPr>
          <w:rFonts w:eastAsiaTheme="minorEastAsia"/>
          <w:color w:val="000000" w:themeColor="text1"/>
          <w:sz w:val="24"/>
          <w:szCs w:val="24"/>
        </w:rPr>
        <w:t>7/SEME/20</w:t>
      </w:r>
      <w:r w:rsidR="00284824">
        <w:rPr>
          <w:rFonts w:eastAsiaTheme="minorEastAsia"/>
          <w:color w:val="000000" w:themeColor="text1"/>
          <w:sz w:val="24"/>
          <w:szCs w:val="24"/>
        </w:rPr>
        <w:t>17</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14:paraId="6A469A9E" w14:textId="77777777"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31A69B7B" w14:textId="77777777"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5FA78FBA" w14:textId="55F0C2CD" w:rsidR="05007181" w:rsidRDefault="6ADEBE32" w:rsidP="6A3134BD">
      <w:pPr>
        <w:widowControl w:val="0"/>
        <w:tabs>
          <w:tab w:val="left" w:pos="2275"/>
        </w:tabs>
        <w:spacing w:before="1" w:after="0" w:line="288" w:lineRule="auto"/>
        <w:jc w:val="both"/>
        <w:rPr>
          <w:rFonts w:eastAsiaTheme="minorEastAsia"/>
          <w:color w:val="000000" w:themeColor="text1"/>
          <w:sz w:val="24"/>
          <w:szCs w:val="24"/>
        </w:rPr>
      </w:pPr>
      <w:r w:rsidRPr="6A3134BD">
        <w:rPr>
          <w:rFonts w:eastAsiaTheme="minorEastAsia"/>
          <w:b/>
          <w:bCs/>
          <w:color w:val="000000" w:themeColor="text1"/>
          <w:sz w:val="24"/>
          <w:szCs w:val="24"/>
        </w:rPr>
        <w:t>1.1</w:t>
      </w:r>
      <w:r w:rsidRPr="6A3134BD">
        <w:rPr>
          <w:rFonts w:eastAsiaTheme="minorEastAsia"/>
          <w:b/>
          <w:bCs/>
          <w:sz w:val="24"/>
          <w:szCs w:val="24"/>
        </w:rPr>
        <w:t>.</w:t>
      </w:r>
      <w:r w:rsidRPr="6A3134BD">
        <w:rPr>
          <w:rFonts w:eastAsiaTheme="minorEastAsia"/>
          <w:color w:val="000000" w:themeColor="text1"/>
          <w:sz w:val="24"/>
          <w:szCs w:val="24"/>
        </w:rPr>
        <w:t xml:space="preserve"> Através do presente, a </w:t>
      </w:r>
      <w:r w:rsidRPr="6A3134BD">
        <w:rPr>
          <w:rFonts w:eastAsiaTheme="minorEastAsia"/>
          <w:b/>
          <w:bCs/>
          <w:color w:val="000000" w:themeColor="text1"/>
          <w:sz w:val="24"/>
          <w:szCs w:val="24"/>
        </w:rPr>
        <w:t>PMSP/SEME</w:t>
      </w:r>
      <w:r w:rsidRPr="6A3134BD">
        <w:rPr>
          <w:rFonts w:eastAsiaTheme="minorEastAsia"/>
          <w:color w:val="000000" w:themeColor="text1"/>
          <w:sz w:val="24"/>
          <w:szCs w:val="24"/>
        </w:rPr>
        <w:t xml:space="preserve"> e a </w:t>
      </w:r>
      <w:r w:rsidRPr="6A3134BD">
        <w:rPr>
          <w:rFonts w:eastAsiaTheme="minorEastAsia"/>
          <w:b/>
          <w:bCs/>
          <w:color w:val="000000" w:themeColor="text1"/>
          <w:sz w:val="24"/>
          <w:szCs w:val="24"/>
        </w:rPr>
        <w:t xml:space="preserve">PROPONENTE </w:t>
      </w:r>
      <w:r w:rsidRPr="6A3134BD">
        <w:rPr>
          <w:rFonts w:eastAsiaTheme="minorEastAsia"/>
          <w:color w:val="000000" w:themeColor="text1"/>
          <w:sz w:val="24"/>
          <w:szCs w:val="24"/>
        </w:rPr>
        <w:t>registram interesse para o desenvolvimento de parceria com a finalidade de executar o projeto denominado “</w:t>
      </w:r>
      <w:r w:rsidR="1E6F0A10" w:rsidRPr="6A3134BD">
        <w:rPr>
          <w:rFonts w:ascii="Arial" w:eastAsia="Times New Roman" w:hAnsi="Arial" w:cs="Arial"/>
          <w:color w:val="000000" w:themeColor="text1"/>
          <w:lang w:eastAsia="pt-BR"/>
        </w:rPr>
        <w:t>Festival de Verão Praia São Paulo</w:t>
      </w:r>
      <w:r w:rsidRPr="6A3134BD">
        <w:rPr>
          <w:rFonts w:eastAsiaTheme="minorEastAsia"/>
          <w:color w:val="000000" w:themeColor="text1"/>
          <w:sz w:val="24"/>
          <w:szCs w:val="24"/>
        </w:rPr>
        <w:t>”, visando a</w:t>
      </w:r>
      <w:r w:rsidR="42E9EB8B" w:rsidRPr="6A3134BD">
        <w:rPr>
          <w:rFonts w:eastAsiaTheme="minorEastAsia"/>
          <w:color w:val="000000" w:themeColor="text1"/>
          <w:sz w:val="24"/>
          <w:szCs w:val="24"/>
        </w:rPr>
        <w:t>o</w:t>
      </w:r>
      <w:r w:rsidRPr="6A3134BD">
        <w:rPr>
          <w:rFonts w:eastAsiaTheme="minorEastAsia"/>
          <w:color w:val="000000" w:themeColor="text1"/>
          <w:sz w:val="24"/>
          <w:szCs w:val="24"/>
        </w:rPr>
        <w:t xml:space="preserve"> </w:t>
      </w:r>
      <w:r w:rsidR="0F43E282" w:rsidRPr="6A3134BD">
        <w:rPr>
          <w:rFonts w:ascii="Arial" w:eastAsia="Times New Roman" w:hAnsi="Arial" w:cs="Arial"/>
          <w:color w:val="000000" w:themeColor="text1"/>
          <w:lang w:eastAsia="pt-BR"/>
        </w:rPr>
        <w:t>atendimento d</w:t>
      </w:r>
      <w:r w:rsidR="012713E5" w:rsidRPr="6A3134BD">
        <w:rPr>
          <w:rFonts w:ascii="Arial" w:eastAsia="Times New Roman" w:hAnsi="Arial" w:cs="Arial"/>
          <w:color w:val="000000" w:themeColor="text1"/>
          <w:lang w:eastAsia="pt-BR"/>
        </w:rPr>
        <w:t xml:space="preserve">o público de variadas faixas etárias, </w:t>
      </w:r>
      <w:r w:rsidR="35ABC27F" w:rsidRPr="6A3134BD">
        <w:rPr>
          <w:rFonts w:ascii="Arial" w:eastAsia="Times New Roman" w:hAnsi="Arial" w:cs="Arial"/>
          <w:color w:val="000000" w:themeColor="text1"/>
          <w:lang w:eastAsia="pt-BR"/>
        </w:rPr>
        <w:t xml:space="preserve">através de </w:t>
      </w:r>
      <w:r w:rsidR="0F43E282" w:rsidRPr="6A3134BD">
        <w:rPr>
          <w:rFonts w:ascii="Arial" w:eastAsia="Times New Roman" w:hAnsi="Arial" w:cs="Arial"/>
          <w:color w:val="000000" w:themeColor="text1"/>
          <w:lang w:eastAsia="pt-BR"/>
        </w:rPr>
        <w:t>evento</w:t>
      </w:r>
      <w:r w:rsidR="761D5C5B" w:rsidRPr="6A3134BD">
        <w:rPr>
          <w:rFonts w:ascii="Arial" w:eastAsia="Times New Roman" w:hAnsi="Arial" w:cs="Arial"/>
          <w:color w:val="000000" w:themeColor="text1"/>
          <w:lang w:eastAsia="pt-BR"/>
        </w:rPr>
        <w:t>s</w:t>
      </w:r>
      <w:r w:rsidR="0F43E282" w:rsidRPr="6A3134BD">
        <w:rPr>
          <w:rFonts w:ascii="Arial" w:eastAsia="Times New Roman" w:hAnsi="Arial" w:cs="Arial"/>
          <w:color w:val="000000" w:themeColor="text1"/>
          <w:lang w:eastAsia="pt-BR"/>
        </w:rPr>
        <w:t xml:space="preserve"> </w:t>
      </w:r>
      <w:r w:rsidR="3D759ADB" w:rsidRPr="6A3134BD">
        <w:rPr>
          <w:rFonts w:ascii="Arial" w:eastAsia="Times New Roman" w:hAnsi="Arial" w:cs="Arial"/>
          <w:color w:val="000000" w:themeColor="text1"/>
          <w:lang w:eastAsia="pt-BR"/>
        </w:rPr>
        <w:t>de promoção de atividades físicas, esportivas, de lazer e recreação com a temática praiana</w:t>
      </w:r>
      <w:r w:rsidR="5AF98E5E" w:rsidRPr="6A3134BD">
        <w:rPr>
          <w:rFonts w:eastAsiaTheme="minorEastAsia"/>
          <w:color w:val="000000" w:themeColor="text1"/>
          <w:sz w:val="24"/>
          <w:szCs w:val="24"/>
        </w:rPr>
        <w:t>.</w:t>
      </w:r>
    </w:p>
    <w:p w14:paraId="3A41CECD" w14:textId="47F58483" w:rsidR="05007181" w:rsidRDefault="6ADEBE32" w:rsidP="6A3134BD">
      <w:pPr>
        <w:widowControl w:val="0"/>
        <w:tabs>
          <w:tab w:val="left" w:pos="2275"/>
        </w:tabs>
        <w:spacing w:before="1" w:after="0" w:line="288" w:lineRule="auto"/>
        <w:jc w:val="both"/>
        <w:rPr>
          <w:rFonts w:eastAsiaTheme="minorEastAsia"/>
          <w:color w:val="000000" w:themeColor="text1"/>
          <w:sz w:val="24"/>
          <w:szCs w:val="24"/>
        </w:rPr>
      </w:pPr>
      <w:r w:rsidRPr="6A3134BD">
        <w:rPr>
          <w:rFonts w:eastAsiaTheme="minorEastAsia"/>
          <w:b/>
          <w:bCs/>
          <w:color w:val="000000" w:themeColor="text1"/>
          <w:sz w:val="24"/>
          <w:szCs w:val="24"/>
        </w:rPr>
        <w:t>1.2</w:t>
      </w:r>
      <w:r w:rsidRPr="6A3134BD">
        <w:rPr>
          <w:rFonts w:eastAsiaTheme="minorEastAsia"/>
          <w:b/>
          <w:bCs/>
          <w:color w:val="881798"/>
          <w:sz w:val="24"/>
          <w:szCs w:val="24"/>
          <w:u w:val="single"/>
        </w:rPr>
        <w:t>.</w:t>
      </w:r>
      <w:r w:rsidRPr="6A3134BD">
        <w:rPr>
          <w:rFonts w:eastAsiaTheme="minorEastAsia"/>
          <w:b/>
          <w:bCs/>
          <w:color w:val="000000" w:themeColor="text1"/>
          <w:sz w:val="24"/>
          <w:szCs w:val="24"/>
        </w:rPr>
        <w:t xml:space="preserve"> A PROPONENTE</w:t>
      </w:r>
      <w:r w:rsidRPr="6A3134BD">
        <w:rPr>
          <w:rFonts w:eastAsiaTheme="minorEastAsia"/>
          <w:color w:val="000000" w:themeColor="text1"/>
          <w:sz w:val="24"/>
          <w:szCs w:val="24"/>
        </w:rPr>
        <w:t xml:space="preserve"> desenvolverá o projeto, conforme Plano de Trabalho constante do Processo SEI nº que é parte integrante do presente termo.</w:t>
      </w:r>
    </w:p>
    <w:p w14:paraId="09A76E76" w14:textId="77777777"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454C20" w14:textId="77777777"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38866EB9" w14:textId="0908223F"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w:t>
      </w:r>
      <w:r w:rsidR="00031FD5">
        <w:rPr>
          <w:rFonts w:eastAsiaTheme="minorEastAsia"/>
          <w:color w:val="000000" w:themeColor="text1"/>
          <w:sz w:val="24"/>
          <w:szCs w:val="24"/>
        </w:rPr>
        <w:t>locais a serem definidos conjuntamente pela SEME e pela OSC.</w:t>
      </w:r>
    </w:p>
    <w:p w14:paraId="185275DE" w14:textId="77777777"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2E808424" w14:textId="77777777"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135A1F4A"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036F14EE" w14:textId="390947D7" w:rsidR="05007181" w:rsidRDefault="6ADEBE32" w:rsidP="00284824">
      <w:pPr>
        <w:spacing w:after="0" w:line="360" w:lineRule="auto"/>
        <w:jc w:val="both"/>
      </w:pPr>
      <w:r w:rsidRPr="6A3134BD">
        <w:rPr>
          <w:b/>
          <w:bCs/>
        </w:rPr>
        <w:t>3.1.</w:t>
      </w:r>
      <w:r>
        <w:t xml:space="preserve"> A presente parceria importa no repasse, pela </w:t>
      </w:r>
      <w:r w:rsidRPr="6A3134BD">
        <w:rPr>
          <w:b/>
          <w:bCs/>
        </w:rPr>
        <w:t>PMSP/SEME</w:t>
      </w:r>
      <w:r>
        <w:t>, do valor total de R$</w:t>
      </w:r>
      <w:r w:rsidR="08134147">
        <w:t>xx,xx</w:t>
      </w:r>
      <w:r>
        <w:t xml:space="preserve"> , conforme Nota de Empenho nº ____, onerando a dotação nº</w:t>
      </w:r>
      <w:r w:rsidR="30A7ECEB">
        <w:t xml:space="preserve"> 19.10.27.812.3017.4.503.3.3.50.39.00.00.1.500.9001.0 </w:t>
      </w:r>
      <w:r>
        <w:t>do orçamento vigente.</w:t>
      </w:r>
    </w:p>
    <w:p w14:paraId="5782A70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A4EBD1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49B802E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33533314"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9DB48B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0C81E5D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6E5AE32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2FCA74D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04F2269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58C0373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61122AB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10FCA49E" w14:textId="77777777"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4743EC7B" w14:textId="77777777"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13D4158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4A4ADCFF" w14:textId="77777777"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350CED44" w14:textId="77777777"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4BF7203F"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629CE2DB" w14:textId="77777777"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2FA03BF2" w14:textId="77777777"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14:paraId="312870CE" w14:textId="0AC0DA2E"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00031FD5">
        <w:rPr>
          <w:rFonts w:asciiTheme="minorHAnsi" w:hAnsiTheme="minorHAnsi" w:cstheme="minorBidi"/>
          <w:b/>
          <w:bCs/>
          <w:color w:val="auto"/>
        </w:rPr>
        <w:t>2</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777C6A05" w14:textId="237ED13B"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00031FD5">
        <w:rPr>
          <w:rFonts w:asciiTheme="minorHAnsi" w:hAnsiTheme="minorHAnsi" w:cstheme="minorBidi"/>
          <w:b/>
          <w:bCs/>
          <w:color w:val="auto"/>
        </w:rPr>
        <w:t>3</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7AFC443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3AD0E7B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7B5712B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56756373" w14:textId="182FFDC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00FA72DA">
        <w:rPr>
          <w:rFonts w:asciiTheme="minorHAnsi" w:hAnsiTheme="minorHAnsi" w:cstheme="minorBidi"/>
          <w:b/>
          <w:bCs/>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7075078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54AE63D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4139FA8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684C5CA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548ACC6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BCF860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35647E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70118F7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6CBA59B7"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410C16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51D7A8D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59750A9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7A23E51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E18CA4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281593C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5ED2649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486B1E3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0735137"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72FF830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4F52411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2196F28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36E31E94"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4218DF1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4F327E1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5F1B4BC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537304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214471A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59C90DA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111D8E6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35ED750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71AFD62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01B66D2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4E856D3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6FBBDC34"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14FBA61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151F62C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701C218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023F710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56E0789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C7FA25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4783876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1BEF0D7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3CE4F9F5" w14:textId="77777777" w:rsidR="4D949F12" w:rsidRDefault="4D949F12" w:rsidP="600B1840">
      <w:pPr>
        <w:pStyle w:val="Default"/>
        <w:spacing w:line="360" w:lineRule="auto"/>
        <w:jc w:val="both"/>
        <w:rPr>
          <w:rFonts w:asciiTheme="minorHAnsi" w:hAnsiTheme="minorHAnsi" w:cstheme="minorBidi"/>
        </w:rPr>
      </w:pPr>
    </w:p>
    <w:p w14:paraId="3755F06A"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6F4E620" w14:textId="77777777"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2C2D4EBD"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1327EE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693B406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2121A8A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234EBE5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EE9F77D"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10C83A0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6C65BF54"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1669F59A"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79FFC0A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638DB65B"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4E99A131" w14:textId="77777777"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76C9B05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327FB84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68CD4333"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597D95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4D79A1F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4E4765E2"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241C712F" w14:textId="77777777"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2EE8FE"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0CAD5F13"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722506A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117E5CEA" w14:textId="77777777"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37BF41DE" w14:textId="77777777"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3F4EB8B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A1120DE"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E26BD11"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7F2FF589" w14:textId="3593A10B" w:rsidR="4B87A266" w:rsidRDefault="1DBF5F5D" w:rsidP="1F2591BE">
      <w:pPr>
        <w:pStyle w:val="Default"/>
        <w:spacing w:line="360" w:lineRule="auto"/>
        <w:jc w:val="both"/>
        <w:rPr>
          <w:rFonts w:ascii="Calibri" w:eastAsia="Calibri" w:hAnsi="Calibri" w:cs="Calibri"/>
        </w:rPr>
      </w:pPr>
      <w:r w:rsidRPr="6A3134BD">
        <w:rPr>
          <w:rFonts w:ascii="Calibri" w:eastAsia="Calibri" w:hAnsi="Calibri" w:cs="Calibri"/>
          <w:b/>
          <w:bCs/>
        </w:rPr>
        <w:t>G)</w:t>
      </w:r>
      <w:r w:rsidRPr="6A3134BD">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037A9F77" w:rsidRPr="6A3134BD">
        <w:rPr>
          <w:rFonts w:ascii="Calibri" w:eastAsia="Calibri" w:hAnsi="Calibri" w:cs="Calibri"/>
        </w:rPr>
        <w:t xml:space="preserve"> </w:t>
      </w:r>
      <w:r w:rsidRPr="6A3134BD">
        <w:rPr>
          <w:rFonts w:ascii="Calibri" w:eastAsia="Calibri" w:hAnsi="Calibri" w:cs="Calibri"/>
        </w:rPr>
        <w:t>sejam:</w:t>
      </w:r>
    </w:p>
    <w:p w14:paraId="6DEB8A18"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01DA858"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0CCFE18F"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1E0CD729"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6DA70830"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3BF21542" w14:textId="77777777"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12651ED"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4621DFD7"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1C9526C8"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20FD7ACF"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375D1ADC"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09DC449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62400016"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4C5044C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E6B58A4"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373456F5" w14:textId="4EDAEF6D" w:rsidR="4B87A266" w:rsidRDefault="6104AD08" w:rsidP="24B89334">
      <w:pPr>
        <w:pStyle w:val="Default"/>
        <w:spacing w:line="360" w:lineRule="auto"/>
        <w:jc w:val="both"/>
        <w:rPr>
          <w:rFonts w:ascii="Calibri" w:eastAsia="Calibri" w:hAnsi="Calibri" w:cs="Calibri"/>
        </w:rPr>
      </w:pPr>
      <w:r w:rsidRPr="6A3134BD">
        <w:rPr>
          <w:rFonts w:ascii="Calibri" w:eastAsia="Calibri" w:hAnsi="Calibri" w:cs="Calibri"/>
          <w:b/>
          <w:bCs/>
        </w:rPr>
        <w:t>O)</w:t>
      </w:r>
      <w:r w:rsidRPr="6A3134BD">
        <w:rPr>
          <w:rFonts w:ascii="Calibri" w:eastAsia="Calibri" w:hAnsi="Calibri" w:cs="Calibri"/>
        </w:rPr>
        <w:t xml:space="preserve"> Adquirir ou locar apenas o material necessário</w:t>
      </w:r>
      <w:r w:rsidR="042BB291" w:rsidRPr="6A3134BD">
        <w:rPr>
          <w:rFonts w:ascii="Calibri" w:eastAsia="Calibri" w:hAnsi="Calibri" w:cs="Calibri"/>
        </w:rPr>
        <w:t xml:space="preserve"> </w:t>
      </w:r>
      <w:r w:rsidR="0D15A33E" w:rsidRPr="6A3134BD">
        <w:rPr>
          <w:rFonts w:ascii="Calibri" w:eastAsia="Calibri" w:hAnsi="Calibri" w:cs="Calibri"/>
        </w:rPr>
        <w:t>pa</w:t>
      </w:r>
      <w:r w:rsidRPr="6A3134BD">
        <w:rPr>
          <w:rFonts w:ascii="Calibri" w:eastAsia="Calibri" w:hAnsi="Calibri" w:cs="Calibri"/>
        </w:rPr>
        <w:t>ra que o objeto do projeto seja realizado;</w:t>
      </w:r>
    </w:p>
    <w:p w14:paraId="6DF8C480"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7B9757FC"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7817578E"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3286C9EA"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77FCDC10" w14:textId="77777777"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3A934BA6" w14:textId="77777777"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3FC9E045" w14:textId="77777777"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EAD7D0D"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20A3283A"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2E4AFE0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0DFF4A6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15D60353"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4E4A3994" w14:textId="77777777"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108FC5F9"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76AAA7D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0BF4C5E9" w14:textId="17519E49"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00C95676">
        <w:rPr>
          <w:rFonts w:asciiTheme="minorHAnsi" w:hAnsiTheme="minorHAnsi" w:cstheme="minorBidi"/>
          <w:color w:val="auto"/>
        </w:rPr>
        <w:t>27</w:t>
      </w:r>
      <w:r w:rsidR="6F97A523" w:rsidRPr="5C8A30C2">
        <w:rPr>
          <w:rFonts w:asciiTheme="minorHAnsi" w:hAnsiTheme="minorHAnsi" w:cstheme="minorBidi"/>
          <w:color w:val="auto"/>
        </w:rPr>
        <w:t>/SEME/</w:t>
      </w:r>
      <w:r w:rsidR="00C95676">
        <w:rPr>
          <w:rFonts w:asciiTheme="minorHAnsi" w:hAnsiTheme="minorHAnsi" w:cstheme="minorBidi"/>
          <w:color w:val="auto"/>
        </w:rPr>
        <w:t>2017</w:t>
      </w:r>
      <w:r w:rsidRPr="5C8A30C2">
        <w:rPr>
          <w:rFonts w:asciiTheme="minorHAnsi" w:hAnsiTheme="minorHAnsi" w:cstheme="minorBidi"/>
          <w:color w:val="auto"/>
        </w:rPr>
        <w:t>;</w:t>
      </w:r>
    </w:p>
    <w:p w14:paraId="48592C1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1FFE8F1C" w14:textId="76B50CED" w:rsidR="4FEE5158" w:rsidRDefault="0C4011A7" w:rsidP="6A3134BD">
      <w:pPr>
        <w:pStyle w:val="Default"/>
        <w:spacing w:line="360" w:lineRule="auto"/>
        <w:jc w:val="both"/>
        <w:rPr>
          <w:rFonts w:asciiTheme="minorHAnsi" w:hAnsiTheme="minorHAnsi" w:cstheme="minorBidi"/>
        </w:rPr>
      </w:pPr>
      <w:r w:rsidRPr="6A3134BD">
        <w:rPr>
          <w:rFonts w:asciiTheme="minorHAnsi" w:hAnsiTheme="minorHAnsi" w:cstheme="minorBidi"/>
          <w:b/>
          <w:bCs/>
          <w:color w:val="auto"/>
        </w:rPr>
        <w:t>I)</w:t>
      </w:r>
      <w:r w:rsidR="0AD16266" w:rsidRPr="6A3134BD">
        <w:rPr>
          <w:rFonts w:asciiTheme="minorHAnsi" w:hAnsiTheme="minorHAnsi" w:cstheme="minorBidi"/>
          <w:b/>
          <w:bCs/>
          <w:color w:val="auto"/>
        </w:rPr>
        <w:t xml:space="preserve"> </w:t>
      </w:r>
      <w:r w:rsidRPr="6A3134BD">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03C4E397" w14:textId="77777777" w:rsidR="49CFAD9A" w:rsidRDefault="49CFAD9A" w:rsidP="600B1840">
      <w:pPr>
        <w:pStyle w:val="Default"/>
        <w:spacing w:line="360" w:lineRule="auto"/>
        <w:jc w:val="both"/>
        <w:rPr>
          <w:rFonts w:asciiTheme="minorHAnsi" w:hAnsiTheme="minorHAnsi" w:cstheme="minorBidi"/>
        </w:rPr>
      </w:pPr>
    </w:p>
    <w:p w14:paraId="335BD719"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557993F"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6C9EE47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26AECC19" w14:textId="77777777"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1AD8971A"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022986E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0E2835B1"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37A07383" w14:textId="5ED86833"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A)</w:t>
      </w:r>
      <w:r w:rsidR="64C822D9" w:rsidRPr="6A3134BD">
        <w:rPr>
          <w:rFonts w:asciiTheme="minorHAnsi" w:hAnsiTheme="minorHAnsi" w:cstheme="minorBidi"/>
          <w:b/>
          <w:bCs/>
        </w:rPr>
        <w:t xml:space="preserve"> </w:t>
      </w:r>
      <w:r w:rsidR="37E5F718" w:rsidRPr="6A3134BD">
        <w:rPr>
          <w:rFonts w:asciiTheme="minorHAnsi" w:hAnsiTheme="minorHAnsi" w:cstheme="minorBidi"/>
        </w:rPr>
        <w:t>D</w:t>
      </w:r>
      <w:r w:rsidRPr="6A3134BD">
        <w:rPr>
          <w:rFonts w:asciiTheme="minorHAnsi" w:hAnsiTheme="minorHAnsi" w:cstheme="minorBidi"/>
        </w:rPr>
        <w:t>escrição sumária das atividades e metas estabelecidas;</w:t>
      </w:r>
    </w:p>
    <w:p w14:paraId="217C3984" w14:textId="23B1A679"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B)</w:t>
      </w:r>
      <w:r w:rsidR="6DE840D0" w:rsidRPr="6A3134BD">
        <w:rPr>
          <w:rFonts w:asciiTheme="minorHAnsi" w:hAnsiTheme="minorHAnsi" w:cstheme="minorBidi"/>
          <w:b/>
          <w:bCs/>
        </w:rPr>
        <w:t xml:space="preserve"> </w:t>
      </w:r>
      <w:r w:rsidR="03AAD452" w:rsidRPr="6A3134BD">
        <w:rPr>
          <w:rFonts w:asciiTheme="minorHAnsi" w:hAnsiTheme="minorHAnsi" w:cstheme="minorBidi"/>
        </w:rPr>
        <w:t>A</w:t>
      </w:r>
      <w:r w:rsidRPr="6A3134BD">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35B73706" w14:textId="44F0788B"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C)</w:t>
      </w:r>
      <w:r w:rsidR="6FE70BE7" w:rsidRPr="6A3134BD">
        <w:rPr>
          <w:rFonts w:asciiTheme="minorHAnsi" w:hAnsiTheme="minorHAnsi" w:cstheme="minorBidi"/>
          <w:b/>
          <w:bCs/>
        </w:rPr>
        <w:t xml:space="preserve"> </w:t>
      </w:r>
      <w:r w:rsidR="45BD4CD2" w:rsidRPr="6A3134BD">
        <w:rPr>
          <w:rFonts w:asciiTheme="minorHAnsi" w:hAnsiTheme="minorHAnsi" w:cstheme="minorBidi"/>
        </w:rPr>
        <w:t>V</w:t>
      </w:r>
      <w:r w:rsidRPr="6A3134BD">
        <w:rPr>
          <w:rFonts w:asciiTheme="minorHAnsi" w:hAnsiTheme="minorHAnsi" w:cstheme="minorBidi"/>
        </w:rPr>
        <w:t>alores efetivamente transferidos pela administração pública;</w:t>
      </w:r>
    </w:p>
    <w:p w14:paraId="50C6B240" w14:textId="742FD281"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D)</w:t>
      </w:r>
      <w:r w:rsidR="6FE70BE7" w:rsidRPr="6A3134BD">
        <w:rPr>
          <w:rFonts w:asciiTheme="minorHAnsi" w:hAnsiTheme="minorHAnsi" w:cstheme="minorBidi"/>
          <w:b/>
          <w:bCs/>
        </w:rPr>
        <w:t xml:space="preserve"> </w:t>
      </w:r>
      <w:r w:rsidR="134AA9BD" w:rsidRPr="6A3134BD">
        <w:rPr>
          <w:rFonts w:asciiTheme="minorHAnsi" w:hAnsiTheme="minorHAnsi" w:cstheme="minorBidi"/>
        </w:rPr>
        <w:t>A</w:t>
      </w:r>
      <w:r w:rsidRPr="6A3134BD">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71B12F9E" w14:textId="6F92AD76"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E)</w:t>
      </w:r>
      <w:r w:rsidR="71F34F80" w:rsidRPr="6A3134BD">
        <w:rPr>
          <w:rFonts w:asciiTheme="minorHAnsi" w:hAnsiTheme="minorHAnsi" w:cstheme="minorBidi"/>
          <w:b/>
          <w:bCs/>
        </w:rPr>
        <w:t xml:space="preserve"> </w:t>
      </w:r>
      <w:r w:rsidR="3992E3A5" w:rsidRPr="6A3134BD">
        <w:rPr>
          <w:rFonts w:asciiTheme="minorHAnsi" w:hAnsiTheme="minorHAnsi" w:cstheme="minorBidi"/>
        </w:rPr>
        <w:t>A</w:t>
      </w:r>
      <w:r w:rsidRPr="6A3134BD">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57CAF9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6922FA"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B6F929B"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62583094"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6C4C89A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4F4A07D0" w14:textId="77777777"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661A944C" w14:textId="43771606" w:rsidR="3C09B305" w:rsidRDefault="0D434A44" w:rsidP="6A3134BD">
      <w:pPr>
        <w:pStyle w:val="Default"/>
        <w:spacing w:line="360" w:lineRule="auto"/>
        <w:jc w:val="both"/>
        <w:rPr>
          <w:rFonts w:asciiTheme="minorHAnsi" w:hAnsiTheme="minorHAnsi" w:cstheme="minorBidi"/>
          <w:color w:val="auto"/>
        </w:rPr>
      </w:pPr>
      <w:r w:rsidRPr="6A3134BD">
        <w:rPr>
          <w:rFonts w:asciiTheme="minorHAnsi" w:hAnsiTheme="minorHAnsi" w:cstheme="minorBidi"/>
          <w:b/>
          <w:bCs/>
          <w:color w:val="auto"/>
        </w:rPr>
        <w:t>B)</w:t>
      </w:r>
      <w:r w:rsidR="584EF39E" w:rsidRPr="6A3134BD">
        <w:rPr>
          <w:rFonts w:asciiTheme="minorHAnsi" w:hAnsiTheme="minorHAnsi" w:cstheme="minorBidi"/>
          <w:b/>
          <w:bCs/>
          <w:color w:val="auto"/>
        </w:rPr>
        <w:t xml:space="preserve"> </w:t>
      </w:r>
      <w:r w:rsidR="43C3A446" w:rsidRPr="6A3134BD">
        <w:rPr>
          <w:rFonts w:asciiTheme="minorHAnsi" w:hAnsiTheme="minorHAnsi" w:cstheme="minorBidi"/>
          <w:color w:val="auto"/>
        </w:rPr>
        <w:t>A</w:t>
      </w:r>
      <w:r w:rsidRPr="6A3134BD">
        <w:rPr>
          <w:rFonts w:asciiTheme="minorHAnsi" w:hAnsiTheme="minorHAnsi" w:cstheme="minorBidi"/>
          <w:color w:val="auto"/>
        </w:rPr>
        <w:t>companhar e fiscalizar a execução da parceria;</w:t>
      </w:r>
    </w:p>
    <w:p w14:paraId="24B80A5E" w14:textId="3580E340" w:rsidR="3C09B305" w:rsidRDefault="0D434A44" w:rsidP="6A3134BD">
      <w:pPr>
        <w:pStyle w:val="Default"/>
        <w:spacing w:line="360" w:lineRule="auto"/>
        <w:jc w:val="both"/>
        <w:rPr>
          <w:rFonts w:asciiTheme="minorHAnsi" w:hAnsiTheme="minorHAnsi" w:cstheme="minorBidi"/>
          <w:color w:val="auto"/>
        </w:rPr>
      </w:pPr>
      <w:r w:rsidRPr="6A3134BD">
        <w:rPr>
          <w:rFonts w:asciiTheme="minorHAnsi" w:hAnsiTheme="minorHAnsi" w:cstheme="minorBidi"/>
          <w:b/>
          <w:bCs/>
          <w:color w:val="auto"/>
        </w:rPr>
        <w:t>C)</w:t>
      </w:r>
      <w:r w:rsidR="4C60CDA2" w:rsidRPr="6A3134BD">
        <w:rPr>
          <w:rFonts w:asciiTheme="minorHAnsi" w:hAnsiTheme="minorHAnsi" w:cstheme="minorBidi"/>
          <w:b/>
          <w:bCs/>
          <w:color w:val="auto"/>
        </w:rPr>
        <w:t xml:space="preserve"> </w:t>
      </w:r>
      <w:r w:rsidR="47793DE8" w:rsidRPr="6A3134BD">
        <w:rPr>
          <w:rFonts w:asciiTheme="minorHAnsi" w:hAnsiTheme="minorHAnsi" w:cstheme="minorBidi"/>
          <w:color w:val="auto"/>
        </w:rPr>
        <w:t>I</w:t>
      </w:r>
      <w:r w:rsidRPr="6A3134BD">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43727B0F" w14:textId="07AB25DC" w:rsidR="3C09B305" w:rsidRDefault="58A41135" w:rsidP="6A3134BD">
      <w:pPr>
        <w:pStyle w:val="Default"/>
        <w:spacing w:line="360" w:lineRule="auto"/>
        <w:jc w:val="both"/>
        <w:rPr>
          <w:rFonts w:asciiTheme="minorHAnsi" w:hAnsiTheme="minorHAnsi" w:cstheme="minorBidi"/>
          <w:color w:val="auto"/>
        </w:rPr>
      </w:pPr>
      <w:r w:rsidRPr="6A3134BD">
        <w:rPr>
          <w:rFonts w:asciiTheme="minorHAnsi" w:hAnsiTheme="minorHAnsi" w:cstheme="minorBidi"/>
          <w:b/>
          <w:bCs/>
          <w:color w:val="auto"/>
        </w:rPr>
        <w:t>D)</w:t>
      </w:r>
      <w:r w:rsidR="46BE45D1" w:rsidRPr="6A3134BD">
        <w:rPr>
          <w:rFonts w:asciiTheme="minorHAnsi" w:hAnsiTheme="minorHAnsi" w:cstheme="minorBidi"/>
          <w:b/>
          <w:bCs/>
          <w:color w:val="auto"/>
        </w:rPr>
        <w:t xml:space="preserve"> </w:t>
      </w:r>
      <w:r w:rsidR="0F28C9F4" w:rsidRPr="6A3134BD">
        <w:rPr>
          <w:rFonts w:asciiTheme="minorHAnsi" w:hAnsiTheme="minorHAnsi" w:cstheme="minorBidi"/>
          <w:color w:val="auto"/>
        </w:rPr>
        <w:t>E</w:t>
      </w:r>
      <w:r w:rsidRPr="6A3134BD">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9E7D029" w14:textId="34EB1BB6" w:rsidR="3C09B305" w:rsidRDefault="0D434A44" w:rsidP="6A3134BD">
      <w:pPr>
        <w:pStyle w:val="Default"/>
        <w:spacing w:line="360" w:lineRule="auto"/>
        <w:jc w:val="both"/>
        <w:rPr>
          <w:rFonts w:asciiTheme="minorHAnsi" w:hAnsiTheme="minorHAnsi" w:cstheme="minorBidi"/>
          <w:color w:val="auto"/>
        </w:rPr>
      </w:pPr>
      <w:r w:rsidRPr="6A3134BD">
        <w:rPr>
          <w:rFonts w:asciiTheme="minorHAnsi" w:hAnsiTheme="minorHAnsi" w:cstheme="minorBidi"/>
          <w:b/>
          <w:bCs/>
          <w:color w:val="auto"/>
        </w:rPr>
        <w:t>E)</w:t>
      </w:r>
      <w:r w:rsidR="12D1C19F" w:rsidRPr="6A3134BD">
        <w:rPr>
          <w:rFonts w:asciiTheme="minorHAnsi" w:hAnsiTheme="minorHAnsi" w:cstheme="minorBidi"/>
          <w:b/>
          <w:bCs/>
          <w:color w:val="auto"/>
        </w:rPr>
        <w:t xml:space="preserve"> </w:t>
      </w:r>
      <w:r w:rsidR="2D7CD46F" w:rsidRPr="6A3134BD">
        <w:rPr>
          <w:rFonts w:asciiTheme="minorHAnsi" w:hAnsiTheme="minorHAnsi" w:cstheme="minorBidi"/>
          <w:color w:val="auto"/>
        </w:rPr>
        <w:t>D</w:t>
      </w:r>
      <w:r w:rsidRPr="6A3134BD">
        <w:rPr>
          <w:rFonts w:asciiTheme="minorHAnsi" w:hAnsiTheme="minorHAnsi" w:cstheme="minorBidi"/>
          <w:color w:val="auto"/>
        </w:rPr>
        <w:t>isponibilizar materiais e equipamentos tecnológicos necessários às atividades de monitoramento e avaliação.</w:t>
      </w:r>
    </w:p>
    <w:p w14:paraId="6D2962F9" w14:textId="5D71997B" w:rsidR="3C09B305" w:rsidRDefault="0D434A44" w:rsidP="6A3134BD">
      <w:pPr>
        <w:pStyle w:val="Default"/>
        <w:spacing w:line="360" w:lineRule="auto"/>
        <w:jc w:val="both"/>
        <w:rPr>
          <w:rFonts w:asciiTheme="minorHAnsi" w:hAnsiTheme="minorHAnsi" w:cstheme="minorBidi"/>
          <w:color w:val="auto"/>
        </w:rPr>
      </w:pPr>
      <w:r w:rsidRPr="6A3134BD">
        <w:rPr>
          <w:rFonts w:asciiTheme="minorHAnsi" w:hAnsiTheme="minorHAnsi" w:cstheme="minorBidi"/>
          <w:b/>
          <w:bCs/>
          <w:color w:val="auto"/>
        </w:rPr>
        <w:t>F)</w:t>
      </w:r>
      <w:r w:rsidR="42C9872D" w:rsidRPr="6A3134BD">
        <w:rPr>
          <w:rFonts w:asciiTheme="minorHAnsi" w:hAnsiTheme="minorHAnsi" w:cstheme="minorBidi"/>
          <w:b/>
          <w:bCs/>
          <w:color w:val="auto"/>
        </w:rPr>
        <w:t xml:space="preserve"> </w:t>
      </w:r>
      <w:r w:rsidR="5CA63633" w:rsidRPr="6A3134BD">
        <w:rPr>
          <w:rFonts w:asciiTheme="minorHAnsi" w:hAnsiTheme="minorHAnsi" w:cstheme="minorBidi"/>
          <w:color w:val="auto"/>
        </w:rPr>
        <w:t>A</w:t>
      </w:r>
      <w:r w:rsidRPr="6A3134BD">
        <w:rPr>
          <w:rFonts w:asciiTheme="minorHAnsi" w:hAnsiTheme="minorHAnsi" w:cstheme="minorBidi"/>
          <w:color w:val="auto"/>
        </w:rPr>
        <w:t>testar a regularidade financeira e de execução do objeto da prestação de contas.</w:t>
      </w:r>
    </w:p>
    <w:p w14:paraId="67C6DF7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5378DA7C"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5E62AE9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0AD0FE7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0EBF281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56720D24"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706EF18C"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6B356F0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7BF18AC0"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7C64E9E6" w14:textId="77777777"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14:paraId="466E0A06" w14:textId="00305A79" w:rsidR="1C4EC62A" w:rsidRDefault="12FA20CD"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10.1.1.</w:t>
      </w:r>
      <w:r w:rsidRPr="6A3134BD">
        <w:rPr>
          <w:rFonts w:asciiTheme="minorHAnsi" w:hAnsiTheme="minorHAnsi" w:cstheme="minorBidi"/>
        </w:rPr>
        <w:t xml:space="preserve"> Serão considerados como atos preparatórios todos aqueles atos </w:t>
      </w:r>
      <w:r w:rsidR="37552F96" w:rsidRPr="6A3134BD">
        <w:rPr>
          <w:rFonts w:asciiTheme="minorHAnsi" w:hAnsiTheme="minorHAnsi" w:cstheme="minorBidi"/>
        </w:rPr>
        <w:t>necessários,</w:t>
      </w:r>
      <w:r w:rsidR="3325122A" w:rsidRPr="6A3134BD">
        <w:rPr>
          <w:rFonts w:asciiTheme="minorHAnsi" w:hAnsiTheme="minorHAnsi" w:cstheme="minorBidi"/>
        </w:rPr>
        <w:t xml:space="preserve"> </w:t>
      </w:r>
      <w:r w:rsidR="3716A9AD" w:rsidRPr="6A3134BD">
        <w:rPr>
          <w:rFonts w:asciiTheme="minorHAnsi" w:hAnsiTheme="minorHAnsi" w:cstheme="minorBidi"/>
        </w:rPr>
        <w:t xml:space="preserve">previamente à </w:t>
      </w:r>
      <w:r w:rsidR="499BAF22" w:rsidRPr="6A3134BD">
        <w:rPr>
          <w:rFonts w:ascii="Calibri" w:eastAsia="Calibri" w:hAnsi="Calibri" w:cs="Calibri"/>
        </w:rPr>
        <w:t>efetiva implementação do objeto da parceria</w:t>
      </w:r>
      <w:r w:rsidR="612010A5" w:rsidRPr="6A3134BD">
        <w:rPr>
          <w:rFonts w:ascii="Calibri" w:eastAsia="Calibri" w:hAnsi="Calibri" w:cs="Calibri"/>
        </w:rPr>
        <w:t>, tais</w:t>
      </w:r>
      <w:r w:rsidR="3716A9AD" w:rsidRPr="6A3134BD">
        <w:rPr>
          <w:rFonts w:asciiTheme="minorHAnsi" w:hAnsiTheme="minorHAnsi" w:cstheme="minorBidi"/>
        </w:rPr>
        <w:t xml:space="preserve"> como</w:t>
      </w:r>
      <w:r w:rsidR="17EC6322" w:rsidRPr="6A3134BD">
        <w:rPr>
          <w:rFonts w:asciiTheme="minorHAnsi" w:hAnsiTheme="minorHAnsi" w:cstheme="minorBidi"/>
        </w:rPr>
        <w:t>, contratação de equipe administrativa, contratação de profissionais, compra/aluguel de materiais, dentre outros.</w:t>
      </w:r>
    </w:p>
    <w:p w14:paraId="0683708F" w14:textId="77777777"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7B81D265" w14:textId="77777777"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3E717297" w14:textId="77777777"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14:paraId="2145D51D" w14:textId="77777777"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F0D6D3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14:paraId="11247D60"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3FEA98E7"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25F8A545"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4EE90941"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5D14DD80"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04825E01"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185D126D" w14:textId="7423D865"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A)</w:t>
      </w:r>
      <w:r w:rsidR="7515894B" w:rsidRPr="6A3134BD">
        <w:rPr>
          <w:rFonts w:asciiTheme="minorHAnsi" w:hAnsiTheme="minorHAnsi" w:cstheme="minorBidi"/>
          <w:b/>
          <w:bCs/>
        </w:rPr>
        <w:t xml:space="preserve"> </w:t>
      </w:r>
      <w:r w:rsidR="55513187" w:rsidRPr="6A3134BD">
        <w:rPr>
          <w:rFonts w:asciiTheme="minorHAnsi" w:hAnsiTheme="minorHAnsi" w:cstheme="minorBidi"/>
        </w:rPr>
        <w:t>I</w:t>
      </w:r>
      <w:r w:rsidRPr="6A3134BD">
        <w:rPr>
          <w:rFonts w:asciiTheme="minorHAnsi" w:hAnsiTheme="minorHAnsi" w:cstheme="minorBidi"/>
        </w:rPr>
        <w:t>nteresse público na alteração proposta;</w:t>
      </w:r>
    </w:p>
    <w:p w14:paraId="45988CB4" w14:textId="434E6B8E"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B)</w:t>
      </w:r>
      <w:r w:rsidR="7515894B" w:rsidRPr="6A3134BD">
        <w:rPr>
          <w:rFonts w:asciiTheme="minorHAnsi" w:hAnsiTheme="minorHAnsi" w:cstheme="minorBidi"/>
          <w:b/>
          <w:bCs/>
        </w:rPr>
        <w:t xml:space="preserve"> </w:t>
      </w:r>
      <w:r w:rsidR="1A66DBBB" w:rsidRPr="6A3134BD">
        <w:rPr>
          <w:rFonts w:asciiTheme="minorHAnsi" w:hAnsiTheme="minorHAnsi" w:cstheme="minorBidi"/>
        </w:rPr>
        <w:t>A</w:t>
      </w:r>
      <w:r w:rsidRPr="6A3134BD">
        <w:rPr>
          <w:rFonts w:asciiTheme="minorHAnsi" w:hAnsiTheme="minorHAnsi" w:cstheme="minorBidi"/>
        </w:rPr>
        <w:t xml:space="preserve"> proporcionalidade das contrapartidas, tendo em vista o inicialmente pactuado, se o caso;</w:t>
      </w:r>
    </w:p>
    <w:p w14:paraId="085ABC92" w14:textId="2C20F398"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C)</w:t>
      </w:r>
      <w:r w:rsidR="73216904" w:rsidRPr="6A3134BD">
        <w:rPr>
          <w:rFonts w:asciiTheme="minorHAnsi" w:hAnsiTheme="minorHAnsi" w:cstheme="minorBidi"/>
          <w:b/>
          <w:bCs/>
        </w:rPr>
        <w:t xml:space="preserve"> </w:t>
      </w:r>
      <w:r w:rsidR="69A48155" w:rsidRPr="6A3134BD">
        <w:rPr>
          <w:rFonts w:asciiTheme="minorHAnsi" w:hAnsiTheme="minorHAnsi" w:cstheme="minorBidi"/>
        </w:rPr>
        <w:t>A</w:t>
      </w:r>
      <w:r w:rsidRPr="6A3134BD">
        <w:rPr>
          <w:rFonts w:asciiTheme="minorHAnsi" w:hAnsiTheme="minorHAnsi" w:cstheme="minorBidi"/>
        </w:rPr>
        <w:t xml:space="preserve"> capacidade técnica-operacional da OSC para cumprir a proposta;</w:t>
      </w:r>
    </w:p>
    <w:p w14:paraId="1C00E517" w14:textId="4CB37E85"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D)</w:t>
      </w:r>
      <w:r w:rsidR="489FB290" w:rsidRPr="6A3134BD">
        <w:rPr>
          <w:rFonts w:asciiTheme="minorHAnsi" w:hAnsiTheme="minorHAnsi" w:cstheme="minorBidi"/>
          <w:b/>
          <w:bCs/>
        </w:rPr>
        <w:t xml:space="preserve"> </w:t>
      </w:r>
      <w:r w:rsidR="636855A3" w:rsidRPr="6A3134BD">
        <w:rPr>
          <w:rFonts w:asciiTheme="minorHAnsi" w:hAnsiTheme="minorHAnsi" w:cstheme="minorBidi"/>
        </w:rPr>
        <w:t>A</w:t>
      </w:r>
      <w:r w:rsidRPr="6A3134BD">
        <w:rPr>
          <w:rFonts w:asciiTheme="minorHAnsi" w:hAnsiTheme="minorHAnsi" w:cstheme="minorBidi"/>
        </w:rPr>
        <w:t xml:space="preserve"> existência de dotação orçamentária para execução da proposta.</w:t>
      </w:r>
    </w:p>
    <w:p w14:paraId="696151BC"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558983D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1793DA8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1E3407F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4D22B080" w14:textId="1408FB85"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A)</w:t>
      </w:r>
      <w:r w:rsidR="57481914" w:rsidRPr="6A3134BD">
        <w:rPr>
          <w:rFonts w:asciiTheme="minorHAnsi" w:hAnsiTheme="minorHAnsi" w:cstheme="minorBidi"/>
          <w:b/>
          <w:bCs/>
        </w:rPr>
        <w:t xml:space="preserve"> </w:t>
      </w:r>
      <w:r w:rsidR="7B18209B" w:rsidRPr="6A3134BD">
        <w:rPr>
          <w:rFonts w:asciiTheme="minorHAnsi" w:hAnsiTheme="minorHAnsi" w:cstheme="minorBidi"/>
        </w:rPr>
        <w:t>A</w:t>
      </w:r>
      <w:r w:rsidRPr="6A3134BD">
        <w:rPr>
          <w:rFonts w:asciiTheme="minorHAnsi" w:hAnsiTheme="minorHAnsi" w:cstheme="minorBidi"/>
        </w:rPr>
        <w:t xml:space="preserve"> utilização dos recursos em desacordo com o plano de trabalho;</w:t>
      </w:r>
    </w:p>
    <w:p w14:paraId="46D9FE8F" w14:textId="3B7AFB61"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B)</w:t>
      </w:r>
      <w:r w:rsidR="57481914" w:rsidRPr="6A3134BD">
        <w:rPr>
          <w:rFonts w:asciiTheme="minorHAnsi" w:hAnsiTheme="minorHAnsi" w:cstheme="minorBidi"/>
          <w:b/>
          <w:bCs/>
        </w:rPr>
        <w:t xml:space="preserve"> </w:t>
      </w:r>
      <w:r w:rsidR="4D18A403" w:rsidRPr="6A3134BD">
        <w:rPr>
          <w:rFonts w:asciiTheme="minorHAnsi" w:hAnsiTheme="minorHAnsi" w:cstheme="minorBidi"/>
        </w:rPr>
        <w:t>A</w:t>
      </w:r>
      <w:r w:rsidRPr="6A3134BD">
        <w:rPr>
          <w:rFonts w:asciiTheme="minorHAnsi" w:hAnsiTheme="minorHAnsi" w:cstheme="minorBidi"/>
        </w:rPr>
        <w:t xml:space="preserve"> falta de apresentação das prestações de contas;</w:t>
      </w:r>
    </w:p>
    <w:p w14:paraId="3407888B"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200E191C" w14:textId="77777777"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57E60E21" w14:textId="77777777" w:rsidR="7538CC6A" w:rsidRDefault="7538CC6A" w:rsidP="600B1840">
      <w:pPr>
        <w:pStyle w:val="Default"/>
        <w:spacing w:line="360" w:lineRule="auto"/>
        <w:jc w:val="both"/>
        <w:rPr>
          <w:rFonts w:asciiTheme="minorHAnsi" w:hAnsiTheme="minorHAnsi" w:cstheme="minorBidi"/>
        </w:rPr>
      </w:pPr>
    </w:p>
    <w:p w14:paraId="2FB8E25A"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62D072C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71D0458F"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5E097629"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2C06DC6F" w14:textId="1F330409" w:rsidR="3C09B305" w:rsidRDefault="0D434A44"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12.1.3.</w:t>
      </w:r>
      <w:r w:rsidR="6733E9E0" w:rsidRPr="6A3134BD">
        <w:rPr>
          <w:rFonts w:asciiTheme="minorHAnsi" w:hAnsiTheme="minorHAnsi" w:cstheme="minorBidi"/>
          <w:b/>
          <w:bCs/>
        </w:rPr>
        <w:t xml:space="preserve"> </w:t>
      </w:r>
      <w:r w:rsidR="2E87FE28" w:rsidRPr="6A3134BD">
        <w:rPr>
          <w:rFonts w:asciiTheme="minorHAnsi" w:hAnsiTheme="minorHAnsi" w:cstheme="minorBidi"/>
        </w:rPr>
        <w:t>D</w:t>
      </w:r>
      <w:r w:rsidRPr="6A3134BD">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1E436A7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1B5900EC"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40852A76" w14:textId="50F5C31D" w:rsidR="3C09B305" w:rsidRDefault="7D2C9EB8"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12.2.2.</w:t>
      </w:r>
      <w:r w:rsidR="6DDC6A27" w:rsidRPr="6A3134BD">
        <w:rPr>
          <w:rFonts w:asciiTheme="minorHAnsi" w:hAnsiTheme="minorHAnsi" w:cstheme="minorBidi"/>
          <w:b/>
          <w:bCs/>
        </w:rPr>
        <w:t xml:space="preserve"> </w:t>
      </w:r>
      <w:r w:rsidR="042A0CDB" w:rsidRPr="6A3134BD">
        <w:rPr>
          <w:rFonts w:asciiTheme="minorHAnsi" w:hAnsiTheme="minorHAnsi" w:cstheme="minorBidi"/>
        </w:rPr>
        <w:t>A</w:t>
      </w:r>
      <w:r w:rsidRPr="6A3134BD">
        <w:rPr>
          <w:rFonts w:asciiTheme="minorHAnsi" w:hAnsiTheme="minorHAnsi" w:cstheme="minorBidi"/>
        </w:rPr>
        <w:t xml:space="preserve"> prescrição será interrompida com a edição de ato administrativo voltado à apuração da infração.</w:t>
      </w:r>
    </w:p>
    <w:p w14:paraId="4FBACAB5"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FF536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1D3055FD" w14:textId="20A2B9CD" w:rsidR="3C09B305" w:rsidRDefault="7D2C9EB8"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12.5.</w:t>
      </w:r>
      <w:r w:rsidR="03E2B736" w:rsidRPr="6A3134BD">
        <w:rPr>
          <w:rFonts w:asciiTheme="minorHAnsi" w:hAnsiTheme="minorHAnsi" w:cstheme="minorBidi"/>
          <w:b/>
          <w:bCs/>
        </w:rPr>
        <w:t xml:space="preserve"> </w:t>
      </w:r>
      <w:r w:rsidRPr="6A3134BD">
        <w:rPr>
          <w:rFonts w:asciiTheme="minorHAnsi" w:hAnsiTheme="minorHAnsi" w:cstheme="minorBidi"/>
        </w:rPr>
        <w:t>A OSC deverá ser intimada acerca da penalidade aplicada.</w:t>
      </w:r>
    </w:p>
    <w:p w14:paraId="625F9922" w14:textId="77777777"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08829F79"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162C8A93"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45CCE3EC"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050A940"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1179F842"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0F35C70F"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1D223E14"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45B43E83"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2ECEF8B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552939A2"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994E6ED"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506BDB3A"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54C624B3" w14:textId="77777777"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507ABEB1" w14:textId="7E62317F" w:rsidR="24EDDB3A" w:rsidRDefault="02AA9AC0" w:rsidP="6A3134BD">
      <w:pPr>
        <w:pStyle w:val="Default"/>
        <w:spacing w:line="360" w:lineRule="auto"/>
        <w:jc w:val="both"/>
        <w:rPr>
          <w:rFonts w:asciiTheme="minorHAnsi" w:hAnsiTheme="minorHAnsi" w:cstheme="minorBidi"/>
        </w:rPr>
      </w:pPr>
      <w:r w:rsidRPr="6A3134BD">
        <w:rPr>
          <w:rFonts w:asciiTheme="minorHAnsi" w:hAnsiTheme="minorHAnsi" w:cstheme="minorBidi"/>
          <w:b/>
          <w:bCs/>
        </w:rPr>
        <w:t>B</w:t>
      </w:r>
      <w:r w:rsidR="7945F7CA" w:rsidRPr="6A3134BD">
        <w:rPr>
          <w:rFonts w:asciiTheme="minorHAnsi" w:hAnsiTheme="minorHAnsi" w:cstheme="minorBidi"/>
          <w:b/>
          <w:bCs/>
        </w:rPr>
        <w:t>)</w:t>
      </w:r>
      <w:r w:rsidR="0B312103" w:rsidRPr="6A3134BD">
        <w:rPr>
          <w:rFonts w:asciiTheme="minorHAnsi" w:hAnsiTheme="minorHAnsi" w:cstheme="minorBidi"/>
          <w:b/>
          <w:bCs/>
        </w:rPr>
        <w:t xml:space="preserve"> </w:t>
      </w:r>
      <w:r w:rsidR="692EAF02" w:rsidRPr="6A3134BD">
        <w:rPr>
          <w:rFonts w:asciiTheme="minorHAnsi" w:hAnsiTheme="minorHAnsi" w:cstheme="minorBidi"/>
        </w:rPr>
        <w:t>S</w:t>
      </w:r>
      <w:r w:rsidR="7945F7CA" w:rsidRPr="6A3134BD">
        <w:rPr>
          <w:rFonts w:asciiTheme="minorHAnsi" w:hAnsiTheme="minorHAnsi" w:cstheme="minorBidi"/>
        </w:rPr>
        <w:t>e houver o término de procedimento de tratamento específico para o qual os dados se faziam necessários;</w:t>
      </w:r>
    </w:p>
    <w:p w14:paraId="0FF27A13" w14:textId="77777777"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6441E259"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4E955A0E"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52ACB03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5F1F63E"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E807972"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51BFEAD9"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4AA157FB"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2AB90729"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1754749B"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1E0A2771"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0697D852" w14:textId="77777777"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0A527318"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18162721" w14:textId="77777777"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24E7D470"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6CCD900C" w14:textId="77777777" w:rsidR="4D949F12" w:rsidRDefault="4D949F12" w:rsidP="600B1840">
      <w:pPr>
        <w:spacing w:after="0" w:line="360" w:lineRule="auto"/>
        <w:jc w:val="both"/>
        <w:rPr>
          <w:rFonts w:eastAsiaTheme="minorEastAsia"/>
          <w:color w:val="000000" w:themeColor="text1"/>
          <w:sz w:val="24"/>
          <w:szCs w:val="24"/>
        </w:rPr>
      </w:pPr>
    </w:p>
    <w:p w14:paraId="251C0184" w14:textId="77777777"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 xml:space="preserve">São Paulo – SP, xxx de xxxxxxx de </w:t>
      </w:r>
      <w:r w:rsidRPr="00805A23">
        <w:rPr>
          <w:rFonts w:asciiTheme="minorHAnsi" w:hAnsiTheme="minorHAnsi" w:cstheme="minorBidi"/>
        </w:rPr>
        <w:t>202</w:t>
      </w:r>
      <w:r w:rsidR="68494915" w:rsidRPr="00805A23">
        <w:rPr>
          <w:rFonts w:asciiTheme="minorHAnsi" w:hAnsiTheme="minorHAnsi" w:cstheme="minorBidi"/>
        </w:rPr>
        <w:t>3</w:t>
      </w:r>
      <w:r w:rsidRPr="600B1840">
        <w:rPr>
          <w:rFonts w:asciiTheme="minorHAnsi" w:hAnsiTheme="minorHAnsi" w:cstheme="minorBidi"/>
        </w:rPr>
        <w:t>.</w:t>
      </w:r>
    </w:p>
    <w:p w14:paraId="3E72E0D2" w14:textId="77777777" w:rsidR="65AE81F3" w:rsidRDefault="65AE81F3" w:rsidP="600B1840">
      <w:pPr>
        <w:pStyle w:val="Default"/>
        <w:spacing w:line="360" w:lineRule="auto"/>
        <w:rPr>
          <w:rFonts w:asciiTheme="minorHAnsi" w:hAnsiTheme="minorHAnsi" w:cstheme="minorBidi"/>
        </w:rPr>
      </w:pPr>
    </w:p>
    <w:p w14:paraId="5827B726" w14:textId="77777777"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4C497BD4" w14:textId="77777777" w:rsidTr="600B1840">
        <w:trPr>
          <w:trHeight w:val="300"/>
        </w:trPr>
        <w:tc>
          <w:tcPr>
            <w:tcW w:w="4245" w:type="dxa"/>
            <w:gridSpan w:val="2"/>
            <w:vAlign w:val="center"/>
          </w:tcPr>
          <w:p w14:paraId="06AA0500" w14:textId="77777777"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438E7C75" w14:textId="77777777"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160187D2" w14:textId="77777777" w:rsidTr="600B1840">
        <w:trPr>
          <w:trHeight w:val="300"/>
        </w:trPr>
        <w:tc>
          <w:tcPr>
            <w:tcW w:w="4245" w:type="dxa"/>
            <w:gridSpan w:val="2"/>
            <w:vAlign w:val="center"/>
          </w:tcPr>
          <w:p w14:paraId="3A20605D" w14:textId="77777777"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071D9C4A" w14:textId="77777777"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5008F8C8" w14:textId="77777777" w:rsidTr="600B1840">
        <w:trPr>
          <w:trHeight w:val="300"/>
        </w:trPr>
        <w:tc>
          <w:tcPr>
            <w:tcW w:w="4245" w:type="dxa"/>
            <w:gridSpan w:val="2"/>
            <w:vAlign w:val="center"/>
          </w:tcPr>
          <w:p w14:paraId="53C43AF6" w14:textId="77777777" w:rsidR="65AE81F3" w:rsidRDefault="65AE81F3" w:rsidP="600B1840">
            <w:pPr>
              <w:pStyle w:val="Default"/>
              <w:jc w:val="center"/>
              <w:rPr>
                <w:rFonts w:asciiTheme="minorHAnsi" w:hAnsiTheme="minorHAnsi" w:cstheme="minorBidi"/>
              </w:rPr>
            </w:pPr>
          </w:p>
        </w:tc>
        <w:tc>
          <w:tcPr>
            <w:tcW w:w="4245" w:type="dxa"/>
            <w:gridSpan w:val="2"/>
            <w:vAlign w:val="center"/>
          </w:tcPr>
          <w:p w14:paraId="2A16C7A2" w14:textId="77777777"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46F56AA4" w14:textId="77777777" w:rsidR="65AE81F3" w:rsidRDefault="65AE81F3" w:rsidP="600B1840">
            <w:pPr>
              <w:pStyle w:val="Default"/>
              <w:jc w:val="center"/>
              <w:rPr>
                <w:rFonts w:asciiTheme="minorHAnsi" w:hAnsiTheme="minorHAnsi" w:cstheme="minorBidi"/>
              </w:rPr>
            </w:pPr>
          </w:p>
        </w:tc>
      </w:tr>
      <w:tr w:rsidR="65AE81F3" w14:paraId="488F52AA"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033CFD62"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55D13B38"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56D9AA09"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775D122D"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1B4EA2A6"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3D632996" w14:textId="77777777" w:rsidR="65AE81F3" w:rsidRDefault="65AE81F3" w:rsidP="600B1840">
            <w:pPr>
              <w:rPr>
                <w:rFonts w:eastAsiaTheme="minorEastAsia"/>
                <w:color w:val="000000" w:themeColor="text1"/>
                <w:sz w:val="24"/>
                <w:szCs w:val="24"/>
              </w:rPr>
            </w:pPr>
          </w:p>
        </w:tc>
        <w:tc>
          <w:tcPr>
            <w:tcW w:w="2122" w:type="dxa"/>
          </w:tcPr>
          <w:p w14:paraId="203F3390" w14:textId="77777777" w:rsidR="65AE81F3" w:rsidRDefault="65AE81F3" w:rsidP="600B1840">
            <w:pPr>
              <w:rPr>
                <w:rFonts w:eastAsiaTheme="minorEastAsia"/>
                <w:color w:val="000000" w:themeColor="text1"/>
                <w:sz w:val="24"/>
                <w:szCs w:val="24"/>
              </w:rPr>
            </w:pPr>
          </w:p>
        </w:tc>
        <w:tc>
          <w:tcPr>
            <w:tcW w:w="2122" w:type="dxa"/>
          </w:tcPr>
          <w:p w14:paraId="33A9ED83" w14:textId="77777777" w:rsidR="65AE81F3" w:rsidRDefault="65AE81F3" w:rsidP="600B1840">
            <w:pPr>
              <w:rPr>
                <w:rFonts w:eastAsiaTheme="minorEastAsia"/>
                <w:color w:val="000000" w:themeColor="text1"/>
                <w:sz w:val="24"/>
                <w:szCs w:val="24"/>
              </w:rPr>
            </w:pPr>
          </w:p>
        </w:tc>
        <w:tc>
          <w:tcPr>
            <w:tcW w:w="2122" w:type="dxa"/>
          </w:tcPr>
          <w:p w14:paraId="19097809" w14:textId="77777777" w:rsidR="65AE81F3" w:rsidRDefault="65AE81F3" w:rsidP="600B1840">
            <w:pPr>
              <w:rPr>
                <w:rFonts w:eastAsiaTheme="minorEastAsia"/>
                <w:color w:val="000000" w:themeColor="text1"/>
                <w:sz w:val="24"/>
                <w:szCs w:val="24"/>
              </w:rPr>
            </w:pPr>
          </w:p>
        </w:tc>
      </w:tr>
      <w:tr w:rsidR="65AE81F3" w14:paraId="73C96C7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32C288AE" w14:textId="77777777" w:rsidR="65AE81F3" w:rsidRDefault="65AE81F3" w:rsidP="600B1840">
            <w:pPr>
              <w:rPr>
                <w:rFonts w:eastAsiaTheme="minorEastAsia"/>
                <w:color w:val="000000" w:themeColor="text1"/>
                <w:sz w:val="24"/>
                <w:szCs w:val="24"/>
              </w:rPr>
            </w:pPr>
          </w:p>
        </w:tc>
        <w:tc>
          <w:tcPr>
            <w:tcW w:w="2122" w:type="dxa"/>
          </w:tcPr>
          <w:p w14:paraId="6C0254E6" w14:textId="77777777" w:rsidR="65AE81F3" w:rsidRDefault="65AE81F3" w:rsidP="600B1840">
            <w:pPr>
              <w:rPr>
                <w:rFonts w:eastAsiaTheme="minorEastAsia"/>
                <w:color w:val="000000" w:themeColor="text1"/>
                <w:sz w:val="24"/>
                <w:szCs w:val="24"/>
              </w:rPr>
            </w:pPr>
          </w:p>
        </w:tc>
        <w:tc>
          <w:tcPr>
            <w:tcW w:w="2122" w:type="dxa"/>
          </w:tcPr>
          <w:p w14:paraId="307FE5A8" w14:textId="77777777" w:rsidR="65AE81F3" w:rsidRDefault="65AE81F3" w:rsidP="600B1840">
            <w:pPr>
              <w:rPr>
                <w:rFonts w:eastAsiaTheme="minorEastAsia"/>
                <w:color w:val="000000" w:themeColor="text1"/>
                <w:sz w:val="24"/>
                <w:szCs w:val="24"/>
              </w:rPr>
            </w:pPr>
          </w:p>
        </w:tc>
        <w:tc>
          <w:tcPr>
            <w:tcW w:w="2122" w:type="dxa"/>
          </w:tcPr>
          <w:p w14:paraId="359A194D" w14:textId="77777777" w:rsidR="65AE81F3" w:rsidRDefault="65AE81F3" w:rsidP="600B1840">
            <w:pPr>
              <w:rPr>
                <w:rFonts w:eastAsiaTheme="minorEastAsia"/>
                <w:color w:val="000000" w:themeColor="text1"/>
                <w:sz w:val="24"/>
                <w:szCs w:val="24"/>
              </w:rPr>
            </w:pPr>
          </w:p>
        </w:tc>
      </w:tr>
    </w:tbl>
    <w:p w14:paraId="11524A94" w14:textId="77777777" w:rsidR="49CFAD9A" w:rsidRDefault="49CFAD9A">
      <w:r>
        <w:br w:type="page"/>
      </w:r>
    </w:p>
    <w:p w14:paraId="1D03B84E" w14:textId="77777777" w:rsidR="4D949F12" w:rsidRDefault="4D949F12" w:rsidP="600B1840">
      <w:pPr>
        <w:spacing w:after="0" w:line="360" w:lineRule="auto"/>
        <w:ind w:left="284" w:right="694"/>
        <w:jc w:val="both"/>
        <w:rPr>
          <w:rFonts w:eastAsiaTheme="minorEastAsia"/>
          <w:color w:val="000000" w:themeColor="text1"/>
          <w:sz w:val="24"/>
          <w:szCs w:val="24"/>
        </w:rPr>
      </w:pPr>
    </w:p>
    <w:p w14:paraId="32C24614" w14:textId="77777777" w:rsidR="4D949F12" w:rsidRPr="00805A23" w:rsidRDefault="374EB7A7" w:rsidP="00805A23">
      <w:pPr>
        <w:widowControl w:val="0"/>
        <w:jc w:val="center"/>
        <w:rPr>
          <w:rFonts w:ascii="Calibri" w:eastAsia="Calibri" w:hAnsi="Calibri" w:cs="Calibri"/>
          <w:b/>
          <w:bCs/>
          <w:color w:val="000000" w:themeColor="text1"/>
          <w:sz w:val="24"/>
          <w:szCs w:val="24"/>
        </w:rPr>
      </w:pPr>
      <w:r w:rsidRPr="00805A23">
        <w:rPr>
          <w:rFonts w:ascii="Calibri" w:eastAsia="Calibri" w:hAnsi="Calibri" w:cs="Calibri"/>
          <w:b/>
          <w:bCs/>
          <w:color w:val="000000" w:themeColor="text1"/>
          <w:sz w:val="24"/>
          <w:szCs w:val="24"/>
        </w:rPr>
        <w:t xml:space="preserve">ANEXO II </w:t>
      </w:r>
    </w:p>
    <w:p w14:paraId="62073A84" w14:textId="77777777"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MODELO PLANO DE TRABALHO</w:t>
      </w:r>
    </w:p>
    <w:p w14:paraId="4A5CBE35" w14:textId="77777777" w:rsidR="65AE81F3" w:rsidRDefault="65AE81F3" w:rsidP="1701531C">
      <w:pPr>
        <w:widowControl w:val="0"/>
        <w:jc w:val="center"/>
        <w:rPr>
          <w:rFonts w:ascii="Calibri" w:eastAsia="Calibri" w:hAnsi="Calibri" w:cs="Calibri"/>
          <w:color w:val="000000" w:themeColor="text1"/>
          <w:sz w:val="24"/>
          <w:szCs w:val="24"/>
        </w:rPr>
      </w:pPr>
    </w:p>
    <w:p w14:paraId="62F9D271" w14:textId="77777777"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228EB4B9" w14:textId="77777777" w:rsidTr="1701531C">
        <w:trPr>
          <w:trHeight w:val="300"/>
        </w:trPr>
        <w:tc>
          <w:tcPr>
            <w:tcW w:w="6367" w:type="dxa"/>
            <w:gridSpan w:val="4"/>
            <w:shd w:val="clear" w:color="auto" w:fill="D9D9D9" w:themeFill="background1" w:themeFillShade="D9"/>
            <w:tcMar>
              <w:left w:w="90" w:type="dxa"/>
              <w:right w:w="90" w:type="dxa"/>
            </w:tcMar>
          </w:tcPr>
          <w:p w14:paraId="250B151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3533E2C0" w14:textId="77777777" w:rsidR="1701531C" w:rsidRDefault="1701531C" w:rsidP="1701531C">
            <w:pPr>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14:paraId="4573ACE1" w14:textId="77777777" w:rsidTr="1701531C">
        <w:trPr>
          <w:trHeight w:val="300"/>
        </w:trPr>
        <w:tc>
          <w:tcPr>
            <w:tcW w:w="6367" w:type="dxa"/>
            <w:gridSpan w:val="4"/>
            <w:tcMar>
              <w:left w:w="90" w:type="dxa"/>
              <w:right w:w="90" w:type="dxa"/>
            </w:tcMar>
            <w:vAlign w:val="center"/>
          </w:tcPr>
          <w:p w14:paraId="57B7CFE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41B0DC8A" w14:textId="77777777" w:rsidR="1701531C" w:rsidRDefault="1701531C" w:rsidP="1701531C">
            <w:pPr>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3909765F" w14:textId="77777777" w:rsidR="1701531C" w:rsidRDefault="1701531C" w:rsidP="1701531C">
            <w:pPr>
              <w:jc w:val="both"/>
              <w:rPr>
                <w:rFonts w:ascii="Calibri" w:eastAsia="Calibri" w:hAnsi="Calibri" w:cs="Calibri"/>
                <w:sz w:val="24"/>
                <w:szCs w:val="24"/>
              </w:rPr>
            </w:pPr>
          </w:p>
          <w:p w14:paraId="3B0EE4FE" w14:textId="77777777" w:rsidR="1701531C" w:rsidRDefault="1701531C" w:rsidP="1701531C">
            <w:pPr>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7AEEC781" w14:textId="77777777" w:rsidTr="1701531C">
        <w:trPr>
          <w:trHeight w:val="300"/>
        </w:trPr>
        <w:tc>
          <w:tcPr>
            <w:tcW w:w="4231" w:type="dxa"/>
            <w:gridSpan w:val="3"/>
            <w:shd w:val="clear" w:color="auto" w:fill="D9D9D9" w:themeFill="background1" w:themeFillShade="D9"/>
            <w:tcMar>
              <w:left w:w="90" w:type="dxa"/>
              <w:right w:w="90" w:type="dxa"/>
            </w:tcMar>
          </w:tcPr>
          <w:p w14:paraId="01BC0DF5"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267017C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354D8B8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5D050755" w14:textId="77777777" w:rsidTr="1701531C">
        <w:trPr>
          <w:trHeight w:val="300"/>
        </w:trPr>
        <w:tc>
          <w:tcPr>
            <w:tcW w:w="4231" w:type="dxa"/>
            <w:gridSpan w:val="3"/>
            <w:tcMar>
              <w:left w:w="90" w:type="dxa"/>
              <w:right w:w="90" w:type="dxa"/>
            </w:tcMar>
          </w:tcPr>
          <w:p w14:paraId="35689DAB"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0975821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C0B6A9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6E29207" w14:textId="77777777" w:rsidTr="1701531C">
        <w:trPr>
          <w:trHeight w:val="300"/>
        </w:trPr>
        <w:tc>
          <w:tcPr>
            <w:tcW w:w="2346" w:type="dxa"/>
            <w:gridSpan w:val="2"/>
            <w:shd w:val="clear" w:color="auto" w:fill="D9D9D9" w:themeFill="background1" w:themeFillShade="D9"/>
            <w:tcMar>
              <w:left w:w="90" w:type="dxa"/>
              <w:right w:w="90" w:type="dxa"/>
            </w:tcMar>
          </w:tcPr>
          <w:p w14:paraId="24F7380C"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3B2DFAFA"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6E0221C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62D6009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68A600E5" w14:textId="77777777" w:rsidTr="1701531C">
        <w:trPr>
          <w:trHeight w:val="300"/>
        </w:trPr>
        <w:tc>
          <w:tcPr>
            <w:tcW w:w="2346" w:type="dxa"/>
            <w:gridSpan w:val="2"/>
            <w:tcMar>
              <w:left w:w="90" w:type="dxa"/>
              <w:right w:w="90" w:type="dxa"/>
            </w:tcMar>
          </w:tcPr>
          <w:p w14:paraId="7D08EE35"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5AA7550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075A510"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1C4A478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136B9A8" w14:textId="77777777" w:rsidTr="1701531C">
        <w:trPr>
          <w:trHeight w:val="300"/>
        </w:trPr>
        <w:tc>
          <w:tcPr>
            <w:tcW w:w="1131" w:type="dxa"/>
            <w:shd w:val="clear" w:color="auto" w:fill="D9D9D9" w:themeFill="background1" w:themeFillShade="D9"/>
            <w:tcMar>
              <w:left w:w="90" w:type="dxa"/>
              <w:right w:w="90" w:type="dxa"/>
            </w:tcMar>
          </w:tcPr>
          <w:p w14:paraId="437D33A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353334B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0879CF9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441D5A1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351567AA"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22582946" w14:textId="77777777" w:rsidTr="1701531C">
        <w:trPr>
          <w:trHeight w:val="495"/>
        </w:trPr>
        <w:tc>
          <w:tcPr>
            <w:tcW w:w="1131" w:type="dxa"/>
            <w:tcMar>
              <w:left w:w="90" w:type="dxa"/>
              <w:right w:w="90" w:type="dxa"/>
            </w:tcMar>
          </w:tcPr>
          <w:p w14:paraId="7B7D0DC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0786DB3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5B94CF48" w14:textId="77777777" w:rsidR="1701531C" w:rsidRDefault="1701531C" w:rsidP="1701531C">
            <w:pPr>
              <w:jc w:val="center"/>
              <w:rPr>
                <w:rFonts w:ascii="Calibri" w:eastAsia="Calibri" w:hAnsi="Calibri" w:cs="Calibri"/>
                <w:color w:val="000000" w:themeColor="text1"/>
                <w:sz w:val="24"/>
                <w:szCs w:val="24"/>
              </w:rPr>
            </w:pPr>
          </w:p>
        </w:tc>
        <w:tc>
          <w:tcPr>
            <w:tcW w:w="1885" w:type="dxa"/>
            <w:tcMar>
              <w:left w:w="90" w:type="dxa"/>
              <w:right w:w="90" w:type="dxa"/>
            </w:tcMar>
          </w:tcPr>
          <w:p w14:paraId="76E0D21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E9EEB7"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E77BB4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1FE8A17" w14:textId="77777777" w:rsidTr="1701531C">
        <w:trPr>
          <w:trHeight w:val="300"/>
        </w:trPr>
        <w:tc>
          <w:tcPr>
            <w:tcW w:w="2346" w:type="dxa"/>
            <w:gridSpan w:val="2"/>
            <w:shd w:val="clear" w:color="auto" w:fill="D9D9D9" w:themeFill="background1" w:themeFillShade="D9"/>
            <w:tcMar>
              <w:left w:w="90" w:type="dxa"/>
              <w:right w:w="90" w:type="dxa"/>
            </w:tcMar>
          </w:tcPr>
          <w:p w14:paraId="2B3428C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0B0D965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34E447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0CA5DC3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6E40ED7" w14:textId="77777777" w:rsidTr="1701531C">
        <w:trPr>
          <w:trHeight w:val="300"/>
        </w:trPr>
        <w:tc>
          <w:tcPr>
            <w:tcW w:w="2346" w:type="dxa"/>
            <w:gridSpan w:val="2"/>
            <w:tcMar>
              <w:left w:w="90" w:type="dxa"/>
              <w:right w:w="90" w:type="dxa"/>
            </w:tcMar>
          </w:tcPr>
          <w:p w14:paraId="2D04793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FAAD2D4"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7766CA0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D62806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C2BED64" w14:textId="77777777" w:rsidTr="1701531C">
        <w:trPr>
          <w:trHeight w:val="300"/>
        </w:trPr>
        <w:tc>
          <w:tcPr>
            <w:tcW w:w="4231" w:type="dxa"/>
            <w:gridSpan w:val="3"/>
            <w:shd w:val="clear" w:color="auto" w:fill="D9D9D9" w:themeFill="background1" w:themeFillShade="D9"/>
            <w:tcMar>
              <w:left w:w="90" w:type="dxa"/>
              <w:right w:w="90" w:type="dxa"/>
            </w:tcMar>
          </w:tcPr>
          <w:p w14:paraId="7619FC68"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5DF52BB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219B417C"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453BF0D7" w14:textId="77777777" w:rsidTr="1701531C">
        <w:trPr>
          <w:trHeight w:val="300"/>
        </w:trPr>
        <w:tc>
          <w:tcPr>
            <w:tcW w:w="4231" w:type="dxa"/>
            <w:gridSpan w:val="3"/>
            <w:tcMar>
              <w:left w:w="90" w:type="dxa"/>
              <w:right w:w="90" w:type="dxa"/>
            </w:tcMar>
          </w:tcPr>
          <w:p w14:paraId="1C3EE9C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349B1F9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E184C8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77CC4852" w14:textId="77777777" w:rsidTr="1701531C">
        <w:trPr>
          <w:trHeight w:val="300"/>
        </w:trPr>
        <w:tc>
          <w:tcPr>
            <w:tcW w:w="4231" w:type="dxa"/>
            <w:gridSpan w:val="3"/>
            <w:shd w:val="clear" w:color="auto" w:fill="D9D9D9" w:themeFill="background1" w:themeFillShade="D9"/>
            <w:tcMar>
              <w:left w:w="90" w:type="dxa"/>
              <w:right w:w="90" w:type="dxa"/>
            </w:tcMar>
          </w:tcPr>
          <w:p w14:paraId="27934B3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58BA228C"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22284" w14:textId="77777777" w:rsidTr="1701531C">
        <w:trPr>
          <w:trHeight w:val="300"/>
        </w:trPr>
        <w:tc>
          <w:tcPr>
            <w:tcW w:w="4231" w:type="dxa"/>
            <w:gridSpan w:val="3"/>
            <w:tcMar>
              <w:left w:w="90" w:type="dxa"/>
              <w:right w:w="90" w:type="dxa"/>
            </w:tcMar>
          </w:tcPr>
          <w:p w14:paraId="72FF6E78"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4C3DD50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7930BE6" w14:textId="77777777"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0F3C70C4"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B760390" w14:textId="77777777" w:rsidTr="1701531C">
        <w:trPr>
          <w:trHeight w:val="300"/>
        </w:trPr>
        <w:tc>
          <w:tcPr>
            <w:tcW w:w="2737" w:type="dxa"/>
            <w:gridSpan w:val="2"/>
            <w:shd w:val="clear" w:color="auto" w:fill="D9D9D9" w:themeFill="background1" w:themeFillShade="D9"/>
            <w:tcMar>
              <w:left w:w="90" w:type="dxa"/>
              <w:right w:w="90" w:type="dxa"/>
            </w:tcMar>
          </w:tcPr>
          <w:p w14:paraId="1CBECC7F" w14:textId="77777777"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5EB7EDF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51300D2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2E4D9B5F" w14:textId="77777777" w:rsidTr="1701531C">
        <w:trPr>
          <w:trHeight w:val="300"/>
        </w:trPr>
        <w:tc>
          <w:tcPr>
            <w:tcW w:w="2737" w:type="dxa"/>
            <w:gridSpan w:val="2"/>
            <w:tcMar>
              <w:left w:w="90" w:type="dxa"/>
              <w:right w:w="90" w:type="dxa"/>
            </w:tcMar>
          </w:tcPr>
          <w:p w14:paraId="39737617"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D8634D6"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40A5BF79"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31AF549B"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4242DA02" w14:textId="77777777" w:rsidTr="1701531C">
        <w:trPr>
          <w:trHeight w:val="360"/>
        </w:trPr>
        <w:tc>
          <w:tcPr>
            <w:tcW w:w="8490" w:type="dxa"/>
            <w:gridSpan w:val="4"/>
            <w:tcMar>
              <w:left w:w="90" w:type="dxa"/>
              <w:right w:w="90" w:type="dxa"/>
            </w:tcMar>
          </w:tcPr>
          <w:p w14:paraId="724E55EA"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6FEEF529" w14:textId="77777777" w:rsidTr="1701531C">
        <w:trPr>
          <w:trHeight w:val="300"/>
        </w:trPr>
        <w:tc>
          <w:tcPr>
            <w:tcW w:w="2737" w:type="dxa"/>
            <w:gridSpan w:val="2"/>
            <w:shd w:val="clear" w:color="auto" w:fill="D9D9D9" w:themeFill="background1" w:themeFillShade="D9"/>
            <w:tcMar>
              <w:left w:w="90" w:type="dxa"/>
              <w:right w:w="90" w:type="dxa"/>
            </w:tcMar>
          </w:tcPr>
          <w:p w14:paraId="19B25D1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6AA8FC9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1C081DA2" w14:textId="77777777" w:rsidTr="1701531C">
        <w:trPr>
          <w:trHeight w:val="300"/>
        </w:trPr>
        <w:tc>
          <w:tcPr>
            <w:tcW w:w="2737" w:type="dxa"/>
            <w:gridSpan w:val="2"/>
            <w:tcMar>
              <w:left w:w="90" w:type="dxa"/>
              <w:right w:w="90" w:type="dxa"/>
            </w:tcMar>
          </w:tcPr>
          <w:p w14:paraId="3D400A99"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CE36E37"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812B7B0" w14:textId="77777777" w:rsidTr="1701531C">
        <w:trPr>
          <w:trHeight w:val="300"/>
        </w:trPr>
        <w:tc>
          <w:tcPr>
            <w:tcW w:w="8490" w:type="dxa"/>
            <w:gridSpan w:val="4"/>
            <w:tcMar>
              <w:left w:w="90" w:type="dxa"/>
              <w:right w:w="90" w:type="dxa"/>
            </w:tcMar>
          </w:tcPr>
          <w:p w14:paraId="7E6587AB"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0BC8A469" w14:textId="77777777" w:rsidTr="1701531C">
        <w:trPr>
          <w:trHeight w:val="300"/>
        </w:trPr>
        <w:tc>
          <w:tcPr>
            <w:tcW w:w="1410" w:type="dxa"/>
            <w:shd w:val="clear" w:color="auto" w:fill="D9D9D9" w:themeFill="background1" w:themeFillShade="D9"/>
            <w:tcMar>
              <w:left w:w="90" w:type="dxa"/>
              <w:right w:w="90" w:type="dxa"/>
            </w:tcMar>
          </w:tcPr>
          <w:p w14:paraId="211DAB7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A489801"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1DFC1DAE"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6C0B625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4DEF6E22" w14:textId="77777777" w:rsidTr="1701531C">
        <w:trPr>
          <w:trHeight w:val="300"/>
        </w:trPr>
        <w:tc>
          <w:tcPr>
            <w:tcW w:w="1410" w:type="dxa"/>
            <w:tcMar>
              <w:left w:w="90" w:type="dxa"/>
              <w:right w:w="90" w:type="dxa"/>
            </w:tcMar>
          </w:tcPr>
          <w:p w14:paraId="2B580CE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6BF42C6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1158122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7ABD5EE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2150F621" w14:textId="77777777" w:rsidTr="1701531C">
        <w:trPr>
          <w:trHeight w:val="300"/>
        </w:trPr>
        <w:tc>
          <w:tcPr>
            <w:tcW w:w="8490" w:type="dxa"/>
            <w:gridSpan w:val="4"/>
            <w:tcMar>
              <w:left w:w="90" w:type="dxa"/>
              <w:right w:w="90" w:type="dxa"/>
            </w:tcMar>
          </w:tcPr>
          <w:p w14:paraId="7560E57D"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166C2034" w14:textId="77777777" w:rsidTr="1701531C">
        <w:trPr>
          <w:trHeight w:val="300"/>
        </w:trPr>
        <w:tc>
          <w:tcPr>
            <w:tcW w:w="2737" w:type="dxa"/>
            <w:gridSpan w:val="2"/>
            <w:shd w:val="clear" w:color="auto" w:fill="D9D9D9" w:themeFill="background1" w:themeFillShade="D9"/>
            <w:tcMar>
              <w:left w:w="90" w:type="dxa"/>
              <w:right w:w="90" w:type="dxa"/>
            </w:tcMar>
          </w:tcPr>
          <w:p w14:paraId="39FF246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0C258501"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56A28D01" w14:textId="77777777" w:rsidTr="1701531C">
        <w:trPr>
          <w:trHeight w:val="300"/>
        </w:trPr>
        <w:tc>
          <w:tcPr>
            <w:tcW w:w="2737" w:type="dxa"/>
            <w:gridSpan w:val="2"/>
            <w:tcMar>
              <w:left w:w="90" w:type="dxa"/>
              <w:right w:w="90" w:type="dxa"/>
            </w:tcMar>
          </w:tcPr>
          <w:p w14:paraId="4D1C1E24"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ABD2E35"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350852D4"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B5E6556"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49D61EF6" w14:textId="77777777" w:rsidTr="5C8A30C2">
        <w:trPr>
          <w:trHeight w:val="300"/>
        </w:trPr>
        <w:tc>
          <w:tcPr>
            <w:tcW w:w="8490" w:type="dxa"/>
            <w:shd w:val="clear" w:color="auto" w:fill="D9D9D9" w:themeFill="background1" w:themeFillShade="D9"/>
            <w:tcMar>
              <w:left w:w="90" w:type="dxa"/>
              <w:right w:w="90" w:type="dxa"/>
            </w:tcMar>
            <w:vAlign w:val="center"/>
          </w:tcPr>
          <w:p w14:paraId="0F62515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4DF07C26" w14:textId="77777777" w:rsidTr="5C8A30C2">
        <w:trPr>
          <w:trHeight w:val="300"/>
        </w:trPr>
        <w:tc>
          <w:tcPr>
            <w:tcW w:w="8490" w:type="dxa"/>
            <w:tcMar>
              <w:left w:w="90" w:type="dxa"/>
              <w:right w:w="90" w:type="dxa"/>
            </w:tcMar>
            <w:vAlign w:val="center"/>
          </w:tcPr>
          <w:p w14:paraId="366EA659" w14:textId="77777777"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7234EE5F" w14:textId="77777777" w:rsidTr="5C8A30C2">
        <w:trPr>
          <w:trHeight w:val="300"/>
        </w:trPr>
        <w:tc>
          <w:tcPr>
            <w:tcW w:w="8490" w:type="dxa"/>
            <w:tcMar>
              <w:left w:w="90" w:type="dxa"/>
              <w:right w:w="90" w:type="dxa"/>
            </w:tcMar>
            <w:vAlign w:val="center"/>
          </w:tcPr>
          <w:p w14:paraId="1DD79327"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4CF84DBB" w14:textId="77777777" w:rsidTr="5C8A30C2">
        <w:trPr>
          <w:trHeight w:val="300"/>
        </w:trPr>
        <w:tc>
          <w:tcPr>
            <w:tcW w:w="8490" w:type="dxa"/>
            <w:shd w:val="clear" w:color="auto" w:fill="D9D9D9" w:themeFill="background1" w:themeFillShade="D9"/>
            <w:tcMar>
              <w:left w:w="90" w:type="dxa"/>
              <w:right w:w="90" w:type="dxa"/>
            </w:tcMar>
            <w:vAlign w:val="center"/>
          </w:tcPr>
          <w:p w14:paraId="73A99CFB"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3EC82022" w14:textId="77777777" w:rsidTr="5C8A30C2">
        <w:trPr>
          <w:trHeight w:val="300"/>
        </w:trPr>
        <w:tc>
          <w:tcPr>
            <w:tcW w:w="8490" w:type="dxa"/>
            <w:tcMar>
              <w:left w:w="90" w:type="dxa"/>
              <w:right w:w="90" w:type="dxa"/>
            </w:tcMar>
            <w:vAlign w:val="center"/>
          </w:tcPr>
          <w:p w14:paraId="6CCAE535"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062C2921" w14:textId="77777777" w:rsidTr="5C8A30C2">
        <w:trPr>
          <w:trHeight w:val="300"/>
        </w:trPr>
        <w:tc>
          <w:tcPr>
            <w:tcW w:w="8490" w:type="dxa"/>
            <w:tcMar>
              <w:left w:w="90" w:type="dxa"/>
              <w:right w:w="90" w:type="dxa"/>
            </w:tcMar>
            <w:vAlign w:val="center"/>
          </w:tcPr>
          <w:p w14:paraId="1E859830"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1B3B6EC8" w14:textId="77777777" w:rsidTr="5C8A30C2">
        <w:trPr>
          <w:trHeight w:val="300"/>
        </w:trPr>
        <w:tc>
          <w:tcPr>
            <w:tcW w:w="8490" w:type="dxa"/>
            <w:shd w:val="clear" w:color="auto" w:fill="D9D9D9" w:themeFill="background1" w:themeFillShade="D9"/>
            <w:tcMar>
              <w:left w:w="90" w:type="dxa"/>
              <w:right w:w="90" w:type="dxa"/>
            </w:tcMar>
            <w:vAlign w:val="center"/>
          </w:tcPr>
          <w:p w14:paraId="67329999"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24A330E3" w14:textId="77777777" w:rsidTr="5C8A30C2">
        <w:trPr>
          <w:trHeight w:val="300"/>
        </w:trPr>
        <w:tc>
          <w:tcPr>
            <w:tcW w:w="8490" w:type="dxa"/>
            <w:tcMar>
              <w:left w:w="90" w:type="dxa"/>
              <w:right w:w="90" w:type="dxa"/>
            </w:tcMar>
            <w:vAlign w:val="center"/>
          </w:tcPr>
          <w:p w14:paraId="5215AD38"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79685445" w14:textId="77777777" w:rsidTr="5C8A30C2">
        <w:trPr>
          <w:trHeight w:val="300"/>
        </w:trPr>
        <w:tc>
          <w:tcPr>
            <w:tcW w:w="8490" w:type="dxa"/>
            <w:shd w:val="clear" w:color="auto" w:fill="DBDBDB" w:themeFill="accent3" w:themeFillTint="66"/>
            <w:tcMar>
              <w:left w:w="90" w:type="dxa"/>
              <w:right w:w="90" w:type="dxa"/>
            </w:tcMar>
            <w:vAlign w:val="center"/>
          </w:tcPr>
          <w:p w14:paraId="23972B64"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6EAEB4B5" w14:textId="77777777" w:rsidTr="5C8A30C2">
        <w:trPr>
          <w:trHeight w:val="300"/>
        </w:trPr>
        <w:tc>
          <w:tcPr>
            <w:tcW w:w="8490" w:type="dxa"/>
            <w:tcMar>
              <w:left w:w="90" w:type="dxa"/>
              <w:right w:w="90" w:type="dxa"/>
            </w:tcMar>
            <w:vAlign w:val="center"/>
          </w:tcPr>
          <w:p w14:paraId="3275DD11"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3F57744C"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9155ADB" w14:textId="77777777"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55BAA0B4" w14:textId="77777777" w:rsidTr="1701531C">
        <w:trPr>
          <w:trHeight w:val="300"/>
        </w:trPr>
        <w:tc>
          <w:tcPr>
            <w:tcW w:w="2027" w:type="dxa"/>
            <w:shd w:val="clear" w:color="auto" w:fill="D9D9D9" w:themeFill="background1" w:themeFillShade="D9"/>
            <w:tcMar>
              <w:left w:w="90" w:type="dxa"/>
              <w:right w:w="90" w:type="dxa"/>
            </w:tcMar>
            <w:vAlign w:val="center"/>
          </w:tcPr>
          <w:p w14:paraId="634B55D4"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C2890C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1B476901"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1D941A1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6EB528B4" w14:textId="77777777" w:rsidTr="1701531C">
        <w:trPr>
          <w:trHeight w:val="300"/>
        </w:trPr>
        <w:tc>
          <w:tcPr>
            <w:tcW w:w="2027" w:type="dxa"/>
            <w:tcMar>
              <w:left w:w="90" w:type="dxa"/>
              <w:right w:w="90" w:type="dxa"/>
            </w:tcMar>
          </w:tcPr>
          <w:p w14:paraId="73B3EEE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58E0379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CC2178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2D0DE7F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0989D378"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7824E0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2CF9300D" w14:textId="77777777" w:rsidR="1701531C" w:rsidRDefault="1701531C" w:rsidP="1701531C">
            <w:pPr>
              <w:spacing w:after="200" w:line="276" w:lineRule="auto"/>
              <w:rPr>
                <w:rFonts w:ascii="Calibri" w:eastAsia="Calibri" w:hAnsi="Calibri" w:cs="Calibri"/>
                <w:sz w:val="24"/>
                <w:szCs w:val="24"/>
              </w:rPr>
            </w:pPr>
          </w:p>
        </w:tc>
      </w:tr>
      <w:tr w:rsidR="1701531C" w14:paraId="3A1A3AB8" w14:textId="77777777" w:rsidTr="1701531C">
        <w:trPr>
          <w:trHeight w:val="300"/>
        </w:trPr>
        <w:tc>
          <w:tcPr>
            <w:tcW w:w="2027" w:type="dxa"/>
            <w:tcMar>
              <w:left w:w="90" w:type="dxa"/>
              <w:right w:w="90" w:type="dxa"/>
            </w:tcMar>
          </w:tcPr>
          <w:p w14:paraId="36E7744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6863CCFC"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57BBC48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5970295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EEFD450"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11B0E0C0" w14:textId="77777777"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49AAD781"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32461B5C" w14:textId="77777777" w:rsidTr="1701531C">
        <w:trPr>
          <w:trHeight w:val="300"/>
        </w:trPr>
        <w:tc>
          <w:tcPr>
            <w:tcW w:w="2027" w:type="dxa"/>
            <w:tcMar>
              <w:left w:w="90" w:type="dxa"/>
              <w:right w:w="90" w:type="dxa"/>
            </w:tcMar>
          </w:tcPr>
          <w:p w14:paraId="1B4B69EE"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372B9512"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1E02A391" w14:textId="77777777"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6649A4DA"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46945BEF"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1E330EEA" w14:textId="77777777" w:rsidTr="1701531C">
        <w:trPr>
          <w:trHeight w:val="300"/>
        </w:trPr>
        <w:tc>
          <w:tcPr>
            <w:tcW w:w="2044" w:type="dxa"/>
            <w:shd w:val="clear" w:color="auto" w:fill="D9D9D9" w:themeFill="background1" w:themeFillShade="D9"/>
            <w:tcMar>
              <w:left w:w="90" w:type="dxa"/>
              <w:right w:w="90" w:type="dxa"/>
            </w:tcMar>
            <w:vAlign w:val="center"/>
          </w:tcPr>
          <w:p w14:paraId="4497AC8D"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09C3771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BB727C"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7423D86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62E11008" w14:textId="77777777" w:rsidTr="1701531C">
        <w:trPr>
          <w:trHeight w:val="300"/>
        </w:trPr>
        <w:tc>
          <w:tcPr>
            <w:tcW w:w="2044" w:type="dxa"/>
            <w:tcMar>
              <w:left w:w="90" w:type="dxa"/>
              <w:right w:w="90" w:type="dxa"/>
            </w:tcMar>
          </w:tcPr>
          <w:p w14:paraId="27CFF2C3"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6FA0EED1"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0BF6A8D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10B6E1CC"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301055B"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6937616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0C9FA09B" w14:textId="77777777" w:rsidR="1701531C" w:rsidRDefault="1701531C" w:rsidP="1701531C">
            <w:pPr>
              <w:spacing w:after="200" w:line="276" w:lineRule="auto"/>
              <w:rPr>
                <w:rFonts w:ascii="Calibri" w:eastAsia="Calibri" w:hAnsi="Calibri" w:cs="Calibri"/>
                <w:sz w:val="24"/>
                <w:szCs w:val="24"/>
              </w:rPr>
            </w:pPr>
          </w:p>
        </w:tc>
      </w:tr>
      <w:tr w:rsidR="1701531C" w14:paraId="519E70F5" w14:textId="77777777" w:rsidTr="1701531C">
        <w:trPr>
          <w:trHeight w:val="300"/>
        </w:trPr>
        <w:tc>
          <w:tcPr>
            <w:tcW w:w="2044" w:type="dxa"/>
            <w:tcMar>
              <w:left w:w="90" w:type="dxa"/>
              <w:right w:w="90" w:type="dxa"/>
            </w:tcMar>
          </w:tcPr>
          <w:p w14:paraId="6F30E5C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41ED2D69"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2F3EEA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23188BB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7FB5952B" w14:textId="77777777"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42885B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4A282B0F" w14:textId="77777777" w:rsidTr="1701531C">
        <w:trPr>
          <w:trHeight w:val="300"/>
        </w:trPr>
        <w:tc>
          <w:tcPr>
            <w:tcW w:w="2044" w:type="dxa"/>
            <w:tcMar>
              <w:left w:w="90" w:type="dxa"/>
              <w:right w:w="90" w:type="dxa"/>
            </w:tcMar>
          </w:tcPr>
          <w:p w14:paraId="466038C0"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746DFE1B"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3ABA4247" w14:textId="77777777"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168D69FF"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0208CCF9"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Obs: toda e qualquer meta proposta deve necessariamente ser MENSURÁVEL.</w:t>
      </w:r>
    </w:p>
    <w:p w14:paraId="26AC1CDD"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3DC0ACD" w14:textId="6B3FC492"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Descrever a experi</w:t>
      </w:r>
      <w:r w:rsidR="00987320">
        <w:rPr>
          <w:rFonts w:ascii="Calibri" w:eastAsia="Calibri" w:hAnsi="Calibri" w:cs="Calibri"/>
          <w:i/>
          <w:iCs/>
          <w:color w:val="000000" w:themeColor="text1"/>
          <w:sz w:val="24"/>
          <w:szCs w:val="24"/>
        </w:rPr>
        <w:t>ê</w:t>
      </w:r>
      <w:r w:rsidRPr="1701531C">
        <w:rPr>
          <w:rFonts w:ascii="Calibri" w:eastAsia="Calibri" w:hAnsi="Calibri" w:cs="Calibri"/>
          <w:i/>
          <w:iCs/>
          <w:color w:val="000000" w:themeColor="text1"/>
          <w:sz w:val="24"/>
          <w:szCs w:val="24"/>
        </w:rPr>
        <w:t>ncia prévia, capacidade técnica e experi</w:t>
      </w:r>
      <w:r w:rsidR="00987320">
        <w:rPr>
          <w:rFonts w:ascii="Calibri" w:eastAsia="Calibri" w:hAnsi="Calibri" w:cs="Calibri"/>
          <w:i/>
          <w:iCs/>
          <w:color w:val="000000" w:themeColor="text1"/>
          <w:sz w:val="24"/>
          <w:szCs w:val="24"/>
        </w:rPr>
        <w:t>ê</w:t>
      </w:r>
      <w:r w:rsidRPr="1701531C">
        <w:rPr>
          <w:rFonts w:ascii="Calibri" w:eastAsia="Calibri" w:hAnsi="Calibri" w:cs="Calibri"/>
          <w:i/>
          <w:iCs/>
          <w:color w:val="000000" w:themeColor="text1"/>
          <w:sz w:val="24"/>
          <w:szCs w:val="24"/>
        </w:rPr>
        <w:t xml:space="preserv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12B33341" w14:textId="77777777" w:rsidTr="1701531C">
        <w:trPr>
          <w:trHeight w:val="300"/>
        </w:trPr>
        <w:tc>
          <w:tcPr>
            <w:tcW w:w="8490" w:type="dxa"/>
            <w:shd w:val="clear" w:color="auto" w:fill="D9D9D9" w:themeFill="background1" w:themeFillShade="D9"/>
            <w:tcMar>
              <w:left w:w="90" w:type="dxa"/>
              <w:right w:w="90" w:type="dxa"/>
            </w:tcMar>
            <w:vAlign w:val="center"/>
          </w:tcPr>
          <w:p w14:paraId="1B973404" w14:textId="77777777" w:rsidR="1701531C" w:rsidRDefault="1701531C" w:rsidP="1701531C">
            <w:pPr>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51BE805A" w14:textId="77777777" w:rsidTr="1701531C">
        <w:trPr>
          <w:trHeight w:val="300"/>
        </w:trPr>
        <w:tc>
          <w:tcPr>
            <w:tcW w:w="8490" w:type="dxa"/>
            <w:tcMar>
              <w:left w:w="90" w:type="dxa"/>
              <w:right w:w="90" w:type="dxa"/>
            </w:tcMar>
            <w:vAlign w:val="center"/>
          </w:tcPr>
          <w:p w14:paraId="7FC2081F"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2F891771" w14:textId="77777777" w:rsidTr="1701531C">
        <w:trPr>
          <w:trHeight w:val="300"/>
        </w:trPr>
        <w:tc>
          <w:tcPr>
            <w:tcW w:w="8490" w:type="dxa"/>
            <w:tcMar>
              <w:left w:w="90" w:type="dxa"/>
              <w:right w:w="90" w:type="dxa"/>
            </w:tcMar>
            <w:vAlign w:val="center"/>
          </w:tcPr>
          <w:p w14:paraId="144ED68A" w14:textId="77777777" w:rsidR="1701531C" w:rsidRDefault="1701531C" w:rsidP="1701531C">
            <w:pPr>
              <w:jc w:val="center"/>
              <w:rPr>
                <w:rFonts w:ascii="Calibri" w:eastAsia="Calibri" w:hAnsi="Calibri" w:cs="Calibri"/>
                <w:color w:val="000000" w:themeColor="text1"/>
                <w:sz w:val="24"/>
                <w:szCs w:val="24"/>
              </w:rPr>
            </w:pPr>
          </w:p>
        </w:tc>
      </w:tr>
      <w:tr w:rsidR="1701531C" w14:paraId="123D7447" w14:textId="77777777" w:rsidTr="1701531C">
        <w:trPr>
          <w:trHeight w:val="300"/>
        </w:trPr>
        <w:tc>
          <w:tcPr>
            <w:tcW w:w="8490" w:type="dxa"/>
            <w:shd w:val="clear" w:color="auto" w:fill="D9D9D9" w:themeFill="background1" w:themeFillShade="D9"/>
            <w:tcMar>
              <w:left w:w="90" w:type="dxa"/>
              <w:right w:w="90" w:type="dxa"/>
            </w:tcMar>
            <w:vAlign w:val="center"/>
          </w:tcPr>
          <w:p w14:paraId="39552371" w14:textId="77777777"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2A032DD7" w14:textId="77777777" w:rsidTr="1701531C">
        <w:trPr>
          <w:trHeight w:val="300"/>
        </w:trPr>
        <w:tc>
          <w:tcPr>
            <w:tcW w:w="8490" w:type="dxa"/>
            <w:tcMar>
              <w:left w:w="90" w:type="dxa"/>
              <w:right w:w="90" w:type="dxa"/>
            </w:tcMar>
            <w:vAlign w:val="center"/>
          </w:tcPr>
          <w:p w14:paraId="5AA2938B"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0E1C0DA6" w14:textId="77777777" w:rsidTr="1701531C">
        <w:trPr>
          <w:trHeight w:val="300"/>
        </w:trPr>
        <w:tc>
          <w:tcPr>
            <w:tcW w:w="8490" w:type="dxa"/>
            <w:tcMar>
              <w:left w:w="90" w:type="dxa"/>
              <w:right w:w="90" w:type="dxa"/>
            </w:tcMar>
            <w:vAlign w:val="center"/>
          </w:tcPr>
          <w:p w14:paraId="57024BA0" w14:textId="77777777" w:rsidR="1701531C" w:rsidRDefault="1701531C" w:rsidP="1701531C">
            <w:pPr>
              <w:jc w:val="center"/>
              <w:rPr>
                <w:rFonts w:ascii="Calibri" w:eastAsia="Calibri" w:hAnsi="Calibri" w:cs="Calibri"/>
                <w:color w:val="000000" w:themeColor="text1"/>
                <w:sz w:val="24"/>
                <w:szCs w:val="24"/>
              </w:rPr>
            </w:pPr>
          </w:p>
        </w:tc>
      </w:tr>
      <w:tr w:rsidR="1701531C" w14:paraId="07A16D93" w14:textId="77777777" w:rsidTr="1701531C">
        <w:trPr>
          <w:trHeight w:val="300"/>
        </w:trPr>
        <w:tc>
          <w:tcPr>
            <w:tcW w:w="8490" w:type="dxa"/>
            <w:shd w:val="clear" w:color="auto" w:fill="D9D9D9" w:themeFill="background1" w:themeFillShade="D9"/>
            <w:tcMar>
              <w:left w:w="90" w:type="dxa"/>
              <w:right w:w="90" w:type="dxa"/>
            </w:tcMar>
            <w:vAlign w:val="center"/>
          </w:tcPr>
          <w:p w14:paraId="65444895" w14:textId="77777777"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1CA57027" w14:textId="77777777" w:rsidTr="1701531C">
        <w:trPr>
          <w:trHeight w:val="300"/>
        </w:trPr>
        <w:tc>
          <w:tcPr>
            <w:tcW w:w="8490" w:type="dxa"/>
            <w:tcMar>
              <w:left w:w="90" w:type="dxa"/>
              <w:right w:w="90" w:type="dxa"/>
            </w:tcMar>
            <w:vAlign w:val="center"/>
          </w:tcPr>
          <w:p w14:paraId="56F55407"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11CC5952"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678B4766"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66B0EF3" w14:textId="77777777" w:rsidTr="1701531C">
        <w:trPr>
          <w:trHeight w:val="300"/>
        </w:trPr>
        <w:tc>
          <w:tcPr>
            <w:tcW w:w="586" w:type="dxa"/>
            <w:tcMar>
              <w:left w:w="90" w:type="dxa"/>
              <w:right w:w="90" w:type="dxa"/>
            </w:tcMar>
          </w:tcPr>
          <w:p w14:paraId="653EFF20" w14:textId="77777777" w:rsidR="1701531C" w:rsidRDefault="1701531C" w:rsidP="1701531C">
            <w:pPr>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3CCE5E1E"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53FD8987" w14:textId="77777777" w:rsidR="1701531C" w:rsidRDefault="1701531C" w:rsidP="1701531C">
            <w:pPr>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4091D7B6"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360D2886" w14:textId="77777777" w:rsidR="1701531C" w:rsidRDefault="1701531C" w:rsidP="1701531C">
            <w:pPr>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31D87A7E"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8DFF722" w14:textId="77777777" w:rsidR="1701531C" w:rsidRDefault="1701531C" w:rsidP="1701531C">
            <w:pPr>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2318B882"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302A2E3B" w14:textId="77777777" w:rsidTr="1701531C">
        <w:trPr>
          <w:trHeight w:val="300"/>
        </w:trPr>
        <w:tc>
          <w:tcPr>
            <w:tcW w:w="586" w:type="dxa"/>
            <w:tcMar>
              <w:left w:w="90" w:type="dxa"/>
              <w:right w:w="90" w:type="dxa"/>
            </w:tcMar>
          </w:tcPr>
          <w:p w14:paraId="54292AD6" w14:textId="77777777" w:rsidR="1701531C" w:rsidRDefault="1701531C" w:rsidP="1701531C">
            <w:pPr>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4A5D342D"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4A7736B" w14:textId="77777777" w:rsidR="1701531C" w:rsidRDefault="1701531C" w:rsidP="1701531C">
            <w:pPr>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703BE3D"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45A6196E" w14:textId="77777777" w:rsidR="1701531C" w:rsidRDefault="1701531C" w:rsidP="1701531C">
            <w:pPr>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02A60B0"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44CBFD9B" w14:textId="77777777" w:rsidR="1701531C" w:rsidRDefault="1701531C" w:rsidP="1701531C">
            <w:pPr>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60CCE997"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5D3C683F"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178186B"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0B713261"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274DB16A"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6A9C02C0"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7E227862"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11780219"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10A66093"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59D396C1"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254B6286"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175" w:type="dxa"/>
            <w:tcBorders>
              <w:top w:val="single" w:sz="6" w:space="0" w:color="auto"/>
            </w:tcBorders>
            <w:tcMar>
              <w:left w:w="90" w:type="dxa"/>
              <w:right w:w="90" w:type="dxa"/>
            </w:tcMar>
          </w:tcPr>
          <w:p w14:paraId="580F848C"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273" w:type="dxa"/>
            <w:tcBorders>
              <w:top w:val="single" w:sz="6" w:space="0" w:color="auto"/>
              <w:right w:val="single" w:sz="6" w:space="0" w:color="auto"/>
            </w:tcBorders>
            <w:tcMar>
              <w:left w:w="90" w:type="dxa"/>
              <w:right w:w="90" w:type="dxa"/>
            </w:tcMar>
          </w:tcPr>
          <w:p w14:paraId="665CCED7"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710144C8" w14:textId="77777777" w:rsidTr="0A03028C">
        <w:trPr>
          <w:trHeight w:val="300"/>
        </w:trPr>
        <w:tc>
          <w:tcPr>
            <w:tcW w:w="1581" w:type="dxa"/>
            <w:tcBorders>
              <w:left w:val="single" w:sz="6" w:space="0" w:color="auto"/>
            </w:tcBorders>
            <w:tcMar>
              <w:left w:w="90" w:type="dxa"/>
              <w:right w:w="90" w:type="dxa"/>
            </w:tcMar>
          </w:tcPr>
          <w:p w14:paraId="43F53374"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30C3AFB9" w14:textId="77777777"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5E392A17" w14:textId="7777777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5210A50C" w14:textId="77777777"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3989E64" w14:textId="77777777" w:rsidR="0A03028C" w:rsidRDefault="0A03028C" w:rsidP="0A03028C">
            <w:pPr>
              <w:spacing w:line="276" w:lineRule="auto"/>
              <w:rPr>
                <w:rFonts w:ascii="Calibri" w:eastAsia="Calibri" w:hAnsi="Calibri" w:cs="Calibri"/>
                <w:color w:val="000000" w:themeColor="text1"/>
              </w:rPr>
            </w:pPr>
          </w:p>
        </w:tc>
      </w:tr>
      <w:tr w:rsidR="0A03028C" w14:paraId="0D1F01BB" w14:textId="77777777" w:rsidTr="0A03028C">
        <w:trPr>
          <w:trHeight w:val="300"/>
        </w:trPr>
        <w:tc>
          <w:tcPr>
            <w:tcW w:w="1581" w:type="dxa"/>
            <w:tcBorders>
              <w:left w:val="single" w:sz="6" w:space="0" w:color="auto"/>
            </w:tcBorders>
            <w:tcMar>
              <w:left w:w="90" w:type="dxa"/>
              <w:right w:w="90" w:type="dxa"/>
            </w:tcMar>
          </w:tcPr>
          <w:p w14:paraId="58B8A06B"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3DEF1B23"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8F0E7A2"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CF2E420"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3D269B42" w14:textId="77777777" w:rsidR="0A03028C" w:rsidRDefault="0A03028C" w:rsidP="0A03028C">
            <w:pPr>
              <w:spacing w:after="200" w:line="276" w:lineRule="auto"/>
              <w:rPr>
                <w:rFonts w:ascii="Calibri" w:eastAsia="Calibri" w:hAnsi="Calibri" w:cs="Calibri"/>
                <w:color w:val="000000" w:themeColor="text1"/>
              </w:rPr>
            </w:pPr>
          </w:p>
        </w:tc>
      </w:tr>
      <w:tr w:rsidR="0A03028C" w14:paraId="2C6DBBE4" w14:textId="77777777" w:rsidTr="0A03028C">
        <w:trPr>
          <w:trHeight w:val="300"/>
        </w:trPr>
        <w:tc>
          <w:tcPr>
            <w:tcW w:w="1581" w:type="dxa"/>
            <w:tcBorders>
              <w:left w:val="single" w:sz="6" w:space="0" w:color="auto"/>
            </w:tcBorders>
            <w:tcMar>
              <w:left w:w="90" w:type="dxa"/>
              <w:right w:w="90" w:type="dxa"/>
            </w:tcMar>
          </w:tcPr>
          <w:p w14:paraId="799212BC"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73E5B227"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DF065BF"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A7C39AA"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ABCEA1A" w14:textId="77777777" w:rsidR="0A03028C" w:rsidRDefault="0A03028C" w:rsidP="0A03028C">
            <w:pPr>
              <w:spacing w:after="200" w:line="276" w:lineRule="auto"/>
              <w:rPr>
                <w:rFonts w:ascii="Calibri" w:eastAsia="Calibri" w:hAnsi="Calibri" w:cs="Calibri"/>
                <w:color w:val="000000" w:themeColor="text1"/>
              </w:rPr>
            </w:pPr>
          </w:p>
        </w:tc>
      </w:tr>
      <w:tr w:rsidR="0A03028C" w14:paraId="28AD2D41" w14:textId="77777777" w:rsidTr="0A03028C">
        <w:trPr>
          <w:trHeight w:val="300"/>
        </w:trPr>
        <w:tc>
          <w:tcPr>
            <w:tcW w:w="1581" w:type="dxa"/>
            <w:tcBorders>
              <w:left w:val="single" w:sz="6" w:space="0" w:color="auto"/>
            </w:tcBorders>
            <w:tcMar>
              <w:left w:w="90" w:type="dxa"/>
              <w:right w:w="90" w:type="dxa"/>
            </w:tcMar>
          </w:tcPr>
          <w:p w14:paraId="08CDE882"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5E5D6C10"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1077B6D"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5716E7BA"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4C4B053" w14:textId="77777777" w:rsidR="0A03028C" w:rsidRDefault="0A03028C" w:rsidP="0A03028C">
            <w:pPr>
              <w:spacing w:after="200" w:line="276" w:lineRule="auto"/>
              <w:rPr>
                <w:rFonts w:ascii="Calibri" w:eastAsia="Calibri" w:hAnsi="Calibri" w:cs="Calibri"/>
                <w:color w:val="000000" w:themeColor="text1"/>
              </w:rPr>
            </w:pPr>
          </w:p>
        </w:tc>
      </w:tr>
      <w:tr w:rsidR="0A03028C" w14:paraId="310D57AA" w14:textId="77777777" w:rsidTr="0A03028C">
        <w:trPr>
          <w:trHeight w:val="300"/>
        </w:trPr>
        <w:tc>
          <w:tcPr>
            <w:tcW w:w="1581" w:type="dxa"/>
            <w:tcBorders>
              <w:left w:val="single" w:sz="6" w:space="0" w:color="auto"/>
            </w:tcBorders>
            <w:tcMar>
              <w:left w:w="90" w:type="dxa"/>
              <w:right w:w="90" w:type="dxa"/>
            </w:tcMar>
          </w:tcPr>
          <w:p w14:paraId="16ADECEF"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296749E4"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7A8A8B16"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006D456"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110CBF23" w14:textId="77777777" w:rsidR="0A03028C" w:rsidRDefault="0A03028C" w:rsidP="0A03028C">
            <w:pPr>
              <w:spacing w:after="200" w:line="276" w:lineRule="auto"/>
              <w:rPr>
                <w:rFonts w:ascii="Calibri" w:eastAsia="Calibri" w:hAnsi="Calibri" w:cs="Calibri"/>
                <w:color w:val="000000" w:themeColor="text1"/>
              </w:rPr>
            </w:pPr>
          </w:p>
        </w:tc>
      </w:tr>
      <w:tr w:rsidR="0A03028C" w14:paraId="65C05904" w14:textId="77777777" w:rsidTr="0A03028C">
        <w:trPr>
          <w:trHeight w:val="300"/>
        </w:trPr>
        <w:tc>
          <w:tcPr>
            <w:tcW w:w="1581" w:type="dxa"/>
            <w:tcBorders>
              <w:left w:val="single" w:sz="6" w:space="0" w:color="auto"/>
            </w:tcBorders>
            <w:tcMar>
              <w:left w:w="90" w:type="dxa"/>
              <w:right w:w="90" w:type="dxa"/>
            </w:tcMar>
          </w:tcPr>
          <w:p w14:paraId="67E8E634"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6CD443BC"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26378440"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AD955F4"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3EC34F27" w14:textId="77777777" w:rsidR="0A03028C" w:rsidRDefault="0A03028C" w:rsidP="0A03028C">
            <w:pPr>
              <w:spacing w:after="200" w:line="276" w:lineRule="auto"/>
              <w:rPr>
                <w:rFonts w:ascii="Calibri" w:eastAsia="Calibri" w:hAnsi="Calibri" w:cs="Calibri"/>
                <w:color w:val="000000" w:themeColor="text1"/>
              </w:rPr>
            </w:pPr>
          </w:p>
        </w:tc>
      </w:tr>
      <w:tr w:rsidR="0A03028C" w14:paraId="12C34C9A" w14:textId="77777777" w:rsidTr="0A03028C">
        <w:trPr>
          <w:trHeight w:val="300"/>
        </w:trPr>
        <w:tc>
          <w:tcPr>
            <w:tcW w:w="1581" w:type="dxa"/>
            <w:tcBorders>
              <w:left w:val="single" w:sz="6" w:space="0" w:color="auto"/>
            </w:tcBorders>
            <w:tcMar>
              <w:left w:w="90" w:type="dxa"/>
              <w:right w:w="90" w:type="dxa"/>
            </w:tcMar>
          </w:tcPr>
          <w:p w14:paraId="1F23E418"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3EF226F0"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ACCA432"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C3F84B"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191EE7" w14:textId="77777777" w:rsidR="0A03028C" w:rsidRDefault="0A03028C" w:rsidP="0A03028C">
            <w:pPr>
              <w:spacing w:after="200" w:line="276" w:lineRule="auto"/>
              <w:rPr>
                <w:rFonts w:ascii="Calibri" w:eastAsia="Calibri" w:hAnsi="Calibri" w:cs="Calibri"/>
                <w:color w:val="000000" w:themeColor="text1"/>
              </w:rPr>
            </w:pPr>
          </w:p>
        </w:tc>
      </w:tr>
      <w:tr w:rsidR="0A03028C" w14:paraId="714EECD1" w14:textId="77777777" w:rsidTr="0A03028C">
        <w:trPr>
          <w:trHeight w:val="300"/>
        </w:trPr>
        <w:tc>
          <w:tcPr>
            <w:tcW w:w="1581" w:type="dxa"/>
            <w:tcBorders>
              <w:left w:val="single" w:sz="6" w:space="0" w:color="auto"/>
            </w:tcBorders>
            <w:tcMar>
              <w:left w:w="90" w:type="dxa"/>
              <w:right w:w="90" w:type="dxa"/>
            </w:tcMar>
          </w:tcPr>
          <w:p w14:paraId="695E6AC3"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632AB3B" w14:textId="7777777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DFE1F5" w14:textId="77777777"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7EC4094" w14:textId="77777777"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D766007" w14:textId="77777777" w:rsidR="0A03028C" w:rsidRDefault="0A03028C" w:rsidP="0A03028C">
            <w:pPr>
              <w:spacing w:after="200" w:line="276" w:lineRule="auto"/>
              <w:rPr>
                <w:rFonts w:ascii="Calibri" w:eastAsia="Calibri" w:hAnsi="Calibri" w:cs="Calibri"/>
                <w:color w:val="000000" w:themeColor="text1"/>
              </w:rPr>
            </w:pPr>
          </w:p>
        </w:tc>
      </w:tr>
      <w:tr w:rsidR="0A03028C" w14:paraId="15203EA1" w14:textId="77777777" w:rsidTr="0A03028C">
        <w:trPr>
          <w:trHeight w:val="300"/>
        </w:trPr>
        <w:tc>
          <w:tcPr>
            <w:tcW w:w="1581" w:type="dxa"/>
            <w:tcBorders>
              <w:left w:val="single" w:sz="6" w:space="0" w:color="auto"/>
            </w:tcBorders>
            <w:tcMar>
              <w:left w:w="90" w:type="dxa"/>
              <w:right w:w="90" w:type="dxa"/>
            </w:tcMar>
          </w:tcPr>
          <w:p w14:paraId="7BE00CED"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5D5CDBCE" w14:textId="77777777"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E69437A" w14:textId="7777777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374E90C3" w14:textId="77777777"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C1462D4" w14:textId="77777777" w:rsidR="0A03028C" w:rsidRDefault="0A03028C" w:rsidP="0A03028C">
            <w:pPr>
              <w:spacing w:line="276" w:lineRule="auto"/>
              <w:rPr>
                <w:rFonts w:ascii="Calibri" w:eastAsia="Calibri" w:hAnsi="Calibri" w:cs="Calibri"/>
                <w:color w:val="000000" w:themeColor="text1"/>
              </w:rPr>
            </w:pPr>
          </w:p>
        </w:tc>
      </w:tr>
      <w:tr w:rsidR="0A03028C" w14:paraId="7D2F5186" w14:textId="77777777" w:rsidTr="0A03028C">
        <w:trPr>
          <w:trHeight w:val="300"/>
        </w:trPr>
        <w:tc>
          <w:tcPr>
            <w:tcW w:w="1581" w:type="dxa"/>
            <w:tcBorders>
              <w:left w:val="single" w:sz="6" w:space="0" w:color="auto"/>
              <w:bottom w:val="single" w:sz="6" w:space="0" w:color="auto"/>
            </w:tcBorders>
            <w:tcMar>
              <w:left w:w="90" w:type="dxa"/>
              <w:right w:w="90" w:type="dxa"/>
            </w:tcMar>
          </w:tcPr>
          <w:p w14:paraId="110F5147"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13ADB968" w14:textId="77777777"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0AAE8F7E" w14:textId="77777777"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65C39DE7" w14:textId="77777777"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1C8D8B8D" w14:textId="77777777" w:rsidR="0A03028C" w:rsidRDefault="0A03028C" w:rsidP="0A03028C">
            <w:pPr>
              <w:spacing w:line="276" w:lineRule="auto"/>
              <w:rPr>
                <w:rFonts w:ascii="Calibri" w:eastAsia="Calibri" w:hAnsi="Calibri" w:cs="Calibri"/>
                <w:color w:val="000000" w:themeColor="text1"/>
              </w:rPr>
            </w:pPr>
          </w:p>
        </w:tc>
      </w:tr>
    </w:tbl>
    <w:p w14:paraId="1B576F74"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2492AD07"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045B6CAB"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42648016"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705358DF"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2A04A1A3"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0EB9B79E"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5C5F43B"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259" w:type="dxa"/>
            <w:tcBorders>
              <w:top w:val="single" w:sz="6" w:space="0" w:color="auto"/>
            </w:tcBorders>
            <w:tcMar>
              <w:left w:w="90" w:type="dxa"/>
              <w:right w:w="90" w:type="dxa"/>
            </w:tcMar>
          </w:tcPr>
          <w:p w14:paraId="16372805"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165" w:type="dxa"/>
            <w:tcBorders>
              <w:top w:val="single" w:sz="6" w:space="0" w:color="auto"/>
              <w:right w:val="single" w:sz="6" w:space="0" w:color="auto"/>
            </w:tcBorders>
            <w:tcMar>
              <w:left w:w="90" w:type="dxa"/>
              <w:right w:w="90" w:type="dxa"/>
            </w:tcMar>
          </w:tcPr>
          <w:p w14:paraId="5D06FE37"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F52781" w14:textId="77777777" w:rsidTr="0A03028C">
        <w:trPr>
          <w:trHeight w:val="300"/>
        </w:trPr>
        <w:tc>
          <w:tcPr>
            <w:tcW w:w="2098" w:type="dxa"/>
            <w:tcBorders>
              <w:left w:val="single" w:sz="6" w:space="0" w:color="auto"/>
            </w:tcBorders>
            <w:tcMar>
              <w:left w:w="90" w:type="dxa"/>
              <w:right w:w="90" w:type="dxa"/>
            </w:tcMar>
          </w:tcPr>
          <w:p w14:paraId="48855B7F"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3F13F3F9" w14:textId="77777777"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7B837351" w14:textId="77777777"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7CEBDEC9" w14:textId="77777777"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FCEC8AA" w14:textId="77777777" w:rsidR="0A03028C" w:rsidRDefault="0A03028C" w:rsidP="0A03028C">
            <w:pPr>
              <w:spacing w:line="276" w:lineRule="auto"/>
              <w:rPr>
                <w:rFonts w:ascii="Calibri" w:eastAsia="Calibri" w:hAnsi="Calibri" w:cs="Calibri"/>
                <w:color w:val="000000" w:themeColor="text1"/>
              </w:rPr>
            </w:pPr>
          </w:p>
        </w:tc>
      </w:tr>
      <w:tr w:rsidR="0A03028C" w14:paraId="228F079B" w14:textId="77777777" w:rsidTr="0A03028C">
        <w:trPr>
          <w:trHeight w:val="300"/>
        </w:trPr>
        <w:tc>
          <w:tcPr>
            <w:tcW w:w="2098" w:type="dxa"/>
            <w:tcBorders>
              <w:left w:val="single" w:sz="6" w:space="0" w:color="auto"/>
            </w:tcBorders>
            <w:tcMar>
              <w:left w:w="90" w:type="dxa"/>
              <w:right w:w="90" w:type="dxa"/>
            </w:tcMar>
          </w:tcPr>
          <w:p w14:paraId="69F9628B"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1F4650CE" w14:textId="77777777"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6796AE4C" w14:textId="77777777"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AA9940B"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A13C30" w14:textId="77777777" w:rsidR="0A03028C" w:rsidRDefault="0A03028C" w:rsidP="0A03028C">
            <w:pPr>
              <w:spacing w:after="200" w:line="276" w:lineRule="auto"/>
              <w:rPr>
                <w:rFonts w:ascii="Calibri" w:eastAsia="Calibri" w:hAnsi="Calibri" w:cs="Calibri"/>
                <w:color w:val="000000" w:themeColor="text1"/>
              </w:rPr>
            </w:pPr>
          </w:p>
        </w:tc>
      </w:tr>
      <w:tr w:rsidR="0A03028C" w14:paraId="21DAE1CE" w14:textId="77777777" w:rsidTr="0A03028C">
        <w:trPr>
          <w:trHeight w:val="300"/>
        </w:trPr>
        <w:tc>
          <w:tcPr>
            <w:tcW w:w="2098" w:type="dxa"/>
            <w:tcBorders>
              <w:left w:val="single" w:sz="6" w:space="0" w:color="auto"/>
            </w:tcBorders>
            <w:tcMar>
              <w:left w:w="90" w:type="dxa"/>
              <w:right w:w="90" w:type="dxa"/>
            </w:tcMar>
          </w:tcPr>
          <w:p w14:paraId="64239D0C"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454CCA19" w14:textId="77777777"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2DF1FAC6" w14:textId="77777777"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372E41AA"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0499F865" w14:textId="77777777" w:rsidR="0A03028C" w:rsidRDefault="0A03028C" w:rsidP="0A03028C">
            <w:pPr>
              <w:spacing w:after="200" w:line="276" w:lineRule="auto"/>
              <w:rPr>
                <w:rFonts w:ascii="Calibri" w:eastAsia="Calibri" w:hAnsi="Calibri" w:cs="Calibri"/>
                <w:color w:val="000000" w:themeColor="text1"/>
              </w:rPr>
            </w:pPr>
          </w:p>
        </w:tc>
      </w:tr>
      <w:tr w:rsidR="0A03028C" w14:paraId="0B20D943" w14:textId="77777777" w:rsidTr="0A03028C">
        <w:trPr>
          <w:trHeight w:val="300"/>
        </w:trPr>
        <w:tc>
          <w:tcPr>
            <w:tcW w:w="2098" w:type="dxa"/>
            <w:tcBorders>
              <w:left w:val="single" w:sz="6" w:space="0" w:color="auto"/>
            </w:tcBorders>
            <w:tcMar>
              <w:left w:w="90" w:type="dxa"/>
              <w:right w:w="90" w:type="dxa"/>
            </w:tcMar>
          </w:tcPr>
          <w:p w14:paraId="65156EA1"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02420BAE" w14:textId="77777777"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3AC6C8FC" w14:textId="77777777"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7193CEB"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E42FE42" w14:textId="77777777" w:rsidR="0A03028C" w:rsidRDefault="0A03028C" w:rsidP="0A03028C">
            <w:pPr>
              <w:spacing w:after="200" w:line="276" w:lineRule="auto"/>
              <w:rPr>
                <w:rFonts w:ascii="Calibri" w:eastAsia="Calibri" w:hAnsi="Calibri" w:cs="Calibri"/>
                <w:color w:val="000000" w:themeColor="text1"/>
              </w:rPr>
            </w:pPr>
          </w:p>
        </w:tc>
      </w:tr>
      <w:tr w:rsidR="0A03028C" w14:paraId="06B3BFCC" w14:textId="77777777" w:rsidTr="0A03028C">
        <w:trPr>
          <w:trHeight w:val="300"/>
        </w:trPr>
        <w:tc>
          <w:tcPr>
            <w:tcW w:w="2098" w:type="dxa"/>
            <w:tcBorders>
              <w:left w:val="single" w:sz="6" w:space="0" w:color="auto"/>
            </w:tcBorders>
            <w:tcMar>
              <w:left w:w="90" w:type="dxa"/>
              <w:right w:w="90" w:type="dxa"/>
            </w:tcMar>
          </w:tcPr>
          <w:p w14:paraId="063B840F"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3445E713" w14:textId="77777777"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78BEA382" w14:textId="77777777"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4493A9BD"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6FE386B5" w14:textId="77777777" w:rsidR="0A03028C" w:rsidRDefault="0A03028C" w:rsidP="0A03028C">
            <w:pPr>
              <w:spacing w:after="200" w:line="276" w:lineRule="auto"/>
              <w:rPr>
                <w:rFonts w:ascii="Calibri" w:eastAsia="Calibri" w:hAnsi="Calibri" w:cs="Calibri"/>
                <w:color w:val="000000" w:themeColor="text1"/>
              </w:rPr>
            </w:pPr>
          </w:p>
        </w:tc>
      </w:tr>
      <w:tr w:rsidR="0A03028C" w14:paraId="597CDDCA" w14:textId="77777777" w:rsidTr="0A03028C">
        <w:trPr>
          <w:trHeight w:val="300"/>
        </w:trPr>
        <w:tc>
          <w:tcPr>
            <w:tcW w:w="2098" w:type="dxa"/>
            <w:tcBorders>
              <w:left w:val="single" w:sz="6" w:space="0" w:color="auto"/>
            </w:tcBorders>
            <w:tcMar>
              <w:left w:w="90" w:type="dxa"/>
              <w:right w:w="90" w:type="dxa"/>
            </w:tcMar>
          </w:tcPr>
          <w:p w14:paraId="38D1BA45"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60E3B5A4" w14:textId="77777777"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ABC46D9" w14:textId="77777777"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43F6A662"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6859D63D" w14:textId="77777777" w:rsidR="0A03028C" w:rsidRDefault="0A03028C" w:rsidP="0A03028C">
            <w:pPr>
              <w:spacing w:after="200" w:line="276" w:lineRule="auto"/>
              <w:rPr>
                <w:rFonts w:ascii="Calibri" w:eastAsia="Calibri" w:hAnsi="Calibri" w:cs="Calibri"/>
                <w:color w:val="000000" w:themeColor="text1"/>
              </w:rPr>
            </w:pPr>
          </w:p>
        </w:tc>
      </w:tr>
      <w:tr w:rsidR="0A03028C" w14:paraId="434FE9E8" w14:textId="77777777" w:rsidTr="0A03028C">
        <w:trPr>
          <w:trHeight w:val="300"/>
        </w:trPr>
        <w:tc>
          <w:tcPr>
            <w:tcW w:w="2098" w:type="dxa"/>
            <w:tcBorders>
              <w:left w:val="single" w:sz="6" w:space="0" w:color="auto"/>
              <w:bottom w:val="single" w:sz="6" w:space="0" w:color="auto"/>
            </w:tcBorders>
            <w:tcMar>
              <w:left w:w="90" w:type="dxa"/>
              <w:right w:w="90" w:type="dxa"/>
            </w:tcMar>
          </w:tcPr>
          <w:p w14:paraId="26558359"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399CB590" w14:textId="77777777"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4BEE330C" w14:textId="77777777"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0C29361E" w14:textId="7777777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240DDFD0" w14:textId="77777777" w:rsidR="0A03028C" w:rsidRDefault="0A03028C" w:rsidP="0A03028C">
            <w:pPr>
              <w:spacing w:after="200" w:line="276" w:lineRule="auto"/>
              <w:rPr>
                <w:rFonts w:ascii="Calibri" w:eastAsia="Calibri" w:hAnsi="Calibri" w:cs="Calibri"/>
                <w:color w:val="000000" w:themeColor="text1"/>
              </w:rPr>
            </w:pPr>
          </w:p>
        </w:tc>
      </w:tr>
    </w:tbl>
    <w:p w14:paraId="6BCD3DB9" w14:textId="77777777"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26BBF45A"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3BC5D73F"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2FDF5B3D" w14:textId="77777777"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7439734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1399D539"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0F95ABD9"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BEE69E3"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0461234D"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1D9401F0" w14:textId="7777777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521B1A2B"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74C7D67C"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317C3E58"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06709402"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27EAC2A1" w14:textId="77777777"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E6FAD0D" w14:textId="77777777" w:rsidTr="0A03028C">
        <w:trPr>
          <w:trHeight w:val="300"/>
        </w:trPr>
        <w:tc>
          <w:tcPr>
            <w:tcW w:w="1170" w:type="dxa"/>
            <w:tcBorders>
              <w:left w:val="single" w:sz="6" w:space="0" w:color="auto"/>
            </w:tcBorders>
            <w:tcMar>
              <w:left w:w="90" w:type="dxa"/>
              <w:right w:w="90" w:type="dxa"/>
            </w:tcMar>
          </w:tcPr>
          <w:p w14:paraId="5B084DFF"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A51C5B"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13DBE67"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58BE4C1C"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177AAE15"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8752249"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0B12F60"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8733C15"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07D4D30A"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AB0DF35" w14:textId="77777777" w:rsidR="0A03028C" w:rsidRDefault="0A03028C" w:rsidP="0A03028C">
            <w:pPr>
              <w:spacing w:line="276" w:lineRule="auto"/>
              <w:rPr>
                <w:rFonts w:ascii="Calibri" w:eastAsia="Calibri" w:hAnsi="Calibri" w:cs="Calibri"/>
                <w:color w:val="000000" w:themeColor="text1"/>
              </w:rPr>
            </w:pPr>
          </w:p>
        </w:tc>
      </w:tr>
      <w:tr w:rsidR="0A03028C" w14:paraId="380E8FE8" w14:textId="77777777" w:rsidTr="0A03028C">
        <w:trPr>
          <w:trHeight w:val="300"/>
        </w:trPr>
        <w:tc>
          <w:tcPr>
            <w:tcW w:w="1170" w:type="dxa"/>
            <w:tcBorders>
              <w:left w:val="single" w:sz="6" w:space="0" w:color="auto"/>
            </w:tcBorders>
            <w:tcMar>
              <w:left w:w="90" w:type="dxa"/>
              <w:right w:w="90" w:type="dxa"/>
            </w:tcMar>
          </w:tcPr>
          <w:p w14:paraId="5D4E996C"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2B60ABF0"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36B0D8A6"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9743691"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3A5E1F7C"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7EAA479"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FB49A4A"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E8FC4AE"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0C78F8BE"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17EB46F9" w14:textId="77777777" w:rsidR="0A03028C" w:rsidRDefault="0A03028C" w:rsidP="0A03028C">
            <w:pPr>
              <w:spacing w:line="276" w:lineRule="auto"/>
              <w:rPr>
                <w:rFonts w:ascii="Calibri" w:eastAsia="Calibri" w:hAnsi="Calibri" w:cs="Calibri"/>
                <w:color w:val="000000" w:themeColor="text1"/>
              </w:rPr>
            </w:pPr>
          </w:p>
        </w:tc>
      </w:tr>
      <w:tr w:rsidR="0A03028C" w14:paraId="4C5CF26B" w14:textId="77777777" w:rsidTr="0A03028C">
        <w:trPr>
          <w:trHeight w:val="300"/>
        </w:trPr>
        <w:tc>
          <w:tcPr>
            <w:tcW w:w="1170" w:type="dxa"/>
            <w:tcBorders>
              <w:left w:val="single" w:sz="6" w:space="0" w:color="auto"/>
            </w:tcBorders>
            <w:tcMar>
              <w:left w:w="90" w:type="dxa"/>
              <w:right w:w="90" w:type="dxa"/>
            </w:tcMar>
          </w:tcPr>
          <w:p w14:paraId="21B37BC5"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7D9FE8CA"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7AB27E5F"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CA6FF6B"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1DA17DEC"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768763D"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5D8CE224"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0CC7312"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E6733E9"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183F383B" w14:textId="77777777" w:rsidR="0A03028C" w:rsidRDefault="0A03028C" w:rsidP="0A03028C">
            <w:pPr>
              <w:spacing w:line="276" w:lineRule="auto"/>
              <w:rPr>
                <w:rFonts w:ascii="Calibri" w:eastAsia="Calibri" w:hAnsi="Calibri" w:cs="Calibri"/>
                <w:color w:val="000000" w:themeColor="text1"/>
              </w:rPr>
            </w:pPr>
          </w:p>
        </w:tc>
      </w:tr>
      <w:tr w:rsidR="0A03028C" w14:paraId="255D16FB" w14:textId="77777777" w:rsidTr="0A03028C">
        <w:trPr>
          <w:trHeight w:val="300"/>
        </w:trPr>
        <w:tc>
          <w:tcPr>
            <w:tcW w:w="1170" w:type="dxa"/>
            <w:tcBorders>
              <w:left w:val="single" w:sz="6" w:space="0" w:color="auto"/>
            </w:tcBorders>
            <w:tcMar>
              <w:left w:w="90" w:type="dxa"/>
              <w:right w:w="90" w:type="dxa"/>
            </w:tcMar>
          </w:tcPr>
          <w:p w14:paraId="24CCDB8C"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20F5A2E"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2038C21"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5D23734D"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340B3C59"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E16F7FA"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4233FCE6"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5F79DD8B"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134FD1A"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48DEC5F5" w14:textId="77777777" w:rsidR="0A03028C" w:rsidRDefault="0A03028C" w:rsidP="0A03028C">
            <w:pPr>
              <w:spacing w:line="276" w:lineRule="auto"/>
              <w:rPr>
                <w:rFonts w:ascii="Calibri" w:eastAsia="Calibri" w:hAnsi="Calibri" w:cs="Calibri"/>
                <w:color w:val="000000" w:themeColor="text1"/>
              </w:rPr>
            </w:pPr>
          </w:p>
        </w:tc>
      </w:tr>
      <w:tr w:rsidR="0A03028C" w14:paraId="422B5DA5" w14:textId="77777777" w:rsidTr="0A03028C">
        <w:trPr>
          <w:trHeight w:val="300"/>
        </w:trPr>
        <w:tc>
          <w:tcPr>
            <w:tcW w:w="1170" w:type="dxa"/>
            <w:tcBorders>
              <w:left w:val="single" w:sz="6" w:space="0" w:color="auto"/>
            </w:tcBorders>
            <w:tcMar>
              <w:left w:w="90" w:type="dxa"/>
              <w:right w:w="90" w:type="dxa"/>
            </w:tcMar>
          </w:tcPr>
          <w:p w14:paraId="7F475FE4"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70369D52"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7A3E376A"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E0DB9D"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3055E47D"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A2B49B4"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B7645F"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2B924C28"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680647D"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69BCD9A" w14:textId="77777777" w:rsidR="0A03028C" w:rsidRDefault="0A03028C" w:rsidP="0A03028C">
            <w:pPr>
              <w:spacing w:line="276" w:lineRule="auto"/>
              <w:rPr>
                <w:rFonts w:ascii="Calibri" w:eastAsia="Calibri" w:hAnsi="Calibri" w:cs="Calibri"/>
                <w:color w:val="000000" w:themeColor="text1"/>
              </w:rPr>
            </w:pPr>
          </w:p>
        </w:tc>
      </w:tr>
      <w:tr w:rsidR="0A03028C" w14:paraId="4C663296" w14:textId="77777777" w:rsidTr="0A03028C">
        <w:trPr>
          <w:trHeight w:val="300"/>
        </w:trPr>
        <w:tc>
          <w:tcPr>
            <w:tcW w:w="1170" w:type="dxa"/>
            <w:tcBorders>
              <w:left w:val="single" w:sz="6" w:space="0" w:color="auto"/>
            </w:tcBorders>
            <w:tcMar>
              <w:left w:w="90" w:type="dxa"/>
              <w:right w:w="90" w:type="dxa"/>
            </w:tcMar>
          </w:tcPr>
          <w:p w14:paraId="14B44E79"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4332F07"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AA00CCB"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91774C8"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3E7D680"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01CCF08"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3F3A46"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20AB7D80"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DFA6AE5"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AE3B366" w14:textId="77777777" w:rsidR="0A03028C" w:rsidRDefault="0A03028C" w:rsidP="0A03028C">
            <w:pPr>
              <w:spacing w:line="276" w:lineRule="auto"/>
              <w:rPr>
                <w:rFonts w:ascii="Calibri" w:eastAsia="Calibri" w:hAnsi="Calibri" w:cs="Calibri"/>
                <w:color w:val="000000" w:themeColor="text1"/>
              </w:rPr>
            </w:pPr>
          </w:p>
        </w:tc>
      </w:tr>
      <w:tr w:rsidR="0A03028C" w14:paraId="305C6941" w14:textId="77777777" w:rsidTr="0A03028C">
        <w:trPr>
          <w:trHeight w:val="300"/>
        </w:trPr>
        <w:tc>
          <w:tcPr>
            <w:tcW w:w="1170" w:type="dxa"/>
            <w:tcBorders>
              <w:left w:val="single" w:sz="6" w:space="0" w:color="auto"/>
            </w:tcBorders>
            <w:tcMar>
              <w:left w:w="90" w:type="dxa"/>
              <w:right w:w="90" w:type="dxa"/>
            </w:tcMar>
          </w:tcPr>
          <w:p w14:paraId="07AF78DD"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71BC7DFD"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73A4C97"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42993C75"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BB13B29"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9374187"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47D9A345"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35975FF"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1A1068A4"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28B2D7B" w14:textId="77777777" w:rsidR="0A03028C" w:rsidRDefault="0A03028C" w:rsidP="0A03028C">
            <w:pPr>
              <w:spacing w:line="276" w:lineRule="auto"/>
              <w:rPr>
                <w:rFonts w:ascii="Calibri" w:eastAsia="Calibri" w:hAnsi="Calibri" w:cs="Calibri"/>
                <w:color w:val="000000" w:themeColor="text1"/>
              </w:rPr>
            </w:pPr>
          </w:p>
        </w:tc>
      </w:tr>
      <w:tr w:rsidR="0A03028C" w14:paraId="5887A666" w14:textId="77777777" w:rsidTr="0A03028C">
        <w:trPr>
          <w:trHeight w:val="300"/>
        </w:trPr>
        <w:tc>
          <w:tcPr>
            <w:tcW w:w="1170" w:type="dxa"/>
            <w:tcBorders>
              <w:left w:val="single" w:sz="6" w:space="0" w:color="auto"/>
            </w:tcBorders>
            <w:tcMar>
              <w:left w:w="90" w:type="dxa"/>
              <w:right w:w="90" w:type="dxa"/>
            </w:tcMar>
          </w:tcPr>
          <w:p w14:paraId="643EA47A"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238C033"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632433C"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14A456A"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955CD93"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BBC409E"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4007BA6D"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387B6F3"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08824978"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949351F" w14:textId="77777777" w:rsidR="0A03028C" w:rsidRDefault="0A03028C" w:rsidP="0A03028C">
            <w:pPr>
              <w:spacing w:line="276" w:lineRule="auto"/>
              <w:rPr>
                <w:rFonts w:ascii="Calibri" w:eastAsia="Calibri" w:hAnsi="Calibri" w:cs="Calibri"/>
                <w:color w:val="000000" w:themeColor="text1"/>
              </w:rPr>
            </w:pPr>
          </w:p>
        </w:tc>
      </w:tr>
      <w:tr w:rsidR="0A03028C" w14:paraId="63931127" w14:textId="77777777" w:rsidTr="0A03028C">
        <w:trPr>
          <w:trHeight w:val="300"/>
        </w:trPr>
        <w:tc>
          <w:tcPr>
            <w:tcW w:w="1170" w:type="dxa"/>
            <w:tcBorders>
              <w:left w:val="single" w:sz="6" w:space="0" w:color="auto"/>
            </w:tcBorders>
            <w:tcMar>
              <w:left w:w="90" w:type="dxa"/>
              <w:right w:w="90" w:type="dxa"/>
            </w:tcMar>
          </w:tcPr>
          <w:p w14:paraId="67078379" w14:textId="77777777"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264BB2CB" w14:textId="77777777"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4116D68F" w14:textId="77777777"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320A5C" w14:textId="7777777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EC4402B" w14:textId="77777777"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9DE75CE" w14:textId="77777777"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65A44EB" w14:textId="77777777"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7012A01E" w14:textId="77777777"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15959A4F" w14:textId="77777777"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74D8279" w14:textId="77777777" w:rsidR="0A03028C" w:rsidRDefault="0A03028C" w:rsidP="0A03028C">
            <w:pPr>
              <w:spacing w:line="276" w:lineRule="auto"/>
              <w:rPr>
                <w:rFonts w:ascii="Calibri" w:eastAsia="Calibri" w:hAnsi="Calibri" w:cs="Calibri"/>
                <w:color w:val="000000" w:themeColor="text1"/>
              </w:rPr>
            </w:pPr>
          </w:p>
        </w:tc>
      </w:tr>
      <w:tr w:rsidR="0A03028C" w14:paraId="6941FDA3"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1C060406" w14:textId="77777777"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2DD52183" w14:textId="7777777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6473756E" w14:textId="77777777"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C6CEACE" w14:textId="77777777"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3978C59D" w14:textId="77777777" w:rsidR="0A03028C" w:rsidRDefault="0A03028C" w:rsidP="0A03028C">
            <w:pPr>
              <w:spacing w:line="276" w:lineRule="auto"/>
              <w:rPr>
                <w:rFonts w:ascii="Calibri" w:eastAsia="Calibri" w:hAnsi="Calibri" w:cs="Calibri"/>
                <w:color w:val="000000" w:themeColor="text1"/>
              </w:rPr>
            </w:pPr>
          </w:p>
        </w:tc>
      </w:tr>
    </w:tbl>
    <w:p w14:paraId="23AC3BBF" w14:textId="77777777" w:rsidR="4F854CB5" w:rsidRDefault="4F854CB5" w:rsidP="0A03028C">
      <w:pPr>
        <w:widowControl w:val="0"/>
        <w:spacing w:before="56"/>
        <w:rPr>
          <w:rFonts w:ascii="Calibri" w:eastAsia="Calibri" w:hAnsi="Calibri" w:cs="Calibri"/>
          <w:color w:val="000000" w:themeColor="text1"/>
        </w:rPr>
      </w:pPr>
    </w:p>
    <w:p w14:paraId="217CC696" w14:textId="3EEF8D30" w:rsidR="4F854CB5" w:rsidRDefault="451B4E27" w:rsidP="0A03028C">
      <w:pPr>
        <w:widowControl w:val="0"/>
        <w:spacing w:before="56" w:after="200" w:line="276" w:lineRule="auto"/>
        <w:jc w:val="both"/>
        <w:rPr>
          <w:rFonts w:ascii="Arial" w:eastAsia="Arial" w:hAnsi="Arial" w:cs="Arial"/>
          <w:color w:val="000000" w:themeColor="text1"/>
          <w:sz w:val="20"/>
          <w:szCs w:val="20"/>
        </w:rPr>
      </w:pPr>
      <w:r w:rsidRPr="6A3134BD">
        <w:rPr>
          <w:rFonts w:ascii="Calibri" w:eastAsia="Calibri" w:hAnsi="Calibri" w:cs="Calibri"/>
          <w:b/>
          <w:bCs/>
          <w:color w:val="000000" w:themeColor="text1"/>
          <w:sz w:val="24"/>
          <w:szCs w:val="24"/>
        </w:rPr>
        <w:t xml:space="preserve">8. </w:t>
      </w:r>
      <w:r w:rsidRPr="6A3134BD">
        <w:rPr>
          <w:rFonts w:ascii="Arial" w:eastAsia="Arial" w:hAnsi="Arial" w:cs="Arial"/>
          <w:b/>
          <w:bCs/>
          <w:color w:val="000000" w:themeColor="text1"/>
          <w:sz w:val="20"/>
          <w:szCs w:val="20"/>
        </w:rPr>
        <w:t xml:space="preserve">CRONOGRAMA DE EXECUÇÃO FINANCEIRA: </w:t>
      </w:r>
    </w:p>
    <w:p w14:paraId="4ADB24CF" w14:textId="77777777"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541FFB81" w14:textId="77777777" w:rsidR="75A02005" w:rsidRDefault="75A02005" w:rsidP="009B0332">
      <w:pPr>
        <w:pStyle w:val="PargrafodaLista"/>
        <w:numPr>
          <w:ilvl w:val="0"/>
          <w:numId w:val="10"/>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6A0069B0" w14:textId="77777777" w:rsidR="75A02005" w:rsidRDefault="75A02005" w:rsidP="009B0332">
      <w:pPr>
        <w:pStyle w:val="PargrafodaLista"/>
        <w:numPr>
          <w:ilvl w:val="0"/>
          <w:numId w:val="10"/>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2CE37F5F" w14:textId="77777777" w:rsidR="75A02005" w:rsidRDefault="75A02005" w:rsidP="009B0332">
      <w:pPr>
        <w:pStyle w:val="PargrafodaLista"/>
        <w:numPr>
          <w:ilvl w:val="0"/>
          <w:numId w:val="10"/>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2E9A31B6" w14:textId="77777777"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6C71D08E"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655AD5B0"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68C4B5C0"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5D7D6768"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2EF4E6C3"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0445827D"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79AB98FF"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4719798E"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37590D6F" w14:textId="77777777" w:rsidR="75A02005" w:rsidRDefault="75A02005" w:rsidP="009B0332">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6E6534C9" w14:textId="77777777"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3BA6FE94" w14:textId="77777777"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0813B7A"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26FD9D3C" w14:textId="77777777" w:rsidTr="0A03028C">
        <w:trPr>
          <w:trHeight w:val="300"/>
        </w:trPr>
        <w:tc>
          <w:tcPr>
            <w:tcW w:w="1046" w:type="dxa"/>
            <w:tcBorders>
              <w:top w:val="single" w:sz="6" w:space="0" w:color="auto"/>
              <w:left w:val="single" w:sz="6" w:space="0" w:color="auto"/>
            </w:tcBorders>
            <w:tcMar>
              <w:left w:w="90" w:type="dxa"/>
              <w:right w:w="90" w:type="dxa"/>
            </w:tcMar>
          </w:tcPr>
          <w:p w14:paraId="48D3644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70BAD10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49F2068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64F2701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43C321E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2FF7BAC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DC5892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2E2ACE9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3B437C2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A809DC" w14:textId="77777777" w:rsidTr="0A03028C">
        <w:trPr>
          <w:trHeight w:val="300"/>
        </w:trPr>
        <w:tc>
          <w:tcPr>
            <w:tcW w:w="1046" w:type="dxa"/>
            <w:tcBorders>
              <w:left w:val="single" w:sz="6" w:space="0" w:color="auto"/>
            </w:tcBorders>
            <w:tcMar>
              <w:left w:w="90" w:type="dxa"/>
              <w:right w:w="90" w:type="dxa"/>
            </w:tcMar>
          </w:tcPr>
          <w:p w14:paraId="6A85D6D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2B8F0FD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2A5F142E"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1C95EC39" w14:textId="77777777"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E94136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BA632A" w14:textId="77777777"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14:paraId="767B13ED" w14:textId="77777777"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14:paraId="6AB86AD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FE7FB7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9DA4655" w14:textId="77777777" w:rsidTr="0A03028C">
        <w:trPr>
          <w:trHeight w:val="300"/>
        </w:trPr>
        <w:tc>
          <w:tcPr>
            <w:tcW w:w="1046" w:type="dxa"/>
            <w:tcBorders>
              <w:left w:val="single" w:sz="6" w:space="0" w:color="auto"/>
            </w:tcBorders>
            <w:tcMar>
              <w:left w:w="90" w:type="dxa"/>
              <w:right w:w="90" w:type="dxa"/>
            </w:tcMar>
          </w:tcPr>
          <w:p w14:paraId="668F04C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7B7278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8751D38"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6FEED4BE" w14:textId="77777777"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864705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00368211" w14:textId="77777777"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14:paraId="46286C17" w14:textId="77777777"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14:paraId="17C784C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5C3C8C2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6945BAEA" w14:textId="77777777" w:rsidTr="0A03028C">
        <w:trPr>
          <w:trHeight w:val="300"/>
        </w:trPr>
        <w:tc>
          <w:tcPr>
            <w:tcW w:w="1046" w:type="dxa"/>
            <w:tcBorders>
              <w:left w:val="single" w:sz="6" w:space="0" w:color="auto"/>
            </w:tcBorders>
            <w:tcMar>
              <w:left w:w="90" w:type="dxa"/>
              <w:right w:w="90" w:type="dxa"/>
            </w:tcMar>
          </w:tcPr>
          <w:p w14:paraId="65C8F64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699C117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23574472"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65E99C0F" w14:textId="77777777"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4E14D2B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0FE40269" w14:textId="77777777"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14:paraId="393D2068" w14:textId="77777777"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14:paraId="7910FA5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1B60BD2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A07C8CC" w14:textId="77777777" w:rsidTr="0A03028C">
        <w:trPr>
          <w:trHeight w:val="300"/>
        </w:trPr>
        <w:tc>
          <w:tcPr>
            <w:tcW w:w="1046" w:type="dxa"/>
            <w:tcBorders>
              <w:left w:val="single" w:sz="6" w:space="0" w:color="auto"/>
            </w:tcBorders>
            <w:tcMar>
              <w:left w:w="90" w:type="dxa"/>
              <w:right w:w="90" w:type="dxa"/>
            </w:tcMar>
          </w:tcPr>
          <w:p w14:paraId="332087D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0208EF7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2BD8962F"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2F0641A6" w14:textId="77777777"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1E114D1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8C7C972" w14:textId="77777777"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14:paraId="4387DC93" w14:textId="77777777"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14:paraId="4E25DC2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1D7B9B7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92962EE" w14:textId="77777777" w:rsidTr="0A03028C">
        <w:trPr>
          <w:trHeight w:val="300"/>
        </w:trPr>
        <w:tc>
          <w:tcPr>
            <w:tcW w:w="1046" w:type="dxa"/>
            <w:tcBorders>
              <w:left w:val="single" w:sz="6" w:space="0" w:color="auto"/>
            </w:tcBorders>
            <w:tcMar>
              <w:left w:w="90" w:type="dxa"/>
              <w:right w:w="90" w:type="dxa"/>
            </w:tcMar>
          </w:tcPr>
          <w:p w14:paraId="07AF062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608C3AB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7EB681C8"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3A9DD20A" w14:textId="77777777"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538F913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5C1CA2F" w14:textId="77777777"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14:paraId="36764E8F" w14:textId="77777777"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14:paraId="73B0837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55B12D7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7E2649FE" w14:textId="77777777" w:rsidTr="0A03028C">
        <w:trPr>
          <w:trHeight w:val="300"/>
        </w:trPr>
        <w:tc>
          <w:tcPr>
            <w:tcW w:w="1046" w:type="dxa"/>
            <w:tcBorders>
              <w:left w:val="single" w:sz="6" w:space="0" w:color="auto"/>
            </w:tcBorders>
            <w:tcMar>
              <w:left w:w="90" w:type="dxa"/>
              <w:right w:w="90" w:type="dxa"/>
            </w:tcMar>
          </w:tcPr>
          <w:p w14:paraId="13C5094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090085F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7420F50D"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2F65F221"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75069FF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1A32FD7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31320C6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812AD4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2F8E38D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F9841F7"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1DF18B96"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5684CC23"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4F27861C"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3A50B0CC"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06C0B1AB" w14:textId="77777777" w:rsidTr="0A03028C">
        <w:trPr>
          <w:trHeight w:val="300"/>
        </w:trPr>
        <w:tc>
          <w:tcPr>
            <w:tcW w:w="1060" w:type="dxa"/>
            <w:tcBorders>
              <w:top w:val="single" w:sz="6" w:space="0" w:color="auto"/>
              <w:left w:val="single" w:sz="6" w:space="0" w:color="auto"/>
            </w:tcBorders>
            <w:tcMar>
              <w:left w:w="90" w:type="dxa"/>
              <w:right w:w="90" w:type="dxa"/>
            </w:tcMar>
          </w:tcPr>
          <w:p w14:paraId="449B46A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13F2EFA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69E1ACB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11ABE5C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0A9A384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596E4F8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77EE471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0B2ADF2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2195F0FA" w14:textId="77777777" w:rsidTr="0A03028C">
        <w:trPr>
          <w:trHeight w:val="300"/>
        </w:trPr>
        <w:tc>
          <w:tcPr>
            <w:tcW w:w="1060" w:type="dxa"/>
            <w:tcBorders>
              <w:left w:val="single" w:sz="6" w:space="0" w:color="auto"/>
            </w:tcBorders>
            <w:tcMar>
              <w:left w:w="90" w:type="dxa"/>
              <w:right w:w="90" w:type="dxa"/>
            </w:tcMar>
          </w:tcPr>
          <w:p w14:paraId="296CAB5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8F4ECC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72BC05D" w14:textId="77777777"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14:paraId="647FB395"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2194874" w14:textId="77777777"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14:paraId="6EFD3E23" w14:textId="77777777"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14:paraId="0445C72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03F6793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56F6AD8" w14:textId="77777777" w:rsidTr="0A03028C">
        <w:trPr>
          <w:trHeight w:val="300"/>
        </w:trPr>
        <w:tc>
          <w:tcPr>
            <w:tcW w:w="1060" w:type="dxa"/>
            <w:tcBorders>
              <w:left w:val="single" w:sz="6" w:space="0" w:color="auto"/>
            </w:tcBorders>
            <w:tcMar>
              <w:left w:w="90" w:type="dxa"/>
              <w:right w:w="90" w:type="dxa"/>
            </w:tcMar>
          </w:tcPr>
          <w:p w14:paraId="104A7C2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48A2CD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13E68521" w14:textId="77777777"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14:paraId="0D8DFAB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AD8DD89" w14:textId="77777777"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14:paraId="0CB77F14" w14:textId="77777777"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14:paraId="7692DF7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7B945AE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6E31A2DA" w14:textId="77777777" w:rsidTr="0A03028C">
        <w:trPr>
          <w:trHeight w:val="300"/>
        </w:trPr>
        <w:tc>
          <w:tcPr>
            <w:tcW w:w="1060" w:type="dxa"/>
            <w:tcBorders>
              <w:left w:val="single" w:sz="6" w:space="0" w:color="auto"/>
            </w:tcBorders>
            <w:tcMar>
              <w:left w:w="90" w:type="dxa"/>
              <w:right w:w="90" w:type="dxa"/>
            </w:tcMar>
          </w:tcPr>
          <w:p w14:paraId="1E6292B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6A47EA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F9BC1A2" w14:textId="77777777"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14:paraId="05602C1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5587FF5D" w14:textId="77777777"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14:paraId="5D5C758A" w14:textId="77777777"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14:paraId="3F16186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4DB32F7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E6B5FF"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01417A3D"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47FB1F25"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8E0B7A0"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FF1539D"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608DE820" w14:textId="77777777" w:rsidTr="0A03028C">
        <w:trPr>
          <w:trHeight w:val="300"/>
        </w:trPr>
        <w:tc>
          <w:tcPr>
            <w:tcW w:w="1061" w:type="dxa"/>
            <w:tcBorders>
              <w:top w:val="single" w:sz="6" w:space="0" w:color="auto"/>
              <w:left w:val="single" w:sz="6" w:space="0" w:color="auto"/>
            </w:tcBorders>
            <w:tcMar>
              <w:left w:w="90" w:type="dxa"/>
              <w:right w:w="90" w:type="dxa"/>
            </w:tcMar>
          </w:tcPr>
          <w:p w14:paraId="0821636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03EE8D0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71A52AF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686F503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1165A7F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03E8D7D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16AC2BC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6618CD6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0689D6D6" w14:textId="77777777" w:rsidTr="0A03028C">
        <w:trPr>
          <w:trHeight w:val="300"/>
        </w:trPr>
        <w:tc>
          <w:tcPr>
            <w:tcW w:w="1061" w:type="dxa"/>
            <w:tcBorders>
              <w:left w:val="single" w:sz="6" w:space="0" w:color="auto"/>
            </w:tcBorders>
            <w:tcMar>
              <w:left w:w="90" w:type="dxa"/>
              <w:right w:w="90" w:type="dxa"/>
            </w:tcMar>
          </w:tcPr>
          <w:p w14:paraId="3F0EF46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BC413E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6C3B5223" w14:textId="77777777"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14:paraId="3ACAF9C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7DD4B3F" w14:textId="77777777"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14:paraId="1F9C5E58" w14:textId="77777777"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14:paraId="4CDC211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33EF833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93CA73D" w14:textId="77777777" w:rsidTr="0A03028C">
        <w:trPr>
          <w:trHeight w:val="300"/>
        </w:trPr>
        <w:tc>
          <w:tcPr>
            <w:tcW w:w="1061" w:type="dxa"/>
            <w:tcBorders>
              <w:left w:val="single" w:sz="6" w:space="0" w:color="auto"/>
            </w:tcBorders>
            <w:tcMar>
              <w:left w:w="90" w:type="dxa"/>
              <w:right w:w="90" w:type="dxa"/>
            </w:tcMar>
          </w:tcPr>
          <w:p w14:paraId="71037AE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2D8EBB5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7B7020E" w14:textId="77777777"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14:paraId="22D6A50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F86FF5A" w14:textId="77777777"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14:paraId="18FEDD70" w14:textId="77777777"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14:paraId="0481DEF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0552817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6C17F74" w14:textId="77777777" w:rsidTr="0A03028C">
        <w:trPr>
          <w:trHeight w:val="300"/>
        </w:trPr>
        <w:tc>
          <w:tcPr>
            <w:tcW w:w="1061" w:type="dxa"/>
            <w:tcBorders>
              <w:left w:val="single" w:sz="6" w:space="0" w:color="auto"/>
            </w:tcBorders>
            <w:tcMar>
              <w:left w:w="90" w:type="dxa"/>
              <w:right w:w="90" w:type="dxa"/>
            </w:tcMar>
          </w:tcPr>
          <w:p w14:paraId="36E8AB2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16FB92E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4C403CB4" w14:textId="77777777"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14:paraId="57659E7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07DAD65" w14:textId="77777777"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14:paraId="2071FE4B" w14:textId="77777777"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14:paraId="50354DC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27F6810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7895F974"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384353AB"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09ED8863"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2C8FDFE3"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268CCDF9"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4FB1BD72"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02C6A06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1903515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2F53BDD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AA5AB2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00A4DCA8"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01F0F97" w14:paraId="56D5B5A3" w14:textId="77777777" w:rsidTr="0A03028C">
        <w:trPr>
          <w:trHeight w:val="300"/>
        </w:trPr>
        <w:tc>
          <w:tcPr>
            <w:tcW w:w="1605" w:type="dxa"/>
            <w:tcBorders>
              <w:top w:val="single" w:sz="6" w:space="0" w:color="auto"/>
              <w:left w:val="single" w:sz="6" w:space="0" w:color="auto"/>
            </w:tcBorders>
            <w:tcMar>
              <w:left w:w="90" w:type="dxa"/>
              <w:right w:w="90" w:type="dxa"/>
            </w:tcMar>
          </w:tcPr>
          <w:p w14:paraId="70BDA2E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361F006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5E5E9DA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6ED3A2C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819921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vAlign w:val="center"/>
          </w:tcPr>
          <w:p w14:paraId="1805C9A2" w14:textId="77777777" w:rsidR="00993511" w:rsidRDefault="00993511"/>
        </w:tc>
      </w:tr>
      <w:tr w:rsidR="0A03028C" w14:paraId="62B13D16" w14:textId="77777777" w:rsidTr="0A03028C">
        <w:trPr>
          <w:trHeight w:val="720"/>
        </w:trPr>
        <w:tc>
          <w:tcPr>
            <w:tcW w:w="1605" w:type="dxa"/>
            <w:vMerge w:val="restart"/>
            <w:tcBorders>
              <w:left w:val="single" w:sz="6" w:space="0" w:color="auto"/>
            </w:tcBorders>
            <w:tcMar>
              <w:left w:w="90" w:type="dxa"/>
              <w:right w:w="90" w:type="dxa"/>
            </w:tcMar>
            <w:vAlign w:val="center"/>
          </w:tcPr>
          <w:p w14:paraId="0DBF294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799E3E2F"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46C48B48"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D202CE2"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666D13D" w14:textId="77777777"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4175E3CE" w14:textId="77777777" w:rsidR="0A03028C" w:rsidRDefault="0A03028C" w:rsidP="0A03028C">
            <w:pPr>
              <w:spacing w:line="276" w:lineRule="auto"/>
              <w:jc w:val="center"/>
              <w:rPr>
                <w:rFonts w:ascii="Calibri" w:eastAsia="Calibri" w:hAnsi="Calibri" w:cs="Calibri"/>
                <w:sz w:val="24"/>
                <w:szCs w:val="24"/>
              </w:rPr>
            </w:pPr>
          </w:p>
        </w:tc>
      </w:tr>
      <w:tr w:rsidR="001F0F97" w14:paraId="01645DAF" w14:textId="77777777" w:rsidTr="0A03028C">
        <w:trPr>
          <w:trHeight w:val="300"/>
        </w:trPr>
        <w:tc>
          <w:tcPr>
            <w:tcW w:w="1605" w:type="dxa"/>
            <w:vMerge/>
            <w:vAlign w:val="center"/>
          </w:tcPr>
          <w:p w14:paraId="44815A5F" w14:textId="77777777" w:rsidR="00993511" w:rsidRDefault="00993511"/>
        </w:tc>
        <w:tc>
          <w:tcPr>
            <w:tcW w:w="1498" w:type="dxa"/>
            <w:tcMar>
              <w:left w:w="90" w:type="dxa"/>
              <w:right w:w="90" w:type="dxa"/>
            </w:tcMar>
          </w:tcPr>
          <w:p w14:paraId="3174BF2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D56646"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3C16CFD"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7EEC6B"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6409BC9" w14:textId="77777777" w:rsidR="0A03028C" w:rsidRDefault="0A03028C" w:rsidP="0A03028C">
            <w:pPr>
              <w:spacing w:line="276" w:lineRule="auto"/>
              <w:jc w:val="center"/>
              <w:rPr>
                <w:rFonts w:ascii="Calibri" w:eastAsia="Calibri" w:hAnsi="Calibri" w:cs="Calibri"/>
                <w:sz w:val="24"/>
                <w:szCs w:val="24"/>
              </w:rPr>
            </w:pPr>
          </w:p>
        </w:tc>
      </w:tr>
      <w:tr w:rsidR="001F0F97" w14:paraId="4FD764ED" w14:textId="77777777" w:rsidTr="0A03028C">
        <w:trPr>
          <w:trHeight w:val="300"/>
        </w:trPr>
        <w:tc>
          <w:tcPr>
            <w:tcW w:w="1605" w:type="dxa"/>
            <w:vMerge/>
            <w:vAlign w:val="center"/>
          </w:tcPr>
          <w:p w14:paraId="0ECD661D" w14:textId="77777777" w:rsidR="00993511" w:rsidRDefault="00993511"/>
        </w:tc>
        <w:tc>
          <w:tcPr>
            <w:tcW w:w="1498" w:type="dxa"/>
            <w:tcMar>
              <w:left w:w="90" w:type="dxa"/>
              <w:right w:w="90" w:type="dxa"/>
            </w:tcMar>
          </w:tcPr>
          <w:p w14:paraId="78D32D1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5876B5C8"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D28AA6C"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C1ED93B"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680B122" w14:textId="77777777" w:rsidR="0A03028C" w:rsidRDefault="0A03028C" w:rsidP="0A03028C">
            <w:pPr>
              <w:spacing w:line="276" w:lineRule="auto"/>
              <w:jc w:val="center"/>
              <w:rPr>
                <w:rFonts w:ascii="Calibri" w:eastAsia="Calibri" w:hAnsi="Calibri" w:cs="Calibri"/>
                <w:sz w:val="24"/>
                <w:szCs w:val="24"/>
              </w:rPr>
            </w:pPr>
          </w:p>
        </w:tc>
      </w:tr>
      <w:tr w:rsidR="001F0F97" w14:paraId="7A5570E5" w14:textId="77777777" w:rsidTr="0A03028C">
        <w:trPr>
          <w:trHeight w:val="300"/>
        </w:trPr>
        <w:tc>
          <w:tcPr>
            <w:tcW w:w="1605" w:type="dxa"/>
            <w:vMerge/>
            <w:vAlign w:val="center"/>
          </w:tcPr>
          <w:p w14:paraId="0571212B" w14:textId="77777777" w:rsidR="00993511" w:rsidRDefault="00993511"/>
        </w:tc>
        <w:tc>
          <w:tcPr>
            <w:tcW w:w="1498" w:type="dxa"/>
            <w:tcMar>
              <w:left w:w="90" w:type="dxa"/>
              <w:right w:w="90" w:type="dxa"/>
            </w:tcMar>
          </w:tcPr>
          <w:p w14:paraId="601228D7"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33B59F1E"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9A601A9"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09AA056"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705EB51" w14:textId="77777777" w:rsidR="0A03028C" w:rsidRDefault="0A03028C" w:rsidP="0A03028C">
            <w:pPr>
              <w:spacing w:line="276" w:lineRule="auto"/>
              <w:jc w:val="center"/>
              <w:rPr>
                <w:rFonts w:ascii="Calibri" w:eastAsia="Calibri" w:hAnsi="Calibri" w:cs="Calibri"/>
                <w:sz w:val="24"/>
                <w:szCs w:val="24"/>
              </w:rPr>
            </w:pPr>
          </w:p>
        </w:tc>
      </w:tr>
      <w:tr w:rsidR="001F0F97" w14:paraId="31FA92BC" w14:textId="77777777" w:rsidTr="0A03028C">
        <w:trPr>
          <w:trHeight w:val="300"/>
        </w:trPr>
        <w:tc>
          <w:tcPr>
            <w:tcW w:w="1605" w:type="dxa"/>
            <w:vMerge/>
            <w:vAlign w:val="center"/>
          </w:tcPr>
          <w:p w14:paraId="31953A97" w14:textId="77777777" w:rsidR="00993511" w:rsidRDefault="00993511"/>
        </w:tc>
        <w:tc>
          <w:tcPr>
            <w:tcW w:w="1498" w:type="dxa"/>
            <w:tcMar>
              <w:left w:w="90" w:type="dxa"/>
              <w:right w:w="90" w:type="dxa"/>
            </w:tcMar>
          </w:tcPr>
          <w:p w14:paraId="44F57B89"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189117F4"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150B5AC"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0564CA4"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9C72284" w14:textId="77777777" w:rsidR="0A03028C" w:rsidRDefault="0A03028C" w:rsidP="0A03028C">
            <w:pPr>
              <w:spacing w:line="276" w:lineRule="auto"/>
              <w:jc w:val="center"/>
              <w:rPr>
                <w:rFonts w:ascii="Calibri" w:eastAsia="Calibri" w:hAnsi="Calibri" w:cs="Calibri"/>
                <w:sz w:val="24"/>
                <w:szCs w:val="24"/>
              </w:rPr>
            </w:pPr>
          </w:p>
        </w:tc>
      </w:tr>
      <w:tr w:rsidR="001F0F97" w14:paraId="350B7270" w14:textId="77777777" w:rsidTr="0A03028C">
        <w:trPr>
          <w:trHeight w:val="300"/>
        </w:trPr>
        <w:tc>
          <w:tcPr>
            <w:tcW w:w="1605" w:type="dxa"/>
            <w:vMerge/>
            <w:vAlign w:val="center"/>
          </w:tcPr>
          <w:p w14:paraId="41088242" w14:textId="77777777" w:rsidR="00993511" w:rsidRDefault="00993511"/>
        </w:tc>
        <w:tc>
          <w:tcPr>
            <w:tcW w:w="1498" w:type="dxa"/>
            <w:tcMar>
              <w:left w:w="90" w:type="dxa"/>
              <w:right w:w="90" w:type="dxa"/>
            </w:tcMar>
          </w:tcPr>
          <w:p w14:paraId="7E79F69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27F6E0AB"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15CEDF"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0AE172D"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1BC1534" w14:textId="77777777" w:rsidR="0A03028C" w:rsidRDefault="0A03028C" w:rsidP="0A03028C">
            <w:pPr>
              <w:spacing w:line="276" w:lineRule="auto"/>
              <w:jc w:val="center"/>
              <w:rPr>
                <w:rFonts w:ascii="Calibri" w:eastAsia="Calibri" w:hAnsi="Calibri" w:cs="Calibri"/>
                <w:sz w:val="24"/>
                <w:szCs w:val="24"/>
              </w:rPr>
            </w:pPr>
          </w:p>
        </w:tc>
      </w:tr>
      <w:tr w:rsidR="001F0F97" w14:paraId="7F9385AE" w14:textId="77777777" w:rsidTr="0A03028C">
        <w:trPr>
          <w:trHeight w:val="300"/>
        </w:trPr>
        <w:tc>
          <w:tcPr>
            <w:tcW w:w="1605" w:type="dxa"/>
            <w:vMerge/>
            <w:vAlign w:val="center"/>
          </w:tcPr>
          <w:p w14:paraId="46A397CB" w14:textId="77777777" w:rsidR="00993511" w:rsidRDefault="00993511"/>
        </w:tc>
        <w:tc>
          <w:tcPr>
            <w:tcW w:w="1498" w:type="dxa"/>
            <w:tcMar>
              <w:left w:w="90" w:type="dxa"/>
              <w:right w:w="90" w:type="dxa"/>
            </w:tcMar>
          </w:tcPr>
          <w:p w14:paraId="0D03217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4C286A9D"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8ED756"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3E7D0F7"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F485B96" w14:textId="77777777" w:rsidR="0A03028C" w:rsidRDefault="0A03028C" w:rsidP="0A03028C">
            <w:pPr>
              <w:spacing w:line="276" w:lineRule="auto"/>
              <w:jc w:val="center"/>
              <w:rPr>
                <w:rFonts w:ascii="Calibri" w:eastAsia="Calibri" w:hAnsi="Calibri" w:cs="Calibri"/>
                <w:sz w:val="24"/>
                <w:szCs w:val="24"/>
              </w:rPr>
            </w:pPr>
          </w:p>
        </w:tc>
      </w:tr>
      <w:tr w:rsidR="001F0F97" w14:paraId="146FC4E5" w14:textId="77777777" w:rsidTr="0A03028C">
        <w:trPr>
          <w:trHeight w:val="300"/>
        </w:trPr>
        <w:tc>
          <w:tcPr>
            <w:tcW w:w="1605" w:type="dxa"/>
            <w:vMerge/>
            <w:vAlign w:val="center"/>
          </w:tcPr>
          <w:p w14:paraId="368218C0" w14:textId="77777777" w:rsidR="00993511" w:rsidRDefault="00993511"/>
        </w:tc>
        <w:tc>
          <w:tcPr>
            <w:tcW w:w="1498" w:type="dxa"/>
            <w:tcMar>
              <w:left w:w="90" w:type="dxa"/>
              <w:right w:w="90" w:type="dxa"/>
            </w:tcMar>
          </w:tcPr>
          <w:p w14:paraId="37FC3ECA"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63019855"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F3DE39F"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4523670"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0FF1AD7" w14:textId="77777777" w:rsidR="0A03028C" w:rsidRDefault="0A03028C" w:rsidP="0A03028C">
            <w:pPr>
              <w:spacing w:line="276" w:lineRule="auto"/>
              <w:jc w:val="center"/>
              <w:rPr>
                <w:rFonts w:ascii="Calibri" w:eastAsia="Calibri" w:hAnsi="Calibri" w:cs="Calibri"/>
                <w:sz w:val="24"/>
                <w:szCs w:val="24"/>
              </w:rPr>
            </w:pPr>
          </w:p>
        </w:tc>
      </w:tr>
      <w:tr w:rsidR="0A03028C" w14:paraId="066BBD06" w14:textId="77777777" w:rsidTr="0A03028C">
        <w:trPr>
          <w:trHeight w:val="300"/>
        </w:trPr>
        <w:tc>
          <w:tcPr>
            <w:tcW w:w="1605" w:type="dxa"/>
            <w:vMerge w:val="restart"/>
            <w:tcBorders>
              <w:left w:val="single" w:sz="6" w:space="0" w:color="auto"/>
            </w:tcBorders>
            <w:tcMar>
              <w:left w:w="90" w:type="dxa"/>
              <w:right w:w="90" w:type="dxa"/>
            </w:tcMar>
            <w:vAlign w:val="center"/>
          </w:tcPr>
          <w:p w14:paraId="5C40D2D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3DE6603F"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4A07234F"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EE2600C"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D8B77BD"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A7D5D2A" w14:textId="77777777" w:rsidR="0A03028C" w:rsidRDefault="0A03028C" w:rsidP="0A03028C">
            <w:pPr>
              <w:spacing w:line="276" w:lineRule="auto"/>
              <w:jc w:val="center"/>
              <w:rPr>
                <w:rFonts w:ascii="Calibri" w:eastAsia="Calibri" w:hAnsi="Calibri" w:cs="Calibri"/>
                <w:sz w:val="24"/>
                <w:szCs w:val="24"/>
              </w:rPr>
            </w:pPr>
          </w:p>
        </w:tc>
      </w:tr>
      <w:tr w:rsidR="001F0F97" w14:paraId="437290D5" w14:textId="77777777" w:rsidTr="0A03028C">
        <w:trPr>
          <w:trHeight w:val="300"/>
        </w:trPr>
        <w:tc>
          <w:tcPr>
            <w:tcW w:w="1605" w:type="dxa"/>
            <w:vMerge/>
            <w:vAlign w:val="center"/>
          </w:tcPr>
          <w:p w14:paraId="6E3F3B76" w14:textId="77777777" w:rsidR="00993511" w:rsidRDefault="00993511"/>
        </w:tc>
        <w:tc>
          <w:tcPr>
            <w:tcW w:w="1498" w:type="dxa"/>
            <w:tcMar>
              <w:left w:w="90" w:type="dxa"/>
              <w:right w:w="90" w:type="dxa"/>
            </w:tcMar>
          </w:tcPr>
          <w:p w14:paraId="0AD9051F"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42A6356D"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D5C7527"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F076236"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94F9400" w14:textId="77777777" w:rsidR="0A03028C" w:rsidRDefault="0A03028C" w:rsidP="0A03028C">
            <w:pPr>
              <w:spacing w:line="276" w:lineRule="auto"/>
              <w:jc w:val="center"/>
              <w:rPr>
                <w:rFonts w:ascii="Calibri" w:eastAsia="Calibri" w:hAnsi="Calibri" w:cs="Calibri"/>
                <w:sz w:val="24"/>
                <w:szCs w:val="24"/>
              </w:rPr>
            </w:pPr>
          </w:p>
        </w:tc>
      </w:tr>
      <w:tr w:rsidR="001F0F97" w14:paraId="1A526614" w14:textId="77777777" w:rsidTr="0A03028C">
        <w:trPr>
          <w:trHeight w:val="300"/>
        </w:trPr>
        <w:tc>
          <w:tcPr>
            <w:tcW w:w="1605" w:type="dxa"/>
            <w:vMerge/>
            <w:vAlign w:val="center"/>
          </w:tcPr>
          <w:p w14:paraId="7FE49445" w14:textId="77777777" w:rsidR="00993511" w:rsidRDefault="00993511"/>
        </w:tc>
        <w:tc>
          <w:tcPr>
            <w:tcW w:w="1498" w:type="dxa"/>
            <w:tcMar>
              <w:left w:w="90" w:type="dxa"/>
              <w:right w:w="90" w:type="dxa"/>
            </w:tcMar>
          </w:tcPr>
          <w:p w14:paraId="7F1913FF"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00212470"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27F877A"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17CFBEF"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2D9D2E6" w14:textId="77777777" w:rsidR="0A03028C" w:rsidRDefault="0A03028C" w:rsidP="0A03028C">
            <w:pPr>
              <w:spacing w:line="276" w:lineRule="auto"/>
              <w:jc w:val="center"/>
              <w:rPr>
                <w:rFonts w:ascii="Calibri" w:eastAsia="Calibri" w:hAnsi="Calibri" w:cs="Calibri"/>
                <w:sz w:val="24"/>
                <w:szCs w:val="24"/>
              </w:rPr>
            </w:pPr>
          </w:p>
        </w:tc>
      </w:tr>
      <w:tr w:rsidR="001F0F97" w14:paraId="5DCD7041" w14:textId="77777777" w:rsidTr="0A03028C">
        <w:trPr>
          <w:trHeight w:val="300"/>
        </w:trPr>
        <w:tc>
          <w:tcPr>
            <w:tcW w:w="1605" w:type="dxa"/>
            <w:vMerge/>
            <w:vAlign w:val="center"/>
          </w:tcPr>
          <w:p w14:paraId="3016D8C3" w14:textId="77777777" w:rsidR="00993511" w:rsidRDefault="00993511"/>
        </w:tc>
        <w:tc>
          <w:tcPr>
            <w:tcW w:w="1498" w:type="dxa"/>
            <w:tcMar>
              <w:left w:w="90" w:type="dxa"/>
              <w:right w:w="90" w:type="dxa"/>
            </w:tcMar>
          </w:tcPr>
          <w:p w14:paraId="77867FF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DE7F95F"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756BF33"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5F1F3F2"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E2884C0" w14:textId="77777777" w:rsidR="0A03028C" w:rsidRDefault="0A03028C" w:rsidP="0A03028C">
            <w:pPr>
              <w:spacing w:line="276" w:lineRule="auto"/>
              <w:jc w:val="center"/>
              <w:rPr>
                <w:rFonts w:ascii="Calibri" w:eastAsia="Calibri" w:hAnsi="Calibri" w:cs="Calibri"/>
                <w:sz w:val="24"/>
                <w:szCs w:val="24"/>
              </w:rPr>
            </w:pPr>
          </w:p>
        </w:tc>
      </w:tr>
      <w:tr w:rsidR="001F0F97" w14:paraId="3237F698" w14:textId="77777777" w:rsidTr="0A03028C">
        <w:trPr>
          <w:trHeight w:val="570"/>
        </w:trPr>
        <w:tc>
          <w:tcPr>
            <w:tcW w:w="1605" w:type="dxa"/>
            <w:vMerge/>
            <w:vAlign w:val="center"/>
          </w:tcPr>
          <w:p w14:paraId="265FC4B9" w14:textId="77777777" w:rsidR="00993511" w:rsidRDefault="00993511"/>
        </w:tc>
        <w:tc>
          <w:tcPr>
            <w:tcW w:w="1498" w:type="dxa"/>
            <w:tcMar>
              <w:left w:w="90" w:type="dxa"/>
              <w:right w:w="90" w:type="dxa"/>
            </w:tcMar>
          </w:tcPr>
          <w:p w14:paraId="430AC1F3"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0EBF71D4"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17E90BB"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F83310C"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6FD6E66" w14:textId="77777777" w:rsidR="0A03028C" w:rsidRDefault="0A03028C" w:rsidP="0A03028C">
            <w:pPr>
              <w:spacing w:line="276" w:lineRule="auto"/>
              <w:jc w:val="center"/>
              <w:rPr>
                <w:rFonts w:ascii="Calibri" w:eastAsia="Calibri" w:hAnsi="Calibri" w:cs="Calibri"/>
                <w:sz w:val="24"/>
                <w:szCs w:val="24"/>
              </w:rPr>
            </w:pPr>
          </w:p>
        </w:tc>
      </w:tr>
      <w:tr w:rsidR="001F0F97" w14:paraId="070AAFEE" w14:textId="77777777" w:rsidTr="0A03028C">
        <w:trPr>
          <w:trHeight w:val="300"/>
        </w:trPr>
        <w:tc>
          <w:tcPr>
            <w:tcW w:w="1605" w:type="dxa"/>
            <w:vMerge/>
            <w:vAlign w:val="center"/>
          </w:tcPr>
          <w:p w14:paraId="41532E11" w14:textId="77777777" w:rsidR="00993511" w:rsidRDefault="00993511"/>
        </w:tc>
        <w:tc>
          <w:tcPr>
            <w:tcW w:w="1498" w:type="dxa"/>
            <w:tcMar>
              <w:left w:w="90" w:type="dxa"/>
              <w:right w:w="90" w:type="dxa"/>
            </w:tcMar>
          </w:tcPr>
          <w:p w14:paraId="2F1B067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AD2BC5F"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1915F81"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109AD49"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B497FB1" w14:textId="77777777" w:rsidR="0A03028C" w:rsidRDefault="0A03028C" w:rsidP="0A03028C">
            <w:pPr>
              <w:spacing w:line="276" w:lineRule="auto"/>
              <w:jc w:val="center"/>
              <w:rPr>
                <w:rFonts w:ascii="Calibri" w:eastAsia="Calibri" w:hAnsi="Calibri" w:cs="Calibri"/>
                <w:sz w:val="24"/>
                <w:szCs w:val="24"/>
              </w:rPr>
            </w:pPr>
          </w:p>
        </w:tc>
      </w:tr>
      <w:tr w:rsidR="001F0F97" w14:paraId="25A2934D" w14:textId="77777777" w:rsidTr="0A03028C">
        <w:trPr>
          <w:trHeight w:val="300"/>
        </w:trPr>
        <w:tc>
          <w:tcPr>
            <w:tcW w:w="1605" w:type="dxa"/>
            <w:vMerge/>
            <w:vAlign w:val="center"/>
          </w:tcPr>
          <w:p w14:paraId="12F7E3B2" w14:textId="77777777" w:rsidR="00993511" w:rsidRDefault="00993511"/>
        </w:tc>
        <w:tc>
          <w:tcPr>
            <w:tcW w:w="1498" w:type="dxa"/>
            <w:tcMar>
              <w:left w:w="90" w:type="dxa"/>
              <w:right w:w="90" w:type="dxa"/>
            </w:tcMar>
          </w:tcPr>
          <w:p w14:paraId="4AE6D80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4FAD033"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51202D3"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F0351BC"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D638784" w14:textId="77777777" w:rsidR="0A03028C" w:rsidRDefault="0A03028C" w:rsidP="0A03028C">
            <w:pPr>
              <w:spacing w:line="276" w:lineRule="auto"/>
              <w:jc w:val="center"/>
              <w:rPr>
                <w:rFonts w:ascii="Calibri" w:eastAsia="Calibri" w:hAnsi="Calibri" w:cs="Calibri"/>
                <w:sz w:val="24"/>
                <w:szCs w:val="24"/>
              </w:rPr>
            </w:pPr>
          </w:p>
        </w:tc>
      </w:tr>
      <w:tr w:rsidR="0A03028C" w14:paraId="72012159" w14:textId="77777777" w:rsidTr="0A03028C">
        <w:trPr>
          <w:trHeight w:val="300"/>
        </w:trPr>
        <w:tc>
          <w:tcPr>
            <w:tcW w:w="1605" w:type="dxa"/>
            <w:vMerge w:val="restart"/>
            <w:tcBorders>
              <w:left w:val="single" w:sz="6" w:space="0" w:color="auto"/>
            </w:tcBorders>
            <w:tcMar>
              <w:left w:w="90" w:type="dxa"/>
              <w:right w:w="90" w:type="dxa"/>
            </w:tcMar>
            <w:vAlign w:val="center"/>
          </w:tcPr>
          <w:p w14:paraId="45D84C9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16000A8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1AA01783"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AB2C0DA"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69D30E2"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768FEBB" w14:textId="77777777" w:rsidR="0A03028C" w:rsidRDefault="0A03028C" w:rsidP="0A03028C">
            <w:pPr>
              <w:spacing w:line="276" w:lineRule="auto"/>
              <w:jc w:val="center"/>
              <w:rPr>
                <w:rFonts w:ascii="Calibri" w:eastAsia="Calibri" w:hAnsi="Calibri" w:cs="Calibri"/>
                <w:sz w:val="24"/>
                <w:szCs w:val="24"/>
              </w:rPr>
            </w:pPr>
          </w:p>
        </w:tc>
      </w:tr>
      <w:tr w:rsidR="001F0F97" w14:paraId="4E45E902" w14:textId="77777777" w:rsidTr="0A03028C">
        <w:trPr>
          <w:trHeight w:val="300"/>
        </w:trPr>
        <w:tc>
          <w:tcPr>
            <w:tcW w:w="1605" w:type="dxa"/>
            <w:vMerge/>
            <w:vAlign w:val="center"/>
          </w:tcPr>
          <w:p w14:paraId="3069563C" w14:textId="77777777" w:rsidR="00993511" w:rsidRDefault="00993511"/>
        </w:tc>
        <w:tc>
          <w:tcPr>
            <w:tcW w:w="1498" w:type="dxa"/>
            <w:tcMar>
              <w:left w:w="90" w:type="dxa"/>
              <w:right w:w="90" w:type="dxa"/>
            </w:tcMar>
          </w:tcPr>
          <w:p w14:paraId="541DFBDC"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1D540C61"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C6B9677"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6783A09"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D5726D6" w14:textId="77777777" w:rsidR="0A03028C" w:rsidRDefault="0A03028C" w:rsidP="0A03028C">
            <w:pPr>
              <w:spacing w:line="276" w:lineRule="auto"/>
              <w:jc w:val="center"/>
              <w:rPr>
                <w:rFonts w:ascii="Calibri" w:eastAsia="Calibri" w:hAnsi="Calibri" w:cs="Calibri"/>
                <w:sz w:val="24"/>
                <w:szCs w:val="24"/>
              </w:rPr>
            </w:pPr>
          </w:p>
        </w:tc>
      </w:tr>
      <w:tr w:rsidR="001F0F97" w14:paraId="49A7802B" w14:textId="77777777" w:rsidTr="0A03028C">
        <w:trPr>
          <w:trHeight w:val="300"/>
        </w:trPr>
        <w:tc>
          <w:tcPr>
            <w:tcW w:w="1605" w:type="dxa"/>
            <w:vMerge/>
            <w:vAlign w:val="center"/>
          </w:tcPr>
          <w:p w14:paraId="12246009" w14:textId="77777777" w:rsidR="00993511" w:rsidRDefault="00993511"/>
        </w:tc>
        <w:tc>
          <w:tcPr>
            <w:tcW w:w="1498" w:type="dxa"/>
            <w:tcMar>
              <w:left w:w="90" w:type="dxa"/>
              <w:right w:w="90" w:type="dxa"/>
            </w:tcMar>
          </w:tcPr>
          <w:p w14:paraId="1884E33B"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3D0E1D7C"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18DE9B9"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C4C4995"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AF97C5" w14:textId="77777777" w:rsidR="0A03028C" w:rsidRDefault="0A03028C" w:rsidP="0A03028C">
            <w:pPr>
              <w:spacing w:line="276" w:lineRule="auto"/>
              <w:jc w:val="center"/>
              <w:rPr>
                <w:rFonts w:ascii="Calibri" w:eastAsia="Calibri" w:hAnsi="Calibri" w:cs="Calibri"/>
                <w:sz w:val="24"/>
                <w:szCs w:val="24"/>
              </w:rPr>
            </w:pPr>
          </w:p>
        </w:tc>
      </w:tr>
      <w:tr w:rsidR="001F0F97" w14:paraId="4DE9ECA8" w14:textId="77777777" w:rsidTr="0A03028C">
        <w:trPr>
          <w:trHeight w:val="300"/>
        </w:trPr>
        <w:tc>
          <w:tcPr>
            <w:tcW w:w="1605" w:type="dxa"/>
            <w:vMerge/>
            <w:vAlign w:val="center"/>
          </w:tcPr>
          <w:p w14:paraId="35190348" w14:textId="77777777" w:rsidR="00993511" w:rsidRDefault="00993511"/>
        </w:tc>
        <w:tc>
          <w:tcPr>
            <w:tcW w:w="1498" w:type="dxa"/>
            <w:tcMar>
              <w:left w:w="90" w:type="dxa"/>
              <w:right w:w="90" w:type="dxa"/>
            </w:tcMar>
          </w:tcPr>
          <w:p w14:paraId="1B9FC0D8"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5AB5D038"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C01E590"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D08A66"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E5A30AA" w14:textId="77777777" w:rsidR="0A03028C" w:rsidRDefault="0A03028C" w:rsidP="0A03028C">
            <w:pPr>
              <w:spacing w:line="276" w:lineRule="auto"/>
              <w:jc w:val="center"/>
              <w:rPr>
                <w:rFonts w:ascii="Calibri" w:eastAsia="Calibri" w:hAnsi="Calibri" w:cs="Calibri"/>
                <w:sz w:val="24"/>
                <w:szCs w:val="24"/>
              </w:rPr>
            </w:pPr>
          </w:p>
        </w:tc>
      </w:tr>
      <w:tr w:rsidR="001F0F97" w14:paraId="12892283" w14:textId="77777777" w:rsidTr="0A03028C">
        <w:trPr>
          <w:trHeight w:val="300"/>
        </w:trPr>
        <w:tc>
          <w:tcPr>
            <w:tcW w:w="1605" w:type="dxa"/>
            <w:vMerge/>
            <w:vAlign w:val="center"/>
          </w:tcPr>
          <w:p w14:paraId="01290733" w14:textId="77777777" w:rsidR="00993511" w:rsidRDefault="00993511"/>
        </w:tc>
        <w:tc>
          <w:tcPr>
            <w:tcW w:w="1498" w:type="dxa"/>
            <w:tcMar>
              <w:left w:w="90" w:type="dxa"/>
              <w:right w:w="90" w:type="dxa"/>
            </w:tcMar>
          </w:tcPr>
          <w:p w14:paraId="1E05E55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33B8B06"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E5163C4"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36D6505"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6C92C62" w14:textId="77777777" w:rsidR="0A03028C" w:rsidRDefault="0A03028C" w:rsidP="0A03028C">
            <w:pPr>
              <w:spacing w:line="276" w:lineRule="auto"/>
              <w:jc w:val="center"/>
              <w:rPr>
                <w:rFonts w:ascii="Calibri" w:eastAsia="Calibri" w:hAnsi="Calibri" w:cs="Calibri"/>
                <w:sz w:val="24"/>
                <w:szCs w:val="24"/>
              </w:rPr>
            </w:pPr>
          </w:p>
        </w:tc>
      </w:tr>
      <w:tr w:rsidR="001F0F97" w14:paraId="6D852196" w14:textId="77777777" w:rsidTr="0A03028C">
        <w:trPr>
          <w:trHeight w:val="300"/>
        </w:trPr>
        <w:tc>
          <w:tcPr>
            <w:tcW w:w="1605" w:type="dxa"/>
            <w:vMerge/>
            <w:vAlign w:val="center"/>
          </w:tcPr>
          <w:p w14:paraId="1A3716F4" w14:textId="77777777" w:rsidR="00993511" w:rsidRDefault="00993511"/>
        </w:tc>
        <w:tc>
          <w:tcPr>
            <w:tcW w:w="1498" w:type="dxa"/>
            <w:tcMar>
              <w:left w:w="90" w:type="dxa"/>
              <w:right w:w="90" w:type="dxa"/>
            </w:tcMar>
          </w:tcPr>
          <w:p w14:paraId="4E785EF7"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ADFF8C7" w14:textId="7777777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D57DC55" w14:textId="77777777"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EAC9467" w14:textId="77777777"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DC60012" w14:textId="77777777" w:rsidR="0A03028C" w:rsidRDefault="0A03028C" w:rsidP="0A03028C">
            <w:pPr>
              <w:spacing w:line="276" w:lineRule="auto"/>
              <w:jc w:val="center"/>
              <w:rPr>
                <w:rFonts w:ascii="Calibri" w:eastAsia="Calibri" w:hAnsi="Calibri" w:cs="Calibri"/>
                <w:sz w:val="24"/>
                <w:szCs w:val="24"/>
              </w:rPr>
            </w:pPr>
          </w:p>
        </w:tc>
      </w:tr>
      <w:tr w:rsidR="0A03028C" w14:paraId="517FBF5A"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5BF3E2F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3655EA34" w14:textId="7777777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19069EA4" w14:textId="77777777"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2E00B393" w14:textId="77777777"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6BF5D881" w14:textId="77777777" w:rsidR="0A03028C" w:rsidRDefault="0A03028C" w:rsidP="0A03028C">
            <w:pPr>
              <w:spacing w:line="276" w:lineRule="auto"/>
              <w:jc w:val="center"/>
              <w:rPr>
                <w:rFonts w:ascii="Calibri" w:eastAsia="Calibri" w:hAnsi="Calibri" w:cs="Calibri"/>
                <w:sz w:val="24"/>
                <w:szCs w:val="24"/>
              </w:rPr>
            </w:pPr>
          </w:p>
        </w:tc>
      </w:tr>
    </w:tbl>
    <w:p w14:paraId="2CDCCE84"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2DEB6A3B" w14:textId="77777777"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3B572FD4" w14:textId="77777777"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1AD29C0E" w14:textId="77777777"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1CB975DE" w14:textId="77777777"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11EB82A5"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12FFA1E0"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73F1CF1C" w14:textId="77777777"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036CCD12"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1EA362F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7D18E9C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3FCCA89E"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296D9A07"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6CBAD635"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56B89D06"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14:paraId="1D16E6F0"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003CF8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D3C68E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0190FBA7" w14:textId="77777777" w:rsidR="00993511" w:rsidRDefault="00993511"/>
        </w:tc>
        <w:tc>
          <w:tcPr>
            <w:tcW w:w="1147" w:type="dxa"/>
            <w:vMerge/>
            <w:vAlign w:val="center"/>
          </w:tcPr>
          <w:p w14:paraId="3212EA88" w14:textId="77777777" w:rsidR="00993511" w:rsidRDefault="00993511"/>
        </w:tc>
        <w:tc>
          <w:tcPr>
            <w:tcW w:w="1133" w:type="dxa"/>
            <w:vMerge/>
            <w:vAlign w:val="center"/>
          </w:tcPr>
          <w:p w14:paraId="1ABC2FB9" w14:textId="77777777" w:rsidR="00993511" w:rsidRDefault="00993511"/>
        </w:tc>
        <w:tc>
          <w:tcPr>
            <w:tcW w:w="1133" w:type="dxa"/>
            <w:vMerge/>
            <w:vAlign w:val="center"/>
          </w:tcPr>
          <w:p w14:paraId="407F9E67" w14:textId="77777777" w:rsidR="00993511" w:rsidRDefault="00993511"/>
        </w:tc>
        <w:tc>
          <w:tcPr>
            <w:tcW w:w="1133" w:type="dxa"/>
            <w:vMerge/>
            <w:vAlign w:val="center"/>
          </w:tcPr>
          <w:p w14:paraId="7AECB938" w14:textId="77777777" w:rsidR="00993511" w:rsidRDefault="00993511"/>
        </w:tc>
      </w:tr>
      <w:tr w:rsidR="0A03028C" w14:paraId="526BCFB4" w14:textId="77777777" w:rsidTr="0A03028C">
        <w:trPr>
          <w:trHeight w:val="300"/>
        </w:trPr>
        <w:tc>
          <w:tcPr>
            <w:tcW w:w="1441" w:type="dxa"/>
            <w:vMerge w:val="restart"/>
            <w:tcBorders>
              <w:left w:val="single" w:sz="6" w:space="0" w:color="auto"/>
            </w:tcBorders>
            <w:tcMar>
              <w:left w:w="90" w:type="dxa"/>
              <w:right w:w="90" w:type="dxa"/>
            </w:tcMar>
            <w:vAlign w:val="center"/>
          </w:tcPr>
          <w:p w14:paraId="6DE0E53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67C6C2BA"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4F293FB2" w14:textId="77777777"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7C7D7F9B" w14:textId="77777777"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75954562" w14:textId="77777777"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7A93A5FA" w14:textId="77777777"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0D535EE3" w14:textId="77777777" w:rsidR="0A03028C" w:rsidRDefault="0A03028C" w:rsidP="0A03028C">
            <w:pPr>
              <w:rPr>
                <w:rFonts w:ascii="Calibri" w:eastAsia="Calibri" w:hAnsi="Calibri" w:cs="Calibri"/>
                <w:color w:val="000000" w:themeColor="text1"/>
                <w:sz w:val="24"/>
                <w:szCs w:val="24"/>
              </w:rPr>
            </w:pPr>
          </w:p>
        </w:tc>
      </w:tr>
      <w:tr w:rsidR="001F0F97" w14:paraId="0DBEC499" w14:textId="77777777" w:rsidTr="0A03028C">
        <w:trPr>
          <w:trHeight w:val="300"/>
        </w:trPr>
        <w:tc>
          <w:tcPr>
            <w:tcW w:w="1441" w:type="dxa"/>
            <w:vMerge/>
            <w:vAlign w:val="center"/>
          </w:tcPr>
          <w:p w14:paraId="0D0C10CC" w14:textId="77777777" w:rsidR="00993511" w:rsidRDefault="00993511"/>
        </w:tc>
        <w:tc>
          <w:tcPr>
            <w:tcW w:w="1636" w:type="dxa"/>
            <w:tcMar>
              <w:left w:w="90" w:type="dxa"/>
              <w:right w:w="90" w:type="dxa"/>
            </w:tcMar>
          </w:tcPr>
          <w:p w14:paraId="22ED24DF"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7EAC52C7"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3F09F58"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311DC0F8"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5D80C74E"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06AD3AD" w14:textId="77777777" w:rsidR="0A03028C" w:rsidRDefault="0A03028C" w:rsidP="0A03028C">
            <w:pPr>
              <w:rPr>
                <w:rFonts w:ascii="Calibri" w:eastAsia="Calibri" w:hAnsi="Calibri" w:cs="Calibri"/>
                <w:color w:val="000000" w:themeColor="text1"/>
                <w:sz w:val="24"/>
                <w:szCs w:val="24"/>
              </w:rPr>
            </w:pPr>
          </w:p>
        </w:tc>
      </w:tr>
      <w:tr w:rsidR="001F0F97" w14:paraId="1E205519" w14:textId="77777777" w:rsidTr="0A03028C">
        <w:trPr>
          <w:trHeight w:val="300"/>
        </w:trPr>
        <w:tc>
          <w:tcPr>
            <w:tcW w:w="1441" w:type="dxa"/>
            <w:vMerge/>
            <w:vAlign w:val="center"/>
          </w:tcPr>
          <w:p w14:paraId="092AE065" w14:textId="77777777" w:rsidR="00993511" w:rsidRDefault="00993511"/>
        </w:tc>
        <w:tc>
          <w:tcPr>
            <w:tcW w:w="1636" w:type="dxa"/>
            <w:tcMar>
              <w:left w:w="90" w:type="dxa"/>
              <w:right w:w="90" w:type="dxa"/>
            </w:tcMar>
          </w:tcPr>
          <w:p w14:paraId="4CEF496C"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12E0A00F"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E692189"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3238668D"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38C30AA3"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D7BD9C5" w14:textId="77777777" w:rsidR="0A03028C" w:rsidRDefault="0A03028C" w:rsidP="0A03028C">
            <w:pPr>
              <w:rPr>
                <w:rFonts w:ascii="Calibri" w:eastAsia="Calibri" w:hAnsi="Calibri" w:cs="Calibri"/>
                <w:color w:val="000000" w:themeColor="text1"/>
                <w:sz w:val="24"/>
                <w:szCs w:val="24"/>
              </w:rPr>
            </w:pPr>
          </w:p>
        </w:tc>
      </w:tr>
      <w:tr w:rsidR="001F0F97" w14:paraId="54CEE83B" w14:textId="77777777" w:rsidTr="0A03028C">
        <w:trPr>
          <w:trHeight w:val="300"/>
        </w:trPr>
        <w:tc>
          <w:tcPr>
            <w:tcW w:w="1441" w:type="dxa"/>
            <w:vMerge/>
            <w:vAlign w:val="center"/>
          </w:tcPr>
          <w:p w14:paraId="4E837D2C" w14:textId="77777777" w:rsidR="00993511" w:rsidRDefault="00993511"/>
        </w:tc>
        <w:tc>
          <w:tcPr>
            <w:tcW w:w="1636" w:type="dxa"/>
            <w:tcMar>
              <w:left w:w="90" w:type="dxa"/>
              <w:right w:w="90" w:type="dxa"/>
            </w:tcMar>
          </w:tcPr>
          <w:p w14:paraId="2565CF8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4DD695DA"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AE0D"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72050B1A"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4687D13E"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3730778" w14:textId="77777777" w:rsidR="0A03028C" w:rsidRDefault="0A03028C" w:rsidP="0A03028C">
            <w:pPr>
              <w:rPr>
                <w:rFonts w:ascii="Calibri" w:eastAsia="Calibri" w:hAnsi="Calibri" w:cs="Calibri"/>
                <w:color w:val="000000" w:themeColor="text1"/>
                <w:sz w:val="24"/>
                <w:szCs w:val="24"/>
              </w:rPr>
            </w:pPr>
          </w:p>
        </w:tc>
      </w:tr>
      <w:tr w:rsidR="001F0F97" w14:paraId="1882350C" w14:textId="77777777" w:rsidTr="0A03028C">
        <w:trPr>
          <w:trHeight w:val="300"/>
        </w:trPr>
        <w:tc>
          <w:tcPr>
            <w:tcW w:w="1441" w:type="dxa"/>
            <w:vMerge/>
            <w:vAlign w:val="center"/>
          </w:tcPr>
          <w:p w14:paraId="48133E53" w14:textId="77777777" w:rsidR="00993511" w:rsidRDefault="00993511"/>
        </w:tc>
        <w:tc>
          <w:tcPr>
            <w:tcW w:w="1636" w:type="dxa"/>
            <w:tcMar>
              <w:left w:w="90" w:type="dxa"/>
              <w:right w:w="90" w:type="dxa"/>
            </w:tcMar>
          </w:tcPr>
          <w:p w14:paraId="254ADFA7"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4472D9EB"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51ED475"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0AC935F1"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427232F"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C7DAA99" w14:textId="77777777" w:rsidR="0A03028C" w:rsidRDefault="0A03028C" w:rsidP="0A03028C">
            <w:pPr>
              <w:rPr>
                <w:rFonts w:ascii="Calibri" w:eastAsia="Calibri" w:hAnsi="Calibri" w:cs="Calibri"/>
                <w:color w:val="000000" w:themeColor="text1"/>
                <w:sz w:val="24"/>
                <w:szCs w:val="24"/>
              </w:rPr>
            </w:pPr>
          </w:p>
        </w:tc>
      </w:tr>
      <w:tr w:rsidR="001F0F97" w14:paraId="0100BF69" w14:textId="77777777" w:rsidTr="0A03028C">
        <w:trPr>
          <w:trHeight w:val="300"/>
        </w:trPr>
        <w:tc>
          <w:tcPr>
            <w:tcW w:w="1441" w:type="dxa"/>
            <w:vMerge/>
            <w:vAlign w:val="center"/>
          </w:tcPr>
          <w:p w14:paraId="740ECC2B" w14:textId="77777777" w:rsidR="00993511" w:rsidRDefault="00993511"/>
        </w:tc>
        <w:tc>
          <w:tcPr>
            <w:tcW w:w="1636" w:type="dxa"/>
            <w:tcMar>
              <w:left w:w="90" w:type="dxa"/>
              <w:right w:w="90" w:type="dxa"/>
            </w:tcMar>
          </w:tcPr>
          <w:p w14:paraId="76BB7EE9"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1200A310"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D7C5E60"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73D603D"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38A1FC6C"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95D832B" w14:textId="77777777" w:rsidR="0A03028C" w:rsidRDefault="0A03028C" w:rsidP="0A03028C">
            <w:pPr>
              <w:rPr>
                <w:rFonts w:ascii="Calibri" w:eastAsia="Calibri" w:hAnsi="Calibri" w:cs="Calibri"/>
                <w:color w:val="000000" w:themeColor="text1"/>
                <w:sz w:val="24"/>
                <w:szCs w:val="24"/>
              </w:rPr>
            </w:pPr>
          </w:p>
        </w:tc>
      </w:tr>
      <w:tr w:rsidR="001F0F97" w14:paraId="0294E612" w14:textId="77777777" w:rsidTr="0A03028C">
        <w:trPr>
          <w:trHeight w:val="300"/>
        </w:trPr>
        <w:tc>
          <w:tcPr>
            <w:tcW w:w="1441" w:type="dxa"/>
            <w:vMerge/>
            <w:vAlign w:val="center"/>
          </w:tcPr>
          <w:p w14:paraId="1BCDC3ED" w14:textId="77777777" w:rsidR="00993511" w:rsidRDefault="00993511"/>
        </w:tc>
        <w:tc>
          <w:tcPr>
            <w:tcW w:w="1636" w:type="dxa"/>
            <w:tcMar>
              <w:left w:w="90" w:type="dxa"/>
              <w:right w:w="90" w:type="dxa"/>
            </w:tcMar>
          </w:tcPr>
          <w:p w14:paraId="3FE21C8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606C9705"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0EA74F5"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7D95A22F"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707BD457"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98E03C4" w14:textId="77777777" w:rsidR="0A03028C" w:rsidRDefault="0A03028C" w:rsidP="0A03028C">
            <w:pPr>
              <w:rPr>
                <w:rFonts w:ascii="Calibri" w:eastAsia="Calibri" w:hAnsi="Calibri" w:cs="Calibri"/>
                <w:color w:val="000000" w:themeColor="text1"/>
                <w:sz w:val="24"/>
                <w:szCs w:val="24"/>
              </w:rPr>
            </w:pPr>
          </w:p>
        </w:tc>
      </w:tr>
      <w:tr w:rsidR="001F0F97" w14:paraId="47FFF95F" w14:textId="77777777" w:rsidTr="0A03028C">
        <w:trPr>
          <w:trHeight w:val="300"/>
        </w:trPr>
        <w:tc>
          <w:tcPr>
            <w:tcW w:w="1441" w:type="dxa"/>
            <w:vMerge/>
            <w:vAlign w:val="center"/>
          </w:tcPr>
          <w:p w14:paraId="2627A9ED" w14:textId="77777777" w:rsidR="00993511" w:rsidRDefault="00993511"/>
        </w:tc>
        <w:tc>
          <w:tcPr>
            <w:tcW w:w="1636" w:type="dxa"/>
            <w:tcMar>
              <w:left w:w="90" w:type="dxa"/>
              <w:right w:w="90" w:type="dxa"/>
            </w:tcMar>
          </w:tcPr>
          <w:p w14:paraId="5AAEA75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79577273"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CE938D"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51FF3FBE"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483D4CB7"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2B4E983" w14:textId="77777777" w:rsidR="0A03028C" w:rsidRDefault="0A03028C" w:rsidP="0A03028C">
            <w:pPr>
              <w:rPr>
                <w:rFonts w:ascii="Calibri" w:eastAsia="Calibri" w:hAnsi="Calibri" w:cs="Calibri"/>
                <w:color w:val="000000" w:themeColor="text1"/>
                <w:sz w:val="24"/>
                <w:szCs w:val="24"/>
              </w:rPr>
            </w:pPr>
          </w:p>
        </w:tc>
      </w:tr>
      <w:tr w:rsidR="0A03028C" w14:paraId="5326AA96" w14:textId="77777777" w:rsidTr="0A03028C">
        <w:trPr>
          <w:trHeight w:val="300"/>
        </w:trPr>
        <w:tc>
          <w:tcPr>
            <w:tcW w:w="1441" w:type="dxa"/>
            <w:vMerge w:val="restart"/>
            <w:tcBorders>
              <w:left w:val="single" w:sz="6" w:space="0" w:color="auto"/>
            </w:tcBorders>
            <w:tcMar>
              <w:left w:w="90" w:type="dxa"/>
              <w:right w:w="90" w:type="dxa"/>
            </w:tcMar>
            <w:vAlign w:val="center"/>
          </w:tcPr>
          <w:p w14:paraId="40867EE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02BF8A6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092DA8DA"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7B36A59"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790396CF"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9BD86DA"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6EB1238" w14:textId="77777777" w:rsidR="0A03028C" w:rsidRDefault="0A03028C" w:rsidP="0A03028C">
            <w:pPr>
              <w:rPr>
                <w:rFonts w:ascii="Calibri" w:eastAsia="Calibri" w:hAnsi="Calibri" w:cs="Calibri"/>
                <w:color w:val="000000" w:themeColor="text1"/>
                <w:sz w:val="24"/>
                <w:szCs w:val="24"/>
              </w:rPr>
            </w:pPr>
          </w:p>
        </w:tc>
      </w:tr>
      <w:tr w:rsidR="001F0F97" w14:paraId="44C98909" w14:textId="77777777" w:rsidTr="0A03028C">
        <w:trPr>
          <w:trHeight w:val="300"/>
        </w:trPr>
        <w:tc>
          <w:tcPr>
            <w:tcW w:w="1441" w:type="dxa"/>
            <w:vMerge/>
            <w:vAlign w:val="center"/>
          </w:tcPr>
          <w:p w14:paraId="0D6B17D5" w14:textId="77777777" w:rsidR="00993511" w:rsidRDefault="00993511"/>
        </w:tc>
        <w:tc>
          <w:tcPr>
            <w:tcW w:w="1636" w:type="dxa"/>
            <w:tcMar>
              <w:left w:w="90" w:type="dxa"/>
              <w:right w:w="90" w:type="dxa"/>
            </w:tcMar>
          </w:tcPr>
          <w:p w14:paraId="607E09F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5E511C6D"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8BC5750"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C6E907A"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58A947D3"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13549A2" w14:textId="77777777" w:rsidR="0A03028C" w:rsidRDefault="0A03028C" w:rsidP="0A03028C">
            <w:pPr>
              <w:rPr>
                <w:rFonts w:ascii="Calibri" w:eastAsia="Calibri" w:hAnsi="Calibri" w:cs="Calibri"/>
                <w:color w:val="000000" w:themeColor="text1"/>
                <w:sz w:val="24"/>
                <w:szCs w:val="24"/>
              </w:rPr>
            </w:pPr>
          </w:p>
        </w:tc>
      </w:tr>
      <w:tr w:rsidR="001F0F97" w14:paraId="0F18D13E" w14:textId="77777777" w:rsidTr="0A03028C">
        <w:trPr>
          <w:trHeight w:val="300"/>
        </w:trPr>
        <w:tc>
          <w:tcPr>
            <w:tcW w:w="1441" w:type="dxa"/>
            <w:vMerge/>
            <w:vAlign w:val="center"/>
          </w:tcPr>
          <w:p w14:paraId="2F0A7BD7" w14:textId="77777777" w:rsidR="00993511" w:rsidRDefault="00993511"/>
        </w:tc>
        <w:tc>
          <w:tcPr>
            <w:tcW w:w="1636" w:type="dxa"/>
            <w:tcMar>
              <w:left w:w="90" w:type="dxa"/>
              <w:right w:w="90" w:type="dxa"/>
            </w:tcMar>
          </w:tcPr>
          <w:p w14:paraId="403DADB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193D16D3"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7A166FB"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5F88C37"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0B27FC71"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80C2217" w14:textId="77777777" w:rsidR="0A03028C" w:rsidRDefault="0A03028C" w:rsidP="0A03028C">
            <w:pPr>
              <w:rPr>
                <w:rFonts w:ascii="Calibri" w:eastAsia="Calibri" w:hAnsi="Calibri" w:cs="Calibri"/>
                <w:color w:val="000000" w:themeColor="text1"/>
                <w:sz w:val="24"/>
                <w:szCs w:val="24"/>
              </w:rPr>
            </w:pPr>
          </w:p>
        </w:tc>
      </w:tr>
      <w:tr w:rsidR="001F0F97" w14:paraId="528FBBC7" w14:textId="77777777" w:rsidTr="0A03028C">
        <w:trPr>
          <w:trHeight w:val="300"/>
        </w:trPr>
        <w:tc>
          <w:tcPr>
            <w:tcW w:w="1441" w:type="dxa"/>
            <w:vMerge/>
            <w:vAlign w:val="center"/>
          </w:tcPr>
          <w:p w14:paraId="0DCF1606" w14:textId="77777777" w:rsidR="00993511" w:rsidRDefault="00993511"/>
        </w:tc>
        <w:tc>
          <w:tcPr>
            <w:tcW w:w="1636" w:type="dxa"/>
            <w:tcMar>
              <w:left w:w="90" w:type="dxa"/>
              <w:right w:w="90" w:type="dxa"/>
            </w:tcMar>
          </w:tcPr>
          <w:p w14:paraId="5C8C9A9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1912F4A9"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740C985"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5B7FA9CA"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4BA1863F"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EA7ECE4" w14:textId="77777777" w:rsidR="0A03028C" w:rsidRDefault="0A03028C" w:rsidP="0A03028C">
            <w:pPr>
              <w:rPr>
                <w:rFonts w:ascii="Calibri" w:eastAsia="Calibri" w:hAnsi="Calibri" w:cs="Calibri"/>
                <w:color w:val="000000" w:themeColor="text1"/>
                <w:sz w:val="24"/>
                <w:szCs w:val="24"/>
              </w:rPr>
            </w:pPr>
          </w:p>
        </w:tc>
      </w:tr>
      <w:tr w:rsidR="001F0F97" w14:paraId="4342A1B0" w14:textId="77777777" w:rsidTr="0A03028C">
        <w:trPr>
          <w:trHeight w:val="300"/>
        </w:trPr>
        <w:tc>
          <w:tcPr>
            <w:tcW w:w="1441" w:type="dxa"/>
            <w:vMerge/>
            <w:vAlign w:val="center"/>
          </w:tcPr>
          <w:p w14:paraId="7FA8CE2F" w14:textId="77777777" w:rsidR="00993511" w:rsidRDefault="00993511"/>
        </w:tc>
        <w:tc>
          <w:tcPr>
            <w:tcW w:w="1636" w:type="dxa"/>
            <w:tcMar>
              <w:left w:w="90" w:type="dxa"/>
              <w:right w:w="90" w:type="dxa"/>
            </w:tcMar>
          </w:tcPr>
          <w:p w14:paraId="09FAE733"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79844865"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2DA45B9"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AB1ADEF"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3D6AA0F6"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EADCFDD" w14:textId="77777777" w:rsidR="0A03028C" w:rsidRDefault="0A03028C" w:rsidP="0A03028C">
            <w:pPr>
              <w:rPr>
                <w:rFonts w:ascii="Calibri" w:eastAsia="Calibri" w:hAnsi="Calibri" w:cs="Calibri"/>
                <w:color w:val="000000" w:themeColor="text1"/>
                <w:sz w:val="24"/>
                <w:szCs w:val="24"/>
              </w:rPr>
            </w:pPr>
          </w:p>
        </w:tc>
      </w:tr>
      <w:tr w:rsidR="001F0F97" w14:paraId="6B21B58C" w14:textId="77777777" w:rsidTr="0A03028C">
        <w:trPr>
          <w:trHeight w:val="300"/>
        </w:trPr>
        <w:tc>
          <w:tcPr>
            <w:tcW w:w="1441" w:type="dxa"/>
            <w:vMerge/>
            <w:vAlign w:val="center"/>
          </w:tcPr>
          <w:p w14:paraId="46CB1D34" w14:textId="77777777" w:rsidR="00993511" w:rsidRDefault="00993511"/>
        </w:tc>
        <w:tc>
          <w:tcPr>
            <w:tcW w:w="1636" w:type="dxa"/>
            <w:tcMar>
              <w:left w:w="90" w:type="dxa"/>
              <w:right w:w="90" w:type="dxa"/>
            </w:tcMar>
          </w:tcPr>
          <w:p w14:paraId="792C23C3"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2D64E1CF"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12378051"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76426D27"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D62672D"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D2CD8" w14:textId="77777777" w:rsidR="0A03028C" w:rsidRDefault="0A03028C" w:rsidP="0A03028C">
            <w:pPr>
              <w:rPr>
                <w:rFonts w:ascii="Calibri" w:eastAsia="Calibri" w:hAnsi="Calibri" w:cs="Calibri"/>
                <w:color w:val="000000" w:themeColor="text1"/>
                <w:sz w:val="24"/>
                <w:szCs w:val="24"/>
              </w:rPr>
            </w:pPr>
          </w:p>
        </w:tc>
      </w:tr>
      <w:tr w:rsidR="001F0F97" w14:paraId="0AEA18C6" w14:textId="77777777" w:rsidTr="0A03028C">
        <w:trPr>
          <w:trHeight w:val="300"/>
        </w:trPr>
        <w:tc>
          <w:tcPr>
            <w:tcW w:w="1441" w:type="dxa"/>
            <w:vMerge/>
            <w:vAlign w:val="center"/>
          </w:tcPr>
          <w:p w14:paraId="74B758B6" w14:textId="77777777" w:rsidR="00993511" w:rsidRDefault="00993511"/>
        </w:tc>
        <w:tc>
          <w:tcPr>
            <w:tcW w:w="1636" w:type="dxa"/>
            <w:tcMar>
              <w:left w:w="90" w:type="dxa"/>
              <w:right w:w="90" w:type="dxa"/>
            </w:tcMar>
          </w:tcPr>
          <w:p w14:paraId="38D3460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1C32B44B"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03B5FBC" w14:textId="77777777"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14:paraId="60D49BDE" w14:textId="77777777"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14:paraId="576C750E" w14:textId="77777777"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14:paraId="76D37904" w14:textId="77777777" w:rsidR="0A03028C" w:rsidRDefault="0A03028C" w:rsidP="0A03028C">
            <w:pPr>
              <w:spacing w:line="276" w:lineRule="auto"/>
              <w:rPr>
                <w:rFonts w:ascii="Calibri" w:eastAsia="Calibri" w:hAnsi="Calibri" w:cs="Calibri"/>
                <w:sz w:val="24"/>
                <w:szCs w:val="24"/>
              </w:rPr>
            </w:pPr>
          </w:p>
        </w:tc>
      </w:tr>
      <w:tr w:rsidR="0A03028C" w14:paraId="4D144E01" w14:textId="77777777" w:rsidTr="0A03028C">
        <w:trPr>
          <w:trHeight w:val="300"/>
        </w:trPr>
        <w:tc>
          <w:tcPr>
            <w:tcW w:w="1441" w:type="dxa"/>
            <w:vMerge w:val="restart"/>
            <w:tcBorders>
              <w:left w:val="single" w:sz="6" w:space="0" w:color="auto"/>
            </w:tcBorders>
            <w:tcMar>
              <w:left w:w="90" w:type="dxa"/>
              <w:right w:w="90" w:type="dxa"/>
            </w:tcMar>
            <w:vAlign w:val="center"/>
          </w:tcPr>
          <w:p w14:paraId="27F7ABA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6381B4C2"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02005710"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218B975" w14:textId="77777777"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14:paraId="698FA3A2" w14:textId="77777777"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14:paraId="46855E6F" w14:textId="77777777"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14:paraId="0584A756" w14:textId="77777777" w:rsidR="0A03028C" w:rsidRDefault="0A03028C" w:rsidP="0A03028C">
            <w:pPr>
              <w:spacing w:line="276" w:lineRule="auto"/>
              <w:rPr>
                <w:rFonts w:ascii="Calibri" w:eastAsia="Calibri" w:hAnsi="Calibri" w:cs="Calibri"/>
                <w:sz w:val="24"/>
                <w:szCs w:val="24"/>
              </w:rPr>
            </w:pPr>
          </w:p>
        </w:tc>
      </w:tr>
      <w:tr w:rsidR="001F0F97" w14:paraId="0FE6708E" w14:textId="77777777" w:rsidTr="0A03028C">
        <w:trPr>
          <w:trHeight w:val="300"/>
        </w:trPr>
        <w:tc>
          <w:tcPr>
            <w:tcW w:w="1441" w:type="dxa"/>
            <w:vMerge/>
            <w:vAlign w:val="center"/>
          </w:tcPr>
          <w:p w14:paraId="1F016C4F" w14:textId="77777777" w:rsidR="00993511" w:rsidRDefault="00993511"/>
        </w:tc>
        <w:tc>
          <w:tcPr>
            <w:tcW w:w="1636" w:type="dxa"/>
            <w:tcMar>
              <w:left w:w="90" w:type="dxa"/>
              <w:right w:w="90" w:type="dxa"/>
            </w:tcMar>
          </w:tcPr>
          <w:p w14:paraId="14A4D46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1275A573"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658F66F"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5DF2C901"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46160C8C"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6EC20E3" w14:textId="77777777" w:rsidR="0A03028C" w:rsidRDefault="0A03028C" w:rsidP="0A03028C">
            <w:pPr>
              <w:rPr>
                <w:rFonts w:ascii="Calibri" w:eastAsia="Calibri" w:hAnsi="Calibri" w:cs="Calibri"/>
                <w:color w:val="000000" w:themeColor="text1"/>
                <w:sz w:val="24"/>
                <w:szCs w:val="24"/>
              </w:rPr>
            </w:pPr>
          </w:p>
        </w:tc>
      </w:tr>
      <w:tr w:rsidR="001F0F97" w14:paraId="2C89CA88" w14:textId="77777777" w:rsidTr="0A03028C">
        <w:trPr>
          <w:trHeight w:val="300"/>
        </w:trPr>
        <w:tc>
          <w:tcPr>
            <w:tcW w:w="1441" w:type="dxa"/>
            <w:vMerge/>
            <w:vAlign w:val="center"/>
          </w:tcPr>
          <w:p w14:paraId="65BEA97C" w14:textId="77777777" w:rsidR="00993511" w:rsidRDefault="00993511"/>
        </w:tc>
        <w:tc>
          <w:tcPr>
            <w:tcW w:w="1636" w:type="dxa"/>
            <w:tcMar>
              <w:left w:w="90" w:type="dxa"/>
              <w:right w:w="90" w:type="dxa"/>
            </w:tcMar>
          </w:tcPr>
          <w:p w14:paraId="5E78EC5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600E92FA"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295976"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0F59D924"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04EBE252"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85605A8" w14:textId="77777777" w:rsidR="0A03028C" w:rsidRDefault="0A03028C" w:rsidP="0A03028C">
            <w:pPr>
              <w:rPr>
                <w:rFonts w:ascii="Calibri" w:eastAsia="Calibri" w:hAnsi="Calibri" w:cs="Calibri"/>
                <w:color w:val="000000" w:themeColor="text1"/>
                <w:sz w:val="24"/>
                <w:szCs w:val="24"/>
              </w:rPr>
            </w:pPr>
          </w:p>
        </w:tc>
      </w:tr>
      <w:tr w:rsidR="001F0F97" w14:paraId="4B28837C" w14:textId="77777777" w:rsidTr="0A03028C">
        <w:trPr>
          <w:trHeight w:val="300"/>
        </w:trPr>
        <w:tc>
          <w:tcPr>
            <w:tcW w:w="1441" w:type="dxa"/>
            <w:vMerge/>
            <w:vAlign w:val="center"/>
          </w:tcPr>
          <w:p w14:paraId="45B2D0F5" w14:textId="77777777" w:rsidR="00993511" w:rsidRDefault="00993511"/>
        </w:tc>
        <w:tc>
          <w:tcPr>
            <w:tcW w:w="1636" w:type="dxa"/>
            <w:tcMar>
              <w:left w:w="90" w:type="dxa"/>
              <w:right w:w="90" w:type="dxa"/>
            </w:tcMar>
          </w:tcPr>
          <w:p w14:paraId="7807304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46D3F580"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C7E03F2"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96A2997"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8CA550F"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52DD3B4" w14:textId="77777777" w:rsidR="0A03028C" w:rsidRDefault="0A03028C" w:rsidP="0A03028C">
            <w:pPr>
              <w:rPr>
                <w:rFonts w:ascii="Calibri" w:eastAsia="Calibri" w:hAnsi="Calibri" w:cs="Calibri"/>
                <w:color w:val="000000" w:themeColor="text1"/>
                <w:sz w:val="24"/>
                <w:szCs w:val="24"/>
              </w:rPr>
            </w:pPr>
          </w:p>
        </w:tc>
      </w:tr>
      <w:tr w:rsidR="001F0F97" w14:paraId="47A79052" w14:textId="77777777" w:rsidTr="0A03028C">
        <w:trPr>
          <w:trHeight w:val="300"/>
        </w:trPr>
        <w:tc>
          <w:tcPr>
            <w:tcW w:w="1441" w:type="dxa"/>
            <w:vMerge/>
            <w:vAlign w:val="center"/>
          </w:tcPr>
          <w:p w14:paraId="5045AD48" w14:textId="77777777" w:rsidR="00993511" w:rsidRDefault="00993511"/>
        </w:tc>
        <w:tc>
          <w:tcPr>
            <w:tcW w:w="1636" w:type="dxa"/>
            <w:tcMar>
              <w:left w:w="90" w:type="dxa"/>
              <w:right w:w="90" w:type="dxa"/>
            </w:tcMar>
          </w:tcPr>
          <w:p w14:paraId="1C1596A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03402815"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F4E6AB2"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0E6009EF"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569C315"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56DCB62" w14:textId="77777777" w:rsidR="0A03028C" w:rsidRDefault="0A03028C" w:rsidP="0A03028C">
            <w:pPr>
              <w:rPr>
                <w:rFonts w:ascii="Calibri" w:eastAsia="Calibri" w:hAnsi="Calibri" w:cs="Calibri"/>
                <w:color w:val="000000" w:themeColor="text1"/>
                <w:sz w:val="24"/>
                <w:szCs w:val="24"/>
              </w:rPr>
            </w:pPr>
          </w:p>
        </w:tc>
      </w:tr>
      <w:tr w:rsidR="001F0F97" w14:paraId="14255283" w14:textId="77777777" w:rsidTr="0A03028C">
        <w:trPr>
          <w:trHeight w:val="300"/>
        </w:trPr>
        <w:tc>
          <w:tcPr>
            <w:tcW w:w="1441" w:type="dxa"/>
            <w:vMerge/>
            <w:vAlign w:val="center"/>
          </w:tcPr>
          <w:p w14:paraId="5B3B5146" w14:textId="77777777" w:rsidR="00993511" w:rsidRDefault="00993511"/>
        </w:tc>
        <w:tc>
          <w:tcPr>
            <w:tcW w:w="1636" w:type="dxa"/>
            <w:tcMar>
              <w:left w:w="90" w:type="dxa"/>
              <w:right w:w="90" w:type="dxa"/>
            </w:tcMar>
          </w:tcPr>
          <w:p w14:paraId="0DA9CDF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464E2C0E" w14:textId="77777777"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FFCF3F2"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6627631A" w14:textId="77777777"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14:paraId="1011D4A2" w14:textId="77777777"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7170BD1" w14:textId="77777777" w:rsidR="0A03028C" w:rsidRDefault="0A03028C" w:rsidP="0A03028C">
            <w:pPr>
              <w:rPr>
                <w:rFonts w:ascii="Calibri" w:eastAsia="Calibri" w:hAnsi="Calibri" w:cs="Calibri"/>
                <w:color w:val="000000" w:themeColor="text1"/>
                <w:sz w:val="24"/>
                <w:szCs w:val="24"/>
              </w:rPr>
            </w:pPr>
          </w:p>
        </w:tc>
      </w:tr>
      <w:tr w:rsidR="0A03028C" w14:paraId="129D2ADD"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5ED4B525"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213637BE" w14:textId="77777777"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38052BB2" w14:textId="77777777"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96A23EE" w14:textId="77777777"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7F13A40" w14:textId="77777777"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3C548C75" w14:textId="77777777" w:rsidR="0A03028C" w:rsidRDefault="0A03028C" w:rsidP="0A03028C">
            <w:pPr>
              <w:rPr>
                <w:rFonts w:ascii="Calibri" w:eastAsia="Calibri" w:hAnsi="Calibri" w:cs="Calibri"/>
                <w:color w:val="000000" w:themeColor="text1"/>
                <w:sz w:val="24"/>
                <w:szCs w:val="24"/>
              </w:rPr>
            </w:pPr>
          </w:p>
        </w:tc>
      </w:tr>
    </w:tbl>
    <w:p w14:paraId="32822944" w14:textId="77777777"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675EC65"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3E765A1D"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34FABE9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126EE09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AB58CD"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427A76AE"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6F27D29D"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65C7D655"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14:paraId="4F82F501"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5D6BDF3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0E5EB17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61CB31CB" w14:textId="77777777" w:rsidR="00993511" w:rsidRDefault="00993511"/>
        </w:tc>
        <w:tc>
          <w:tcPr>
            <w:tcW w:w="1230" w:type="dxa"/>
            <w:vMerge/>
            <w:vAlign w:val="center"/>
          </w:tcPr>
          <w:p w14:paraId="4B42137C" w14:textId="77777777" w:rsidR="00993511" w:rsidRDefault="00993511"/>
        </w:tc>
        <w:tc>
          <w:tcPr>
            <w:tcW w:w="1266" w:type="dxa"/>
            <w:vMerge/>
            <w:vAlign w:val="center"/>
          </w:tcPr>
          <w:p w14:paraId="40F2549D" w14:textId="77777777" w:rsidR="00993511" w:rsidRDefault="00993511"/>
        </w:tc>
        <w:tc>
          <w:tcPr>
            <w:tcW w:w="1253" w:type="dxa"/>
            <w:vMerge/>
            <w:vAlign w:val="center"/>
          </w:tcPr>
          <w:p w14:paraId="2BA4D956" w14:textId="77777777" w:rsidR="00993511" w:rsidRDefault="00993511"/>
        </w:tc>
        <w:tc>
          <w:tcPr>
            <w:tcW w:w="1230" w:type="dxa"/>
            <w:vMerge/>
            <w:vAlign w:val="center"/>
          </w:tcPr>
          <w:p w14:paraId="6E328AF6" w14:textId="77777777" w:rsidR="00993511" w:rsidRDefault="00993511"/>
        </w:tc>
      </w:tr>
      <w:tr w:rsidR="0A03028C" w14:paraId="03B1FB14" w14:textId="77777777" w:rsidTr="0A03028C">
        <w:trPr>
          <w:trHeight w:val="300"/>
        </w:trPr>
        <w:tc>
          <w:tcPr>
            <w:tcW w:w="1545" w:type="dxa"/>
            <w:vMerge w:val="restart"/>
            <w:tcBorders>
              <w:left w:val="single" w:sz="6" w:space="0" w:color="auto"/>
            </w:tcBorders>
            <w:tcMar>
              <w:left w:w="90" w:type="dxa"/>
              <w:right w:w="90" w:type="dxa"/>
            </w:tcMar>
            <w:vAlign w:val="center"/>
          </w:tcPr>
          <w:p w14:paraId="2BEC74D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294A9A9F"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E1A82AE" w14:textId="77777777"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141A89" w14:textId="77777777" w:rsidR="0A03028C" w:rsidRDefault="0A03028C" w:rsidP="0A03028C">
            <w:pPr>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004AE4FF" w14:textId="77777777" w:rsidR="0A03028C" w:rsidRDefault="0A03028C" w:rsidP="0A03028C">
            <w:pPr>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543FBB57" w14:textId="77777777" w:rsidR="0A03028C" w:rsidRDefault="0A03028C" w:rsidP="0A03028C">
            <w:pPr>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2C02D4FF" w14:textId="77777777" w:rsidR="0A03028C" w:rsidRDefault="0A03028C" w:rsidP="0A03028C">
            <w:pPr>
              <w:rPr>
                <w:rFonts w:ascii="Calibri" w:eastAsia="Calibri" w:hAnsi="Calibri" w:cs="Calibri"/>
                <w:color w:val="000000" w:themeColor="text1"/>
                <w:sz w:val="24"/>
                <w:szCs w:val="24"/>
              </w:rPr>
            </w:pPr>
          </w:p>
        </w:tc>
      </w:tr>
      <w:tr w:rsidR="001F0F97" w14:paraId="46BFDFB2" w14:textId="77777777" w:rsidTr="0A03028C">
        <w:trPr>
          <w:trHeight w:val="300"/>
        </w:trPr>
        <w:tc>
          <w:tcPr>
            <w:tcW w:w="1545" w:type="dxa"/>
            <w:vMerge/>
            <w:vAlign w:val="center"/>
          </w:tcPr>
          <w:p w14:paraId="5DF9E9D5" w14:textId="77777777" w:rsidR="00993511" w:rsidRDefault="00993511"/>
        </w:tc>
        <w:tc>
          <w:tcPr>
            <w:tcW w:w="1395" w:type="dxa"/>
            <w:tcMar>
              <w:left w:w="90" w:type="dxa"/>
              <w:right w:w="90" w:type="dxa"/>
            </w:tcMar>
          </w:tcPr>
          <w:p w14:paraId="578C79BA"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4326BD3F"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036EA36"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15C3E8AB"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17C1B3CD"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D1B847A" w14:textId="77777777" w:rsidR="0A03028C" w:rsidRDefault="0A03028C" w:rsidP="0A03028C">
            <w:pPr>
              <w:rPr>
                <w:rFonts w:ascii="Calibri" w:eastAsia="Calibri" w:hAnsi="Calibri" w:cs="Calibri"/>
                <w:color w:val="000000" w:themeColor="text1"/>
                <w:sz w:val="24"/>
                <w:szCs w:val="24"/>
              </w:rPr>
            </w:pPr>
          </w:p>
        </w:tc>
      </w:tr>
      <w:tr w:rsidR="001F0F97" w14:paraId="6E9449E8" w14:textId="77777777" w:rsidTr="0A03028C">
        <w:trPr>
          <w:trHeight w:val="300"/>
        </w:trPr>
        <w:tc>
          <w:tcPr>
            <w:tcW w:w="1545" w:type="dxa"/>
            <w:vMerge/>
            <w:vAlign w:val="center"/>
          </w:tcPr>
          <w:p w14:paraId="22E8FF16" w14:textId="77777777" w:rsidR="00993511" w:rsidRDefault="00993511"/>
        </w:tc>
        <w:tc>
          <w:tcPr>
            <w:tcW w:w="1395" w:type="dxa"/>
            <w:tcMar>
              <w:left w:w="90" w:type="dxa"/>
              <w:right w:w="90" w:type="dxa"/>
            </w:tcMar>
          </w:tcPr>
          <w:p w14:paraId="5F8EA1CB"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7DE1C86D"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D2FC13"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0E1D561F"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167DA859"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B023F0" w14:textId="77777777" w:rsidR="0A03028C" w:rsidRDefault="0A03028C" w:rsidP="0A03028C">
            <w:pPr>
              <w:rPr>
                <w:rFonts w:ascii="Calibri" w:eastAsia="Calibri" w:hAnsi="Calibri" w:cs="Calibri"/>
                <w:color w:val="000000" w:themeColor="text1"/>
                <w:sz w:val="24"/>
                <w:szCs w:val="24"/>
              </w:rPr>
            </w:pPr>
          </w:p>
        </w:tc>
      </w:tr>
      <w:tr w:rsidR="001F0F97" w14:paraId="563A27EA" w14:textId="77777777" w:rsidTr="0A03028C">
        <w:trPr>
          <w:trHeight w:val="300"/>
        </w:trPr>
        <w:tc>
          <w:tcPr>
            <w:tcW w:w="1545" w:type="dxa"/>
            <w:vMerge/>
            <w:vAlign w:val="center"/>
          </w:tcPr>
          <w:p w14:paraId="053974F2" w14:textId="77777777" w:rsidR="00993511" w:rsidRDefault="00993511"/>
        </w:tc>
        <w:tc>
          <w:tcPr>
            <w:tcW w:w="1395" w:type="dxa"/>
            <w:tcMar>
              <w:left w:w="90" w:type="dxa"/>
              <w:right w:w="90" w:type="dxa"/>
            </w:tcMar>
          </w:tcPr>
          <w:p w14:paraId="08481DB7"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51A8B8FD"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0CDB500"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7EA59AD6"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3231FBC7"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294DAD5" w14:textId="77777777" w:rsidR="0A03028C" w:rsidRDefault="0A03028C" w:rsidP="0A03028C">
            <w:pPr>
              <w:rPr>
                <w:rFonts w:ascii="Calibri" w:eastAsia="Calibri" w:hAnsi="Calibri" w:cs="Calibri"/>
                <w:color w:val="000000" w:themeColor="text1"/>
                <w:sz w:val="24"/>
                <w:szCs w:val="24"/>
              </w:rPr>
            </w:pPr>
          </w:p>
        </w:tc>
      </w:tr>
      <w:tr w:rsidR="001F0F97" w14:paraId="53775AFF" w14:textId="77777777" w:rsidTr="0A03028C">
        <w:trPr>
          <w:trHeight w:val="300"/>
        </w:trPr>
        <w:tc>
          <w:tcPr>
            <w:tcW w:w="1545" w:type="dxa"/>
            <w:vMerge/>
            <w:vAlign w:val="center"/>
          </w:tcPr>
          <w:p w14:paraId="71C10D01" w14:textId="77777777" w:rsidR="00993511" w:rsidRDefault="00993511"/>
        </w:tc>
        <w:tc>
          <w:tcPr>
            <w:tcW w:w="1395" w:type="dxa"/>
            <w:tcMar>
              <w:left w:w="90" w:type="dxa"/>
              <w:right w:w="90" w:type="dxa"/>
            </w:tcMar>
          </w:tcPr>
          <w:p w14:paraId="161CD275"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6AC285FA"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39ABFDB"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22BF0DF3"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1686F181"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1EBAD9D" w14:textId="77777777" w:rsidR="0A03028C" w:rsidRDefault="0A03028C" w:rsidP="0A03028C">
            <w:pPr>
              <w:rPr>
                <w:rFonts w:ascii="Calibri" w:eastAsia="Calibri" w:hAnsi="Calibri" w:cs="Calibri"/>
                <w:color w:val="000000" w:themeColor="text1"/>
                <w:sz w:val="24"/>
                <w:szCs w:val="24"/>
              </w:rPr>
            </w:pPr>
          </w:p>
        </w:tc>
      </w:tr>
      <w:tr w:rsidR="001F0F97" w14:paraId="5C8FBB5D" w14:textId="77777777" w:rsidTr="0A03028C">
        <w:trPr>
          <w:trHeight w:val="300"/>
        </w:trPr>
        <w:tc>
          <w:tcPr>
            <w:tcW w:w="1545" w:type="dxa"/>
            <w:vMerge/>
            <w:vAlign w:val="center"/>
          </w:tcPr>
          <w:p w14:paraId="45150DC2" w14:textId="77777777" w:rsidR="00993511" w:rsidRDefault="00993511"/>
        </w:tc>
        <w:tc>
          <w:tcPr>
            <w:tcW w:w="1395" w:type="dxa"/>
            <w:tcMar>
              <w:left w:w="90" w:type="dxa"/>
              <w:right w:w="90" w:type="dxa"/>
            </w:tcMar>
          </w:tcPr>
          <w:p w14:paraId="53BD9FFF"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2CAFCF48"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FAFC83B"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45A17FC9"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5FB021B4"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309CE83" w14:textId="77777777" w:rsidR="0A03028C" w:rsidRDefault="0A03028C" w:rsidP="0A03028C">
            <w:pPr>
              <w:rPr>
                <w:rFonts w:ascii="Calibri" w:eastAsia="Calibri" w:hAnsi="Calibri" w:cs="Calibri"/>
                <w:color w:val="000000" w:themeColor="text1"/>
                <w:sz w:val="24"/>
                <w:szCs w:val="24"/>
              </w:rPr>
            </w:pPr>
          </w:p>
        </w:tc>
      </w:tr>
      <w:tr w:rsidR="001F0F97" w14:paraId="3D427C6D" w14:textId="77777777" w:rsidTr="0A03028C">
        <w:trPr>
          <w:trHeight w:val="300"/>
        </w:trPr>
        <w:tc>
          <w:tcPr>
            <w:tcW w:w="1545" w:type="dxa"/>
            <w:vMerge/>
            <w:vAlign w:val="center"/>
          </w:tcPr>
          <w:p w14:paraId="11F616B8" w14:textId="77777777" w:rsidR="00993511" w:rsidRDefault="00993511"/>
        </w:tc>
        <w:tc>
          <w:tcPr>
            <w:tcW w:w="1395" w:type="dxa"/>
            <w:tcMar>
              <w:left w:w="90" w:type="dxa"/>
              <w:right w:w="90" w:type="dxa"/>
            </w:tcMar>
          </w:tcPr>
          <w:p w14:paraId="28D24718"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25FE2AAE"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2B80937"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094638B5"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65FA344B"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AB51875" w14:textId="77777777" w:rsidR="0A03028C" w:rsidRDefault="0A03028C" w:rsidP="0A03028C">
            <w:pPr>
              <w:rPr>
                <w:rFonts w:ascii="Calibri" w:eastAsia="Calibri" w:hAnsi="Calibri" w:cs="Calibri"/>
                <w:color w:val="000000" w:themeColor="text1"/>
                <w:sz w:val="24"/>
                <w:szCs w:val="24"/>
              </w:rPr>
            </w:pPr>
          </w:p>
        </w:tc>
      </w:tr>
      <w:tr w:rsidR="001F0F97" w14:paraId="7BAAB248" w14:textId="77777777" w:rsidTr="0A03028C">
        <w:trPr>
          <w:trHeight w:val="300"/>
        </w:trPr>
        <w:tc>
          <w:tcPr>
            <w:tcW w:w="1545" w:type="dxa"/>
            <w:vMerge/>
            <w:vAlign w:val="center"/>
          </w:tcPr>
          <w:p w14:paraId="3A89144A" w14:textId="77777777" w:rsidR="00993511" w:rsidRDefault="00993511"/>
        </w:tc>
        <w:tc>
          <w:tcPr>
            <w:tcW w:w="1395" w:type="dxa"/>
            <w:tcMar>
              <w:left w:w="90" w:type="dxa"/>
              <w:right w:w="90" w:type="dxa"/>
            </w:tcMar>
          </w:tcPr>
          <w:p w14:paraId="37DC2284"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324EE4F"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AD703B3"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75B5A9F0"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55455A11"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09D1E02" w14:textId="77777777" w:rsidR="0A03028C" w:rsidRDefault="0A03028C" w:rsidP="0A03028C">
            <w:pPr>
              <w:rPr>
                <w:rFonts w:ascii="Calibri" w:eastAsia="Calibri" w:hAnsi="Calibri" w:cs="Calibri"/>
                <w:color w:val="000000" w:themeColor="text1"/>
                <w:sz w:val="24"/>
                <w:szCs w:val="24"/>
              </w:rPr>
            </w:pPr>
          </w:p>
        </w:tc>
      </w:tr>
      <w:tr w:rsidR="0A03028C" w14:paraId="4B922C08" w14:textId="77777777" w:rsidTr="0A03028C">
        <w:trPr>
          <w:trHeight w:val="300"/>
        </w:trPr>
        <w:tc>
          <w:tcPr>
            <w:tcW w:w="1545" w:type="dxa"/>
            <w:vMerge w:val="restart"/>
            <w:tcBorders>
              <w:left w:val="single" w:sz="6" w:space="0" w:color="auto"/>
            </w:tcBorders>
            <w:tcMar>
              <w:left w:w="90" w:type="dxa"/>
              <w:right w:w="90" w:type="dxa"/>
            </w:tcMar>
            <w:vAlign w:val="center"/>
          </w:tcPr>
          <w:p w14:paraId="20E47345"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7726E3E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A01D37C"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31B094D"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5F408CDD"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4A68D579"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32D25EF8" w14:textId="77777777" w:rsidR="0A03028C" w:rsidRDefault="0A03028C" w:rsidP="0A03028C">
            <w:pPr>
              <w:rPr>
                <w:rFonts w:ascii="Calibri" w:eastAsia="Calibri" w:hAnsi="Calibri" w:cs="Calibri"/>
                <w:color w:val="000000" w:themeColor="text1"/>
                <w:sz w:val="24"/>
                <w:szCs w:val="24"/>
              </w:rPr>
            </w:pPr>
          </w:p>
        </w:tc>
      </w:tr>
      <w:tr w:rsidR="001F0F97" w14:paraId="63B846CB" w14:textId="77777777" w:rsidTr="0A03028C">
        <w:trPr>
          <w:trHeight w:val="300"/>
        </w:trPr>
        <w:tc>
          <w:tcPr>
            <w:tcW w:w="1545" w:type="dxa"/>
            <w:vMerge/>
            <w:vAlign w:val="center"/>
          </w:tcPr>
          <w:p w14:paraId="41B003E0" w14:textId="77777777" w:rsidR="00993511" w:rsidRDefault="00993511"/>
        </w:tc>
        <w:tc>
          <w:tcPr>
            <w:tcW w:w="1395" w:type="dxa"/>
            <w:tcMar>
              <w:left w:w="90" w:type="dxa"/>
              <w:right w:w="90" w:type="dxa"/>
            </w:tcMar>
          </w:tcPr>
          <w:p w14:paraId="18918178"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21208AF3"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87F4226"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45199CA6"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029B5510"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C1B089A" w14:textId="77777777" w:rsidR="0A03028C" w:rsidRDefault="0A03028C" w:rsidP="0A03028C">
            <w:pPr>
              <w:rPr>
                <w:rFonts w:ascii="Calibri" w:eastAsia="Calibri" w:hAnsi="Calibri" w:cs="Calibri"/>
                <w:color w:val="000000" w:themeColor="text1"/>
                <w:sz w:val="24"/>
                <w:szCs w:val="24"/>
              </w:rPr>
            </w:pPr>
          </w:p>
        </w:tc>
      </w:tr>
      <w:tr w:rsidR="001F0F97" w14:paraId="7D053325" w14:textId="77777777" w:rsidTr="0A03028C">
        <w:trPr>
          <w:trHeight w:val="300"/>
        </w:trPr>
        <w:tc>
          <w:tcPr>
            <w:tcW w:w="1545" w:type="dxa"/>
            <w:vMerge/>
            <w:vAlign w:val="center"/>
          </w:tcPr>
          <w:p w14:paraId="478ACB18" w14:textId="77777777" w:rsidR="00993511" w:rsidRDefault="00993511"/>
        </w:tc>
        <w:tc>
          <w:tcPr>
            <w:tcW w:w="1395" w:type="dxa"/>
            <w:tcMar>
              <w:left w:w="90" w:type="dxa"/>
              <w:right w:w="90" w:type="dxa"/>
            </w:tcMar>
          </w:tcPr>
          <w:p w14:paraId="329E3E12"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7BC01705"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3401CE5"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1DA13D42"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4DB7CC11"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F1C7FC5" w14:textId="77777777" w:rsidR="0A03028C" w:rsidRDefault="0A03028C" w:rsidP="0A03028C">
            <w:pPr>
              <w:rPr>
                <w:rFonts w:ascii="Calibri" w:eastAsia="Calibri" w:hAnsi="Calibri" w:cs="Calibri"/>
                <w:color w:val="000000" w:themeColor="text1"/>
                <w:sz w:val="24"/>
                <w:szCs w:val="24"/>
              </w:rPr>
            </w:pPr>
          </w:p>
        </w:tc>
      </w:tr>
      <w:tr w:rsidR="001F0F97" w14:paraId="3D2F01E6" w14:textId="77777777" w:rsidTr="0A03028C">
        <w:trPr>
          <w:trHeight w:val="300"/>
        </w:trPr>
        <w:tc>
          <w:tcPr>
            <w:tcW w:w="1545" w:type="dxa"/>
            <w:vMerge/>
            <w:vAlign w:val="center"/>
          </w:tcPr>
          <w:p w14:paraId="77EF2D4B" w14:textId="77777777" w:rsidR="00993511" w:rsidRDefault="00993511"/>
        </w:tc>
        <w:tc>
          <w:tcPr>
            <w:tcW w:w="1395" w:type="dxa"/>
            <w:tcMar>
              <w:left w:w="90" w:type="dxa"/>
              <w:right w:w="90" w:type="dxa"/>
            </w:tcMar>
          </w:tcPr>
          <w:p w14:paraId="2DA97F99"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A90D30B"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FD2B43"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0B7149CA"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14287073"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E6EB53E" w14:textId="77777777" w:rsidR="0A03028C" w:rsidRDefault="0A03028C" w:rsidP="0A03028C">
            <w:pPr>
              <w:rPr>
                <w:rFonts w:ascii="Calibri" w:eastAsia="Calibri" w:hAnsi="Calibri" w:cs="Calibri"/>
                <w:color w:val="000000" w:themeColor="text1"/>
                <w:sz w:val="24"/>
                <w:szCs w:val="24"/>
              </w:rPr>
            </w:pPr>
          </w:p>
        </w:tc>
      </w:tr>
      <w:tr w:rsidR="001F0F97" w14:paraId="7F13BD8E" w14:textId="77777777" w:rsidTr="0A03028C">
        <w:trPr>
          <w:trHeight w:val="300"/>
        </w:trPr>
        <w:tc>
          <w:tcPr>
            <w:tcW w:w="1545" w:type="dxa"/>
            <w:vMerge/>
            <w:vAlign w:val="center"/>
          </w:tcPr>
          <w:p w14:paraId="3A7BFADB" w14:textId="77777777" w:rsidR="00993511" w:rsidRDefault="00993511"/>
        </w:tc>
        <w:tc>
          <w:tcPr>
            <w:tcW w:w="1395" w:type="dxa"/>
            <w:tcMar>
              <w:left w:w="90" w:type="dxa"/>
              <w:right w:w="90" w:type="dxa"/>
            </w:tcMar>
          </w:tcPr>
          <w:p w14:paraId="4153835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BE19983"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8CAFD52"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7E651E9B"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08542F20"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A09A32" w14:textId="77777777" w:rsidR="0A03028C" w:rsidRDefault="0A03028C" w:rsidP="0A03028C">
            <w:pPr>
              <w:rPr>
                <w:rFonts w:ascii="Calibri" w:eastAsia="Calibri" w:hAnsi="Calibri" w:cs="Calibri"/>
                <w:color w:val="000000" w:themeColor="text1"/>
                <w:sz w:val="24"/>
                <w:szCs w:val="24"/>
              </w:rPr>
            </w:pPr>
          </w:p>
        </w:tc>
      </w:tr>
      <w:tr w:rsidR="001F0F97" w14:paraId="6B398FA5" w14:textId="77777777" w:rsidTr="0A03028C">
        <w:trPr>
          <w:trHeight w:val="300"/>
        </w:trPr>
        <w:tc>
          <w:tcPr>
            <w:tcW w:w="1545" w:type="dxa"/>
            <w:vMerge/>
            <w:vAlign w:val="center"/>
          </w:tcPr>
          <w:p w14:paraId="08DF217C" w14:textId="77777777" w:rsidR="00993511" w:rsidRDefault="00993511"/>
        </w:tc>
        <w:tc>
          <w:tcPr>
            <w:tcW w:w="1395" w:type="dxa"/>
            <w:tcMar>
              <w:left w:w="90" w:type="dxa"/>
              <w:right w:w="90" w:type="dxa"/>
            </w:tcMar>
          </w:tcPr>
          <w:p w14:paraId="73143C0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6A4EE7C6"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01E890B"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5E7C5D56"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64158D46"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9D998E3" w14:textId="77777777" w:rsidR="0A03028C" w:rsidRDefault="0A03028C" w:rsidP="0A03028C">
            <w:pPr>
              <w:rPr>
                <w:rFonts w:ascii="Calibri" w:eastAsia="Calibri" w:hAnsi="Calibri" w:cs="Calibri"/>
                <w:color w:val="000000" w:themeColor="text1"/>
                <w:sz w:val="24"/>
                <w:szCs w:val="24"/>
              </w:rPr>
            </w:pPr>
          </w:p>
        </w:tc>
      </w:tr>
      <w:tr w:rsidR="001F0F97" w14:paraId="6E897465" w14:textId="77777777" w:rsidTr="0A03028C">
        <w:trPr>
          <w:trHeight w:val="300"/>
        </w:trPr>
        <w:tc>
          <w:tcPr>
            <w:tcW w:w="1545" w:type="dxa"/>
            <w:vMerge/>
            <w:vAlign w:val="center"/>
          </w:tcPr>
          <w:p w14:paraId="5746557A" w14:textId="77777777" w:rsidR="00993511" w:rsidRDefault="00993511"/>
        </w:tc>
        <w:tc>
          <w:tcPr>
            <w:tcW w:w="1395" w:type="dxa"/>
            <w:tcMar>
              <w:left w:w="90" w:type="dxa"/>
              <w:right w:w="90" w:type="dxa"/>
            </w:tcMar>
          </w:tcPr>
          <w:p w14:paraId="4049FC4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715F9976"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B8F3F1F" w14:textId="77777777"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14:paraId="417580D2" w14:textId="77777777"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14:paraId="53DBDC2B" w14:textId="77777777"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14:paraId="349A3C55" w14:textId="77777777" w:rsidR="0A03028C" w:rsidRDefault="0A03028C" w:rsidP="0A03028C">
            <w:pPr>
              <w:spacing w:line="276" w:lineRule="auto"/>
              <w:rPr>
                <w:rFonts w:ascii="Calibri" w:eastAsia="Calibri" w:hAnsi="Calibri" w:cs="Calibri"/>
                <w:sz w:val="24"/>
                <w:szCs w:val="24"/>
              </w:rPr>
            </w:pPr>
          </w:p>
        </w:tc>
      </w:tr>
      <w:tr w:rsidR="0A03028C" w14:paraId="49BA6432" w14:textId="77777777" w:rsidTr="0A03028C">
        <w:trPr>
          <w:trHeight w:val="300"/>
        </w:trPr>
        <w:tc>
          <w:tcPr>
            <w:tcW w:w="1545" w:type="dxa"/>
            <w:vMerge w:val="restart"/>
            <w:tcBorders>
              <w:left w:val="single" w:sz="6" w:space="0" w:color="auto"/>
            </w:tcBorders>
            <w:tcMar>
              <w:left w:w="90" w:type="dxa"/>
              <w:right w:w="90" w:type="dxa"/>
            </w:tcMar>
            <w:vAlign w:val="center"/>
          </w:tcPr>
          <w:p w14:paraId="2CC7196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6D26DE1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0722BF06"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B06F22A" w14:textId="77777777"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14:paraId="34851CCF" w14:textId="77777777"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14:paraId="71AF0C16" w14:textId="77777777"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14:paraId="636F8E7E" w14:textId="77777777" w:rsidR="0A03028C" w:rsidRDefault="0A03028C" w:rsidP="0A03028C">
            <w:pPr>
              <w:spacing w:line="276" w:lineRule="auto"/>
              <w:rPr>
                <w:rFonts w:ascii="Calibri" w:eastAsia="Calibri" w:hAnsi="Calibri" w:cs="Calibri"/>
                <w:sz w:val="24"/>
                <w:szCs w:val="24"/>
              </w:rPr>
            </w:pPr>
          </w:p>
        </w:tc>
      </w:tr>
      <w:tr w:rsidR="001F0F97" w14:paraId="6E745A02" w14:textId="77777777" w:rsidTr="0A03028C">
        <w:trPr>
          <w:trHeight w:val="300"/>
        </w:trPr>
        <w:tc>
          <w:tcPr>
            <w:tcW w:w="1545" w:type="dxa"/>
            <w:vMerge/>
            <w:vAlign w:val="center"/>
          </w:tcPr>
          <w:p w14:paraId="0EA2A5A3" w14:textId="77777777" w:rsidR="00993511" w:rsidRDefault="00993511"/>
        </w:tc>
        <w:tc>
          <w:tcPr>
            <w:tcW w:w="1395" w:type="dxa"/>
            <w:tcMar>
              <w:left w:w="90" w:type="dxa"/>
              <w:right w:w="90" w:type="dxa"/>
            </w:tcMar>
          </w:tcPr>
          <w:p w14:paraId="10B91F08"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28E82DF4"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37BE62"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6B8FA026"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7FFFB707"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01D9709" w14:textId="77777777" w:rsidR="0A03028C" w:rsidRDefault="0A03028C" w:rsidP="0A03028C">
            <w:pPr>
              <w:rPr>
                <w:rFonts w:ascii="Calibri" w:eastAsia="Calibri" w:hAnsi="Calibri" w:cs="Calibri"/>
                <w:color w:val="000000" w:themeColor="text1"/>
                <w:sz w:val="24"/>
                <w:szCs w:val="24"/>
              </w:rPr>
            </w:pPr>
          </w:p>
        </w:tc>
      </w:tr>
      <w:tr w:rsidR="001F0F97" w14:paraId="2AAD09BB" w14:textId="77777777" w:rsidTr="0A03028C">
        <w:trPr>
          <w:trHeight w:val="300"/>
        </w:trPr>
        <w:tc>
          <w:tcPr>
            <w:tcW w:w="1545" w:type="dxa"/>
            <w:vMerge/>
            <w:vAlign w:val="center"/>
          </w:tcPr>
          <w:p w14:paraId="2CDC6668" w14:textId="77777777" w:rsidR="00993511" w:rsidRDefault="00993511"/>
        </w:tc>
        <w:tc>
          <w:tcPr>
            <w:tcW w:w="1395" w:type="dxa"/>
            <w:tcMar>
              <w:left w:w="90" w:type="dxa"/>
              <w:right w:w="90" w:type="dxa"/>
            </w:tcMar>
          </w:tcPr>
          <w:p w14:paraId="1E516D97"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34E5EA1C"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3530D1C"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542ADC50"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0B52CDB2"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2A9D6F9" w14:textId="77777777" w:rsidR="0A03028C" w:rsidRDefault="0A03028C" w:rsidP="0A03028C">
            <w:pPr>
              <w:rPr>
                <w:rFonts w:ascii="Calibri" w:eastAsia="Calibri" w:hAnsi="Calibri" w:cs="Calibri"/>
                <w:color w:val="000000" w:themeColor="text1"/>
                <w:sz w:val="24"/>
                <w:szCs w:val="24"/>
              </w:rPr>
            </w:pPr>
          </w:p>
        </w:tc>
      </w:tr>
      <w:tr w:rsidR="001F0F97" w14:paraId="7D8877AF" w14:textId="77777777" w:rsidTr="0A03028C">
        <w:trPr>
          <w:trHeight w:val="300"/>
        </w:trPr>
        <w:tc>
          <w:tcPr>
            <w:tcW w:w="1545" w:type="dxa"/>
            <w:vMerge/>
            <w:vAlign w:val="center"/>
          </w:tcPr>
          <w:p w14:paraId="0A619F51" w14:textId="77777777" w:rsidR="00993511" w:rsidRDefault="00993511"/>
        </w:tc>
        <w:tc>
          <w:tcPr>
            <w:tcW w:w="1395" w:type="dxa"/>
            <w:tcMar>
              <w:left w:w="90" w:type="dxa"/>
              <w:right w:w="90" w:type="dxa"/>
            </w:tcMar>
          </w:tcPr>
          <w:p w14:paraId="5E299A6D"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7D1623AE"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563D37B"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71B4E687"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43FCC8DF"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3B2E85B" w14:textId="77777777" w:rsidR="0A03028C" w:rsidRDefault="0A03028C" w:rsidP="0A03028C">
            <w:pPr>
              <w:rPr>
                <w:rFonts w:ascii="Calibri" w:eastAsia="Calibri" w:hAnsi="Calibri" w:cs="Calibri"/>
                <w:color w:val="000000" w:themeColor="text1"/>
                <w:sz w:val="24"/>
                <w:szCs w:val="24"/>
              </w:rPr>
            </w:pPr>
          </w:p>
        </w:tc>
      </w:tr>
      <w:tr w:rsidR="001F0F97" w14:paraId="6411A5C4" w14:textId="77777777" w:rsidTr="0A03028C">
        <w:trPr>
          <w:trHeight w:val="300"/>
        </w:trPr>
        <w:tc>
          <w:tcPr>
            <w:tcW w:w="1545" w:type="dxa"/>
            <w:vMerge/>
            <w:vAlign w:val="center"/>
          </w:tcPr>
          <w:p w14:paraId="4652A499" w14:textId="77777777" w:rsidR="00993511" w:rsidRDefault="00993511"/>
        </w:tc>
        <w:tc>
          <w:tcPr>
            <w:tcW w:w="1395" w:type="dxa"/>
            <w:tcMar>
              <w:left w:w="90" w:type="dxa"/>
              <w:right w:w="90" w:type="dxa"/>
            </w:tcMar>
          </w:tcPr>
          <w:p w14:paraId="6B815FB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5D40E888"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E25A484"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25252024"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1C4EC3CC"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4BA1DDD" w14:textId="77777777" w:rsidR="0A03028C" w:rsidRDefault="0A03028C" w:rsidP="0A03028C">
            <w:pPr>
              <w:rPr>
                <w:rFonts w:ascii="Calibri" w:eastAsia="Calibri" w:hAnsi="Calibri" w:cs="Calibri"/>
                <w:color w:val="000000" w:themeColor="text1"/>
                <w:sz w:val="24"/>
                <w:szCs w:val="24"/>
              </w:rPr>
            </w:pPr>
          </w:p>
        </w:tc>
      </w:tr>
      <w:tr w:rsidR="001F0F97" w14:paraId="72782ECD" w14:textId="77777777" w:rsidTr="0A03028C">
        <w:trPr>
          <w:trHeight w:val="300"/>
        </w:trPr>
        <w:tc>
          <w:tcPr>
            <w:tcW w:w="1545" w:type="dxa"/>
            <w:vMerge/>
            <w:vAlign w:val="center"/>
          </w:tcPr>
          <w:p w14:paraId="17A6C4CB" w14:textId="77777777" w:rsidR="00993511" w:rsidRDefault="00993511"/>
        </w:tc>
        <w:tc>
          <w:tcPr>
            <w:tcW w:w="1395" w:type="dxa"/>
            <w:tcMar>
              <w:left w:w="90" w:type="dxa"/>
              <w:right w:w="90" w:type="dxa"/>
            </w:tcMar>
          </w:tcPr>
          <w:p w14:paraId="73D84DF9"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4C344C6E" w14:textId="7777777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D650549" w14:textId="77777777"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14:paraId="77887584" w14:textId="77777777"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14:paraId="49114B67" w14:textId="77777777"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37869166" w14:textId="77777777" w:rsidR="0A03028C" w:rsidRDefault="0A03028C" w:rsidP="0A03028C">
            <w:pPr>
              <w:rPr>
                <w:rFonts w:ascii="Calibri" w:eastAsia="Calibri" w:hAnsi="Calibri" w:cs="Calibri"/>
                <w:color w:val="000000" w:themeColor="text1"/>
                <w:sz w:val="24"/>
                <w:szCs w:val="24"/>
              </w:rPr>
            </w:pPr>
          </w:p>
        </w:tc>
      </w:tr>
      <w:tr w:rsidR="0A03028C" w14:paraId="5921F98B"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41DAB95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7F05ADA0" w14:textId="77777777"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17E2BD9A" w14:textId="77777777" w:rsidR="0A03028C" w:rsidRDefault="0A03028C" w:rsidP="0A03028C">
            <w:pPr>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709074C4" w14:textId="77777777" w:rsidR="0A03028C" w:rsidRDefault="0A03028C" w:rsidP="0A03028C">
            <w:pPr>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70DC6967" w14:textId="77777777" w:rsidR="0A03028C" w:rsidRDefault="0A03028C" w:rsidP="0A03028C">
            <w:pPr>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52C48B54" w14:textId="77777777" w:rsidR="0A03028C" w:rsidRDefault="0A03028C" w:rsidP="0A03028C">
            <w:pPr>
              <w:rPr>
                <w:rFonts w:ascii="Calibri" w:eastAsia="Calibri" w:hAnsi="Calibri" w:cs="Calibri"/>
                <w:color w:val="000000" w:themeColor="text1"/>
                <w:sz w:val="24"/>
                <w:szCs w:val="24"/>
              </w:rPr>
            </w:pPr>
          </w:p>
        </w:tc>
      </w:tr>
    </w:tbl>
    <w:p w14:paraId="076F3625" w14:textId="77777777"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507CEB74"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76BBDCC3"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63619BF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A8BF2D"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0EBAEB88"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33EA6D24"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4369C26A"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4B542929" w14:textId="77777777"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14:paraId="6376F6EC"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2011210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C2BAFB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43014B49" w14:textId="77777777" w:rsidR="00993511" w:rsidRDefault="00993511"/>
        </w:tc>
        <w:tc>
          <w:tcPr>
            <w:tcW w:w="1242" w:type="dxa"/>
            <w:vMerge/>
            <w:vAlign w:val="center"/>
          </w:tcPr>
          <w:p w14:paraId="23B20BC2" w14:textId="77777777" w:rsidR="00993511" w:rsidRDefault="00993511"/>
        </w:tc>
        <w:tc>
          <w:tcPr>
            <w:tcW w:w="1222" w:type="dxa"/>
            <w:vMerge/>
            <w:vAlign w:val="center"/>
          </w:tcPr>
          <w:p w14:paraId="0079DBF6" w14:textId="77777777" w:rsidR="00993511" w:rsidRDefault="00993511"/>
        </w:tc>
        <w:tc>
          <w:tcPr>
            <w:tcW w:w="1238" w:type="dxa"/>
            <w:vMerge/>
            <w:vAlign w:val="center"/>
          </w:tcPr>
          <w:p w14:paraId="5DF80E9C" w14:textId="77777777" w:rsidR="00993511" w:rsidRDefault="00993511"/>
        </w:tc>
        <w:tc>
          <w:tcPr>
            <w:tcW w:w="1224" w:type="dxa"/>
            <w:vMerge/>
            <w:vAlign w:val="center"/>
          </w:tcPr>
          <w:p w14:paraId="105550E4" w14:textId="77777777" w:rsidR="00993511" w:rsidRDefault="00993511"/>
        </w:tc>
      </w:tr>
      <w:tr w:rsidR="0A03028C" w14:paraId="1AF15232" w14:textId="77777777" w:rsidTr="0A03028C">
        <w:trPr>
          <w:trHeight w:val="300"/>
        </w:trPr>
        <w:tc>
          <w:tcPr>
            <w:tcW w:w="1575" w:type="dxa"/>
            <w:vMerge w:val="restart"/>
            <w:tcBorders>
              <w:left w:val="single" w:sz="6" w:space="0" w:color="auto"/>
            </w:tcBorders>
            <w:tcMar>
              <w:left w:w="90" w:type="dxa"/>
              <w:right w:w="90" w:type="dxa"/>
            </w:tcMar>
            <w:vAlign w:val="center"/>
          </w:tcPr>
          <w:p w14:paraId="6F165865"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474A0072"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7CFFE2A9" w14:textId="7777777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FA77802" w14:textId="77777777" w:rsidR="0A03028C" w:rsidRDefault="0A03028C" w:rsidP="0A03028C">
            <w:pPr>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56B3E66D" w14:textId="77777777" w:rsidR="0A03028C" w:rsidRDefault="0A03028C" w:rsidP="0A03028C">
            <w:pPr>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E9BCD9F" w14:textId="77777777" w:rsidR="0A03028C" w:rsidRDefault="0A03028C" w:rsidP="0A03028C">
            <w:pPr>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4A2C276D" w14:textId="77777777" w:rsidR="0A03028C" w:rsidRDefault="0A03028C" w:rsidP="0A03028C">
            <w:pPr>
              <w:rPr>
                <w:rFonts w:ascii="Calibri" w:eastAsia="Calibri" w:hAnsi="Calibri" w:cs="Calibri"/>
                <w:color w:val="000000" w:themeColor="text1"/>
                <w:sz w:val="24"/>
                <w:szCs w:val="24"/>
              </w:rPr>
            </w:pPr>
          </w:p>
        </w:tc>
      </w:tr>
      <w:tr w:rsidR="001F0F97" w14:paraId="1A6E5339" w14:textId="77777777" w:rsidTr="0A03028C">
        <w:trPr>
          <w:trHeight w:val="300"/>
        </w:trPr>
        <w:tc>
          <w:tcPr>
            <w:tcW w:w="1575" w:type="dxa"/>
            <w:vMerge/>
            <w:vAlign w:val="center"/>
          </w:tcPr>
          <w:p w14:paraId="36EB1A96" w14:textId="77777777" w:rsidR="00993511" w:rsidRDefault="00993511"/>
        </w:tc>
        <w:tc>
          <w:tcPr>
            <w:tcW w:w="1381" w:type="dxa"/>
            <w:tcMar>
              <w:left w:w="90" w:type="dxa"/>
              <w:right w:w="90" w:type="dxa"/>
            </w:tcMar>
          </w:tcPr>
          <w:p w14:paraId="7467BED6"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4B11097C"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A5A9B2"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96BEEB9"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1CB21FFA"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8817B74" w14:textId="77777777" w:rsidR="0A03028C" w:rsidRDefault="0A03028C" w:rsidP="0A03028C">
            <w:pPr>
              <w:rPr>
                <w:rFonts w:ascii="Calibri" w:eastAsia="Calibri" w:hAnsi="Calibri" w:cs="Calibri"/>
                <w:color w:val="000000" w:themeColor="text1"/>
                <w:sz w:val="24"/>
                <w:szCs w:val="24"/>
              </w:rPr>
            </w:pPr>
          </w:p>
        </w:tc>
      </w:tr>
      <w:tr w:rsidR="001F0F97" w14:paraId="3B979A38" w14:textId="77777777" w:rsidTr="0A03028C">
        <w:trPr>
          <w:trHeight w:val="300"/>
        </w:trPr>
        <w:tc>
          <w:tcPr>
            <w:tcW w:w="1575" w:type="dxa"/>
            <w:vMerge/>
            <w:vAlign w:val="center"/>
          </w:tcPr>
          <w:p w14:paraId="72D4A6F4" w14:textId="77777777" w:rsidR="00993511" w:rsidRDefault="00993511"/>
        </w:tc>
        <w:tc>
          <w:tcPr>
            <w:tcW w:w="1381" w:type="dxa"/>
            <w:tcMar>
              <w:left w:w="90" w:type="dxa"/>
              <w:right w:w="90" w:type="dxa"/>
            </w:tcMar>
          </w:tcPr>
          <w:p w14:paraId="6315D447"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577D8886"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5EB69A1"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33FFD03"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38DA266B"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2400B7E8" w14:textId="77777777" w:rsidR="0A03028C" w:rsidRDefault="0A03028C" w:rsidP="0A03028C">
            <w:pPr>
              <w:rPr>
                <w:rFonts w:ascii="Calibri" w:eastAsia="Calibri" w:hAnsi="Calibri" w:cs="Calibri"/>
                <w:color w:val="000000" w:themeColor="text1"/>
                <w:sz w:val="24"/>
                <w:szCs w:val="24"/>
              </w:rPr>
            </w:pPr>
          </w:p>
        </w:tc>
      </w:tr>
      <w:tr w:rsidR="001F0F97" w14:paraId="34633C23" w14:textId="77777777" w:rsidTr="0A03028C">
        <w:trPr>
          <w:trHeight w:val="300"/>
        </w:trPr>
        <w:tc>
          <w:tcPr>
            <w:tcW w:w="1575" w:type="dxa"/>
            <w:vMerge/>
            <w:vAlign w:val="center"/>
          </w:tcPr>
          <w:p w14:paraId="5D075F46" w14:textId="77777777" w:rsidR="00993511" w:rsidRDefault="00993511"/>
        </w:tc>
        <w:tc>
          <w:tcPr>
            <w:tcW w:w="1381" w:type="dxa"/>
            <w:tcMar>
              <w:left w:w="90" w:type="dxa"/>
              <w:right w:w="90" w:type="dxa"/>
            </w:tcMar>
          </w:tcPr>
          <w:p w14:paraId="7EDEF29E"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4A0E90B5"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BD24C97"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DD118B8"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19AE18D9"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6FBF3AE" w14:textId="77777777" w:rsidR="0A03028C" w:rsidRDefault="0A03028C" w:rsidP="0A03028C">
            <w:pPr>
              <w:rPr>
                <w:rFonts w:ascii="Calibri" w:eastAsia="Calibri" w:hAnsi="Calibri" w:cs="Calibri"/>
                <w:color w:val="000000" w:themeColor="text1"/>
                <w:sz w:val="24"/>
                <w:szCs w:val="24"/>
              </w:rPr>
            </w:pPr>
          </w:p>
        </w:tc>
      </w:tr>
      <w:tr w:rsidR="001F0F97" w14:paraId="482A9C64" w14:textId="77777777" w:rsidTr="0A03028C">
        <w:trPr>
          <w:trHeight w:val="300"/>
        </w:trPr>
        <w:tc>
          <w:tcPr>
            <w:tcW w:w="1575" w:type="dxa"/>
            <w:vMerge/>
            <w:vAlign w:val="center"/>
          </w:tcPr>
          <w:p w14:paraId="4A602AFB" w14:textId="77777777" w:rsidR="00993511" w:rsidRDefault="00993511"/>
        </w:tc>
        <w:tc>
          <w:tcPr>
            <w:tcW w:w="1381" w:type="dxa"/>
            <w:tcMar>
              <w:left w:w="90" w:type="dxa"/>
              <w:right w:w="90" w:type="dxa"/>
            </w:tcMar>
          </w:tcPr>
          <w:p w14:paraId="665DBE44"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355923CD"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7BF34EF"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D5E76E9"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6C04AA6C"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0A0AF304" w14:textId="77777777" w:rsidR="0A03028C" w:rsidRDefault="0A03028C" w:rsidP="0A03028C">
            <w:pPr>
              <w:rPr>
                <w:rFonts w:ascii="Calibri" w:eastAsia="Calibri" w:hAnsi="Calibri" w:cs="Calibri"/>
                <w:color w:val="000000" w:themeColor="text1"/>
                <w:sz w:val="24"/>
                <w:szCs w:val="24"/>
              </w:rPr>
            </w:pPr>
          </w:p>
        </w:tc>
      </w:tr>
      <w:tr w:rsidR="001F0F97" w14:paraId="1607FAA7" w14:textId="77777777" w:rsidTr="0A03028C">
        <w:trPr>
          <w:trHeight w:val="300"/>
        </w:trPr>
        <w:tc>
          <w:tcPr>
            <w:tcW w:w="1575" w:type="dxa"/>
            <w:vMerge/>
            <w:vAlign w:val="center"/>
          </w:tcPr>
          <w:p w14:paraId="2B027D84" w14:textId="77777777" w:rsidR="00993511" w:rsidRDefault="00993511"/>
        </w:tc>
        <w:tc>
          <w:tcPr>
            <w:tcW w:w="1381" w:type="dxa"/>
            <w:tcMar>
              <w:left w:w="90" w:type="dxa"/>
              <w:right w:w="90" w:type="dxa"/>
            </w:tcMar>
          </w:tcPr>
          <w:p w14:paraId="1996070C"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2B9925E3"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D4F36BB"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2F35F6D"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5DA0BAFA"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31F59D" w14:textId="77777777" w:rsidR="0A03028C" w:rsidRDefault="0A03028C" w:rsidP="0A03028C">
            <w:pPr>
              <w:rPr>
                <w:rFonts w:ascii="Calibri" w:eastAsia="Calibri" w:hAnsi="Calibri" w:cs="Calibri"/>
                <w:color w:val="000000" w:themeColor="text1"/>
                <w:sz w:val="24"/>
                <w:szCs w:val="24"/>
              </w:rPr>
            </w:pPr>
          </w:p>
        </w:tc>
      </w:tr>
      <w:tr w:rsidR="001F0F97" w14:paraId="495D4069" w14:textId="77777777" w:rsidTr="0A03028C">
        <w:trPr>
          <w:trHeight w:val="300"/>
        </w:trPr>
        <w:tc>
          <w:tcPr>
            <w:tcW w:w="1575" w:type="dxa"/>
            <w:vMerge/>
            <w:vAlign w:val="center"/>
          </w:tcPr>
          <w:p w14:paraId="0003EEFB" w14:textId="77777777" w:rsidR="00993511" w:rsidRDefault="00993511"/>
        </w:tc>
        <w:tc>
          <w:tcPr>
            <w:tcW w:w="1381" w:type="dxa"/>
            <w:tcMar>
              <w:left w:w="90" w:type="dxa"/>
              <w:right w:w="90" w:type="dxa"/>
            </w:tcMar>
          </w:tcPr>
          <w:p w14:paraId="31F3D41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721B9BEA"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83964D2"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CDD9173"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1B21B55B"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7372FF5" w14:textId="77777777" w:rsidR="0A03028C" w:rsidRDefault="0A03028C" w:rsidP="0A03028C">
            <w:pPr>
              <w:rPr>
                <w:rFonts w:ascii="Calibri" w:eastAsia="Calibri" w:hAnsi="Calibri" w:cs="Calibri"/>
                <w:color w:val="000000" w:themeColor="text1"/>
                <w:sz w:val="24"/>
                <w:szCs w:val="24"/>
              </w:rPr>
            </w:pPr>
          </w:p>
        </w:tc>
      </w:tr>
      <w:tr w:rsidR="001F0F97" w14:paraId="67DEB70D" w14:textId="77777777" w:rsidTr="0A03028C">
        <w:trPr>
          <w:trHeight w:val="300"/>
        </w:trPr>
        <w:tc>
          <w:tcPr>
            <w:tcW w:w="1575" w:type="dxa"/>
            <w:vMerge/>
            <w:vAlign w:val="center"/>
          </w:tcPr>
          <w:p w14:paraId="465804CC" w14:textId="77777777" w:rsidR="00993511" w:rsidRDefault="00993511"/>
        </w:tc>
        <w:tc>
          <w:tcPr>
            <w:tcW w:w="1381" w:type="dxa"/>
            <w:tcMar>
              <w:left w:w="90" w:type="dxa"/>
              <w:right w:w="90" w:type="dxa"/>
            </w:tcMar>
          </w:tcPr>
          <w:p w14:paraId="39BCDB61"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1D38E6D7"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AFC8E57"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5ED56FA"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6D2E9793"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2F79CBAE" w14:textId="77777777" w:rsidR="0A03028C" w:rsidRDefault="0A03028C" w:rsidP="0A03028C">
            <w:pPr>
              <w:rPr>
                <w:rFonts w:ascii="Calibri" w:eastAsia="Calibri" w:hAnsi="Calibri" w:cs="Calibri"/>
                <w:color w:val="000000" w:themeColor="text1"/>
                <w:sz w:val="24"/>
                <w:szCs w:val="24"/>
              </w:rPr>
            </w:pPr>
          </w:p>
        </w:tc>
      </w:tr>
      <w:tr w:rsidR="0A03028C" w14:paraId="2AB97EAF" w14:textId="77777777" w:rsidTr="0A03028C">
        <w:trPr>
          <w:trHeight w:val="300"/>
        </w:trPr>
        <w:tc>
          <w:tcPr>
            <w:tcW w:w="1575" w:type="dxa"/>
            <w:vMerge w:val="restart"/>
            <w:tcBorders>
              <w:left w:val="single" w:sz="6" w:space="0" w:color="auto"/>
            </w:tcBorders>
            <w:tcMar>
              <w:left w:w="90" w:type="dxa"/>
              <w:right w:w="90" w:type="dxa"/>
            </w:tcMar>
            <w:vAlign w:val="center"/>
          </w:tcPr>
          <w:p w14:paraId="615134E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03674C7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2CED8D88"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05B7080"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3EF7AD06"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3EB5A6CE"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9CD0EB1" w14:textId="77777777" w:rsidR="0A03028C" w:rsidRDefault="0A03028C" w:rsidP="0A03028C">
            <w:pPr>
              <w:rPr>
                <w:rFonts w:ascii="Calibri" w:eastAsia="Calibri" w:hAnsi="Calibri" w:cs="Calibri"/>
                <w:color w:val="000000" w:themeColor="text1"/>
                <w:sz w:val="24"/>
                <w:szCs w:val="24"/>
              </w:rPr>
            </w:pPr>
          </w:p>
        </w:tc>
      </w:tr>
      <w:tr w:rsidR="001F0F97" w14:paraId="2655CA64" w14:textId="77777777" w:rsidTr="0A03028C">
        <w:trPr>
          <w:trHeight w:val="300"/>
        </w:trPr>
        <w:tc>
          <w:tcPr>
            <w:tcW w:w="1575" w:type="dxa"/>
            <w:vMerge/>
            <w:vAlign w:val="center"/>
          </w:tcPr>
          <w:p w14:paraId="293DC602" w14:textId="77777777" w:rsidR="00993511" w:rsidRDefault="00993511"/>
        </w:tc>
        <w:tc>
          <w:tcPr>
            <w:tcW w:w="1381" w:type="dxa"/>
            <w:tcMar>
              <w:left w:w="90" w:type="dxa"/>
              <w:right w:w="90" w:type="dxa"/>
            </w:tcMar>
          </w:tcPr>
          <w:p w14:paraId="41E20AAD"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17C0616C"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A662627"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4BD28FAB"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67DE635E"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996FB97" w14:textId="77777777" w:rsidR="0A03028C" w:rsidRDefault="0A03028C" w:rsidP="0A03028C">
            <w:pPr>
              <w:rPr>
                <w:rFonts w:ascii="Calibri" w:eastAsia="Calibri" w:hAnsi="Calibri" w:cs="Calibri"/>
                <w:color w:val="000000" w:themeColor="text1"/>
                <w:sz w:val="24"/>
                <w:szCs w:val="24"/>
              </w:rPr>
            </w:pPr>
          </w:p>
        </w:tc>
      </w:tr>
      <w:tr w:rsidR="001F0F97" w14:paraId="38A01BC1" w14:textId="77777777" w:rsidTr="0A03028C">
        <w:trPr>
          <w:trHeight w:val="300"/>
        </w:trPr>
        <w:tc>
          <w:tcPr>
            <w:tcW w:w="1575" w:type="dxa"/>
            <w:vMerge/>
            <w:vAlign w:val="center"/>
          </w:tcPr>
          <w:p w14:paraId="533F7273" w14:textId="77777777" w:rsidR="00993511" w:rsidRDefault="00993511"/>
        </w:tc>
        <w:tc>
          <w:tcPr>
            <w:tcW w:w="1381" w:type="dxa"/>
            <w:tcMar>
              <w:left w:w="90" w:type="dxa"/>
              <w:right w:w="90" w:type="dxa"/>
            </w:tcMar>
          </w:tcPr>
          <w:p w14:paraId="44168E4D"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305E08B9"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817880"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BF8916D"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69EFF503"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5975BF1" w14:textId="77777777" w:rsidR="0A03028C" w:rsidRDefault="0A03028C" w:rsidP="0A03028C">
            <w:pPr>
              <w:rPr>
                <w:rFonts w:ascii="Calibri" w:eastAsia="Calibri" w:hAnsi="Calibri" w:cs="Calibri"/>
                <w:color w:val="000000" w:themeColor="text1"/>
                <w:sz w:val="24"/>
                <w:szCs w:val="24"/>
              </w:rPr>
            </w:pPr>
          </w:p>
        </w:tc>
      </w:tr>
      <w:tr w:rsidR="001F0F97" w14:paraId="7AF8498B" w14:textId="77777777" w:rsidTr="0A03028C">
        <w:trPr>
          <w:trHeight w:val="300"/>
        </w:trPr>
        <w:tc>
          <w:tcPr>
            <w:tcW w:w="1575" w:type="dxa"/>
            <w:vMerge/>
            <w:vAlign w:val="center"/>
          </w:tcPr>
          <w:p w14:paraId="762ACC4B" w14:textId="77777777" w:rsidR="00993511" w:rsidRDefault="00993511"/>
        </w:tc>
        <w:tc>
          <w:tcPr>
            <w:tcW w:w="1381" w:type="dxa"/>
            <w:tcMar>
              <w:left w:w="90" w:type="dxa"/>
              <w:right w:w="90" w:type="dxa"/>
            </w:tcMar>
          </w:tcPr>
          <w:p w14:paraId="62EC472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1D730215"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023A1B7"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1FFCB43"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5D25A4C0"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082E4AAC" w14:textId="77777777" w:rsidR="0A03028C" w:rsidRDefault="0A03028C" w:rsidP="0A03028C">
            <w:pPr>
              <w:rPr>
                <w:rFonts w:ascii="Calibri" w:eastAsia="Calibri" w:hAnsi="Calibri" w:cs="Calibri"/>
                <w:color w:val="000000" w:themeColor="text1"/>
                <w:sz w:val="24"/>
                <w:szCs w:val="24"/>
              </w:rPr>
            </w:pPr>
          </w:p>
        </w:tc>
      </w:tr>
      <w:tr w:rsidR="001F0F97" w14:paraId="4BE2CF3E" w14:textId="77777777" w:rsidTr="0A03028C">
        <w:trPr>
          <w:trHeight w:val="300"/>
        </w:trPr>
        <w:tc>
          <w:tcPr>
            <w:tcW w:w="1575" w:type="dxa"/>
            <w:vMerge/>
            <w:vAlign w:val="center"/>
          </w:tcPr>
          <w:p w14:paraId="7B91EFC1" w14:textId="77777777" w:rsidR="00993511" w:rsidRDefault="00993511"/>
        </w:tc>
        <w:tc>
          <w:tcPr>
            <w:tcW w:w="1381" w:type="dxa"/>
            <w:tcMar>
              <w:left w:w="90" w:type="dxa"/>
              <w:right w:w="90" w:type="dxa"/>
            </w:tcMar>
          </w:tcPr>
          <w:p w14:paraId="28A7B41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44B42B92"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EF864BE"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2A3DABA9"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1AEF35AF"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5EB3265" w14:textId="77777777" w:rsidR="0A03028C" w:rsidRDefault="0A03028C" w:rsidP="0A03028C">
            <w:pPr>
              <w:rPr>
                <w:rFonts w:ascii="Calibri" w:eastAsia="Calibri" w:hAnsi="Calibri" w:cs="Calibri"/>
                <w:color w:val="000000" w:themeColor="text1"/>
                <w:sz w:val="24"/>
                <w:szCs w:val="24"/>
              </w:rPr>
            </w:pPr>
          </w:p>
        </w:tc>
      </w:tr>
      <w:tr w:rsidR="001F0F97" w14:paraId="34683C54" w14:textId="77777777" w:rsidTr="0A03028C">
        <w:trPr>
          <w:trHeight w:val="300"/>
        </w:trPr>
        <w:tc>
          <w:tcPr>
            <w:tcW w:w="1575" w:type="dxa"/>
            <w:vMerge/>
            <w:vAlign w:val="center"/>
          </w:tcPr>
          <w:p w14:paraId="15224BBE" w14:textId="77777777" w:rsidR="00993511" w:rsidRDefault="00993511"/>
        </w:tc>
        <w:tc>
          <w:tcPr>
            <w:tcW w:w="1381" w:type="dxa"/>
            <w:tcMar>
              <w:left w:w="90" w:type="dxa"/>
              <w:right w:w="90" w:type="dxa"/>
            </w:tcMar>
          </w:tcPr>
          <w:p w14:paraId="5FC0759D"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756CEDB6"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EE84B9C"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60A9A079"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667E2516"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061A2BF" w14:textId="77777777" w:rsidR="0A03028C" w:rsidRDefault="0A03028C" w:rsidP="0A03028C">
            <w:pPr>
              <w:rPr>
                <w:rFonts w:ascii="Calibri" w:eastAsia="Calibri" w:hAnsi="Calibri" w:cs="Calibri"/>
                <w:color w:val="000000" w:themeColor="text1"/>
                <w:sz w:val="24"/>
                <w:szCs w:val="24"/>
              </w:rPr>
            </w:pPr>
          </w:p>
        </w:tc>
      </w:tr>
      <w:tr w:rsidR="001F0F97" w14:paraId="176BE89F" w14:textId="77777777" w:rsidTr="0A03028C">
        <w:trPr>
          <w:trHeight w:val="300"/>
        </w:trPr>
        <w:tc>
          <w:tcPr>
            <w:tcW w:w="1575" w:type="dxa"/>
            <w:vMerge/>
            <w:vAlign w:val="center"/>
          </w:tcPr>
          <w:p w14:paraId="6E75FFBA" w14:textId="77777777" w:rsidR="00993511" w:rsidRDefault="00993511"/>
        </w:tc>
        <w:tc>
          <w:tcPr>
            <w:tcW w:w="1381" w:type="dxa"/>
            <w:tcMar>
              <w:left w:w="90" w:type="dxa"/>
              <w:right w:w="90" w:type="dxa"/>
            </w:tcMar>
          </w:tcPr>
          <w:p w14:paraId="3FE0660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1EB5E957"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3C57231" w14:textId="77777777"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14:paraId="08BA9580" w14:textId="77777777"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14:paraId="7905FEDA" w14:textId="77777777"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14:paraId="760EE99A" w14:textId="77777777" w:rsidR="0A03028C" w:rsidRDefault="0A03028C" w:rsidP="0A03028C">
            <w:pPr>
              <w:spacing w:line="276" w:lineRule="auto"/>
              <w:rPr>
                <w:rFonts w:ascii="Calibri" w:eastAsia="Calibri" w:hAnsi="Calibri" w:cs="Calibri"/>
                <w:sz w:val="24"/>
                <w:szCs w:val="24"/>
              </w:rPr>
            </w:pPr>
          </w:p>
        </w:tc>
      </w:tr>
      <w:tr w:rsidR="0A03028C" w14:paraId="26C244D6" w14:textId="77777777" w:rsidTr="0A03028C">
        <w:trPr>
          <w:trHeight w:val="300"/>
        </w:trPr>
        <w:tc>
          <w:tcPr>
            <w:tcW w:w="1575" w:type="dxa"/>
            <w:vMerge w:val="restart"/>
            <w:tcBorders>
              <w:left w:val="single" w:sz="6" w:space="0" w:color="auto"/>
            </w:tcBorders>
            <w:tcMar>
              <w:left w:w="90" w:type="dxa"/>
              <w:right w:w="90" w:type="dxa"/>
            </w:tcMar>
            <w:vAlign w:val="center"/>
          </w:tcPr>
          <w:p w14:paraId="5C4A3F4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76A574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35A2A8B1"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C2E51BD" w14:textId="77777777"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14:paraId="5802856B" w14:textId="77777777"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14:paraId="73C537D4" w14:textId="77777777"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14:paraId="6FFBB7AC" w14:textId="77777777" w:rsidR="0A03028C" w:rsidRDefault="0A03028C" w:rsidP="0A03028C">
            <w:pPr>
              <w:spacing w:line="276" w:lineRule="auto"/>
              <w:rPr>
                <w:rFonts w:ascii="Calibri" w:eastAsia="Calibri" w:hAnsi="Calibri" w:cs="Calibri"/>
                <w:sz w:val="24"/>
                <w:szCs w:val="24"/>
              </w:rPr>
            </w:pPr>
          </w:p>
        </w:tc>
      </w:tr>
      <w:tr w:rsidR="001F0F97" w14:paraId="0C826503" w14:textId="77777777" w:rsidTr="0A03028C">
        <w:trPr>
          <w:trHeight w:val="300"/>
        </w:trPr>
        <w:tc>
          <w:tcPr>
            <w:tcW w:w="1575" w:type="dxa"/>
            <w:vMerge/>
            <w:vAlign w:val="center"/>
          </w:tcPr>
          <w:p w14:paraId="05D78942" w14:textId="77777777" w:rsidR="00993511" w:rsidRDefault="00993511"/>
        </w:tc>
        <w:tc>
          <w:tcPr>
            <w:tcW w:w="1381" w:type="dxa"/>
            <w:tcMar>
              <w:left w:w="90" w:type="dxa"/>
              <w:right w:w="90" w:type="dxa"/>
            </w:tcMar>
          </w:tcPr>
          <w:p w14:paraId="38B94F57"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38259672"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5096517"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2477D662"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24683BD4"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DCBFFC5" w14:textId="77777777" w:rsidR="0A03028C" w:rsidRDefault="0A03028C" w:rsidP="0A03028C">
            <w:pPr>
              <w:rPr>
                <w:rFonts w:ascii="Calibri" w:eastAsia="Calibri" w:hAnsi="Calibri" w:cs="Calibri"/>
                <w:color w:val="000000" w:themeColor="text1"/>
                <w:sz w:val="24"/>
                <w:szCs w:val="24"/>
              </w:rPr>
            </w:pPr>
          </w:p>
        </w:tc>
      </w:tr>
      <w:tr w:rsidR="001F0F97" w14:paraId="55D5B7F5" w14:textId="77777777" w:rsidTr="0A03028C">
        <w:trPr>
          <w:trHeight w:val="300"/>
        </w:trPr>
        <w:tc>
          <w:tcPr>
            <w:tcW w:w="1575" w:type="dxa"/>
            <w:vMerge/>
            <w:vAlign w:val="center"/>
          </w:tcPr>
          <w:p w14:paraId="32F55961" w14:textId="77777777" w:rsidR="00993511" w:rsidRDefault="00993511"/>
        </w:tc>
        <w:tc>
          <w:tcPr>
            <w:tcW w:w="1381" w:type="dxa"/>
            <w:tcMar>
              <w:left w:w="90" w:type="dxa"/>
              <w:right w:w="90" w:type="dxa"/>
            </w:tcMar>
          </w:tcPr>
          <w:p w14:paraId="0972B2C3"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1040921F"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327A58"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638C3598"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14F0E7D5"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8FA8129" w14:textId="77777777" w:rsidR="0A03028C" w:rsidRDefault="0A03028C" w:rsidP="0A03028C">
            <w:pPr>
              <w:rPr>
                <w:rFonts w:ascii="Calibri" w:eastAsia="Calibri" w:hAnsi="Calibri" w:cs="Calibri"/>
                <w:color w:val="000000" w:themeColor="text1"/>
                <w:sz w:val="24"/>
                <w:szCs w:val="24"/>
              </w:rPr>
            </w:pPr>
          </w:p>
        </w:tc>
      </w:tr>
      <w:tr w:rsidR="001F0F97" w14:paraId="0EA40D07" w14:textId="77777777" w:rsidTr="0A03028C">
        <w:trPr>
          <w:trHeight w:val="300"/>
        </w:trPr>
        <w:tc>
          <w:tcPr>
            <w:tcW w:w="1575" w:type="dxa"/>
            <w:vMerge/>
            <w:vAlign w:val="center"/>
          </w:tcPr>
          <w:p w14:paraId="73CE7DA7" w14:textId="77777777" w:rsidR="00993511" w:rsidRDefault="00993511"/>
        </w:tc>
        <w:tc>
          <w:tcPr>
            <w:tcW w:w="1381" w:type="dxa"/>
            <w:tcMar>
              <w:left w:w="90" w:type="dxa"/>
              <w:right w:w="90" w:type="dxa"/>
            </w:tcMar>
          </w:tcPr>
          <w:p w14:paraId="53B76D19"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EE1349E"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0AC77C0"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37ADF3C"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2BD2DC83"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3624DA7" w14:textId="77777777" w:rsidR="0A03028C" w:rsidRDefault="0A03028C" w:rsidP="0A03028C">
            <w:pPr>
              <w:rPr>
                <w:rFonts w:ascii="Calibri" w:eastAsia="Calibri" w:hAnsi="Calibri" w:cs="Calibri"/>
                <w:color w:val="000000" w:themeColor="text1"/>
                <w:sz w:val="24"/>
                <w:szCs w:val="24"/>
              </w:rPr>
            </w:pPr>
          </w:p>
        </w:tc>
      </w:tr>
      <w:tr w:rsidR="001F0F97" w14:paraId="4BD37C62" w14:textId="77777777" w:rsidTr="0A03028C">
        <w:trPr>
          <w:trHeight w:val="300"/>
        </w:trPr>
        <w:tc>
          <w:tcPr>
            <w:tcW w:w="1575" w:type="dxa"/>
            <w:vMerge/>
            <w:vAlign w:val="center"/>
          </w:tcPr>
          <w:p w14:paraId="16E7ADDB" w14:textId="77777777" w:rsidR="00993511" w:rsidRDefault="00993511"/>
        </w:tc>
        <w:tc>
          <w:tcPr>
            <w:tcW w:w="1381" w:type="dxa"/>
            <w:tcMar>
              <w:left w:w="90" w:type="dxa"/>
              <w:right w:w="90" w:type="dxa"/>
            </w:tcMar>
          </w:tcPr>
          <w:p w14:paraId="51056B12"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57E97A70"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30AFFEB"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48089D0F"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0D7E1541"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902190F" w14:textId="77777777" w:rsidR="0A03028C" w:rsidRDefault="0A03028C" w:rsidP="0A03028C">
            <w:pPr>
              <w:rPr>
                <w:rFonts w:ascii="Calibri" w:eastAsia="Calibri" w:hAnsi="Calibri" w:cs="Calibri"/>
                <w:color w:val="000000" w:themeColor="text1"/>
                <w:sz w:val="24"/>
                <w:szCs w:val="24"/>
              </w:rPr>
            </w:pPr>
          </w:p>
        </w:tc>
      </w:tr>
      <w:tr w:rsidR="001F0F97" w14:paraId="3B7FB10A" w14:textId="77777777" w:rsidTr="0A03028C">
        <w:trPr>
          <w:trHeight w:val="300"/>
        </w:trPr>
        <w:tc>
          <w:tcPr>
            <w:tcW w:w="1575" w:type="dxa"/>
            <w:vMerge/>
            <w:vAlign w:val="center"/>
          </w:tcPr>
          <w:p w14:paraId="218D33C4" w14:textId="77777777" w:rsidR="00993511" w:rsidRDefault="00993511"/>
        </w:tc>
        <w:tc>
          <w:tcPr>
            <w:tcW w:w="1381" w:type="dxa"/>
            <w:tcMar>
              <w:left w:w="90" w:type="dxa"/>
              <w:right w:w="90" w:type="dxa"/>
            </w:tcMar>
          </w:tcPr>
          <w:p w14:paraId="4107B0E8"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5F1A91CA" w14:textId="7777777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957E699" w14:textId="77777777"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14:paraId="5C364ADB" w14:textId="77777777"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14:paraId="29E29425" w14:textId="77777777"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45A0816" w14:textId="77777777" w:rsidR="0A03028C" w:rsidRDefault="0A03028C" w:rsidP="0A03028C">
            <w:pPr>
              <w:rPr>
                <w:rFonts w:ascii="Calibri" w:eastAsia="Calibri" w:hAnsi="Calibri" w:cs="Calibri"/>
                <w:color w:val="000000" w:themeColor="text1"/>
                <w:sz w:val="24"/>
                <w:szCs w:val="24"/>
              </w:rPr>
            </w:pPr>
          </w:p>
        </w:tc>
      </w:tr>
      <w:tr w:rsidR="0A03028C" w14:paraId="11EE926D"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1F7E0E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D7C600D" w14:textId="77777777"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677DB3E7" w14:textId="77777777" w:rsidR="0A03028C" w:rsidRDefault="0A03028C" w:rsidP="0A03028C">
            <w:pPr>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5C6B954F" w14:textId="77777777" w:rsidR="0A03028C" w:rsidRDefault="0A03028C" w:rsidP="0A03028C">
            <w:pPr>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264BE339" w14:textId="77777777" w:rsidR="0A03028C" w:rsidRDefault="0A03028C" w:rsidP="0A03028C">
            <w:pPr>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4858CE49" w14:textId="77777777" w:rsidR="0A03028C" w:rsidRDefault="0A03028C" w:rsidP="0A03028C">
            <w:pPr>
              <w:rPr>
                <w:rFonts w:ascii="Calibri" w:eastAsia="Calibri" w:hAnsi="Calibri" w:cs="Calibri"/>
                <w:color w:val="000000" w:themeColor="text1"/>
                <w:sz w:val="24"/>
                <w:szCs w:val="24"/>
              </w:rPr>
            </w:pPr>
          </w:p>
        </w:tc>
      </w:tr>
    </w:tbl>
    <w:p w14:paraId="08741327"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680F7171" w14:textId="77777777"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75455D93"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337FF7AF"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4F4DC32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14:paraId="1D3AD8F7"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0123D481"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69C1554"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14:paraId="3CEB27C3" w14:textId="77777777" w:rsidR="00993511" w:rsidRDefault="00993511"/>
        </w:tc>
      </w:tr>
      <w:tr w:rsidR="0A03028C" w14:paraId="5024B6BC" w14:textId="77777777" w:rsidTr="0A03028C">
        <w:trPr>
          <w:trHeight w:val="300"/>
        </w:trPr>
        <w:tc>
          <w:tcPr>
            <w:tcW w:w="2649" w:type="dxa"/>
            <w:vMerge w:val="restart"/>
            <w:tcBorders>
              <w:left w:val="single" w:sz="6" w:space="0" w:color="auto"/>
            </w:tcBorders>
            <w:tcMar>
              <w:left w:w="90" w:type="dxa"/>
              <w:right w:w="90" w:type="dxa"/>
            </w:tcMar>
            <w:vAlign w:val="center"/>
          </w:tcPr>
          <w:p w14:paraId="3E0FD5D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008BA048"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07909159" w14:textId="77777777" w:rsidR="0A03028C" w:rsidRDefault="0A03028C" w:rsidP="0A03028C">
            <w:pPr>
              <w:spacing w:line="276" w:lineRule="auto"/>
              <w:rPr>
                <w:rFonts w:ascii="Calibri" w:eastAsia="Calibri" w:hAnsi="Calibri" w:cs="Calibri"/>
                <w:sz w:val="24"/>
                <w:szCs w:val="24"/>
              </w:rPr>
            </w:pPr>
          </w:p>
        </w:tc>
      </w:tr>
      <w:tr w:rsidR="001F0F97" w14:paraId="6E86018C" w14:textId="77777777" w:rsidTr="0A03028C">
        <w:trPr>
          <w:trHeight w:val="300"/>
        </w:trPr>
        <w:tc>
          <w:tcPr>
            <w:tcW w:w="2649" w:type="dxa"/>
            <w:vMerge/>
            <w:vAlign w:val="center"/>
          </w:tcPr>
          <w:p w14:paraId="2B832081" w14:textId="77777777" w:rsidR="00993511" w:rsidRDefault="00993511"/>
        </w:tc>
        <w:tc>
          <w:tcPr>
            <w:tcW w:w="3890" w:type="dxa"/>
            <w:tcMar>
              <w:left w:w="90" w:type="dxa"/>
              <w:right w:w="90" w:type="dxa"/>
            </w:tcMar>
          </w:tcPr>
          <w:p w14:paraId="6082BAB2"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12412398" w14:textId="77777777" w:rsidR="0A03028C" w:rsidRDefault="0A03028C" w:rsidP="0A03028C">
            <w:pPr>
              <w:spacing w:line="276" w:lineRule="auto"/>
              <w:rPr>
                <w:rFonts w:ascii="Calibri" w:eastAsia="Calibri" w:hAnsi="Calibri" w:cs="Calibri"/>
                <w:sz w:val="24"/>
                <w:szCs w:val="24"/>
              </w:rPr>
            </w:pPr>
          </w:p>
        </w:tc>
      </w:tr>
      <w:tr w:rsidR="001F0F97" w14:paraId="73A651B3" w14:textId="77777777" w:rsidTr="0A03028C">
        <w:trPr>
          <w:trHeight w:val="300"/>
        </w:trPr>
        <w:tc>
          <w:tcPr>
            <w:tcW w:w="2649" w:type="dxa"/>
            <w:vMerge/>
            <w:vAlign w:val="center"/>
          </w:tcPr>
          <w:p w14:paraId="47FC3EFA" w14:textId="77777777" w:rsidR="00993511" w:rsidRDefault="00993511"/>
        </w:tc>
        <w:tc>
          <w:tcPr>
            <w:tcW w:w="3890" w:type="dxa"/>
            <w:tcMar>
              <w:left w:w="90" w:type="dxa"/>
              <w:right w:w="90" w:type="dxa"/>
            </w:tcMar>
          </w:tcPr>
          <w:p w14:paraId="3308DC21"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75F1B99F" w14:textId="77777777" w:rsidR="0A03028C" w:rsidRDefault="0A03028C" w:rsidP="0A03028C">
            <w:pPr>
              <w:spacing w:line="276" w:lineRule="auto"/>
              <w:rPr>
                <w:rFonts w:ascii="Calibri" w:eastAsia="Calibri" w:hAnsi="Calibri" w:cs="Calibri"/>
                <w:sz w:val="24"/>
                <w:szCs w:val="24"/>
              </w:rPr>
            </w:pPr>
          </w:p>
        </w:tc>
      </w:tr>
      <w:tr w:rsidR="001F0F97" w14:paraId="658D286C" w14:textId="77777777" w:rsidTr="0A03028C">
        <w:trPr>
          <w:trHeight w:val="300"/>
        </w:trPr>
        <w:tc>
          <w:tcPr>
            <w:tcW w:w="2649" w:type="dxa"/>
            <w:vMerge/>
            <w:vAlign w:val="center"/>
          </w:tcPr>
          <w:p w14:paraId="071B53DB" w14:textId="77777777" w:rsidR="00993511" w:rsidRDefault="00993511"/>
        </w:tc>
        <w:tc>
          <w:tcPr>
            <w:tcW w:w="3890" w:type="dxa"/>
            <w:tcMar>
              <w:left w:w="90" w:type="dxa"/>
              <w:right w:w="90" w:type="dxa"/>
            </w:tcMar>
          </w:tcPr>
          <w:p w14:paraId="3E6CB759"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6BC2B369" w14:textId="77777777" w:rsidR="0A03028C" w:rsidRDefault="0A03028C" w:rsidP="0A03028C">
            <w:pPr>
              <w:spacing w:line="276" w:lineRule="auto"/>
              <w:rPr>
                <w:rFonts w:ascii="Calibri" w:eastAsia="Calibri" w:hAnsi="Calibri" w:cs="Calibri"/>
                <w:sz w:val="24"/>
                <w:szCs w:val="24"/>
              </w:rPr>
            </w:pPr>
          </w:p>
        </w:tc>
      </w:tr>
      <w:tr w:rsidR="001F0F97" w14:paraId="0FAFE7AC" w14:textId="77777777" w:rsidTr="0A03028C">
        <w:trPr>
          <w:trHeight w:val="300"/>
        </w:trPr>
        <w:tc>
          <w:tcPr>
            <w:tcW w:w="2649" w:type="dxa"/>
            <w:vMerge/>
            <w:vAlign w:val="center"/>
          </w:tcPr>
          <w:p w14:paraId="1E21EE65" w14:textId="77777777" w:rsidR="00993511" w:rsidRDefault="00993511"/>
        </w:tc>
        <w:tc>
          <w:tcPr>
            <w:tcW w:w="3890" w:type="dxa"/>
            <w:tcMar>
              <w:left w:w="90" w:type="dxa"/>
              <w:right w:w="90" w:type="dxa"/>
            </w:tcMar>
          </w:tcPr>
          <w:p w14:paraId="16C369C4"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1BD4C35" w14:textId="77777777" w:rsidR="0A03028C" w:rsidRDefault="0A03028C" w:rsidP="0A03028C">
            <w:pPr>
              <w:spacing w:line="276" w:lineRule="auto"/>
              <w:rPr>
                <w:rFonts w:ascii="Calibri" w:eastAsia="Calibri" w:hAnsi="Calibri" w:cs="Calibri"/>
                <w:sz w:val="24"/>
                <w:szCs w:val="24"/>
              </w:rPr>
            </w:pPr>
          </w:p>
        </w:tc>
      </w:tr>
      <w:tr w:rsidR="001F0F97" w14:paraId="348151C8" w14:textId="77777777" w:rsidTr="0A03028C">
        <w:trPr>
          <w:trHeight w:val="300"/>
        </w:trPr>
        <w:tc>
          <w:tcPr>
            <w:tcW w:w="2649" w:type="dxa"/>
            <w:vMerge/>
            <w:vAlign w:val="center"/>
          </w:tcPr>
          <w:p w14:paraId="3DB01088" w14:textId="77777777" w:rsidR="00993511" w:rsidRDefault="00993511"/>
        </w:tc>
        <w:tc>
          <w:tcPr>
            <w:tcW w:w="3890" w:type="dxa"/>
            <w:tcMar>
              <w:left w:w="90" w:type="dxa"/>
              <w:right w:w="90" w:type="dxa"/>
            </w:tcMar>
          </w:tcPr>
          <w:p w14:paraId="2677198F"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421C48DC" w14:textId="77777777" w:rsidR="0A03028C" w:rsidRDefault="0A03028C" w:rsidP="0A03028C">
            <w:pPr>
              <w:spacing w:line="276" w:lineRule="auto"/>
              <w:rPr>
                <w:rFonts w:ascii="Calibri" w:eastAsia="Calibri" w:hAnsi="Calibri" w:cs="Calibri"/>
                <w:sz w:val="24"/>
                <w:szCs w:val="24"/>
              </w:rPr>
            </w:pPr>
          </w:p>
        </w:tc>
      </w:tr>
      <w:tr w:rsidR="001F0F97" w14:paraId="7788AD49" w14:textId="77777777" w:rsidTr="0A03028C">
        <w:trPr>
          <w:trHeight w:val="300"/>
        </w:trPr>
        <w:tc>
          <w:tcPr>
            <w:tcW w:w="2649" w:type="dxa"/>
            <w:vMerge/>
            <w:vAlign w:val="center"/>
          </w:tcPr>
          <w:p w14:paraId="4626828F" w14:textId="77777777" w:rsidR="00993511" w:rsidRDefault="00993511"/>
        </w:tc>
        <w:tc>
          <w:tcPr>
            <w:tcW w:w="3890" w:type="dxa"/>
            <w:tcMar>
              <w:left w:w="90" w:type="dxa"/>
              <w:right w:w="90" w:type="dxa"/>
            </w:tcMar>
          </w:tcPr>
          <w:p w14:paraId="4E6B859C"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0DF18D76" w14:textId="77777777" w:rsidR="0A03028C" w:rsidRDefault="0A03028C" w:rsidP="0A03028C">
            <w:pPr>
              <w:spacing w:line="276" w:lineRule="auto"/>
              <w:rPr>
                <w:rFonts w:ascii="Calibri" w:eastAsia="Calibri" w:hAnsi="Calibri" w:cs="Calibri"/>
                <w:sz w:val="24"/>
                <w:szCs w:val="24"/>
              </w:rPr>
            </w:pPr>
          </w:p>
        </w:tc>
      </w:tr>
      <w:tr w:rsidR="001F0F97" w14:paraId="5613497D" w14:textId="77777777" w:rsidTr="0A03028C">
        <w:trPr>
          <w:trHeight w:val="300"/>
        </w:trPr>
        <w:tc>
          <w:tcPr>
            <w:tcW w:w="2649" w:type="dxa"/>
            <w:vMerge/>
            <w:vAlign w:val="center"/>
          </w:tcPr>
          <w:p w14:paraId="755E8EE2" w14:textId="77777777" w:rsidR="00993511" w:rsidRDefault="00993511"/>
        </w:tc>
        <w:tc>
          <w:tcPr>
            <w:tcW w:w="3890" w:type="dxa"/>
            <w:tcMar>
              <w:left w:w="90" w:type="dxa"/>
              <w:right w:w="90" w:type="dxa"/>
            </w:tcMar>
          </w:tcPr>
          <w:p w14:paraId="479C726E"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DEC964" w14:textId="77777777" w:rsidR="0A03028C" w:rsidRDefault="0A03028C" w:rsidP="0A03028C">
            <w:pPr>
              <w:spacing w:line="276" w:lineRule="auto"/>
              <w:rPr>
                <w:rFonts w:ascii="Calibri" w:eastAsia="Calibri" w:hAnsi="Calibri" w:cs="Calibri"/>
                <w:sz w:val="24"/>
                <w:szCs w:val="24"/>
              </w:rPr>
            </w:pPr>
          </w:p>
        </w:tc>
      </w:tr>
      <w:tr w:rsidR="0A03028C" w14:paraId="68E585E3" w14:textId="77777777" w:rsidTr="0A03028C">
        <w:trPr>
          <w:trHeight w:val="300"/>
        </w:trPr>
        <w:tc>
          <w:tcPr>
            <w:tcW w:w="2649" w:type="dxa"/>
            <w:vMerge w:val="restart"/>
            <w:tcBorders>
              <w:left w:val="single" w:sz="6" w:space="0" w:color="auto"/>
            </w:tcBorders>
            <w:tcMar>
              <w:left w:w="90" w:type="dxa"/>
              <w:right w:w="90" w:type="dxa"/>
            </w:tcMar>
            <w:vAlign w:val="center"/>
          </w:tcPr>
          <w:p w14:paraId="057B6FD7"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6B7E3C8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64E60F4A" w14:textId="77777777" w:rsidR="0A03028C" w:rsidRDefault="0A03028C" w:rsidP="0A03028C">
            <w:pPr>
              <w:spacing w:line="276" w:lineRule="auto"/>
              <w:rPr>
                <w:rFonts w:ascii="Calibri" w:eastAsia="Calibri" w:hAnsi="Calibri" w:cs="Calibri"/>
                <w:sz w:val="24"/>
                <w:szCs w:val="24"/>
              </w:rPr>
            </w:pPr>
          </w:p>
        </w:tc>
      </w:tr>
      <w:tr w:rsidR="001F0F97" w14:paraId="6D8EC83D" w14:textId="77777777" w:rsidTr="0A03028C">
        <w:trPr>
          <w:trHeight w:val="300"/>
        </w:trPr>
        <w:tc>
          <w:tcPr>
            <w:tcW w:w="2649" w:type="dxa"/>
            <w:vMerge/>
            <w:vAlign w:val="center"/>
          </w:tcPr>
          <w:p w14:paraId="484E46E8" w14:textId="77777777" w:rsidR="00993511" w:rsidRDefault="00993511"/>
        </w:tc>
        <w:tc>
          <w:tcPr>
            <w:tcW w:w="3890" w:type="dxa"/>
            <w:tcMar>
              <w:left w:w="90" w:type="dxa"/>
              <w:right w:w="90" w:type="dxa"/>
            </w:tcMar>
          </w:tcPr>
          <w:p w14:paraId="7E030C4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5FA92AD" w14:textId="77777777" w:rsidR="0A03028C" w:rsidRDefault="0A03028C" w:rsidP="0A03028C">
            <w:pPr>
              <w:spacing w:line="276" w:lineRule="auto"/>
              <w:rPr>
                <w:rFonts w:ascii="Calibri" w:eastAsia="Calibri" w:hAnsi="Calibri" w:cs="Calibri"/>
                <w:sz w:val="24"/>
                <w:szCs w:val="24"/>
              </w:rPr>
            </w:pPr>
          </w:p>
        </w:tc>
      </w:tr>
      <w:tr w:rsidR="001F0F97" w14:paraId="628E7A1D" w14:textId="77777777" w:rsidTr="0A03028C">
        <w:trPr>
          <w:trHeight w:val="300"/>
        </w:trPr>
        <w:tc>
          <w:tcPr>
            <w:tcW w:w="2649" w:type="dxa"/>
            <w:vMerge/>
            <w:vAlign w:val="center"/>
          </w:tcPr>
          <w:p w14:paraId="25DA509D" w14:textId="77777777" w:rsidR="00993511" w:rsidRDefault="00993511"/>
        </w:tc>
        <w:tc>
          <w:tcPr>
            <w:tcW w:w="3890" w:type="dxa"/>
            <w:tcMar>
              <w:left w:w="90" w:type="dxa"/>
              <w:right w:w="90" w:type="dxa"/>
            </w:tcMar>
          </w:tcPr>
          <w:p w14:paraId="43535BBF"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FF37784" w14:textId="77777777" w:rsidR="0A03028C" w:rsidRDefault="0A03028C" w:rsidP="0A03028C">
            <w:pPr>
              <w:spacing w:line="276" w:lineRule="auto"/>
              <w:rPr>
                <w:rFonts w:ascii="Calibri" w:eastAsia="Calibri" w:hAnsi="Calibri" w:cs="Calibri"/>
                <w:sz w:val="24"/>
                <w:szCs w:val="24"/>
              </w:rPr>
            </w:pPr>
          </w:p>
        </w:tc>
      </w:tr>
      <w:tr w:rsidR="001F0F97" w14:paraId="184E2AAD" w14:textId="77777777" w:rsidTr="0A03028C">
        <w:trPr>
          <w:trHeight w:val="300"/>
        </w:trPr>
        <w:tc>
          <w:tcPr>
            <w:tcW w:w="2649" w:type="dxa"/>
            <w:vMerge/>
            <w:vAlign w:val="center"/>
          </w:tcPr>
          <w:p w14:paraId="3D8D16DF" w14:textId="77777777" w:rsidR="00993511" w:rsidRDefault="00993511"/>
        </w:tc>
        <w:tc>
          <w:tcPr>
            <w:tcW w:w="3890" w:type="dxa"/>
            <w:tcMar>
              <w:left w:w="90" w:type="dxa"/>
              <w:right w:w="90" w:type="dxa"/>
            </w:tcMar>
          </w:tcPr>
          <w:p w14:paraId="68B33762"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E60AAA8" w14:textId="77777777" w:rsidR="0A03028C" w:rsidRDefault="0A03028C" w:rsidP="0A03028C">
            <w:pPr>
              <w:spacing w:line="276" w:lineRule="auto"/>
              <w:rPr>
                <w:rFonts w:ascii="Calibri" w:eastAsia="Calibri" w:hAnsi="Calibri" w:cs="Calibri"/>
                <w:sz w:val="24"/>
                <w:szCs w:val="24"/>
              </w:rPr>
            </w:pPr>
          </w:p>
        </w:tc>
      </w:tr>
      <w:tr w:rsidR="001F0F97" w14:paraId="55423050" w14:textId="77777777" w:rsidTr="0A03028C">
        <w:trPr>
          <w:trHeight w:val="300"/>
        </w:trPr>
        <w:tc>
          <w:tcPr>
            <w:tcW w:w="2649" w:type="dxa"/>
            <w:vMerge/>
            <w:vAlign w:val="center"/>
          </w:tcPr>
          <w:p w14:paraId="46F9EAD6" w14:textId="77777777" w:rsidR="00993511" w:rsidRDefault="00993511"/>
        </w:tc>
        <w:tc>
          <w:tcPr>
            <w:tcW w:w="3890" w:type="dxa"/>
            <w:tcMar>
              <w:left w:w="90" w:type="dxa"/>
              <w:right w:w="90" w:type="dxa"/>
            </w:tcMar>
          </w:tcPr>
          <w:p w14:paraId="7CB2E137"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7576F423" w14:textId="77777777" w:rsidR="0A03028C" w:rsidRDefault="0A03028C" w:rsidP="0A03028C">
            <w:pPr>
              <w:spacing w:line="276" w:lineRule="auto"/>
              <w:rPr>
                <w:rFonts w:ascii="Calibri" w:eastAsia="Calibri" w:hAnsi="Calibri" w:cs="Calibri"/>
                <w:sz w:val="24"/>
                <w:szCs w:val="24"/>
              </w:rPr>
            </w:pPr>
          </w:p>
        </w:tc>
      </w:tr>
      <w:tr w:rsidR="001F0F97" w14:paraId="43D66144" w14:textId="77777777" w:rsidTr="0A03028C">
        <w:trPr>
          <w:trHeight w:val="300"/>
        </w:trPr>
        <w:tc>
          <w:tcPr>
            <w:tcW w:w="2649" w:type="dxa"/>
            <w:vMerge/>
            <w:vAlign w:val="center"/>
          </w:tcPr>
          <w:p w14:paraId="3CEA7600" w14:textId="77777777" w:rsidR="00993511" w:rsidRDefault="00993511"/>
        </w:tc>
        <w:tc>
          <w:tcPr>
            <w:tcW w:w="3890" w:type="dxa"/>
            <w:tcMar>
              <w:left w:w="90" w:type="dxa"/>
              <w:right w:w="90" w:type="dxa"/>
            </w:tcMar>
          </w:tcPr>
          <w:p w14:paraId="09BDB24C"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4D6DCE59" w14:textId="77777777" w:rsidR="0A03028C" w:rsidRDefault="0A03028C" w:rsidP="0A03028C">
            <w:pPr>
              <w:spacing w:line="276" w:lineRule="auto"/>
              <w:rPr>
                <w:rFonts w:ascii="Calibri" w:eastAsia="Calibri" w:hAnsi="Calibri" w:cs="Calibri"/>
                <w:sz w:val="24"/>
                <w:szCs w:val="24"/>
              </w:rPr>
            </w:pPr>
          </w:p>
        </w:tc>
      </w:tr>
      <w:tr w:rsidR="001F0F97" w14:paraId="4894B284" w14:textId="77777777" w:rsidTr="0A03028C">
        <w:trPr>
          <w:trHeight w:val="300"/>
        </w:trPr>
        <w:tc>
          <w:tcPr>
            <w:tcW w:w="2649" w:type="dxa"/>
            <w:vMerge/>
            <w:vAlign w:val="center"/>
          </w:tcPr>
          <w:p w14:paraId="64A79BCB" w14:textId="77777777" w:rsidR="00993511" w:rsidRDefault="00993511"/>
        </w:tc>
        <w:tc>
          <w:tcPr>
            <w:tcW w:w="3890" w:type="dxa"/>
            <w:tcMar>
              <w:left w:w="90" w:type="dxa"/>
              <w:right w:w="90" w:type="dxa"/>
            </w:tcMar>
          </w:tcPr>
          <w:p w14:paraId="0D10A4EC"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5293B3F8" w14:textId="77777777" w:rsidR="0A03028C" w:rsidRDefault="0A03028C" w:rsidP="0A03028C">
            <w:pPr>
              <w:spacing w:line="276" w:lineRule="auto"/>
              <w:rPr>
                <w:rFonts w:ascii="Calibri" w:eastAsia="Calibri" w:hAnsi="Calibri" w:cs="Calibri"/>
                <w:sz w:val="24"/>
                <w:szCs w:val="24"/>
              </w:rPr>
            </w:pPr>
          </w:p>
        </w:tc>
      </w:tr>
      <w:tr w:rsidR="0A03028C" w14:paraId="74C50C90" w14:textId="77777777" w:rsidTr="0A03028C">
        <w:trPr>
          <w:trHeight w:val="300"/>
        </w:trPr>
        <w:tc>
          <w:tcPr>
            <w:tcW w:w="2649" w:type="dxa"/>
            <w:vMerge w:val="restart"/>
            <w:tcBorders>
              <w:left w:val="single" w:sz="6" w:space="0" w:color="auto"/>
            </w:tcBorders>
            <w:tcMar>
              <w:left w:w="90" w:type="dxa"/>
              <w:right w:w="90" w:type="dxa"/>
            </w:tcMar>
            <w:vAlign w:val="center"/>
          </w:tcPr>
          <w:p w14:paraId="5A339EBB"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095D5D9A"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5DDCA579" w14:textId="77777777" w:rsidR="0A03028C" w:rsidRDefault="0A03028C" w:rsidP="0A03028C">
            <w:pPr>
              <w:spacing w:line="276" w:lineRule="auto"/>
              <w:rPr>
                <w:rFonts w:ascii="Calibri" w:eastAsia="Calibri" w:hAnsi="Calibri" w:cs="Calibri"/>
                <w:sz w:val="24"/>
                <w:szCs w:val="24"/>
              </w:rPr>
            </w:pPr>
          </w:p>
        </w:tc>
      </w:tr>
      <w:tr w:rsidR="001F0F97" w14:paraId="6320795E" w14:textId="77777777" w:rsidTr="0A03028C">
        <w:trPr>
          <w:trHeight w:val="300"/>
        </w:trPr>
        <w:tc>
          <w:tcPr>
            <w:tcW w:w="2649" w:type="dxa"/>
            <w:vMerge/>
            <w:vAlign w:val="center"/>
          </w:tcPr>
          <w:p w14:paraId="467FE8F2" w14:textId="77777777" w:rsidR="00993511" w:rsidRDefault="00993511"/>
        </w:tc>
        <w:tc>
          <w:tcPr>
            <w:tcW w:w="3890" w:type="dxa"/>
            <w:tcMar>
              <w:left w:w="90" w:type="dxa"/>
              <w:right w:w="90" w:type="dxa"/>
            </w:tcMar>
          </w:tcPr>
          <w:p w14:paraId="341876D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2993D14D" w14:textId="77777777" w:rsidR="0A03028C" w:rsidRDefault="0A03028C" w:rsidP="0A03028C">
            <w:pPr>
              <w:spacing w:line="276" w:lineRule="auto"/>
              <w:rPr>
                <w:rFonts w:ascii="Calibri" w:eastAsia="Calibri" w:hAnsi="Calibri" w:cs="Calibri"/>
                <w:sz w:val="24"/>
                <w:szCs w:val="24"/>
              </w:rPr>
            </w:pPr>
          </w:p>
        </w:tc>
      </w:tr>
      <w:tr w:rsidR="001F0F97" w14:paraId="0D543585" w14:textId="77777777" w:rsidTr="0A03028C">
        <w:trPr>
          <w:trHeight w:val="300"/>
        </w:trPr>
        <w:tc>
          <w:tcPr>
            <w:tcW w:w="2649" w:type="dxa"/>
            <w:vMerge/>
            <w:vAlign w:val="center"/>
          </w:tcPr>
          <w:p w14:paraId="44306E9A" w14:textId="77777777" w:rsidR="00993511" w:rsidRDefault="00993511"/>
        </w:tc>
        <w:tc>
          <w:tcPr>
            <w:tcW w:w="3890" w:type="dxa"/>
            <w:tcMar>
              <w:left w:w="90" w:type="dxa"/>
              <w:right w:w="90" w:type="dxa"/>
            </w:tcMar>
          </w:tcPr>
          <w:p w14:paraId="110FD86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7ED7B5A" w14:textId="77777777" w:rsidR="0A03028C" w:rsidRDefault="0A03028C" w:rsidP="0A03028C">
            <w:pPr>
              <w:spacing w:line="276" w:lineRule="auto"/>
              <w:rPr>
                <w:rFonts w:ascii="Calibri" w:eastAsia="Calibri" w:hAnsi="Calibri" w:cs="Calibri"/>
                <w:sz w:val="24"/>
                <w:szCs w:val="24"/>
              </w:rPr>
            </w:pPr>
          </w:p>
        </w:tc>
      </w:tr>
      <w:tr w:rsidR="001F0F97" w14:paraId="79C5E773" w14:textId="77777777" w:rsidTr="0A03028C">
        <w:trPr>
          <w:trHeight w:val="300"/>
        </w:trPr>
        <w:tc>
          <w:tcPr>
            <w:tcW w:w="2649" w:type="dxa"/>
            <w:vMerge/>
            <w:vAlign w:val="center"/>
          </w:tcPr>
          <w:p w14:paraId="4ACD17B5" w14:textId="77777777" w:rsidR="00993511" w:rsidRDefault="00993511"/>
        </w:tc>
        <w:tc>
          <w:tcPr>
            <w:tcW w:w="3890" w:type="dxa"/>
            <w:tcMar>
              <w:left w:w="90" w:type="dxa"/>
              <w:right w:w="90" w:type="dxa"/>
            </w:tcMar>
          </w:tcPr>
          <w:p w14:paraId="391344B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333FB84F" w14:textId="77777777" w:rsidR="0A03028C" w:rsidRDefault="0A03028C" w:rsidP="0A03028C">
            <w:pPr>
              <w:spacing w:line="276" w:lineRule="auto"/>
              <w:rPr>
                <w:rFonts w:ascii="Calibri" w:eastAsia="Calibri" w:hAnsi="Calibri" w:cs="Calibri"/>
                <w:sz w:val="24"/>
                <w:szCs w:val="24"/>
              </w:rPr>
            </w:pPr>
          </w:p>
        </w:tc>
      </w:tr>
      <w:tr w:rsidR="001F0F97" w14:paraId="04A9283E" w14:textId="77777777" w:rsidTr="0A03028C">
        <w:trPr>
          <w:trHeight w:val="300"/>
        </w:trPr>
        <w:tc>
          <w:tcPr>
            <w:tcW w:w="2649" w:type="dxa"/>
            <w:vMerge/>
            <w:vAlign w:val="center"/>
          </w:tcPr>
          <w:p w14:paraId="2BBA3795" w14:textId="77777777" w:rsidR="00993511" w:rsidRDefault="00993511"/>
        </w:tc>
        <w:tc>
          <w:tcPr>
            <w:tcW w:w="3890" w:type="dxa"/>
            <w:tcMar>
              <w:left w:w="90" w:type="dxa"/>
              <w:right w:w="90" w:type="dxa"/>
            </w:tcMar>
          </w:tcPr>
          <w:p w14:paraId="21F32C9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09017D90" w14:textId="77777777" w:rsidR="0A03028C" w:rsidRDefault="0A03028C" w:rsidP="0A03028C">
            <w:pPr>
              <w:spacing w:line="276" w:lineRule="auto"/>
              <w:rPr>
                <w:rFonts w:ascii="Calibri" w:eastAsia="Calibri" w:hAnsi="Calibri" w:cs="Calibri"/>
                <w:sz w:val="24"/>
                <w:szCs w:val="24"/>
              </w:rPr>
            </w:pPr>
          </w:p>
        </w:tc>
      </w:tr>
      <w:tr w:rsidR="001F0F97" w14:paraId="18FCA0D7" w14:textId="77777777" w:rsidTr="0A03028C">
        <w:trPr>
          <w:trHeight w:val="300"/>
        </w:trPr>
        <w:tc>
          <w:tcPr>
            <w:tcW w:w="2649" w:type="dxa"/>
            <w:vMerge/>
            <w:vAlign w:val="center"/>
          </w:tcPr>
          <w:p w14:paraId="7AA5D22C" w14:textId="77777777" w:rsidR="00993511" w:rsidRDefault="00993511"/>
        </w:tc>
        <w:tc>
          <w:tcPr>
            <w:tcW w:w="3890" w:type="dxa"/>
            <w:tcMar>
              <w:left w:w="90" w:type="dxa"/>
              <w:right w:w="90" w:type="dxa"/>
            </w:tcMar>
          </w:tcPr>
          <w:p w14:paraId="467CEAE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414B8E2F" w14:textId="77777777" w:rsidR="0A03028C" w:rsidRDefault="0A03028C" w:rsidP="0A03028C">
            <w:pPr>
              <w:spacing w:line="276" w:lineRule="auto"/>
              <w:rPr>
                <w:rFonts w:ascii="Calibri" w:eastAsia="Calibri" w:hAnsi="Calibri" w:cs="Calibri"/>
                <w:sz w:val="24"/>
                <w:szCs w:val="24"/>
              </w:rPr>
            </w:pPr>
          </w:p>
        </w:tc>
      </w:tr>
      <w:tr w:rsidR="0A03028C" w14:paraId="16ABC3F6"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61BDE7F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D782EE4"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568973C1" w14:textId="78387CA4" w:rsidR="4F854CB5" w:rsidRDefault="451B4E27" w:rsidP="0A03028C">
      <w:pPr>
        <w:widowControl w:val="0"/>
        <w:spacing w:before="240" w:after="200" w:line="360" w:lineRule="auto"/>
        <w:jc w:val="both"/>
        <w:rPr>
          <w:rFonts w:ascii="Calibri" w:eastAsia="Calibri" w:hAnsi="Calibri" w:cs="Calibri"/>
          <w:color w:val="000000" w:themeColor="text1"/>
          <w:sz w:val="24"/>
          <w:szCs w:val="24"/>
        </w:rPr>
      </w:pPr>
      <w:r w:rsidRPr="6A3134BD">
        <w:rPr>
          <w:rFonts w:ascii="Calibri" w:eastAsia="Calibri" w:hAnsi="Calibri" w:cs="Calibri"/>
          <w:b/>
          <w:bCs/>
          <w:color w:val="000000" w:themeColor="text1"/>
          <w:sz w:val="24"/>
          <w:szCs w:val="24"/>
        </w:rPr>
        <w:t xml:space="preserve">10.2.2. PROPONENTE: </w:t>
      </w:r>
      <w:r w:rsidRPr="6A3134BD">
        <w:rPr>
          <w:rFonts w:ascii="Calibri" w:eastAsia="Calibri" w:hAnsi="Calibri" w:cs="Calibri"/>
          <w:i/>
          <w:iCs/>
          <w:color w:val="000000" w:themeColor="text1"/>
          <w:sz w:val="24"/>
          <w:szCs w:val="24"/>
        </w:rPr>
        <w:t>Apenas se houver</w:t>
      </w:r>
      <w:r w:rsidR="3CBC59A5" w:rsidRPr="6A3134BD">
        <w:rPr>
          <w:rFonts w:ascii="Calibri" w:eastAsia="Calibri" w:hAnsi="Calibri" w:cs="Calibri"/>
          <w:i/>
          <w:iCs/>
          <w:color w:val="000000" w:themeColor="text1"/>
          <w:sz w:val="24"/>
          <w:szCs w:val="24"/>
        </w:rPr>
        <w:t>;</w:t>
      </w:r>
      <w:r w:rsidR="417C0C2C">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36AD310"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722AA69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69455215"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14:paraId="258E07C7"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42FC1B6"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4727461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14:paraId="48B904E6" w14:textId="77777777" w:rsidR="00993511" w:rsidRDefault="00993511"/>
        </w:tc>
      </w:tr>
      <w:tr w:rsidR="0A03028C" w14:paraId="6BE872CB" w14:textId="77777777" w:rsidTr="0A03028C">
        <w:trPr>
          <w:trHeight w:val="300"/>
        </w:trPr>
        <w:tc>
          <w:tcPr>
            <w:tcW w:w="2649" w:type="dxa"/>
            <w:vMerge w:val="restart"/>
            <w:tcBorders>
              <w:left w:val="single" w:sz="6" w:space="0" w:color="auto"/>
            </w:tcBorders>
            <w:tcMar>
              <w:left w:w="90" w:type="dxa"/>
              <w:right w:w="90" w:type="dxa"/>
            </w:tcMar>
            <w:vAlign w:val="center"/>
          </w:tcPr>
          <w:p w14:paraId="2DDE0D2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AAA48E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1BAF226" w14:textId="77777777" w:rsidR="0A03028C" w:rsidRDefault="0A03028C" w:rsidP="0A03028C">
            <w:pPr>
              <w:spacing w:line="276" w:lineRule="auto"/>
              <w:rPr>
                <w:rFonts w:ascii="Calibri" w:eastAsia="Calibri" w:hAnsi="Calibri" w:cs="Calibri"/>
                <w:sz w:val="24"/>
                <w:szCs w:val="24"/>
              </w:rPr>
            </w:pPr>
          </w:p>
        </w:tc>
      </w:tr>
      <w:tr w:rsidR="001F0F97" w14:paraId="5CACA8D8" w14:textId="77777777" w:rsidTr="0A03028C">
        <w:trPr>
          <w:trHeight w:val="300"/>
        </w:trPr>
        <w:tc>
          <w:tcPr>
            <w:tcW w:w="2649" w:type="dxa"/>
            <w:vMerge/>
            <w:vAlign w:val="center"/>
          </w:tcPr>
          <w:p w14:paraId="4F88D187" w14:textId="77777777" w:rsidR="00993511" w:rsidRDefault="00993511"/>
        </w:tc>
        <w:tc>
          <w:tcPr>
            <w:tcW w:w="3890" w:type="dxa"/>
            <w:tcMar>
              <w:left w:w="90" w:type="dxa"/>
              <w:right w:w="90" w:type="dxa"/>
            </w:tcMar>
          </w:tcPr>
          <w:p w14:paraId="4EDB0494"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34B881E" w14:textId="77777777" w:rsidR="0A03028C" w:rsidRDefault="0A03028C" w:rsidP="0A03028C">
            <w:pPr>
              <w:spacing w:line="276" w:lineRule="auto"/>
              <w:rPr>
                <w:rFonts w:ascii="Calibri" w:eastAsia="Calibri" w:hAnsi="Calibri" w:cs="Calibri"/>
                <w:sz w:val="24"/>
                <w:szCs w:val="24"/>
              </w:rPr>
            </w:pPr>
          </w:p>
        </w:tc>
      </w:tr>
      <w:tr w:rsidR="001F0F97" w14:paraId="48B51719" w14:textId="77777777" w:rsidTr="0A03028C">
        <w:trPr>
          <w:trHeight w:val="300"/>
        </w:trPr>
        <w:tc>
          <w:tcPr>
            <w:tcW w:w="2649" w:type="dxa"/>
            <w:vMerge/>
            <w:vAlign w:val="center"/>
          </w:tcPr>
          <w:p w14:paraId="15EE1C51" w14:textId="77777777" w:rsidR="00993511" w:rsidRDefault="00993511"/>
        </w:tc>
        <w:tc>
          <w:tcPr>
            <w:tcW w:w="3890" w:type="dxa"/>
            <w:tcMar>
              <w:left w:w="90" w:type="dxa"/>
              <w:right w:w="90" w:type="dxa"/>
            </w:tcMar>
          </w:tcPr>
          <w:p w14:paraId="6AC10F7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B7C13DE" w14:textId="77777777" w:rsidR="0A03028C" w:rsidRDefault="0A03028C" w:rsidP="0A03028C">
            <w:pPr>
              <w:spacing w:line="276" w:lineRule="auto"/>
              <w:rPr>
                <w:rFonts w:ascii="Calibri" w:eastAsia="Calibri" w:hAnsi="Calibri" w:cs="Calibri"/>
                <w:sz w:val="24"/>
                <w:szCs w:val="24"/>
              </w:rPr>
            </w:pPr>
          </w:p>
        </w:tc>
      </w:tr>
      <w:tr w:rsidR="001F0F97" w14:paraId="584A9265" w14:textId="77777777" w:rsidTr="0A03028C">
        <w:trPr>
          <w:trHeight w:val="300"/>
        </w:trPr>
        <w:tc>
          <w:tcPr>
            <w:tcW w:w="2649" w:type="dxa"/>
            <w:vMerge/>
            <w:vAlign w:val="center"/>
          </w:tcPr>
          <w:p w14:paraId="18B0642E" w14:textId="77777777" w:rsidR="00993511" w:rsidRDefault="00993511"/>
        </w:tc>
        <w:tc>
          <w:tcPr>
            <w:tcW w:w="3890" w:type="dxa"/>
            <w:tcMar>
              <w:left w:w="90" w:type="dxa"/>
              <w:right w:w="90" w:type="dxa"/>
            </w:tcMar>
          </w:tcPr>
          <w:p w14:paraId="41FFF447"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34B3125" w14:textId="77777777" w:rsidR="0A03028C" w:rsidRDefault="0A03028C" w:rsidP="0A03028C">
            <w:pPr>
              <w:spacing w:line="276" w:lineRule="auto"/>
              <w:rPr>
                <w:rFonts w:ascii="Calibri" w:eastAsia="Calibri" w:hAnsi="Calibri" w:cs="Calibri"/>
                <w:sz w:val="24"/>
                <w:szCs w:val="24"/>
              </w:rPr>
            </w:pPr>
          </w:p>
        </w:tc>
      </w:tr>
      <w:tr w:rsidR="001F0F97" w14:paraId="6DD3157E" w14:textId="77777777" w:rsidTr="0A03028C">
        <w:trPr>
          <w:trHeight w:val="300"/>
        </w:trPr>
        <w:tc>
          <w:tcPr>
            <w:tcW w:w="2649" w:type="dxa"/>
            <w:vMerge/>
            <w:vAlign w:val="center"/>
          </w:tcPr>
          <w:p w14:paraId="60742E6F" w14:textId="77777777" w:rsidR="00993511" w:rsidRDefault="00993511"/>
        </w:tc>
        <w:tc>
          <w:tcPr>
            <w:tcW w:w="3890" w:type="dxa"/>
            <w:tcMar>
              <w:left w:w="90" w:type="dxa"/>
              <w:right w:w="90" w:type="dxa"/>
            </w:tcMar>
          </w:tcPr>
          <w:p w14:paraId="64264DBC"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2C811757" w14:textId="77777777" w:rsidR="0A03028C" w:rsidRDefault="0A03028C" w:rsidP="0A03028C">
            <w:pPr>
              <w:spacing w:line="276" w:lineRule="auto"/>
              <w:rPr>
                <w:rFonts w:ascii="Calibri" w:eastAsia="Calibri" w:hAnsi="Calibri" w:cs="Calibri"/>
                <w:sz w:val="24"/>
                <w:szCs w:val="24"/>
              </w:rPr>
            </w:pPr>
          </w:p>
        </w:tc>
      </w:tr>
      <w:tr w:rsidR="001F0F97" w14:paraId="6C3030BC" w14:textId="77777777" w:rsidTr="0A03028C">
        <w:trPr>
          <w:trHeight w:val="300"/>
        </w:trPr>
        <w:tc>
          <w:tcPr>
            <w:tcW w:w="2649" w:type="dxa"/>
            <w:vMerge/>
            <w:vAlign w:val="center"/>
          </w:tcPr>
          <w:p w14:paraId="306E510A" w14:textId="77777777" w:rsidR="00993511" w:rsidRDefault="00993511"/>
        </w:tc>
        <w:tc>
          <w:tcPr>
            <w:tcW w:w="3890" w:type="dxa"/>
            <w:tcMar>
              <w:left w:w="90" w:type="dxa"/>
              <w:right w:w="90" w:type="dxa"/>
            </w:tcMar>
          </w:tcPr>
          <w:p w14:paraId="1327C0C8"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71B6B74" w14:textId="77777777" w:rsidR="0A03028C" w:rsidRDefault="0A03028C" w:rsidP="0A03028C">
            <w:pPr>
              <w:spacing w:line="276" w:lineRule="auto"/>
              <w:rPr>
                <w:rFonts w:ascii="Calibri" w:eastAsia="Calibri" w:hAnsi="Calibri" w:cs="Calibri"/>
                <w:sz w:val="24"/>
                <w:szCs w:val="24"/>
              </w:rPr>
            </w:pPr>
          </w:p>
        </w:tc>
      </w:tr>
      <w:tr w:rsidR="001F0F97" w14:paraId="6B3BC84F" w14:textId="77777777" w:rsidTr="0A03028C">
        <w:trPr>
          <w:trHeight w:val="300"/>
        </w:trPr>
        <w:tc>
          <w:tcPr>
            <w:tcW w:w="2649" w:type="dxa"/>
            <w:vMerge/>
            <w:vAlign w:val="center"/>
          </w:tcPr>
          <w:p w14:paraId="1015D4A2" w14:textId="77777777" w:rsidR="00993511" w:rsidRDefault="00993511"/>
        </w:tc>
        <w:tc>
          <w:tcPr>
            <w:tcW w:w="3890" w:type="dxa"/>
            <w:tcMar>
              <w:left w:w="90" w:type="dxa"/>
              <w:right w:w="90" w:type="dxa"/>
            </w:tcMar>
          </w:tcPr>
          <w:p w14:paraId="308AF663"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5E1AFBE5" w14:textId="77777777" w:rsidR="0A03028C" w:rsidRDefault="0A03028C" w:rsidP="0A03028C">
            <w:pPr>
              <w:spacing w:line="276" w:lineRule="auto"/>
              <w:rPr>
                <w:rFonts w:ascii="Calibri" w:eastAsia="Calibri" w:hAnsi="Calibri" w:cs="Calibri"/>
                <w:sz w:val="24"/>
                <w:szCs w:val="24"/>
              </w:rPr>
            </w:pPr>
          </w:p>
        </w:tc>
      </w:tr>
      <w:tr w:rsidR="001F0F97" w14:paraId="2FB0D452" w14:textId="77777777" w:rsidTr="0A03028C">
        <w:trPr>
          <w:trHeight w:val="300"/>
        </w:trPr>
        <w:tc>
          <w:tcPr>
            <w:tcW w:w="2649" w:type="dxa"/>
            <w:vMerge/>
            <w:vAlign w:val="center"/>
          </w:tcPr>
          <w:p w14:paraId="11389DC0" w14:textId="77777777" w:rsidR="00993511" w:rsidRDefault="00993511"/>
        </w:tc>
        <w:tc>
          <w:tcPr>
            <w:tcW w:w="3890" w:type="dxa"/>
            <w:tcMar>
              <w:left w:w="90" w:type="dxa"/>
              <w:right w:w="90" w:type="dxa"/>
            </w:tcMar>
          </w:tcPr>
          <w:p w14:paraId="4408902A"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78F64B1" w14:textId="77777777" w:rsidR="0A03028C" w:rsidRDefault="0A03028C" w:rsidP="0A03028C">
            <w:pPr>
              <w:spacing w:line="276" w:lineRule="auto"/>
              <w:rPr>
                <w:rFonts w:ascii="Calibri" w:eastAsia="Calibri" w:hAnsi="Calibri" w:cs="Calibri"/>
                <w:sz w:val="24"/>
                <w:szCs w:val="24"/>
              </w:rPr>
            </w:pPr>
          </w:p>
        </w:tc>
      </w:tr>
      <w:tr w:rsidR="0A03028C" w14:paraId="6439506B" w14:textId="77777777" w:rsidTr="0A03028C">
        <w:trPr>
          <w:trHeight w:val="300"/>
        </w:trPr>
        <w:tc>
          <w:tcPr>
            <w:tcW w:w="2649" w:type="dxa"/>
            <w:vMerge w:val="restart"/>
            <w:tcBorders>
              <w:left w:val="single" w:sz="6" w:space="0" w:color="auto"/>
            </w:tcBorders>
            <w:tcMar>
              <w:left w:w="90" w:type="dxa"/>
              <w:right w:w="90" w:type="dxa"/>
            </w:tcMar>
            <w:vAlign w:val="center"/>
          </w:tcPr>
          <w:p w14:paraId="43555C7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3CC870D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09D7909" w14:textId="77777777" w:rsidR="0A03028C" w:rsidRDefault="0A03028C" w:rsidP="0A03028C">
            <w:pPr>
              <w:spacing w:line="276" w:lineRule="auto"/>
              <w:rPr>
                <w:rFonts w:ascii="Calibri" w:eastAsia="Calibri" w:hAnsi="Calibri" w:cs="Calibri"/>
                <w:sz w:val="24"/>
                <w:szCs w:val="24"/>
              </w:rPr>
            </w:pPr>
          </w:p>
        </w:tc>
      </w:tr>
      <w:tr w:rsidR="001F0F97" w14:paraId="541053FE" w14:textId="77777777" w:rsidTr="0A03028C">
        <w:trPr>
          <w:trHeight w:val="300"/>
        </w:trPr>
        <w:tc>
          <w:tcPr>
            <w:tcW w:w="2649" w:type="dxa"/>
            <w:vMerge/>
            <w:vAlign w:val="center"/>
          </w:tcPr>
          <w:p w14:paraId="05CF0658" w14:textId="77777777" w:rsidR="00993511" w:rsidRDefault="00993511"/>
        </w:tc>
        <w:tc>
          <w:tcPr>
            <w:tcW w:w="3890" w:type="dxa"/>
            <w:tcMar>
              <w:left w:w="90" w:type="dxa"/>
              <w:right w:w="90" w:type="dxa"/>
            </w:tcMar>
          </w:tcPr>
          <w:p w14:paraId="72331FE7"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2E5BDB21" w14:textId="77777777" w:rsidR="0A03028C" w:rsidRDefault="0A03028C" w:rsidP="0A03028C">
            <w:pPr>
              <w:spacing w:line="276" w:lineRule="auto"/>
              <w:rPr>
                <w:rFonts w:ascii="Calibri" w:eastAsia="Calibri" w:hAnsi="Calibri" w:cs="Calibri"/>
                <w:sz w:val="24"/>
                <w:szCs w:val="24"/>
              </w:rPr>
            </w:pPr>
          </w:p>
        </w:tc>
      </w:tr>
      <w:tr w:rsidR="001F0F97" w14:paraId="0977F3C6" w14:textId="77777777" w:rsidTr="0A03028C">
        <w:trPr>
          <w:trHeight w:val="300"/>
        </w:trPr>
        <w:tc>
          <w:tcPr>
            <w:tcW w:w="2649" w:type="dxa"/>
            <w:vMerge/>
            <w:vAlign w:val="center"/>
          </w:tcPr>
          <w:p w14:paraId="2C4EF9D5" w14:textId="77777777" w:rsidR="00993511" w:rsidRDefault="00993511"/>
        </w:tc>
        <w:tc>
          <w:tcPr>
            <w:tcW w:w="3890" w:type="dxa"/>
            <w:tcMar>
              <w:left w:w="90" w:type="dxa"/>
              <w:right w:w="90" w:type="dxa"/>
            </w:tcMar>
          </w:tcPr>
          <w:p w14:paraId="6CD332DF"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D5394B0" w14:textId="77777777" w:rsidR="0A03028C" w:rsidRDefault="0A03028C" w:rsidP="0A03028C">
            <w:pPr>
              <w:spacing w:line="276" w:lineRule="auto"/>
              <w:rPr>
                <w:rFonts w:ascii="Calibri" w:eastAsia="Calibri" w:hAnsi="Calibri" w:cs="Calibri"/>
                <w:sz w:val="24"/>
                <w:szCs w:val="24"/>
              </w:rPr>
            </w:pPr>
          </w:p>
        </w:tc>
      </w:tr>
      <w:tr w:rsidR="001F0F97" w14:paraId="116010BA" w14:textId="77777777" w:rsidTr="0A03028C">
        <w:trPr>
          <w:trHeight w:val="300"/>
        </w:trPr>
        <w:tc>
          <w:tcPr>
            <w:tcW w:w="2649" w:type="dxa"/>
            <w:vMerge/>
            <w:vAlign w:val="center"/>
          </w:tcPr>
          <w:p w14:paraId="54BA6AE6" w14:textId="77777777" w:rsidR="00993511" w:rsidRDefault="00993511"/>
        </w:tc>
        <w:tc>
          <w:tcPr>
            <w:tcW w:w="3890" w:type="dxa"/>
            <w:tcMar>
              <w:left w:w="90" w:type="dxa"/>
              <w:right w:w="90" w:type="dxa"/>
            </w:tcMar>
          </w:tcPr>
          <w:p w14:paraId="0EA3CC2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CDAC7E9" w14:textId="77777777" w:rsidR="0A03028C" w:rsidRDefault="0A03028C" w:rsidP="0A03028C">
            <w:pPr>
              <w:spacing w:line="276" w:lineRule="auto"/>
              <w:rPr>
                <w:rFonts w:ascii="Calibri" w:eastAsia="Calibri" w:hAnsi="Calibri" w:cs="Calibri"/>
                <w:sz w:val="24"/>
                <w:szCs w:val="24"/>
              </w:rPr>
            </w:pPr>
          </w:p>
        </w:tc>
      </w:tr>
      <w:tr w:rsidR="001F0F97" w14:paraId="019DB539" w14:textId="77777777" w:rsidTr="0A03028C">
        <w:trPr>
          <w:trHeight w:val="300"/>
        </w:trPr>
        <w:tc>
          <w:tcPr>
            <w:tcW w:w="2649" w:type="dxa"/>
            <w:vMerge/>
            <w:vAlign w:val="center"/>
          </w:tcPr>
          <w:p w14:paraId="54DBE0E7" w14:textId="77777777" w:rsidR="00993511" w:rsidRDefault="00993511"/>
        </w:tc>
        <w:tc>
          <w:tcPr>
            <w:tcW w:w="3890" w:type="dxa"/>
            <w:tcMar>
              <w:left w:w="90" w:type="dxa"/>
              <w:right w:w="90" w:type="dxa"/>
            </w:tcMar>
          </w:tcPr>
          <w:p w14:paraId="124FEC5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1F2B7B96" w14:textId="77777777" w:rsidR="0A03028C" w:rsidRDefault="0A03028C" w:rsidP="0A03028C">
            <w:pPr>
              <w:spacing w:line="276" w:lineRule="auto"/>
              <w:rPr>
                <w:rFonts w:ascii="Calibri" w:eastAsia="Calibri" w:hAnsi="Calibri" w:cs="Calibri"/>
                <w:sz w:val="24"/>
                <w:szCs w:val="24"/>
              </w:rPr>
            </w:pPr>
          </w:p>
        </w:tc>
      </w:tr>
      <w:tr w:rsidR="001F0F97" w14:paraId="54EF9CB7" w14:textId="77777777" w:rsidTr="0A03028C">
        <w:trPr>
          <w:trHeight w:val="300"/>
        </w:trPr>
        <w:tc>
          <w:tcPr>
            <w:tcW w:w="2649" w:type="dxa"/>
            <w:vMerge/>
            <w:vAlign w:val="center"/>
          </w:tcPr>
          <w:p w14:paraId="0A2C2A27" w14:textId="77777777" w:rsidR="00993511" w:rsidRDefault="00993511"/>
        </w:tc>
        <w:tc>
          <w:tcPr>
            <w:tcW w:w="3890" w:type="dxa"/>
            <w:tcMar>
              <w:left w:w="90" w:type="dxa"/>
              <w:right w:w="90" w:type="dxa"/>
            </w:tcMar>
          </w:tcPr>
          <w:p w14:paraId="5B59DC8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16F0AE1" w14:textId="77777777" w:rsidR="0A03028C" w:rsidRDefault="0A03028C" w:rsidP="0A03028C">
            <w:pPr>
              <w:spacing w:line="276" w:lineRule="auto"/>
              <w:rPr>
                <w:rFonts w:ascii="Calibri" w:eastAsia="Calibri" w:hAnsi="Calibri" w:cs="Calibri"/>
                <w:sz w:val="24"/>
                <w:szCs w:val="24"/>
              </w:rPr>
            </w:pPr>
          </w:p>
        </w:tc>
      </w:tr>
      <w:tr w:rsidR="001F0F97" w14:paraId="6F6FFE48" w14:textId="77777777" w:rsidTr="0A03028C">
        <w:trPr>
          <w:trHeight w:val="300"/>
        </w:trPr>
        <w:tc>
          <w:tcPr>
            <w:tcW w:w="2649" w:type="dxa"/>
            <w:vMerge/>
            <w:vAlign w:val="center"/>
          </w:tcPr>
          <w:p w14:paraId="12E8802D" w14:textId="77777777" w:rsidR="00993511" w:rsidRDefault="00993511"/>
        </w:tc>
        <w:tc>
          <w:tcPr>
            <w:tcW w:w="3890" w:type="dxa"/>
            <w:tcMar>
              <w:left w:w="90" w:type="dxa"/>
              <w:right w:w="90" w:type="dxa"/>
            </w:tcMar>
          </w:tcPr>
          <w:p w14:paraId="7C89FFD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55288524" w14:textId="77777777" w:rsidR="0A03028C" w:rsidRDefault="0A03028C" w:rsidP="0A03028C">
            <w:pPr>
              <w:spacing w:line="276" w:lineRule="auto"/>
              <w:rPr>
                <w:rFonts w:ascii="Calibri" w:eastAsia="Calibri" w:hAnsi="Calibri" w:cs="Calibri"/>
                <w:sz w:val="24"/>
                <w:szCs w:val="24"/>
              </w:rPr>
            </w:pPr>
          </w:p>
        </w:tc>
      </w:tr>
      <w:tr w:rsidR="0A03028C" w14:paraId="1F2F4A41" w14:textId="77777777" w:rsidTr="0A03028C">
        <w:trPr>
          <w:trHeight w:val="300"/>
        </w:trPr>
        <w:tc>
          <w:tcPr>
            <w:tcW w:w="2649" w:type="dxa"/>
            <w:vMerge w:val="restart"/>
            <w:tcBorders>
              <w:left w:val="single" w:sz="6" w:space="0" w:color="auto"/>
            </w:tcBorders>
            <w:tcMar>
              <w:left w:w="90" w:type="dxa"/>
              <w:right w:w="90" w:type="dxa"/>
            </w:tcMar>
            <w:vAlign w:val="center"/>
          </w:tcPr>
          <w:p w14:paraId="27764283"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7EE25CD9"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D10F90D" w14:textId="77777777" w:rsidR="0A03028C" w:rsidRDefault="0A03028C" w:rsidP="0A03028C">
            <w:pPr>
              <w:spacing w:line="276" w:lineRule="auto"/>
              <w:rPr>
                <w:rFonts w:ascii="Calibri" w:eastAsia="Calibri" w:hAnsi="Calibri" w:cs="Calibri"/>
                <w:sz w:val="24"/>
                <w:szCs w:val="24"/>
              </w:rPr>
            </w:pPr>
          </w:p>
        </w:tc>
      </w:tr>
      <w:tr w:rsidR="001F0F97" w14:paraId="2904789F" w14:textId="77777777" w:rsidTr="0A03028C">
        <w:trPr>
          <w:trHeight w:val="300"/>
        </w:trPr>
        <w:tc>
          <w:tcPr>
            <w:tcW w:w="2649" w:type="dxa"/>
            <w:vMerge/>
            <w:vAlign w:val="center"/>
          </w:tcPr>
          <w:p w14:paraId="744073FB" w14:textId="77777777" w:rsidR="00993511" w:rsidRDefault="00993511"/>
        </w:tc>
        <w:tc>
          <w:tcPr>
            <w:tcW w:w="3890" w:type="dxa"/>
            <w:tcMar>
              <w:left w:w="90" w:type="dxa"/>
              <w:right w:w="90" w:type="dxa"/>
            </w:tcMar>
          </w:tcPr>
          <w:p w14:paraId="67AE524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25965B03" w14:textId="77777777" w:rsidR="0A03028C" w:rsidRDefault="0A03028C" w:rsidP="0A03028C">
            <w:pPr>
              <w:spacing w:line="276" w:lineRule="auto"/>
              <w:rPr>
                <w:rFonts w:ascii="Calibri" w:eastAsia="Calibri" w:hAnsi="Calibri" w:cs="Calibri"/>
                <w:sz w:val="24"/>
                <w:szCs w:val="24"/>
              </w:rPr>
            </w:pPr>
          </w:p>
        </w:tc>
      </w:tr>
      <w:tr w:rsidR="001F0F97" w14:paraId="6E764233" w14:textId="77777777" w:rsidTr="0A03028C">
        <w:trPr>
          <w:trHeight w:val="300"/>
        </w:trPr>
        <w:tc>
          <w:tcPr>
            <w:tcW w:w="2649" w:type="dxa"/>
            <w:vMerge/>
            <w:vAlign w:val="center"/>
          </w:tcPr>
          <w:p w14:paraId="4CBE225B" w14:textId="77777777" w:rsidR="00993511" w:rsidRDefault="00993511"/>
        </w:tc>
        <w:tc>
          <w:tcPr>
            <w:tcW w:w="3890" w:type="dxa"/>
            <w:tcMar>
              <w:left w:w="90" w:type="dxa"/>
              <w:right w:w="90" w:type="dxa"/>
            </w:tcMar>
          </w:tcPr>
          <w:p w14:paraId="3538D16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5FC730AA" w14:textId="77777777" w:rsidR="0A03028C" w:rsidRDefault="0A03028C" w:rsidP="0A03028C">
            <w:pPr>
              <w:spacing w:line="276" w:lineRule="auto"/>
              <w:rPr>
                <w:rFonts w:ascii="Calibri" w:eastAsia="Calibri" w:hAnsi="Calibri" w:cs="Calibri"/>
                <w:sz w:val="24"/>
                <w:szCs w:val="24"/>
              </w:rPr>
            </w:pPr>
          </w:p>
        </w:tc>
      </w:tr>
      <w:tr w:rsidR="001F0F97" w14:paraId="44EB5347" w14:textId="77777777" w:rsidTr="0A03028C">
        <w:trPr>
          <w:trHeight w:val="300"/>
        </w:trPr>
        <w:tc>
          <w:tcPr>
            <w:tcW w:w="2649" w:type="dxa"/>
            <w:vMerge/>
            <w:vAlign w:val="center"/>
          </w:tcPr>
          <w:p w14:paraId="3EFC3F4A" w14:textId="77777777" w:rsidR="00993511" w:rsidRDefault="00993511"/>
        </w:tc>
        <w:tc>
          <w:tcPr>
            <w:tcW w:w="3890" w:type="dxa"/>
            <w:tcMar>
              <w:left w:w="90" w:type="dxa"/>
              <w:right w:w="90" w:type="dxa"/>
            </w:tcMar>
          </w:tcPr>
          <w:p w14:paraId="6E14E09B"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31F99BA3" w14:textId="77777777" w:rsidR="0A03028C" w:rsidRDefault="0A03028C" w:rsidP="0A03028C">
            <w:pPr>
              <w:spacing w:line="276" w:lineRule="auto"/>
              <w:rPr>
                <w:rFonts w:ascii="Calibri" w:eastAsia="Calibri" w:hAnsi="Calibri" w:cs="Calibri"/>
                <w:sz w:val="24"/>
                <w:szCs w:val="24"/>
              </w:rPr>
            </w:pPr>
          </w:p>
        </w:tc>
      </w:tr>
      <w:tr w:rsidR="001F0F97" w14:paraId="32CB691B" w14:textId="77777777" w:rsidTr="0A03028C">
        <w:trPr>
          <w:trHeight w:val="300"/>
        </w:trPr>
        <w:tc>
          <w:tcPr>
            <w:tcW w:w="2649" w:type="dxa"/>
            <w:vMerge/>
            <w:vAlign w:val="center"/>
          </w:tcPr>
          <w:p w14:paraId="26C488D5" w14:textId="77777777" w:rsidR="00993511" w:rsidRDefault="00993511"/>
        </w:tc>
        <w:tc>
          <w:tcPr>
            <w:tcW w:w="3890" w:type="dxa"/>
            <w:tcMar>
              <w:left w:w="90" w:type="dxa"/>
              <w:right w:w="90" w:type="dxa"/>
            </w:tcMar>
          </w:tcPr>
          <w:p w14:paraId="5CC21EFB"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1E2B6797" w14:textId="77777777" w:rsidR="0A03028C" w:rsidRDefault="0A03028C" w:rsidP="0A03028C">
            <w:pPr>
              <w:spacing w:line="276" w:lineRule="auto"/>
              <w:rPr>
                <w:rFonts w:ascii="Calibri" w:eastAsia="Calibri" w:hAnsi="Calibri" w:cs="Calibri"/>
                <w:sz w:val="24"/>
                <w:szCs w:val="24"/>
              </w:rPr>
            </w:pPr>
          </w:p>
        </w:tc>
      </w:tr>
      <w:tr w:rsidR="001F0F97" w14:paraId="55F1C5F4" w14:textId="77777777" w:rsidTr="0A03028C">
        <w:trPr>
          <w:trHeight w:val="300"/>
        </w:trPr>
        <w:tc>
          <w:tcPr>
            <w:tcW w:w="2649" w:type="dxa"/>
            <w:vMerge/>
            <w:vAlign w:val="center"/>
          </w:tcPr>
          <w:p w14:paraId="4BD0572B" w14:textId="77777777" w:rsidR="00993511" w:rsidRDefault="00993511"/>
        </w:tc>
        <w:tc>
          <w:tcPr>
            <w:tcW w:w="3890" w:type="dxa"/>
            <w:tcMar>
              <w:left w:w="90" w:type="dxa"/>
              <w:right w:w="90" w:type="dxa"/>
            </w:tcMar>
          </w:tcPr>
          <w:p w14:paraId="12ACE950"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0E7F60A2" w14:textId="77777777" w:rsidR="0A03028C" w:rsidRDefault="0A03028C" w:rsidP="0A03028C">
            <w:pPr>
              <w:spacing w:line="276" w:lineRule="auto"/>
              <w:rPr>
                <w:rFonts w:ascii="Calibri" w:eastAsia="Calibri" w:hAnsi="Calibri" w:cs="Calibri"/>
                <w:sz w:val="24"/>
                <w:szCs w:val="24"/>
              </w:rPr>
            </w:pPr>
          </w:p>
        </w:tc>
      </w:tr>
      <w:tr w:rsidR="0A03028C" w14:paraId="6CF02CF9"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7EA0D00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5A154D"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54FA2BFD" w14:textId="0126EE4C" w:rsidR="4F854CB5" w:rsidRDefault="451B4E27" w:rsidP="6A3134BD">
      <w:pPr>
        <w:widowControl w:val="0"/>
        <w:spacing w:before="240" w:after="200" w:line="360" w:lineRule="auto"/>
        <w:rPr>
          <w:rFonts w:ascii="Calibri" w:eastAsia="Calibri" w:hAnsi="Calibri" w:cs="Calibri"/>
          <w:i/>
          <w:iCs/>
          <w:color w:val="000000" w:themeColor="text1"/>
          <w:sz w:val="24"/>
          <w:szCs w:val="24"/>
        </w:rPr>
      </w:pPr>
      <w:r w:rsidRPr="6A3134BD">
        <w:rPr>
          <w:rFonts w:ascii="Calibri" w:eastAsia="Calibri" w:hAnsi="Calibri" w:cs="Calibri"/>
          <w:b/>
          <w:bCs/>
          <w:color w:val="000000" w:themeColor="text1"/>
          <w:sz w:val="24"/>
          <w:szCs w:val="24"/>
        </w:rPr>
        <w:t>10.2.3. PATROCINADOR:</w:t>
      </w:r>
      <w:r w:rsidR="7159F0F1" w:rsidRPr="6A3134BD">
        <w:rPr>
          <w:rFonts w:ascii="Calibri" w:eastAsia="Calibri" w:hAnsi="Calibri" w:cs="Calibri"/>
          <w:b/>
          <w:bCs/>
          <w:color w:val="000000" w:themeColor="text1"/>
          <w:sz w:val="24"/>
          <w:szCs w:val="24"/>
        </w:rPr>
        <w:t xml:space="preserve"> </w:t>
      </w:r>
      <w:r w:rsidRPr="6A3134BD">
        <w:rPr>
          <w:rFonts w:ascii="Calibri" w:eastAsia="Calibri" w:hAnsi="Calibri" w:cs="Calibri"/>
          <w:i/>
          <w:iCs/>
          <w:color w:val="000000" w:themeColor="text1"/>
          <w:sz w:val="24"/>
          <w:szCs w:val="24"/>
        </w:rPr>
        <w:t>Apenas se houver;</w:t>
      </w:r>
      <w:r w:rsidR="417C0C2C">
        <w:tab/>
      </w:r>
      <w:r w:rsidR="417C0C2C">
        <w:tab/>
      </w:r>
      <w:r w:rsidR="417C0C2C">
        <w:tab/>
      </w:r>
      <w:r w:rsidR="417C0C2C">
        <w:tab/>
      </w:r>
      <w:r w:rsidR="417C0C2C">
        <w:tab/>
      </w:r>
      <w:r w:rsidR="417C0C2C">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768D9462"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C767988"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08210A1C"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14:paraId="459D94A8"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08266F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5B5EDA0"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14:paraId="7F69D44F" w14:textId="77777777" w:rsidR="00993511" w:rsidRDefault="00993511"/>
        </w:tc>
      </w:tr>
      <w:tr w:rsidR="0A03028C" w14:paraId="5B340DA8" w14:textId="77777777" w:rsidTr="0A03028C">
        <w:trPr>
          <w:trHeight w:val="300"/>
        </w:trPr>
        <w:tc>
          <w:tcPr>
            <w:tcW w:w="2649" w:type="dxa"/>
            <w:vMerge w:val="restart"/>
            <w:tcBorders>
              <w:left w:val="single" w:sz="6" w:space="0" w:color="auto"/>
            </w:tcBorders>
            <w:tcMar>
              <w:left w:w="90" w:type="dxa"/>
              <w:right w:w="90" w:type="dxa"/>
            </w:tcMar>
            <w:vAlign w:val="center"/>
          </w:tcPr>
          <w:p w14:paraId="7ABCDFDA"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AE4A196"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7017C6D7" w14:textId="77777777" w:rsidR="0A03028C" w:rsidRDefault="0A03028C" w:rsidP="0A03028C">
            <w:pPr>
              <w:spacing w:line="276" w:lineRule="auto"/>
              <w:rPr>
                <w:rFonts w:ascii="Calibri" w:eastAsia="Calibri" w:hAnsi="Calibri" w:cs="Calibri"/>
                <w:sz w:val="24"/>
                <w:szCs w:val="24"/>
              </w:rPr>
            </w:pPr>
          </w:p>
        </w:tc>
      </w:tr>
      <w:tr w:rsidR="001F0F97" w14:paraId="0A2164B1" w14:textId="77777777" w:rsidTr="0A03028C">
        <w:trPr>
          <w:trHeight w:val="300"/>
        </w:trPr>
        <w:tc>
          <w:tcPr>
            <w:tcW w:w="2649" w:type="dxa"/>
            <w:vMerge/>
            <w:vAlign w:val="center"/>
          </w:tcPr>
          <w:p w14:paraId="76FCC111" w14:textId="77777777" w:rsidR="00993511" w:rsidRDefault="00993511"/>
        </w:tc>
        <w:tc>
          <w:tcPr>
            <w:tcW w:w="3890" w:type="dxa"/>
            <w:tcMar>
              <w:left w:w="90" w:type="dxa"/>
              <w:right w:w="90" w:type="dxa"/>
            </w:tcMar>
          </w:tcPr>
          <w:p w14:paraId="59879D9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2B6745D" w14:textId="77777777" w:rsidR="0A03028C" w:rsidRDefault="0A03028C" w:rsidP="0A03028C">
            <w:pPr>
              <w:spacing w:line="276" w:lineRule="auto"/>
              <w:rPr>
                <w:rFonts w:ascii="Calibri" w:eastAsia="Calibri" w:hAnsi="Calibri" w:cs="Calibri"/>
                <w:sz w:val="24"/>
                <w:szCs w:val="24"/>
              </w:rPr>
            </w:pPr>
          </w:p>
        </w:tc>
      </w:tr>
      <w:tr w:rsidR="001F0F97" w14:paraId="043362B7" w14:textId="77777777" w:rsidTr="0A03028C">
        <w:trPr>
          <w:trHeight w:val="300"/>
        </w:trPr>
        <w:tc>
          <w:tcPr>
            <w:tcW w:w="2649" w:type="dxa"/>
            <w:vMerge/>
            <w:vAlign w:val="center"/>
          </w:tcPr>
          <w:p w14:paraId="0FD9F672" w14:textId="77777777" w:rsidR="00993511" w:rsidRDefault="00993511"/>
        </w:tc>
        <w:tc>
          <w:tcPr>
            <w:tcW w:w="3890" w:type="dxa"/>
            <w:tcMar>
              <w:left w:w="90" w:type="dxa"/>
              <w:right w:w="90" w:type="dxa"/>
            </w:tcMar>
          </w:tcPr>
          <w:p w14:paraId="37D02970"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7D2861A" w14:textId="77777777" w:rsidR="0A03028C" w:rsidRDefault="0A03028C" w:rsidP="0A03028C">
            <w:pPr>
              <w:spacing w:line="276" w:lineRule="auto"/>
              <w:rPr>
                <w:rFonts w:ascii="Calibri" w:eastAsia="Calibri" w:hAnsi="Calibri" w:cs="Calibri"/>
                <w:sz w:val="24"/>
                <w:szCs w:val="24"/>
              </w:rPr>
            </w:pPr>
          </w:p>
        </w:tc>
      </w:tr>
      <w:tr w:rsidR="001F0F97" w14:paraId="481C11A6" w14:textId="77777777" w:rsidTr="0A03028C">
        <w:trPr>
          <w:trHeight w:val="300"/>
        </w:trPr>
        <w:tc>
          <w:tcPr>
            <w:tcW w:w="2649" w:type="dxa"/>
            <w:vMerge/>
            <w:vAlign w:val="center"/>
          </w:tcPr>
          <w:p w14:paraId="39AEC4F3" w14:textId="77777777" w:rsidR="00993511" w:rsidRDefault="00993511"/>
        </w:tc>
        <w:tc>
          <w:tcPr>
            <w:tcW w:w="3890" w:type="dxa"/>
            <w:tcMar>
              <w:left w:w="90" w:type="dxa"/>
              <w:right w:w="90" w:type="dxa"/>
            </w:tcMar>
          </w:tcPr>
          <w:p w14:paraId="00C6658A"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563208A4" w14:textId="77777777" w:rsidR="0A03028C" w:rsidRDefault="0A03028C" w:rsidP="0A03028C">
            <w:pPr>
              <w:spacing w:line="276" w:lineRule="auto"/>
              <w:rPr>
                <w:rFonts w:ascii="Calibri" w:eastAsia="Calibri" w:hAnsi="Calibri" w:cs="Calibri"/>
                <w:sz w:val="24"/>
                <w:szCs w:val="24"/>
              </w:rPr>
            </w:pPr>
          </w:p>
        </w:tc>
      </w:tr>
      <w:tr w:rsidR="001F0F97" w14:paraId="16F6683F" w14:textId="77777777" w:rsidTr="0A03028C">
        <w:trPr>
          <w:trHeight w:val="300"/>
        </w:trPr>
        <w:tc>
          <w:tcPr>
            <w:tcW w:w="2649" w:type="dxa"/>
            <w:vMerge/>
            <w:vAlign w:val="center"/>
          </w:tcPr>
          <w:p w14:paraId="1EB15D5E" w14:textId="77777777" w:rsidR="00993511" w:rsidRDefault="00993511"/>
        </w:tc>
        <w:tc>
          <w:tcPr>
            <w:tcW w:w="3890" w:type="dxa"/>
            <w:tcMar>
              <w:left w:w="90" w:type="dxa"/>
              <w:right w:w="90" w:type="dxa"/>
            </w:tcMar>
          </w:tcPr>
          <w:p w14:paraId="155799E5"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CB7A940" w14:textId="77777777" w:rsidR="0A03028C" w:rsidRDefault="0A03028C" w:rsidP="0A03028C">
            <w:pPr>
              <w:spacing w:line="276" w:lineRule="auto"/>
              <w:rPr>
                <w:rFonts w:ascii="Calibri" w:eastAsia="Calibri" w:hAnsi="Calibri" w:cs="Calibri"/>
                <w:sz w:val="24"/>
                <w:szCs w:val="24"/>
              </w:rPr>
            </w:pPr>
          </w:p>
        </w:tc>
      </w:tr>
      <w:tr w:rsidR="001F0F97" w14:paraId="464D36FE" w14:textId="77777777" w:rsidTr="0A03028C">
        <w:trPr>
          <w:trHeight w:val="300"/>
        </w:trPr>
        <w:tc>
          <w:tcPr>
            <w:tcW w:w="2649" w:type="dxa"/>
            <w:vMerge/>
            <w:vAlign w:val="center"/>
          </w:tcPr>
          <w:p w14:paraId="453A7C65" w14:textId="77777777" w:rsidR="00993511" w:rsidRDefault="00993511"/>
        </w:tc>
        <w:tc>
          <w:tcPr>
            <w:tcW w:w="3890" w:type="dxa"/>
            <w:tcMar>
              <w:left w:w="90" w:type="dxa"/>
              <w:right w:w="90" w:type="dxa"/>
            </w:tcMar>
          </w:tcPr>
          <w:p w14:paraId="6FC2FE1D"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269B8D0E" w14:textId="77777777" w:rsidR="0A03028C" w:rsidRDefault="0A03028C" w:rsidP="0A03028C">
            <w:pPr>
              <w:spacing w:line="276" w:lineRule="auto"/>
              <w:rPr>
                <w:rFonts w:ascii="Calibri" w:eastAsia="Calibri" w:hAnsi="Calibri" w:cs="Calibri"/>
                <w:sz w:val="24"/>
                <w:szCs w:val="24"/>
              </w:rPr>
            </w:pPr>
          </w:p>
        </w:tc>
      </w:tr>
      <w:tr w:rsidR="001F0F97" w14:paraId="06962B8F" w14:textId="77777777" w:rsidTr="0A03028C">
        <w:trPr>
          <w:trHeight w:val="300"/>
        </w:trPr>
        <w:tc>
          <w:tcPr>
            <w:tcW w:w="2649" w:type="dxa"/>
            <w:vMerge/>
            <w:vAlign w:val="center"/>
          </w:tcPr>
          <w:p w14:paraId="0151F9F2" w14:textId="77777777" w:rsidR="00993511" w:rsidRDefault="00993511"/>
        </w:tc>
        <w:tc>
          <w:tcPr>
            <w:tcW w:w="3890" w:type="dxa"/>
            <w:tcMar>
              <w:left w:w="90" w:type="dxa"/>
              <w:right w:w="90" w:type="dxa"/>
            </w:tcMar>
          </w:tcPr>
          <w:p w14:paraId="40EE7754"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64B71F" w14:textId="77777777" w:rsidR="0A03028C" w:rsidRDefault="0A03028C" w:rsidP="0A03028C">
            <w:pPr>
              <w:spacing w:line="276" w:lineRule="auto"/>
              <w:rPr>
                <w:rFonts w:ascii="Calibri" w:eastAsia="Calibri" w:hAnsi="Calibri" w:cs="Calibri"/>
                <w:sz w:val="24"/>
                <w:szCs w:val="24"/>
              </w:rPr>
            </w:pPr>
          </w:p>
        </w:tc>
      </w:tr>
      <w:tr w:rsidR="001F0F97" w14:paraId="264F246D" w14:textId="77777777" w:rsidTr="0A03028C">
        <w:trPr>
          <w:trHeight w:val="300"/>
        </w:trPr>
        <w:tc>
          <w:tcPr>
            <w:tcW w:w="2649" w:type="dxa"/>
            <w:vMerge/>
            <w:vAlign w:val="center"/>
          </w:tcPr>
          <w:p w14:paraId="492D035F" w14:textId="77777777" w:rsidR="00993511" w:rsidRDefault="00993511"/>
        </w:tc>
        <w:tc>
          <w:tcPr>
            <w:tcW w:w="3890" w:type="dxa"/>
            <w:tcMar>
              <w:left w:w="90" w:type="dxa"/>
              <w:right w:w="90" w:type="dxa"/>
            </w:tcMar>
          </w:tcPr>
          <w:p w14:paraId="5EE7257B" w14:textId="7777777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495D4F2" w14:textId="77777777" w:rsidR="0A03028C" w:rsidRDefault="0A03028C" w:rsidP="0A03028C">
            <w:pPr>
              <w:spacing w:line="276" w:lineRule="auto"/>
              <w:rPr>
                <w:rFonts w:ascii="Calibri" w:eastAsia="Calibri" w:hAnsi="Calibri" w:cs="Calibri"/>
                <w:sz w:val="24"/>
                <w:szCs w:val="24"/>
              </w:rPr>
            </w:pPr>
          </w:p>
        </w:tc>
      </w:tr>
      <w:tr w:rsidR="0A03028C" w14:paraId="117EC5D2" w14:textId="77777777" w:rsidTr="0A03028C">
        <w:trPr>
          <w:trHeight w:val="300"/>
        </w:trPr>
        <w:tc>
          <w:tcPr>
            <w:tcW w:w="2649" w:type="dxa"/>
            <w:vMerge w:val="restart"/>
            <w:tcBorders>
              <w:left w:val="single" w:sz="6" w:space="0" w:color="auto"/>
            </w:tcBorders>
            <w:tcMar>
              <w:left w:w="90" w:type="dxa"/>
              <w:right w:w="90" w:type="dxa"/>
            </w:tcMar>
            <w:vAlign w:val="center"/>
          </w:tcPr>
          <w:p w14:paraId="0B008912"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2E97356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9E99825" w14:textId="77777777" w:rsidR="0A03028C" w:rsidRDefault="0A03028C" w:rsidP="0A03028C">
            <w:pPr>
              <w:spacing w:line="276" w:lineRule="auto"/>
              <w:rPr>
                <w:rFonts w:ascii="Calibri" w:eastAsia="Calibri" w:hAnsi="Calibri" w:cs="Calibri"/>
                <w:sz w:val="24"/>
                <w:szCs w:val="24"/>
              </w:rPr>
            </w:pPr>
          </w:p>
        </w:tc>
      </w:tr>
      <w:tr w:rsidR="001F0F97" w14:paraId="25410A31" w14:textId="77777777" w:rsidTr="0A03028C">
        <w:trPr>
          <w:trHeight w:val="300"/>
        </w:trPr>
        <w:tc>
          <w:tcPr>
            <w:tcW w:w="2649" w:type="dxa"/>
            <w:vMerge/>
            <w:vAlign w:val="center"/>
          </w:tcPr>
          <w:p w14:paraId="4777BEDD" w14:textId="77777777" w:rsidR="00993511" w:rsidRDefault="00993511"/>
        </w:tc>
        <w:tc>
          <w:tcPr>
            <w:tcW w:w="3890" w:type="dxa"/>
            <w:tcMar>
              <w:left w:w="90" w:type="dxa"/>
              <w:right w:w="90" w:type="dxa"/>
            </w:tcMar>
          </w:tcPr>
          <w:p w14:paraId="57E1F94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13240BB5" w14:textId="77777777" w:rsidR="0A03028C" w:rsidRDefault="0A03028C" w:rsidP="0A03028C">
            <w:pPr>
              <w:spacing w:line="276" w:lineRule="auto"/>
              <w:rPr>
                <w:rFonts w:ascii="Calibri" w:eastAsia="Calibri" w:hAnsi="Calibri" w:cs="Calibri"/>
                <w:sz w:val="24"/>
                <w:szCs w:val="24"/>
              </w:rPr>
            </w:pPr>
          </w:p>
        </w:tc>
      </w:tr>
      <w:tr w:rsidR="001F0F97" w14:paraId="28FAE5DC" w14:textId="77777777" w:rsidTr="0A03028C">
        <w:trPr>
          <w:trHeight w:val="300"/>
        </w:trPr>
        <w:tc>
          <w:tcPr>
            <w:tcW w:w="2649" w:type="dxa"/>
            <w:vMerge/>
            <w:vAlign w:val="center"/>
          </w:tcPr>
          <w:p w14:paraId="3A1FD50C" w14:textId="77777777" w:rsidR="00993511" w:rsidRDefault="00993511"/>
        </w:tc>
        <w:tc>
          <w:tcPr>
            <w:tcW w:w="3890" w:type="dxa"/>
            <w:tcMar>
              <w:left w:w="90" w:type="dxa"/>
              <w:right w:w="90" w:type="dxa"/>
            </w:tcMar>
          </w:tcPr>
          <w:p w14:paraId="723CF7D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7FCBBB6" w14:textId="77777777" w:rsidR="0A03028C" w:rsidRDefault="0A03028C" w:rsidP="0A03028C">
            <w:pPr>
              <w:spacing w:line="276" w:lineRule="auto"/>
              <w:rPr>
                <w:rFonts w:ascii="Calibri" w:eastAsia="Calibri" w:hAnsi="Calibri" w:cs="Calibri"/>
                <w:sz w:val="24"/>
                <w:szCs w:val="24"/>
              </w:rPr>
            </w:pPr>
          </w:p>
        </w:tc>
      </w:tr>
      <w:tr w:rsidR="001F0F97" w14:paraId="069F75A9" w14:textId="77777777" w:rsidTr="0A03028C">
        <w:trPr>
          <w:trHeight w:val="300"/>
        </w:trPr>
        <w:tc>
          <w:tcPr>
            <w:tcW w:w="2649" w:type="dxa"/>
            <w:vMerge/>
            <w:vAlign w:val="center"/>
          </w:tcPr>
          <w:p w14:paraId="6DEDDDE6" w14:textId="77777777" w:rsidR="00993511" w:rsidRDefault="00993511"/>
        </w:tc>
        <w:tc>
          <w:tcPr>
            <w:tcW w:w="3890" w:type="dxa"/>
            <w:tcMar>
              <w:left w:w="90" w:type="dxa"/>
              <w:right w:w="90" w:type="dxa"/>
            </w:tcMar>
          </w:tcPr>
          <w:p w14:paraId="5966A79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5237CFAD" w14:textId="77777777" w:rsidR="0A03028C" w:rsidRDefault="0A03028C" w:rsidP="0A03028C">
            <w:pPr>
              <w:spacing w:line="276" w:lineRule="auto"/>
              <w:rPr>
                <w:rFonts w:ascii="Calibri" w:eastAsia="Calibri" w:hAnsi="Calibri" w:cs="Calibri"/>
                <w:sz w:val="24"/>
                <w:szCs w:val="24"/>
              </w:rPr>
            </w:pPr>
          </w:p>
        </w:tc>
      </w:tr>
      <w:tr w:rsidR="001F0F97" w14:paraId="535C945B" w14:textId="77777777" w:rsidTr="0A03028C">
        <w:trPr>
          <w:trHeight w:val="300"/>
        </w:trPr>
        <w:tc>
          <w:tcPr>
            <w:tcW w:w="2649" w:type="dxa"/>
            <w:vMerge/>
            <w:vAlign w:val="center"/>
          </w:tcPr>
          <w:p w14:paraId="6DC9B526" w14:textId="77777777" w:rsidR="00993511" w:rsidRDefault="00993511"/>
        </w:tc>
        <w:tc>
          <w:tcPr>
            <w:tcW w:w="3890" w:type="dxa"/>
            <w:tcMar>
              <w:left w:w="90" w:type="dxa"/>
              <w:right w:w="90" w:type="dxa"/>
            </w:tcMar>
          </w:tcPr>
          <w:p w14:paraId="6E375F4C"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D4FE769" w14:textId="77777777" w:rsidR="0A03028C" w:rsidRDefault="0A03028C" w:rsidP="0A03028C">
            <w:pPr>
              <w:spacing w:line="276" w:lineRule="auto"/>
              <w:rPr>
                <w:rFonts w:ascii="Calibri" w:eastAsia="Calibri" w:hAnsi="Calibri" w:cs="Calibri"/>
                <w:sz w:val="24"/>
                <w:szCs w:val="24"/>
              </w:rPr>
            </w:pPr>
          </w:p>
        </w:tc>
      </w:tr>
      <w:tr w:rsidR="001F0F97" w14:paraId="1E216716" w14:textId="77777777" w:rsidTr="0A03028C">
        <w:trPr>
          <w:trHeight w:val="300"/>
        </w:trPr>
        <w:tc>
          <w:tcPr>
            <w:tcW w:w="2649" w:type="dxa"/>
            <w:vMerge/>
            <w:vAlign w:val="center"/>
          </w:tcPr>
          <w:p w14:paraId="4E5E852F" w14:textId="77777777" w:rsidR="00993511" w:rsidRDefault="00993511"/>
        </w:tc>
        <w:tc>
          <w:tcPr>
            <w:tcW w:w="3890" w:type="dxa"/>
            <w:tcMar>
              <w:left w:w="90" w:type="dxa"/>
              <w:right w:w="90" w:type="dxa"/>
            </w:tcMar>
          </w:tcPr>
          <w:p w14:paraId="1B28292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EC079AA" w14:textId="77777777" w:rsidR="0A03028C" w:rsidRDefault="0A03028C" w:rsidP="0A03028C">
            <w:pPr>
              <w:spacing w:line="276" w:lineRule="auto"/>
              <w:rPr>
                <w:rFonts w:ascii="Calibri" w:eastAsia="Calibri" w:hAnsi="Calibri" w:cs="Calibri"/>
                <w:sz w:val="24"/>
                <w:szCs w:val="24"/>
              </w:rPr>
            </w:pPr>
          </w:p>
        </w:tc>
      </w:tr>
      <w:tr w:rsidR="001F0F97" w14:paraId="7DAAE59F" w14:textId="77777777" w:rsidTr="0A03028C">
        <w:trPr>
          <w:trHeight w:val="300"/>
        </w:trPr>
        <w:tc>
          <w:tcPr>
            <w:tcW w:w="2649" w:type="dxa"/>
            <w:vMerge/>
            <w:vAlign w:val="center"/>
          </w:tcPr>
          <w:p w14:paraId="7F45D6C6" w14:textId="77777777" w:rsidR="00993511" w:rsidRDefault="00993511"/>
        </w:tc>
        <w:tc>
          <w:tcPr>
            <w:tcW w:w="3890" w:type="dxa"/>
            <w:tcMar>
              <w:left w:w="90" w:type="dxa"/>
              <w:right w:w="90" w:type="dxa"/>
            </w:tcMar>
          </w:tcPr>
          <w:p w14:paraId="354D53E1"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7297B295" w14:textId="77777777" w:rsidR="0A03028C" w:rsidRDefault="0A03028C" w:rsidP="0A03028C">
            <w:pPr>
              <w:spacing w:line="276" w:lineRule="auto"/>
              <w:rPr>
                <w:rFonts w:ascii="Calibri" w:eastAsia="Calibri" w:hAnsi="Calibri" w:cs="Calibri"/>
                <w:sz w:val="24"/>
                <w:szCs w:val="24"/>
              </w:rPr>
            </w:pPr>
          </w:p>
        </w:tc>
      </w:tr>
      <w:tr w:rsidR="0A03028C" w14:paraId="4E9FFDA7" w14:textId="77777777" w:rsidTr="0A03028C">
        <w:trPr>
          <w:trHeight w:val="300"/>
        </w:trPr>
        <w:tc>
          <w:tcPr>
            <w:tcW w:w="2649" w:type="dxa"/>
            <w:vMerge w:val="restart"/>
            <w:tcBorders>
              <w:left w:val="single" w:sz="6" w:space="0" w:color="auto"/>
            </w:tcBorders>
            <w:tcMar>
              <w:left w:w="90" w:type="dxa"/>
              <w:right w:w="90" w:type="dxa"/>
            </w:tcMar>
            <w:vAlign w:val="center"/>
          </w:tcPr>
          <w:p w14:paraId="76A4A5F9"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25802603"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03F11F0" w14:textId="77777777" w:rsidR="0A03028C" w:rsidRDefault="0A03028C" w:rsidP="0A03028C">
            <w:pPr>
              <w:spacing w:line="276" w:lineRule="auto"/>
              <w:rPr>
                <w:rFonts w:ascii="Calibri" w:eastAsia="Calibri" w:hAnsi="Calibri" w:cs="Calibri"/>
                <w:sz w:val="24"/>
                <w:szCs w:val="24"/>
              </w:rPr>
            </w:pPr>
          </w:p>
        </w:tc>
      </w:tr>
      <w:tr w:rsidR="001F0F97" w14:paraId="1CAE083D" w14:textId="77777777" w:rsidTr="0A03028C">
        <w:trPr>
          <w:trHeight w:val="300"/>
        </w:trPr>
        <w:tc>
          <w:tcPr>
            <w:tcW w:w="2649" w:type="dxa"/>
            <w:vMerge/>
            <w:vAlign w:val="center"/>
          </w:tcPr>
          <w:p w14:paraId="6AD2C4DC" w14:textId="77777777" w:rsidR="00993511" w:rsidRDefault="00993511"/>
        </w:tc>
        <w:tc>
          <w:tcPr>
            <w:tcW w:w="3890" w:type="dxa"/>
            <w:tcMar>
              <w:left w:w="90" w:type="dxa"/>
              <w:right w:w="90" w:type="dxa"/>
            </w:tcMar>
          </w:tcPr>
          <w:p w14:paraId="32D719EB"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10A18BA" w14:textId="77777777" w:rsidR="0A03028C" w:rsidRDefault="0A03028C" w:rsidP="0A03028C">
            <w:pPr>
              <w:spacing w:line="276" w:lineRule="auto"/>
              <w:rPr>
                <w:rFonts w:ascii="Calibri" w:eastAsia="Calibri" w:hAnsi="Calibri" w:cs="Calibri"/>
                <w:sz w:val="24"/>
                <w:szCs w:val="24"/>
              </w:rPr>
            </w:pPr>
          </w:p>
        </w:tc>
      </w:tr>
      <w:tr w:rsidR="001F0F97" w14:paraId="2D5BCA68" w14:textId="77777777" w:rsidTr="0A03028C">
        <w:trPr>
          <w:trHeight w:val="300"/>
        </w:trPr>
        <w:tc>
          <w:tcPr>
            <w:tcW w:w="2649" w:type="dxa"/>
            <w:vMerge/>
            <w:vAlign w:val="center"/>
          </w:tcPr>
          <w:p w14:paraId="2BC9F6F5" w14:textId="77777777" w:rsidR="00993511" w:rsidRDefault="00993511"/>
        </w:tc>
        <w:tc>
          <w:tcPr>
            <w:tcW w:w="3890" w:type="dxa"/>
            <w:tcMar>
              <w:left w:w="90" w:type="dxa"/>
              <w:right w:w="90" w:type="dxa"/>
            </w:tcMar>
          </w:tcPr>
          <w:p w14:paraId="7E13D1C4"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59635851" w14:textId="77777777" w:rsidR="0A03028C" w:rsidRDefault="0A03028C" w:rsidP="0A03028C">
            <w:pPr>
              <w:spacing w:line="276" w:lineRule="auto"/>
              <w:rPr>
                <w:rFonts w:ascii="Calibri" w:eastAsia="Calibri" w:hAnsi="Calibri" w:cs="Calibri"/>
                <w:sz w:val="24"/>
                <w:szCs w:val="24"/>
              </w:rPr>
            </w:pPr>
          </w:p>
        </w:tc>
      </w:tr>
      <w:tr w:rsidR="001F0F97" w14:paraId="4399B8C5" w14:textId="77777777" w:rsidTr="0A03028C">
        <w:trPr>
          <w:trHeight w:val="300"/>
        </w:trPr>
        <w:tc>
          <w:tcPr>
            <w:tcW w:w="2649" w:type="dxa"/>
            <w:vMerge/>
            <w:vAlign w:val="center"/>
          </w:tcPr>
          <w:p w14:paraId="5B8DD6E3" w14:textId="77777777" w:rsidR="00993511" w:rsidRDefault="00993511"/>
        </w:tc>
        <w:tc>
          <w:tcPr>
            <w:tcW w:w="3890" w:type="dxa"/>
            <w:tcMar>
              <w:left w:w="90" w:type="dxa"/>
              <w:right w:w="90" w:type="dxa"/>
            </w:tcMar>
          </w:tcPr>
          <w:p w14:paraId="6B799DA6"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33A1EBAE" w14:textId="77777777" w:rsidR="0A03028C" w:rsidRDefault="0A03028C" w:rsidP="0A03028C">
            <w:pPr>
              <w:spacing w:line="276" w:lineRule="auto"/>
              <w:rPr>
                <w:rFonts w:ascii="Calibri" w:eastAsia="Calibri" w:hAnsi="Calibri" w:cs="Calibri"/>
                <w:sz w:val="24"/>
                <w:szCs w:val="24"/>
              </w:rPr>
            </w:pPr>
          </w:p>
        </w:tc>
      </w:tr>
      <w:tr w:rsidR="001F0F97" w14:paraId="1D9731C6" w14:textId="77777777" w:rsidTr="0A03028C">
        <w:trPr>
          <w:trHeight w:val="300"/>
        </w:trPr>
        <w:tc>
          <w:tcPr>
            <w:tcW w:w="2649" w:type="dxa"/>
            <w:vMerge/>
            <w:vAlign w:val="center"/>
          </w:tcPr>
          <w:p w14:paraId="2951DCC6" w14:textId="77777777" w:rsidR="00993511" w:rsidRDefault="00993511"/>
        </w:tc>
        <w:tc>
          <w:tcPr>
            <w:tcW w:w="3890" w:type="dxa"/>
            <w:tcMar>
              <w:left w:w="90" w:type="dxa"/>
              <w:right w:w="90" w:type="dxa"/>
            </w:tcMar>
          </w:tcPr>
          <w:p w14:paraId="448F7105"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4DEFA588" w14:textId="77777777" w:rsidR="0A03028C" w:rsidRDefault="0A03028C" w:rsidP="0A03028C">
            <w:pPr>
              <w:spacing w:line="276" w:lineRule="auto"/>
              <w:rPr>
                <w:rFonts w:ascii="Calibri" w:eastAsia="Calibri" w:hAnsi="Calibri" w:cs="Calibri"/>
                <w:sz w:val="24"/>
                <w:szCs w:val="24"/>
              </w:rPr>
            </w:pPr>
          </w:p>
        </w:tc>
      </w:tr>
      <w:tr w:rsidR="001F0F97" w14:paraId="2E40DAA9" w14:textId="77777777" w:rsidTr="0A03028C">
        <w:trPr>
          <w:trHeight w:val="300"/>
        </w:trPr>
        <w:tc>
          <w:tcPr>
            <w:tcW w:w="2649" w:type="dxa"/>
            <w:vMerge/>
            <w:vAlign w:val="center"/>
          </w:tcPr>
          <w:p w14:paraId="1E403A6C" w14:textId="77777777" w:rsidR="00993511" w:rsidRDefault="00993511"/>
        </w:tc>
        <w:tc>
          <w:tcPr>
            <w:tcW w:w="3890" w:type="dxa"/>
            <w:tcMar>
              <w:left w:w="90" w:type="dxa"/>
              <w:right w:w="90" w:type="dxa"/>
            </w:tcMar>
          </w:tcPr>
          <w:p w14:paraId="210E09FE" w14:textId="777777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2A21710" w14:textId="77777777" w:rsidR="0A03028C" w:rsidRDefault="0A03028C" w:rsidP="0A03028C">
            <w:pPr>
              <w:spacing w:line="276" w:lineRule="auto"/>
              <w:rPr>
                <w:rFonts w:ascii="Calibri" w:eastAsia="Calibri" w:hAnsi="Calibri" w:cs="Calibri"/>
                <w:sz w:val="24"/>
                <w:szCs w:val="24"/>
              </w:rPr>
            </w:pPr>
          </w:p>
        </w:tc>
      </w:tr>
      <w:tr w:rsidR="0A03028C" w14:paraId="122362E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4C2CBE" w14:textId="7777777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165D3E15"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296F9E2" w14:textId="77777777"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24FD4080"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2A02978"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7563B88E"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0DAC293C"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20B689D6"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15D2A293" w14:textId="7777777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706FA886" w14:textId="77777777" w:rsidTr="0A03028C">
        <w:trPr>
          <w:trHeight w:val="300"/>
        </w:trPr>
        <w:tc>
          <w:tcPr>
            <w:tcW w:w="1058" w:type="dxa"/>
            <w:tcBorders>
              <w:top w:val="single" w:sz="6" w:space="0" w:color="auto"/>
              <w:left w:val="single" w:sz="6" w:space="0" w:color="auto"/>
            </w:tcBorders>
            <w:tcMar>
              <w:left w:w="90" w:type="dxa"/>
              <w:right w:w="90" w:type="dxa"/>
            </w:tcMar>
          </w:tcPr>
          <w:p w14:paraId="4CB38DFC"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1F5AD94F"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7B4F8097"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34051957"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2A9FB71"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0E1FF9EB"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BC35401"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0F7AADF1"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4863F9E" w14:textId="77777777" w:rsidTr="0A03028C">
        <w:trPr>
          <w:trHeight w:val="300"/>
        </w:trPr>
        <w:tc>
          <w:tcPr>
            <w:tcW w:w="1058" w:type="dxa"/>
            <w:vMerge w:val="restart"/>
            <w:tcBorders>
              <w:left w:val="single" w:sz="6" w:space="0" w:color="auto"/>
            </w:tcBorders>
            <w:tcMar>
              <w:left w:w="90" w:type="dxa"/>
              <w:right w:w="90" w:type="dxa"/>
            </w:tcMar>
          </w:tcPr>
          <w:p w14:paraId="06A122CE" w14:textId="77777777"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6EC0F1B4" w14:textId="77777777" w:rsidR="0A03028C" w:rsidRDefault="0A03028C" w:rsidP="0A03028C">
            <w:pPr>
              <w:rPr>
                <w:rFonts w:ascii="Calibri" w:eastAsia="Calibri" w:hAnsi="Calibri" w:cs="Calibri"/>
                <w:color w:val="000000" w:themeColor="text1"/>
                <w:sz w:val="24"/>
                <w:szCs w:val="24"/>
              </w:rPr>
            </w:pPr>
          </w:p>
        </w:tc>
        <w:tc>
          <w:tcPr>
            <w:tcW w:w="1823" w:type="dxa"/>
            <w:tcMar>
              <w:left w:w="90" w:type="dxa"/>
              <w:right w:w="90" w:type="dxa"/>
            </w:tcMar>
          </w:tcPr>
          <w:p w14:paraId="7B05816B"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D42EFF7"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BFCA794" w14:textId="77777777" w:rsidR="0A03028C" w:rsidRDefault="0A03028C" w:rsidP="0A03028C">
            <w:pPr>
              <w:rPr>
                <w:rFonts w:ascii="Calibri" w:eastAsia="Calibri" w:hAnsi="Calibri" w:cs="Calibri"/>
                <w:sz w:val="24"/>
                <w:szCs w:val="24"/>
              </w:rPr>
            </w:pPr>
          </w:p>
        </w:tc>
        <w:tc>
          <w:tcPr>
            <w:tcW w:w="654" w:type="dxa"/>
            <w:tcMar>
              <w:left w:w="90" w:type="dxa"/>
              <w:right w:w="90" w:type="dxa"/>
            </w:tcMar>
          </w:tcPr>
          <w:p w14:paraId="16B5B23C" w14:textId="77777777" w:rsidR="0A03028C" w:rsidRDefault="0A03028C" w:rsidP="0A03028C">
            <w:pPr>
              <w:rPr>
                <w:rFonts w:ascii="Calibri" w:eastAsia="Calibri" w:hAnsi="Calibri" w:cs="Calibri"/>
                <w:sz w:val="24"/>
                <w:szCs w:val="24"/>
              </w:rPr>
            </w:pPr>
          </w:p>
        </w:tc>
        <w:tc>
          <w:tcPr>
            <w:tcW w:w="682" w:type="dxa"/>
            <w:tcMar>
              <w:left w:w="90" w:type="dxa"/>
              <w:right w:w="90" w:type="dxa"/>
            </w:tcMar>
          </w:tcPr>
          <w:p w14:paraId="538356A0" w14:textId="77777777"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14:paraId="709F261E" w14:textId="77777777" w:rsidR="0A03028C" w:rsidRDefault="0A03028C" w:rsidP="0A03028C">
            <w:pPr>
              <w:rPr>
                <w:rFonts w:ascii="Calibri" w:eastAsia="Calibri" w:hAnsi="Calibri" w:cs="Calibri"/>
                <w:sz w:val="24"/>
                <w:szCs w:val="24"/>
              </w:rPr>
            </w:pPr>
          </w:p>
        </w:tc>
      </w:tr>
      <w:tr w:rsidR="001F0F97" w14:paraId="78ADA76B" w14:textId="77777777" w:rsidTr="0A03028C">
        <w:trPr>
          <w:trHeight w:val="300"/>
        </w:trPr>
        <w:tc>
          <w:tcPr>
            <w:tcW w:w="1058" w:type="dxa"/>
            <w:vMerge/>
            <w:vAlign w:val="center"/>
          </w:tcPr>
          <w:p w14:paraId="4D434778" w14:textId="77777777" w:rsidR="00993511" w:rsidRDefault="00993511"/>
        </w:tc>
        <w:tc>
          <w:tcPr>
            <w:tcW w:w="821" w:type="dxa"/>
            <w:vMerge/>
            <w:vAlign w:val="center"/>
          </w:tcPr>
          <w:p w14:paraId="2919B3D7" w14:textId="77777777" w:rsidR="00993511" w:rsidRDefault="00993511"/>
        </w:tc>
        <w:tc>
          <w:tcPr>
            <w:tcW w:w="1823" w:type="dxa"/>
            <w:tcMar>
              <w:left w:w="90" w:type="dxa"/>
              <w:right w:w="90" w:type="dxa"/>
            </w:tcMar>
          </w:tcPr>
          <w:p w14:paraId="5A151280"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757398B4"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6EB63A48" w14:textId="77777777" w:rsidR="0A03028C" w:rsidRDefault="0A03028C" w:rsidP="0A03028C">
            <w:pPr>
              <w:rPr>
                <w:rFonts w:ascii="Calibri" w:eastAsia="Calibri" w:hAnsi="Calibri" w:cs="Calibri"/>
                <w:sz w:val="24"/>
                <w:szCs w:val="24"/>
              </w:rPr>
            </w:pPr>
          </w:p>
        </w:tc>
        <w:tc>
          <w:tcPr>
            <w:tcW w:w="654" w:type="dxa"/>
            <w:tcMar>
              <w:left w:w="90" w:type="dxa"/>
              <w:right w:w="90" w:type="dxa"/>
            </w:tcMar>
          </w:tcPr>
          <w:p w14:paraId="5FE6D6F6" w14:textId="77777777" w:rsidR="0A03028C" w:rsidRDefault="0A03028C" w:rsidP="0A03028C">
            <w:pPr>
              <w:rPr>
                <w:rFonts w:ascii="Calibri" w:eastAsia="Calibri" w:hAnsi="Calibri" w:cs="Calibri"/>
                <w:sz w:val="24"/>
                <w:szCs w:val="24"/>
              </w:rPr>
            </w:pPr>
          </w:p>
        </w:tc>
        <w:tc>
          <w:tcPr>
            <w:tcW w:w="682" w:type="dxa"/>
            <w:tcMar>
              <w:left w:w="90" w:type="dxa"/>
              <w:right w:w="90" w:type="dxa"/>
            </w:tcMar>
          </w:tcPr>
          <w:p w14:paraId="35D1907B" w14:textId="77777777"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14:paraId="43A094DA" w14:textId="77777777" w:rsidR="0A03028C" w:rsidRDefault="0A03028C" w:rsidP="0A03028C">
            <w:pPr>
              <w:rPr>
                <w:rFonts w:ascii="Calibri" w:eastAsia="Calibri" w:hAnsi="Calibri" w:cs="Calibri"/>
                <w:sz w:val="24"/>
                <w:szCs w:val="24"/>
              </w:rPr>
            </w:pPr>
          </w:p>
        </w:tc>
      </w:tr>
      <w:tr w:rsidR="001F0F97" w14:paraId="4E143700" w14:textId="77777777" w:rsidTr="0A03028C">
        <w:trPr>
          <w:trHeight w:val="300"/>
        </w:trPr>
        <w:tc>
          <w:tcPr>
            <w:tcW w:w="1058" w:type="dxa"/>
            <w:vMerge/>
            <w:vAlign w:val="center"/>
          </w:tcPr>
          <w:p w14:paraId="4E06F771" w14:textId="77777777" w:rsidR="00993511" w:rsidRDefault="00993511"/>
        </w:tc>
        <w:tc>
          <w:tcPr>
            <w:tcW w:w="821" w:type="dxa"/>
            <w:vMerge/>
            <w:vAlign w:val="center"/>
          </w:tcPr>
          <w:p w14:paraId="7C4F8C48" w14:textId="77777777" w:rsidR="00993511" w:rsidRDefault="00993511"/>
        </w:tc>
        <w:tc>
          <w:tcPr>
            <w:tcW w:w="1823" w:type="dxa"/>
            <w:tcMar>
              <w:left w:w="90" w:type="dxa"/>
              <w:right w:w="90" w:type="dxa"/>
            </w:tcMar>
          </w:tcPr>
          <w:p w14:paraId="12C59C06"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41FF3B04"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787E210" w14:textId="77777777" w:rsidR="0A03028C" w:rsidRDefault="0A03028C" w:rsidP="0A03028C">
            <w:pPr>
              <w:rPr>
                <w:rFonts w:ascii="Calibri" w:eastAsia="Calibri" w:hAnsi="Calibri" w:cs="Calibri"/>
                <w:sz w:val="24"/>
                <w:szCs w:val="24"/>
              </w:rPr>
            </w:pPr>
          </w:p>
        </w:tc>
        <w:tc>
          <w:tcPr>
            <w:tcW w:w="654" w:type="dxa"/>
            <w:tcMar>
              <w:left w:w="90" w:type="dxa"/>
              <w:right w:w="90" w:type="dxa"/>
            </w:tcMar>
          </w:tcPr>
          <w:p w14:paraId="32F8894F" w14:textId="77777777" w:rsidR="0A03028C" w:rsidRDefault="0A03028C" w:rsidP="0A03028C">
            <w:pPr>
              <w:rPr>
                <w:rFonts w:ascii="Calibri" w:eastAsia="Calibri" w:hAnsi="Calibri" w:cs="Calibri"/>
                <w:sz w:val="24"/>
                <w:szCs w:val="24"/>
              </w:rPr>
            </w:pPr>
          </w:p>
        </w:tc>
        <w:tc>
          <w:tcPr>
            <w:tcW w:w="682" w:type="dxa"/>
            <w:tcMar>
              <w:left w:w="90" w:type="dxa"/>
              <w:right w:w="90" w:type="dxa"/>
            </w:tcMar>
          </w:tcPr>
          <w:p w14:paraId="03B85B2B" w14:textId="77777777"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28E2E54" w14:textId="77777777" w:rsidR="0A03028C" w:rsidRDefault="0A03028C" w:rsidP="0A03028C">
            <w:pPr>
              <w:rPr>
                <w:rFonts w:ascii="Calibri" w:eastAsia="Calibri" w:hAnsi="Calibri" w:cs="Calibri"/>
                <w:sz w:val="24"/>
                <w:szCs w:val="24"/>
              </w:rPr>
            </w:pPr>
          </w:p>
        </w:tc>
      </w:tr>
      <w:tr w:rsidR="001F0F97" w14:paraId="18B9429A" w14:textId="77777777" w:rsidTr="0A03028C">
        <w:trPr>
          <w:trHeight w:val="300"/>
        </w:trPr>
        <w:tc>
          <w:tcPr>
            <w:tcW w:w="1058" w:type="dxa"/>
            <w:vMerge/>
            <w:vAlign w:val="center"/>
          </w:tcPr>
          <w:p w14:paraId="546B0FEC" w14:textId="77777777" w:rsidR="00993511" w:rsidRDefault="00993511"/>
        </w:tc>
        <w:tc>
          <w:tcPr>
            <w:tcW w:w="821" w:type="dxa"/>
            <w:vMerge/>
            <w:vAlign w:val="center"/>
          </w:tcPr>
          <w:p w14:paraId="2A4EA87A" w14:textId="77777777" w:rsidR="00993511" w:rsidRDefault="00993511"/>
        </w:tc>
        <w:tc>
          <w:tcPr>
            <w:tcW w:w="1823" w:type="dxa"/>
            <w:tcMar>
              <w:left w:w="90" w:type="dxa"/>
              <w:right w:w="90" w:type="dxa"/>
            </w:tcMar>
          </w:tcPr>
          <w:p w14:paraId="26A21EB2"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14:paraId="34806C5B" w14:textId="7777777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DC9A2CB" w14:textId="77777777" w:rsidR="0A03028C" w:rsidRDefault="0A03028C" w:rsidP="0A03028C">
            <w:pPr>
              <w:rPr>
                <w:rFonts w:ascii="Calibri" w:eastAsia="Calibri" w:hAnsi="Calibri" w:cs="Calibri"/>
                <w:sz w:val="24"/>
                <w:szCs w:val="24"/>
              </w:rPr>
            </w:pPr>
          </w:p>
        </w:tc>
        <w:tc>
          <w:tcPr>
            <w:tcW w:w="654" w:type="dxa"/>
            <w:tcMar>
              <w:left w:w="90" w:type="dxa"/>
              <w:right w:w="90" w:type="dxa"/>
            </w:tcMar>
          </w:tcPr>
          <w:p w14:paraId="7B772760" w14:textId="77777777" w:rsidR="0A03028C" w:rsidRDefault="0A03028C" w:rsidP="0A03028C">
            <w:pPr>
              <w:rPr>
                <w:rFonts w:ascii="Calibri" w:eastAsia="Calibri" w:hAnsi="Calibri" w:cs="Calibri"/>
                <w:sz w:val="24"/>
                <w:szCs w:val="24"/>
              </w:rPr>
            </w:pPr>
          </w:p>
        </w:tc>
        <w:tc>
          <w:tcPr>
            <w:tcW w:w="682" w:type="dxa"/>
            <w:tcMar>
              <w:left w:w="90" w:type="dxa"/>
              <w:right w:w="90" w:type="dxa"/>
            </w:tcMar>
          </w:tcPr>
          <w:p w14:paraId="252E81B7" w14:textId="77777777"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4331C6E" w14:textId="77777777" w:rsidR="0A03028C" w:rsidRDefault="0A03028C" w:rsidP="0A03028C">
            <w:pPr>
              <w:rPr>
                <w:rFonts w:ascii="Calibri" w:eastAsia="Calibri" w:hAnsi="Calibri" w:cs="Calibri"/>
                <w:sz w:val="24"/>
                <w:szCs w:val="24"/>
              </w:rPr>
            </w:pPr>
          </w:p>
        </w:tc>
      </w:tr>
      <w:tr w:rsidR="0A03028C" w14:paraId="14E3CF28" w14:textId="77777777" w:rsidTr="0A03028C">
        <w:trPr>
          <w:trHeight w:val="300"/>
        </w:trPr>
        <w:tc>
          <w:tcPr>
            <w:tcW w:w="1058" w:type="dxa"/>
            <w:tcBorders>
              <w:left w:val="single" w:sz="6" w:space="0" w:color="auto"/>
              <w:bottom w:val="single" w:sz="6" w:space="0" w:color="auto"/>
            </w:tcBorders>
            <w:tcMar>
              <w:left w:w="90" w:type="dxa"/>
              <w:right w:w="90" w:type="dxa"/>
            </w:tcMar>
          </w:tcPr>
          <w:p w14:paraId="35EEC451" w14:textId="77777777"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23EE298D" w14:textId="77777777"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02BCBCB3"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1D9FD487" w14:textId="7777777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17A90D0C"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B665336"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2F930DE5"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788C469"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r>
    </w:tbl>
    <w:p w14:paraId="028EF14D"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CBBA30"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2BE6A95A" w14:textId="77777777" w:rsidTr="0A03028C">
        <w:trPr>
          <w:trHeight w:val="300"/>
        </w:trPr>
        <w:tc>
          <w:tcPr>
            <w:tcW w:w="981" w:type="dxa"/>
            <w:tcBorders>
              <w:top w:val="single" w:sz="6" w:space="0" w:color="auto"/>
              <w:left w:val="single" w:sz="6" w:space="0" w:color="auto"/>
            </w:tcBorders>
            <w:tcMar>
              <w:left w:w="90" w:type="dxa"/>
              <w:right w:w="90" w:type="dxa"/>
            </w:tcMar>
          </w:tcPr>
          <w:p w14:paraId="62B2AB83"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7B6ABCE4"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48DD8425" w14:textId="77777777"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75234918"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65B80CC3"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60CE762C"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6B984DF3"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4CF3468F" w14:textId="777777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7A5C7163" w14:textId="77777777" w:rsidTr="0A03028C">
        <w:trPr>
          <w:trHeight w:val="300"/>
        </w:trPr>
        <w:tc>
          <w:tcPr>
            <w:tcW w:w="981" w:type="dxa"/>
            <w:vMerge w:val="restart"/>
            <w:tcBorders>
              <w:left w:val="single" w:sz="6" w:space="0" w:color="auto"/>
            </w:tcBorders>
            <w:tcMar>
              <w:left w:w="90" w:type="dxa"/>
              <w:right w:w="90" w:type="dxa"/>
            </w:tcMar>
          </w:tcPr>
          <w:p w14:paraId="4AFBAD86"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343CC0A0" w14:textId="77777777" w:rsidR="0A03028C" w:rsidRDefault="0A03028C" w:rsidP="0A03028C">
            <w:pPr>
              <w:rPr>
                <w:rFonts w:ascii="Calibri" w:eastAsia="Calibri" w:hAnsi="Calibri" w:cs="Calibri"/>
                <w:sz w:val="24"/>
                <w:szCs w:val="24"/>
              </w:rPr>
            </w:pPr>
          </w:p>
        </w:tc>
        <w:tc>
          <w:tcPr>
            <w:tcW w:w="924" w:type="dxa"/>
            <w:tcMar>
              <w:left w:w="90" w:type="dxa"/>
              <w:right w:w="90" w:type="dxa"/>
            </w:tcMar>
          </w:tcPr>
          <w:p w14:paraId="19B696E4"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0CC7575D"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566F368B"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038C4F56"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38CC4BBE"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10828607" w14:textId="77777777" w:rsidR="0A03028C" w:rsidRDefault="0A03028C" w:rsidP="0A03028C">
            <w:pPr>
              <w:rPr>
                <w:rFonts w:ascii="Calibri" w:eastAsia="Calibri" w:hAnsi="Calibri" w:cs="Calibri"/>
                <w:sz w:val="24"/>
                <w:szCs w:val="24"/>
              </w:rPr>
            </w:pPr>
          </w:p>
        </w:tc>
      </w:tr>
      <w:tr w:rsidR="001F0F97" w14:paraId="3578CB07" w14:textId="77777777" w:rsidTr="0A03028C">
        <w:trPr>
          <w:trHeight w:val="300"/>
        </w:trPr>
        <w:tc>
          <w:tcPr>
            <w:tcW w:w="981" w:type="dxa"/>
            <w:vMerge/>
            <w:vAlign w:val="center"/>
          </w:tcPr>
          <w:p w14:paraId="4776E1AB" w14:textId="77777777" w:rsidR="00993511" w:rsidRDefault="00993511"/>
        </w:tc>
        <w:tc>
          <w:tcPr>
            <w:tcW w:w="1052" w:type="dxa"/>
            <w:vMerge/>
            <w:vAlign w:val="center"/>
          </w:tcPr>
          <w:p w14:paraId="36BC3CF5" w14:textId="77777777" w:rsidR="00993511" w:rsidRDefault="00993511"/>
        </w:tc>
        <w:tc>
          <w:tcPr>
            <w:tcW w:w="924" w:type="dxa"/>
            <w:tcMar>
              <w:left w:w="90" w:type="dxa"/>
              <w:right w:w="90" w:type="dxa"/>
            </w:tcMar>
          </w:tcPr>
          <w:p w14:paraId="6E7B42B1"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09BA6947"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4F658EB3"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062054EE"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2166D128"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072A2D5" w14:textId="77777777" w:rsidR="0A03028C" w:rsidRDefault="0A03028C" w:rsidP="0A03028C">
            <w:pPr>
              <w:rPr>
                <w:rFonts w:ascii="Calibri" w:eastAsia="Calibri" w:hAnsi="Calibri" w:cs="Calibri"/>
                <w:sz w:val="24"/>
                <w:szCs w:val="24"/>
              </w:rPr>
            </w:pPr>
          </w:p>
        </w:tc>
      </w:tr>
      <w:tr w:rsidR="001F0F97" w14:paraId="1A032051" w14:textId="77777777" w:rsidTr="0A03028C">
        <w:trPr>
          <w:trHeight w:val="300"/>
        </w:trPr>
        <w:tc>
          <w:tcPr>
            <w:tcW w:w="981" w:type="dxa"/>
            <w:vMerge/>
            <w:vAlign w:val="center"/>
          </w:tcPr>
          <w:p w14:paraId="73BCF7DE" w14:textId="77777777" w:rsidR="00993511" w:rsidRDefault="00993511"/>
        </w:tc>
        <w:tc>
          <w:tcPr>
            <w:tcW w:w="1052" w:type="dxa"/>
            <w:vMerge/>
            <w:vAlign w:val="center"/>
          </w:tcPr>
          <w:p w14:paraId="337DEC72" w14:textId="77777777" w:rsidR="00993511" w:rsidRDefault="00993511"/>
        </w:tc>
        <w:tc>
          <w:tcPr>
            <w:tcW w:w="924" w:type="dxa"/>
            <w:tcMar>
              <w:left w:w="90" w:type="dxa"/>
              <w:right w:w="90" w:type="dxa"/>
            </w:tcMar>
          </w:tcPr>
          <w:p w14:paraId="00E4A15E"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5E0F3F5B"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09FE6659"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7FA90C91"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13540546"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195B05CE" w14:textId="77777777" w:rsidR="0A03028C" w:rsidRDefault="0A03028C" w:rsidP="0A03028C">
            <w:pPr>
              <w:rPr>
                <w:rFonts w:ascii="Calibri" w:eastAsia="Calibri" w:hAnsi="Calibri" w:cs="Calibri"/>
                <w:sz w:val="24"/>
                <w:szCs w:val="24"/>
              </w:rPr>
            </w:pPr>
          </w:p>
        </w:tc>
      </w:tr>
      <w:tr w:rsidR="0A03028C" w14:paraId="15F45F51" w14:textId="77777777" w:rsidTr="0A03028C">
        <w:trPr>
          <w:trHeight w:val="300"/>
        </w:trPr>
        <w:tc>
          <w:tcPr>
            <w:tcW w:w="981" w:type="dxa"/>
            <w:vMerge w:val="restart"/>
            <w:tcBorders>
              <w:left w:val="single" w:sz="6" w:space="0" w:color="auto"/>
            </w:tcBorders>
            <w:tcMar>
              <w:left w:w="90" w:type="dxa"/>
              <w:right w:w="90" w:type="dxa"/>
            </w:tcMar>
          </w:tcPr>
          <w:p w14:paraId="4916D658"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0C29CFAE" w14:textId="77777777"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3B10F44B"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1478AFEC"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7501BFEE"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5F2D0D70"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5E6964D1"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4D8BAF" w14:textId="77777777" w:rsidR="0A03028C" w:rsidRDefault="0A03028C" w:rsidP="0A03028C">
            <w:pPr>
              <w:rPr>
                <w:rFonts w:ascii="Calibri" w:eastAsia="Calibri" w:hAnsi="Calibri" w:cs="Calibri"/>
                <w:sz w:val="24"/>
                <w:szCs w:val="24"/>
              </w:rPr>
            </w:pPr>
          </w:p>
        </w:tc>
      </w:tr>
      <w:tr w:rsidR="001F0F97" w14:paraId="3F663E12" w14:textId="77777777" w:rsidTr="0A03028C">
        <w:trPr>
          <w:trHeight w:val="300"/>
        </w:trPr>
        <w:tc>
          <w:tcPr>
            <w:tcW w:w="981" w:type="dxa"/>
            <w:vMerge/>
            <w:vAlign w:val="center"/>
          </w:tcPr>
          <w:p w14:paraId="5AF95661" w14:textId="77777777" w:rsidR="00993511" w:rsidRDefault="00993511"/>
        </w:tc>
        <w:tc>
          <w:tcPr>
            <w:tcW w:w="1052" w:type="dxa"/>
            <w:vMerge/>
            <w:vAlign w:val="center"/>
          </w:tcPr>
          <w:p w14:paraId="2A73AAAB" w14:textId="77777777" w:rsidR="00993511" w:rsidRDefault="00993511"/>
        </w:tc>
        <w:tc>
          <w:tcPr>
            <w:tcW w:w="924" w:type="dxa"/>
            <w:tcMar>
              <w:left w:w="90" w:type="dxa"/>
              <w:right w:w="90" w:type="dxa"/>
            </w:tcMar>
          </w:tcPr>
          <w:p w14:paraId="32673D63"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3DAABB95"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59EB1AF2"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2B758B42"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576C388B"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6DC216F7" w14:textId="77777777" w:rsidR="0A03028C" w:rsidRDefault="0A03028C" w:rsidP="0A03028C">
            <w:pPr>
              <w:rPr>
                <w:rFonts w:ascii="Calibri" w:eastAsia="Calibri" w:hAnsi="Calibri" w:cs="Calibri"/>
                <w:sz w:val="24"/>
                <w:szCs w:val="24"/>
              </w:rPr>
            </w:pPr>
          </w:p>
        </w:tc>
      </w:tr>
      <w:tr w:rsidR="001F0F97" w14:paraId="44259E72" w14:textId="77777777" w:rsidTr="0A03028C">
        <w:trPr>
          <w:trHeight w:val="300"/>
        </w:trPr>
        <w:tc>
          <w:tcPr>
            <w:tcW w:w="981" w:type="dxa"/>
            <w:vMerge/>
            <w:vAlign w:val="center"/>
          </w:tcPr>
          <w:p w14:paraId="4B12D820" w14:textId="77777777" w:rsidR="00993511" w:rsidRDefault="00993511"/>
        </w:tc>
        <w:tc>
          <w:tcPr>
            <w:tcW w:w="1052" w:type="dxa"/>
            <w:vMerge/>
            <w:vAlign w:val="center"/>
          </w:tcPr>
          <w:p w14:paraId="2CFA184C" w14:textId="77777777" w:rsidR="00993511" w:rsidRDefault="00993511"/>
        </w:tc>
        <w:tc>
          <w:tcPr>
            <w:tcW w:w="924" w:type="dxa"/>
            <w:tcMar>
              <w:left w:w="90" w:type="dxa"/>
              <w:right w:w="90" w:type="dxa"/>
            </w:tcMar>
          </w:tcPr>
          <w:p w14:paraId="1182D8D4" w14:textId="77777777" w:rsidR="0A03028C" w:rsidRDefault="0A03028C" w:rsidP="0A03028C">
            <w:pPr>
              <w:rPr>
                <w:rFonts w:ascii="Calibri" w:eastAsia="Calibri" w:hAnsi="Calibri" w:cs="Calibri"/>
                <w:sz w:val="24"/>
                <w:szCs w:val="24"/>
              </w:rPr>
            </w:pPr>
          </w:p>
        </w:tc>
        <w:tc>
          <w:tcPr>
            <w:tcW w:w="1095" w:type="dxa"/>
            <w:tcMar>
              <w:left w:w="90" w:type="dxa"/>
              <w:right w:w="90" w:type="dxa"/>
            </w:tcMar>
          </w:tcPr>
          <w:p w14:paraId="63C4FFDA" w14:textId="77777777" w:rsidR="0A03028C" w:rsidRDefault="0A03028C" w:rsidP="0A03028C">
            <w:pPr>
              <w:rPr>
                <w:rFonts w:ascii="Calibri" w:eastAsia="Calibri" w:hAnsi="Calibri" w:cs="Calibri"/>
                <w:sz w:val="24"/>
                <w:szCs w:val="24"/>
              </w:rPr>
            </w:pPr>
          </w:p>
        </w:tc>
        <w:tc>
          <w:tcPr>
            <w:tcW w:w="995" w:type="dxa"/>
            <w:tcMar>
              <w:left w:w="90" w:type="dxa"/>
              <w:right w:w="90" w:type="dxa"/>
            </w:tcMar>
          </w:tcPr>
          <w:p w14:paraId="179828F0"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43673164" w14:textId="77777777" w:rsidR="0A03028C" w:rsidRDefault="0A03028C" w:rsidP="0A03028C">
            <w:pPr>
              <w:rPr>
                <w:rFonts w:ascii="Calibri" w:eastAsia="Calibri" w:hAnsi="Calibri" w:cs="Calibri"/>
                <w:sz w:val="24"/>
                <w:szCs w:val="24"/>
              </w:rPr>
            </w:pPr>
          </w:p>
        </w:tc>
        <w:tc>
          <w:tcPr>
            <w:tcW w:w="1038" w:type="dxa"/>
            <w:tcMar>
              <w:left w:w="90" w:type="dxa"/>
              <w:right w:w="90" w:type="dxa"/>
            </w:tcMar>
          </w:tcPr>
          <w:p w14:paraId="68DE97A0" w14:textId="77777777"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3E6BCE36" w14:textId="77777777" w:rsidR="0A03028C" w:rsidRDefault="0A03028C" w:rsidP="0A03028C">
            <w:pPr>
              <w:rPr>
                <w:rFonts w:ascii="Calibri" w:eastAsia="Calibri" w:hAnsi="Calibri" w:cs="Calibri"/>
                <w:sz w:val="24"/>
                <w:szCs w:val="24"/>
              </w:rPr>
            </w:pPr>
          </w:p>
        </w:tc>
      </w:tr>
      <w:tr w:rsidR="0A03028C" w14:paraId="38025839"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5688C437" w14:textId="77777777" w:rsidR="0A03028C" w:rsidRDefault="0A03028C" w:rsidP="0A03028C">
            <w:pPr>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7DC42FA"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R$</w:t>
            </w:r>
          </w:p>
        </w:tc>
      </w:tr>
    </w:tbl>
    <w:p w14:paraId="4CFF4FA8" w14:textId="77777777" w:rsidR="4F854CB5" w:rsidRDefault="4F854CB5" w:rsidP="0A03028C">
      <w:pPr>
        <w:widowControl w:val="0"/>
        <w:spacing w:before="56"/>
        <w:rPr>
          <w:rFonts w:ascii="Calibri" w:eastAsia="Calibri" w:hAnsi="Calibri" w:cs="Calibri"/>
          <w:color w:val="000000" w:themeColor="text1"/>
        </w:rPr>
      </w:pPr>
    </w:p>
    <w:p w14:paraId="799FCEC6"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02CC6D9B"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6CF1834E" w14:textId="77777777" w:rsidTr="6A3134BD">
        <w:trPr>
          <w:trHeight w:val="300"/>
        </w:trPr>
        <w:tc>
          <w:tcPr>
            <w:tcW w:w="1123" w:type="dxa"/>
            <w:tcBorders>
              <w:top w:val="single" w:sz="6" w:space="0" w:color="auto"/>
              <w:left w:val="single" w:sz="6" w:space="0" w:color="auto"/>
            </w:tcBorders>
            <w:tcMar>
              <w:left w:w="90" w:type="dxa"/>
              <w:right w:w="90" w:type="dxa"/>
            </w:tcMar>
          </w:tcPr>
          <w:p w14:paraId="77958788"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3E7D5D67"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6A74FFAC"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25815FB9" w14:textId="77777777" w:rsidR="0A03028C" w:rsidRDefault="5F98CECE" w:rsidP="6A3134BD">
            <w:pPr>
              <w:rPr>
                <w:rFonts w:ascii="Calibri" w:eastAsia="Calibri" w:hAnsi="Calibri" w:cs="Calibri"/>
                <w:sz w:val="20"/>
                <w:szCs w:val="20"/>
              </w:rPr>
            </w:pPr>
            <w:r w:rsidRPr="6A3134BD">
              <w:rPr>
                <w:rFonts w:ascii="Calibri" w:eastAsia="Calibri" w:hAnsi="Calibri" w:cs="Calibri"/>
                <w:b/>
                <w:bCs/>
                <w:sz w:val="20"/>
                <w:szCs w:val="20"/>
              </w:rPr>
              <w:t>Parcela do salário do colaborador(a) da entidade paga por meio desse plano de trabalho</w:t>
            </w:r>
          </w:p>
        </w:tc>
        <w:tc>
          <w:tcPr>
            <w:tcW w:w="1221" w:type="dxa"/>
            <w:tcBorders>
              <w:top w:val="single" w:sz="6" w:space="0" w:color="auto"/>
            </w:tcBorders>
            <w:tcMar>
              <w:left w:w="90" w:type="dxa"/>
              <w:right w:w="90" w:type="dxa"/>
            </w:tcMar>
          </w:tcPr>
          <w:p w14:paraId="6F4207CF" w14:textId="77777777" w:rsidR="0A03028C" w:rsidRDefault="5F98CECE" w:rsidP="6A3134BD">
            <w:pPr>
              <w:rPr>
                <w:rFonts w:ascii="Calibri" w:eastAsia="Calibri" w:hAnsi="Calibri" w:cs="Calibri"/>
                <w:sz w:val="20"/>
                <w:szCs w:val="20"/>
              </w:rPr>
            </w:pPr>
            <w:r w:rsidRPr="6A3134BD">
              <w:rPr>
                <w:rFonts w:ascii="Calibri" w:eastAsia="Calibri" w:hAnsi="Calibri" w:cs="Calibri"/>
                <w:b/>
                <w:bCs/>
                <w:sz w:val="20"/>
                <w:szCs w:val="20"/>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5332749A"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51B02112" w14:textId="77777777"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05450CF6" w14:textId="77777777" w:rsidTr="6A3134BD">
        <w:trPr>
          <w:trHeight w:val="300"/>
        </w:trPr>
        <w:tc>
          <w:tcPr>
            <w:tcW w:w="1123" w:type="dxa"/>
            <w:tcBorders>
              <w:left w:val="single" w:sz="6" w:space="0" w:color="auto"/>
            </w:tcBorders>
            <w:tcMar>
              <w:left w:w="90" w:type="dxa"/>
              <w:right w:w="90" w:type="dxa"/>
            </w:tcMar>
          </w:tcPr>
          <w:p w14:paraId="08474A64" w14:textId="77777777" w:rsidR="0A03028C" w:rsidRDefault="0A03028C" w:rsidP="0A03028C">
            <w:pPr>
              <w:rPr>
                <w:rFonts w:ascii="Calibri" w:eastAsia="Calibri" w:hAnsi="Calibri" w:cs="Calibri"/>
                <w:sz w:val="24"/>
                <w:szCs w:val="24"/>
              </w:rPr>
            </w:pPr>
          </w:p>
        </w:tc>
        <w:tc>
          <w:tcPr>
            <w:tcW w:w="1123" w:type="dxa"/>
            <w:tcMar>
              <w:left w:w="90" w:type="dxa"/>
              <w:right w:w="90" w:type="dxa"/>
            </w:tcMar>
          </w:tcPr>
          <w:p w14:paraId="31FD85F7" w14:textId="77777777" w:rsidR="0A03028C" w:rsidRDefault="0A03028C" w:rsidP="0A03028C">
            <w:pPr>
              <w:rPr>
                <w:rFonts w:ascii="Calibri" w:eastAsia="Calibri" w:hAnsi="Calibri" w:cs="Calibri"/>
                <w:sz w:val="24"/>
                <w:szCs w:val="24"/>
              </w:rPr>
            </w:pPr>
          </w:p>
        </w:tc>
        <w:tc>
          <w:tcPr>
            <w:tcW w:w="1123" w:type="dxa"/>
            <w:tcMar>
              <w:left w:w="90" w:type="dxa"/>
              <w:right w:w="90" w:type="dxa"/>
            </w:tcMar>
          </w:tcPr>
          <w:p w14:paraId="660931F0" w14:textId="77777777" w:rsidR="0A03028C" w:rsidRDefault="0A03028C" w:rsidP="0A03028C">
            <w:pPr>
              <w:rPr>
                <w:rFonts w:ascii="Calibri" w:eastAsia="Calibri" w:hAnsi="Calibri" w:cs="Calibri"/>
                <w:sz w:val="24"/>
                <w:szCs w:val="24"/>
              </w:rPr>
            </w:pPr>
          </w:p>
        </w:tc>
        <w:tc>
          <w:tcPr>
            <w:tcW w:w="1123" w:type="dxa"/>
            <w:tcMar>
              <w:left w:w="90" w:type="dxa"/>
              <w:right w:w="90" w:type="dxa"/>
            </w:tcMar>
          </w:tcPr>
          <w:p w14:paraId="09CDC2E5" w14:textId="77777777" w:rsidR="0A03028C" w:rsidRDefault="0A03028C" w:rsidP="0A03028C">
            <w:pPr>
              <w:rPr>
                <w:rFonts w:ascii="Calibri" w:eastAsia="Calibri" w:hAnsi="Calibri" w:cs="Calibri"/>
                <w:sz w:val="24"/>
                <w:szCs w:val="24"/>
              </w:rPr>
            </w:pPr>
          </w:p>
        </w:tc>
        <w:tc>
          <w:tcPr>
            <w:tcW w:w="1221" w:type="dxa"/>
            <w:tcMar>
              <w:left w:w="90" w:type="dxa"/>
              <w:right w:w="90" w:type="dxa"/>
            </w:tcMar>
          </w:tcPr>
          <w:p w14:paraId="35BA8496" w14:textId="77777777" w:rsidR="0A03028C" w:rsidRDefault="0A03028C" w:rsidP="0A03028C">
            <w:pPr>
              <w:rPr>
                <w:rFonts w:ascii="Calibri" w:eastAsia="Calibri" w:hAnsi="Calibri" w:cs="Calibri"/>
                <w:sz w:val="24"/>
                <w:szCs w:val="24"/>
              </w:rPr>
            </w:pPr>
          </w:p>
        </w:tc>
        <w:tc>
          <w:tcPr>
            <w:tcW w:w="1179" w:type="dxa"/>
            <w:tcMar>
              <w:left w:w="90" w:type="dxa"/>
              <w:right w:w="90" w:type="dxa"/>
            </w:tcMar>
          </w:tcPr>
          <w:p w14:paraId="4F7D4D93" w14:textId="77777777" w:rsidR="0A03028C" w:rsidRDefault="0A03028C" w:rsidP="0A03028C">
            <w:pPr>
              <w:rPr>
                <w:rFonts w:ascii="Calibri" w:eastAsia="Calibri" w:hAnsi="Calibri" w:cs="Calibri"/>
                <w:sz w:val="24"/>
                <w:szCs w:val="24"/>
              </w:rPr>
            </w:pPr>
          </w:p>
        </w:tc>
        <w:tc>
          <w:tcPr>
            <w:tcW w:w="1600" w:type="dxa"/>
            <w:tcBorders>
              <w:right w:val="single" w:sz="6" w:space="0" w:color="auto"/>
            </w:tcBorders>
            <w:tcMar>
              <w:left w:w="90" w:type="dxa"/>
              <w:right w:w="90" w:type="dxa"/>
            </w:tcMar>
          </w:tcPr>
          <w:p w14:paraId="1515ED80" w14:textId="77777777" w:rsidR="0A03028C" w:rsidRDefault="0A03028C" w:rsidP="0A03028C">
            <w:pPr>
              <w:rPr>
                <w:rFonts w:ascii="Calibri" w:eastAsia="Calibri" w:hAnsi="Calibri" w:cs="Calibri"/>
                <w:sz w:val="24"/>
                <w:szCs w:val="24"/>
              </w:rPr>
            </w:pPr>
          </w:p>
        </w:tc>
      </w:tr>
      <w:tr w:rsidR="0A03028C" w14:paraId="05006624" w14:textId="77777777" w:rsidTr="6A3134BD">
        <w:trPr>
          <w:trHeight w:val="300"/>
        </w:trPr>
        <w:tc>
          <w:tcPr>
            <w:tcW w:w="1123" w:type="dxa"/>
            <w:tcBorders>
              <w:left w:val="single" w:sz="6" w:space="0" w:color="auto"/>
              <w:bottom w:val="single" w:sz="6" w:space="0" w:color="auto"/>
            </w:tcBorders>
            <w:tcMar>
              <w:left w:w="90" w:type="dxa"/>
              <w:right w:w="90" w:type="dxa"/>
            </w:tcMar>
          </w:tcPr>
          <w:p w14:paraId="450EFB74" w14:textId="77777777"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6AD172EB" w14:textId="77777777"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0032A327" w14:textId="77777777"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31A9B35C" w14:textId="77777777" w:rsidR="0A03028C" w:rsidRDefault="0A03028C" w:rsidP="0A03028C">
            <w:pPr>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56529FFF" w14:textId="77777777" w:rsidR="0A03028C" w:rsidRDefault="0A03028C" w:rsidP="0A03028C">
            <w:pPr>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3AD0DE1E" w14:textId="77777777" w:rsidR="0A03028C" w:rsidRDefault="0A03028C" w:rsidP="0A03028C">
            <w:pPr>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79E5EEA0" w14:textId="77777777" w:rsidR="0A03028C" w:rsidRDefault="0A03028C" w:rsidP="0A03028C">
            <w:pPr>
              <w:rPr>
                <w:rFonts w:ascii="Calibri" w:eastAsia="Calibri" w:hAnsi="Calibri" w:cs="Calibri"/>
                <w:sz w:val="24"/>
                <w:szCs w:val="24"/>
              </w:rPr>
            </w:pPr>
          </w:p>
        </w:tc>
      </w:tr>
    </w:tbl>
    <w:p w14:paraId="7B5B29D9"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3616191"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79E8DBB4" w14:textId="77777777"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7541751C" w14:textId="77777777"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6B36A297" w14:textId="77777777"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2A085898" w14:textId="77777777"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0E04D8D2" w14:textId="329BBB85" w:rsidR="4F854CB5" w:rsidRDefault="451B4E27" w:rsidP="6A3134BD">
      <w:pPr>
        <w:widowControl w:val="0"/>
        <w:spacing w:before="56" w:after="200" w:line="276" w:lineRule="auto"/>
        <w:jc w:val="center"/>
      </w:pPr>
      <w:r w:rsidRPr="6A3134BD">
        <w:rPr>
          <w:rFonts w:ascii="Calibri" w:eastAsia="Calibri" w:hAnsi="Calibri" w:cs="Calibri"/>
          <w:b/>
          <w:bCs/>
          <w:color w:val="000000" w:themeColor="text1"/>
          <w:sz w:val="24"/>
          <w:szCs w:val="24"/>
        </w:rPr>
        <w:t>Entidade Proponente</w:t>
      </w:r>
      <w:r w:rsidR="4F854CB5">
        <w:br/>
      </w:r>
    </w:p>
    <w:p w14:paraId="6AFEA782" w14:textId="77777777" w:rsidR="4F854CB5" w:rsidRDefault="4F854CB5" w:rsidP="0A03028C">
      <w:pPr>
        <w:widowControl w:val="0"/>
        <w:spacing w:before="56" w:after="0" w:line="240" w:lineRule="auto"/>
      </w:pPr>
      <w:r>
        <w:br w:type="page"/>
      </w:r>
    </w:p>
    <w:p w14:paraId="466D2169" w14:textId="77777777"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63A7844C"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2C8B3891" w14:textId="16A60C2E" w:rsidR="4F854CB5" w:rsidRDefault="49768A79" w:rsidP="6A3134BD">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A3134BD">
        <w:rPr>
          <w:rFonts w:asciiTheme="minorHAnsi" w:eastAsiaTheme="minorEastAsia" w:hAnsiTheme="minorHAnsi" w:cstheme="minorBidi"/>
          <w:b/>
          <w:bCs/>
          <w:color w:val="000000" w:themeColor="text1"/>
          <w:sz w:val="24"/>
          <w:szCs w:val="24"/>
        </w:rPr>
        <w:t>DECLARAÇÕES DE</w:t>
      </w:r>
      <w:r w:rsidR="2E2B2C32"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EXPERIÊNCIA PRÉVIA</w:t>
      </w:r>
    </w:p>
    <w:p w14:paraId="7405EE29"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228E92C8"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52A1CE1C"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246CDEA4"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7FA60494"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1F0A9B27"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74EEE488"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0BC22C8C"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3333A325" w14:textId="77777777"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5F068354" w14:textId="77777777"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17E912E5" w14:textId="77777777" w:rsidR="4D949F12" w:rsidRDefault="4D949F12" w:rsidP="600B1840">
      <w:pPr>
        <w:spacing w:after="200" w:line="360" w:lineRule="auto"/>
        <w:jc w:val="center"/>
        <w:rPr>
          <w:rFonts w:eastAsiaTheme="minorEastAsia"/>
          <w:color w:val="000000" w:themeColor="text1"/>
          <w:sz w:val="24"/>
          <w:szCs w:val="24"/>
        </w:rPr>
      </w:pPr>
    </w:p>
    <w:p w14:paraId="6386ABD0"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407A357C"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B62B79B" w14:textId="7777777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052A7BD2" w14:textId="77777777" w:rsidR="65AE81F3" w:rsidRDefault="65AE81F3">
      <w:r>
        <w:br w:type="page"/>
      </w:r>
    </w:p>
    <w:p w14:paraId="49DCD7D8" w14:textId="7777777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385147EB" w14:textId="77777777" w:rsidR="4D949F12" w:rsidRDefault="4D949F12" w:rsidP="600B1840">
      <w:pPr>
        <w:widowControl w:val="0"/>
        <w:spacing w:before="9" w:after="0" w:line="240" w:lineRule="auto"/>
        <w:rPr>
          <w:rFonts w:eastAsiaTheme="minorEastAsia"/>
          <w:color w:val="000000" w:themeColor="text1"/>
          <w:sz w:val="24"/>
          <w:szCs w:val="24"/>
        </w:rPr>
      </w:pPr>
    </w:p>
    <w:p w14:paraId="2140E308"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51526985" w14:textId="77777777" w:rsidR="4D949F12" w:rsidRDefault="4D949F12" w:rsidP="600B1840">
      <w:pPr>
        <w:widowControl w:val="0"/>
        <w:spacing w:after="0" w:line="240" w:lineRule="auto"/>
        <w:rPr>
          <w:rFonts w:eastAsiaTheme="minorEastAsia"/>
          <w:color w:val="000000" w:themeColor="text1"/>
          <w:sz w:val="24"/>
          <w:szCs w:val="24"/>
        </w:rPr>
      </w:pPr>
    </w:p>
    <w:p w14:paraId="61A6F552" w14:textId="77777777" w:rsidR="4D949F12" w:rsidRDefault="4D949F12" w:rsidP="600B1840">
      <w:pPr>
        <w:widowControl w:val="0"/>
        <w:spacing w:before="135" w:after="0" w:line="360" w:lineRule="auto"/>
        <w:ind w:left="302"/>
        <w:rPr>
          <w:rFonts w:eastAsiaTheme="minorEastAsia"/>
          <w:color w:val="000000" w:themeColor="text1"/>
          <w:sz w:val="24"/>
          <w:szCs w:val="24"/>
        </w:rPr>
      </w:pPr>
    </w:p>
    <w:p w14:paraId="5D1E3B1B" w14:textId="77777777"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6BCE5F5C" w14:textId="77777777" w:rsidR="4D949F12" w:rsidRDefault="4D949F12" w:rsidP="600B1840">
      <w:pPr>
        <w:widowControl w:val="0"/>
        <w:spacing w:before="11" w:after="0" w:line="240" w:lineRule="auto"/>
        <w:rPr>
          <w:rFonts w:eastAsiaTheme="minorEastAsia"/>
          <w:color w:val="000000" w:themeColor="text1"/>
          <w:sz w:val="24"/>
          <w:szCs w:val="24"/>
        </w:rPr>
      </w:pPr>
    </w:p>
    <w:p w14:paraId="672D437B" w14:textId="77777777"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4E82B7A6" w14:textId="77777777"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14:paraId="07CC3FB6" w14:textId="77777777"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41B4EBE1" w14:textId="77777777" w:rsidR="4D949F12" w:rsidRDefault="4D949F12" w:rsidP="600B1840">
      <w:pPr>
        <w:widowControl w:val="0"/>
        <w:spacing w:after="0" w:line="240" w:lineRule="auto"/>
        <w:rPr>
          <w:rFonts w:eastAsiaTheme="minorEastAsia"/>
          <w:color w:val="000000" w:themeColor="text1"/>
          <w:sz w:val="24"/>
          <w:szCs w:val="24"/>
        </w:rPr>
      </w:pPr>
    </w:p>
    <w:p w14:paraId="54C9EA82" w14:textId="77777777" w:rsidR="4D949F12" w:rsidRDefault="4D949F12" w:rsidP="600B1840">
      <w:pPr>
        <w:widowControl w:val="0"/>
        <w:spacing w:before="7" w:after="1" w:line="240" w:lineRule="auto"/>
        <w:rPr>
          <w:rFonts w:eastAsiaTheme="minorEastAsia"/>
          <w:color w:val="000000" w:themeColor="text1"/>
          <w:sz w:val="24"/>
          <w:szCs w:val="24"/>
        </w:rPr>
      </w:pPr>
    </w:p>
    <w:p w14:paraId="613659E9" w14:textId="77777777" w:rsidR="4D949F12" w:rsidRDefault="4D949F12" w:rsidP="600B1840">
      <w:pPr>
        <w:widowControl w:val="0"/>
        <w:spacing w:before="6" w:after="0" w:line="240" w:lineRule="auto"/>
        <w:rPr>
          <w:rFonts w:eastAsiaTheme="minorEastAsia"/>
          <w:color w:val="000000" w:themeColor="text1"/>
          <w:sz w:val="24"/>
          <w:szCs w:val="24"/>
        </w:rPr>
      </w:pPr>
    </w:p>
    <w:p w14:paraId="7D2433EE" w14:textId="77777777" w:rsidR="4D949F12" w:rsidRDefault="4D949F12" w:rsidP="600B1840">
      <w:pPr>
        <w:widowControl w:val="0"/>
        <w:spacing w:after="0" w:line="240" w:lineRule="auto"/>
        <w:rPr>
          <w:rFonts w:eastAsiaTheme="minorEastAsia"/>
          <w:color w:val="000000" w:themeColor="text1"/>
          <w:sz w:val="24"/>
          <w:szCs w:val="24"/>
        </w:rPr>
      </w:pPr>
    </w:p>
    <w:p w14:paraId="70E92E10"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3C991EB6" w14:textId="77777777"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593C128B" w14:textId="77777777" w:rsidR="4D949F12" w:rsidRDefault="4D949F12" w:rsidP="600B1840">
      <w:pPr>
        <w:spacing w:after="200" w:line="360" w:lineRule="auto"/>
        <w:jc w:val="both"/>
        <w:rPr>
          <w:rFonts w:eastAsiaTheme="minorEastAsia"/>
          <w:color w:val="000000" w:themeColor="text1"/>
          <w:sz w:val="24"/>
          <w:szCs w:val="24"/>
        </w:rPr>
      </w:pPr>
    </w:p>
    <w:p w14:paraId="70A043F2" w14:textId="77777777" w:rsidR="4D949F12" w:rsidRDefault="4D949F12" w:rsidP="600B1840">
      <w:pPr>
        <w:widowControl w:val="0"/>
        <w:spacing w:after="0" w:line="240" w:lineRule="auto"/>
        <w:rPr>
          <w:rFonts w:eastAsiaTheme="minorEastAsia"/>
          <w:color w:val="000000" w:themeColor="text1"/>
          <w:sz w:val="24"/>
          <w:szCs w:val="24"/>
        </w:rPr>
      </w:pPr>
    </w:p>
    <w:p w14:paraId="4F5B98DE" w14:textId="77777777" w:rsidR="4D949F12" w:rsidRDefault="4D949F12" w:rsidP="600B1840">
      <w:pPr>
        <w:widowControl w:val="0"/>
        <w:spacing w:after="0" w:line="240" w:lineRule="auto"/>
        <w:rPr>
          <w:rFonts w:eastAsiaTheme="minorEastAsia"/>
          <w:color w:val="000000" w:themeColor="text1"/>
          <w:sz w:val="24"/>
          <w:szCs w:val="24"/>
        </w:rPr>
      </w:pPr>
    </w:p>
    <w:p w14:paraId="08046387" w14:textId="77777777" w:rsidR="4D949F12" w:rsidRDefault="4D949F12" w:rsidP="600B1840">
      <w:pPr>
        <w:widowControl w:val="0"/>
        <w:spacing w:after="0" w:line="240" w:lineRule="auto"/>
        <w:rPr>
          <w:rFonts w:eastAsiaTheme="minorEastAsia"/>
          <w:color w:val="000000" w:themeColor="text1"/>
          <w:sz w:val="24"/>
          <w:szCs w:val="24"/>
        </w:rPr>
      </w:pPr>
    </w:p>
    <w:p w14:paraId="2B6AF495" w14:textId="77777777" w:rsidR="4D949F12" w:rsidRDefault="4D949F12" w:rsidP="600B1840">
      <w:pPr>
        <w:widowControl w:val="0"/>
        <w:spacing w:after="0" w:line="240" w:lineRule="auto"/>
        <w:rPr>
          <w:rFonts w:eastAsiaTheme="minorEastAsia"/>
          <w:color w:val="000000" w:themeColor="text1"/>
          <w:sz w:val="24"/>
          <w:szCs w:val="24"/>
        </w:rPr>
      </w:pPr>
    </w:p>
    <w:p w14:paraId="4135B6FE" w14:textId="77777777" w:rsidR="4D949F12" w:rsidRDefault="4D949F12" w:rsidP="600B1840">
      <w:pPr>
        <w:widowControl w:val="0"/>
        <w:spacing w:after="0" w:line="240" w:lineRule="auto"/>
        <w:jc w:val="center"/>
        <w:rPr>
          <w:rFonts w:eastAsiaTheme="minorEastAsia"/>
          <w:color w:val="000000" w:themeColor="text1"/>
          <w:sz w:val="24"/>
          <w:szCs w:val="24"/>
        </w:rPr>
      </w:pPr>
    </w:p>
    <w:p w14:paraId="44BA1753" w14:textId="77777777" w:rsidR="4F854CB5" w:rsidRDefault="60378708" w:rsidP="65AE81F3">
      <w:pPr>
        <w:widowControl w:val="0"/>
        <w:spacing w:before="10" w:after="0" w:line="240" w:lineRule="auto"/>
        <w:jc w:val="center"/>
      </w:pPr>
      <w:r>
        <w:t>__________________________________</w:t>
      </w:r>
    </w:p>
    <w:p w14:paraId="321D97F4"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345B4C73"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2D90A554"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21236148"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6557D1DC" w14:textId="77777777" w:rsidR="65AE81F3" w:rsidRDefault="65AE81F3">
      <w:r>
        <w:br w:type="page"/>
      </w:r>
    </w:p>
    <w:p w14:paraId="751AC26E" w14:textId="7777777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1EA1EA2D"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44A18FB2" w14:textId="043B5F73" w:rsidR="4F854CB5" w:rsidRDefault="49768A79" w:rsidP="6A3134BD">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A3134BD">
        <w:rPr>
          <w:rFonts w:asciiTheme="minorHAnsi" w:eastAsiaTheme="minorEastAsia" w:hAnsiTheme="minorHAnsi" w:cstheme="minorBidi"/>
          <w:b/>
          <w:bCs/>
          <w:color w:val="000000" w:themeColor="text1"/>
          <w:sz w:val="24"/>
          <w:szCs w:val="24"/>
        </w:rPr>
        <w:t>DECLARAÇÃO</w:t>
      </w:r>
      <w:r w:rsidR="7A492976"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DE</w:t>
      </w:r>
      <w:r w:rsidR="7A492976"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INEXISTÊNCIA</w:t>
      </w:r>
      <w:r w:rsidR="2D72F343"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DE</w:t>
      </w:r>
      <w:r w:rsidR="2D72F343"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IMPEDIMENTOS</w:t>
      </w:r>
    </w:p>
    <w:p w14:paraId="05128738" w14:textId="77777777" w:rsidR="4D949F12" w:rsidRDefault="4D949F12" w:rsidP="600B1840">
      <w:pPr>
        <w:widowControl w:val="0"/>
        <w:spacing w:after="0" w:line="240" w:lineRule="auto"/>
        <w:jc w:val="both"/>
        <w:rPr>
          <w:rFonts w:eastAsiaTheme="minorEastAsia"/>
          <w:color w:val="000000" w:themeColor="text1"/>
          <w:sz w:val="24"/>
          <w:szCs w:val="24"/>
        </w:rPr>
      </w:pPr>
    </w:p>
    <w:p w14:paraId="32DA23DF" w14:textId="643B4961" w:rsidR="4F854CB5" w:rsidRDefault="04C0E4EE" w:rsidP="6A3134BD">
      <w:pPr>
        <w:widowControl w:val="0"/>
        <w:spacing w:before="135" w:after="0" w:line="360" w:lineRule="auto"/>
        <w:ind w:left="302"/>
        <w:jc w:val="both"/>
        <w:rPr>
          <w:rFonts w:eastAsiaTheme="minorEastAsia"/>
          <w:color w:val="000000" w:themeColor="text1"/>
          <w:sz w:val="24"/>
          <w:szCs w:val="24"/>
        </w:rPr>
      </w:pPr>
      <w:r w:rsidRPr="6A3134BD">
        <w:rPr>
          <w:rFonts w:eastAsiaTheme="minorEastAsia"/>
          <w:color w:val="000000" w:themeColor="text1"/>
          <w:sz w:val="24"/>
          <w:szCs w:val="24"/>
        </w:rPr>
        <w:t>A (</w:t>
      </w:r>
      <w:r w:rsidRPr="6A3134BD">
        <w:rPr>
          <w:rFonts w:eastAsiaTheme="minorEastAsia"/>
          <w:i/>
          <w:iCs/>
          <w:color w:val="000000" w:themeColor="text1"/>
          <w:sz w:val="24"/>
          <w:szCs w:val="24"/>
        </w:rPr>
        <w:t>Nome da Entidade e CNPJ</w:t>
      </w:r>
      <w:r w:rsidRPr="6A3134BD">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6D19723" w:rsidRPr="6A3134BD">
        <w:rPr>
          <w:rFonts w:eastAsiaTheme="minorEastAsia"/>
          <w:color w:val="000000" w:themeColor="text1"/>
          <w:sz w:val="24"/>
          <w:szCs w:val="24"/>
        </w:rPr>
        <w:t xml:space="preserve"> </w:t>
      </w:r>
      <w:r w:rsidRPr="6A3134BD">
        <w:rPr>
          <w:rFonts w:eastAsiaTheme="minorEastAsia"/>
          <w:color w:val="000000" w:themeColor="text1"/>
          <w:sz w:val="24"/>
          <w:szCs w:val="24"/>
        </w:rPr>
        <w:t>da</w:t>
      </w:r>
      <w:r w:rsidR="36D19723" w:rsidRPr="6A3134BD">
        <w:rPr>
          <w:rFonts w:eastAsiaTheme="minorEastAsia"/>
          <w:color w:val="000000" w:themeColor="text1"/>
          <w:sz w:val="24"/>
          <w:szCs w:val="24"/>
        </w:rPr>
        <w:t xml:space="preserve"> </w:t>
      </w:r>
      <w:r w:rsidRPr="6A3134BD">
        <w:rPr>
          <w:rFonts w:eastAsiaTheme="minorEastAsia"/>
          <w:color w:val="000000" w:themeColor="text1"/>
          <w:sz w:val="24"/>
          <w:szCs w:val="24"/>
        </w:rPr>
        <w:t>Lei</w:t>
      </w:r>
      <w:r w:rsidR="3A0F252F" w:rsidRPr="6A3134BD">
        <w:rPr>
          <w:rFonts w:eastAsiaTheme="minorEastAsia"/>
          <w:color w:val="000000" w:themeColor="text1"/>
          <w:sz w:val="24"/>
          <w:szCs w:val="24"/>
        </w:rPr>
        <w:t xml:space="preserve"> </w:t>
      </w:r>
      <w:r w:rsidRPr="6A3134BD">
        <w:rPr>
          <w:rFonts w:eastAsiaTheme="minorEastAsia"/>
          <w:color w:val="000000" w:themeColor="text1"/>
          <w:sz w:val="24"/>
          <w:szCs w:val="24"/>
        </w:rPr>
        <w:t>Federal</w:t>
      </w:r>
      <w:r w:rsidR="0EC6FB42" w:rsidRPr="6A3134BD">
        <w:rPr>
          <w:rFonts w:eastAsiaTheme="minorEastAsia"/>
          <w:color w:val="000000" w:themeColor="text1"/>
          <w:sz w:val="24"/>
          <w:szCs w:val="24"/>
        </w:rPr>
        <w:t xml:space="preserve"> </w:t>
      </w:r>
      <w:r w:rsidRPr="6A3134BD">
        <w:rPr>
          <w:rFonts w:eastAsiaTheme="minorEastAsia"/>
          <w:color w:val="000000" w:themeColor="text1"/>
          <w:sz w:val="24"/>
          <w:szCs w:val="24"/>
        </w:rPr>
        <w:t>nº13.019/2014, além do art. 37 do Decreto Municipal n</w:t>
      </w:r>
      <w:r w:rsidR="2DD0E9B0" w:rsidRPr="6A3134BD">
        <w:rPr>
          <w:rFonts w:eastAsiaTheme="minorEastAsia"/>
          <w:color w:val="000000" w:themeColor="text1"/>
          <w:sz w:val="24"/>
          <w:szCs w:val="24"/>
        </w:rPr>
        <w:t>º</w:t>
      </w:r>
      <w:r w:rsidRPr="6A3134BD">
        <w:rPr>
          <w:rFonts w:eastAsiaTheme="minorEastAsia"/>
          <w:color w:val="000000" w:themeColor="text1"/>
          <w:sz w:val="24"/>
          <w:szCs w:val="24"/>
        </w:rPr>
        <w:t xml:space="preserve"> 57.575/2016, bem como de qualquer outra proibição contida em legislação correlata.</w:t>
      </w:r>
    </w:p>
    <w:p w14:paraId="759EE226"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6B56B839"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78E65C9D" w14:textId="77777777"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387BE141" w14:textId="77777777" w:rsidR="4D949F12" w:rsidRDefault="4D949F12" w:rsidP="600B1840">
      <w:pPr>
        <w:widowControl w:val="0"/>
        <w:spacing w:after="0" w:line="240" w:lineRule="auto"/>
        <w:jc w:val="both"/>
        <w:rPr>
          <w:rFonts w:eastAsiaTheme="minorEastAsia"/>
          <w:color w:val="000000" w:themeColor="text1"/>
          <w:sz w:val="24"/>
          <w:szCs w:val="24"/>
        </w:rPr>
      </w:pPr>
    </w:p>
    <w:p w14:paraId="037D5BF3" w14:textId="77777777" w:rsidR="4D949F12" w:rsidRDefault="4D949F12" w:rsidP="600B1840">
      <w:pPr>
        <w:widowControl w:val="0"/>
        <w:spacing w:before="3" w:after="0" w:line="240" w:lineRule="auto"/>
        <w:jc w:val="both"/>
        <w:rPr>
          <w:rFonts w:eastAsiaTheme="minorEastAsia"/>
          <w:color w:val="000000" w:themeColor="text1"/>
          <w:sz w:val="24"/>
          <w:szCs w:val="24"/>
        </w:rPr>
      </w:pPr>
    </w:p>
    <w:p w14:paraId="7B3D2AE0" w14:textId="77777777"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74A2DD04" w14:textId="77777777" w:rsidR="4D949F12" w:rsidRDefault="4D949F12" w:rsidP="600B1840">
      <w:pPr>
        <w:widowControl w:val="0"/>
        <w:spacing w:after="0" w:line="240" w:lineRule="auto"/>
        <w:jc w:val="both"/>
        <w:rPr>
          <w:rFonts w:eastAsiaTheme="minorEastAsia"/>
          <w:color w:val="000000" w:themeColor="text1"/>
          <w:sz w:val="24"/>
          <w:szCs w:val="24"/>
        </w:rPr>
      </w:pPr>
    </w:p>
    <w:p w14:paraId="2705D638" w14:textId="77777777" w:rsidR="4D949F12" w:rsidRDefault="4D949F12" w:rsidP="600B1840">
      <w:pPr>
        <w:widowControl w:val="0"/>
        <w:spacing w:after="0" w:line="240" w:lineRule="auto"/>
        <w:jc w:val="both"/>
        <w:rPr>
          <w:rFonts w:eastAsiaTheme="minorEastAsia"/>
          <w:color w:val="000000" w:themeColor="text1"/>
          <w:sz w:val="24"/>
          <w:szCs w:val="24"/>
        </w:rPr>
      </w:pPr>
    </w:p>
    <w:p w14:paraId="25F7EE3F" w14:textId="77777777" w:rsidR="4D949F12" w:rsidRDefault="4D949F12" w:rsidP="600B1840">
      <w:pPr>
        <w:widowControl w:val="0"/>
        <w:spacing w:after="0" w:line="240" w:lineRule="auto"/>
        <w:jc w:val="both"/>
        <w:rPr>
          <w:rFonts w:eastAsiaTheme="minorEastAsia"/>
          <w:color w:val="000000" w:themeColor="text1"/>
          <w:sz w:val="24"/>
          <w:szCs w:val="24"/>
        </w:rPr>
      </w:pPr>
    </w:p>
    <w:p w14:paraId="337BC0CD" w14:textId="77777777" w:rsidR="4D949F12" w:rsidRDefault="4D949F12" w:rsidP="600B1840">
      <w:pPr>
        <w:widowControl w:val="0"/>
        <w:spacing w:after="0" w:line="240" w:lineRule="auto"/>
        <w:jc w:val="both"/>
        <w:rPr>
          <w:rFonts w:eastAsiaTheme="minorEastAsia"/>
          <w:color w:val="000000" w:themeColor="text1"/>
          <w:sz w:val="24"/>
          <w:szCs w:val="24"/>
        </w:rPr>
      </w:pPr>
    </w:p>
    <w:p w14:paraId="2DA0511D" w14:textId="77777777"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7A549ACD"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AC39F70"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5DC853FE"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4B1BFA" w14:textId="77777777"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017D2475" w14:textId="77777777"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38EC5FCA" w14:textId="39486ED1" w:rsidR="5992B9E4" w:rsidRDefault="1E352071" w:rsidP="6A3134BD">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A3134BD">
        <w:rPr>
          <w:rFonts w:asciiTheme="minorHAnsi" w:eastAsiaTheme="minorEastAsia" w:hAnsiTheme="minorHAnsi" w:cstheme="minorBidi"/>
          <w:b/>
          <w:bCs/>
          <w:color w:val="000000" w:themeColor="text1"/>
          <w:sz w:val="24"/>
          <w:szCs w:val="24"/>
        </w:rPr>
        <w:t>DECLARAÇÃO</w:t>
      </w:r>
      <w:r w:rsidR="1CA21DF9" w:rsidRPr="6A3134BD">
        <w:rPr>
          <w:rFonts w:asciiTheme="minorHAnsi" w:eastAsiaTheme="minorEastAsia" w:hAnsiTheme="minorHAnsi" w:cstheme="minorBidi"/>
          <w:b/>
          <w:bCs/>
          <w:color w:val="000000" w:themeColor="text1"/>
          <w:sz w:val="24"/>
          <w:szCs w:val="24"/>
        </w:rPr>
        <w:t xml:space="preserve"> -</w:t>
      </w:r>
      <w:r w:rsidR="1F2C07EA"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FICHA</w:t>
      </w:r>
      <w:r w:rsidR="652D8A99"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LIMPA</w:t>
      </w:r>
    </w:p>
    <w:p w14:paraId="5F23A691" w14:textId="77777777" w:rsidR="4D949F12" w:rsidRDefault="4D949F12" w:rsidP="600B1840">
      <w:pPr>
        <w:widowControl w:val="0"/>
        <w:spacing w:after="0" w:line="240" w:lineRule="auto"/>
        <w:rPr>
          <w:rFonts w:eastAsiaTheme="minorEastAsia"/>
          <w:color w:val="000000" w:themeColor="text1"/>
          <w:sz w:val="24"/>
          <w:szCs w:val="24"/>
        </w:rPr>
      </w:pPr>
    </w:p>
    <w:p w14:paraId="75B9FA57" w14:textId="77777777"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7AC5CA7F" w14:textId="77777777" w:rsidR="4D949F12" w:rsidRDefault="4D949F12" w:rsidP="600B1840">
      <w:pPr>
        <w:widowControl w:val="0"/>
        <w:spacing w:before="135" w:after="0" w:line="360" w:lineRule="auto"/>
        <w:rPr>
          <w:rFonts w:eastAsiaTheme="minorEastAsia"/>
          <w:color w:val="000000" w:themeColor="text1"/>
          <w:sz w:val="24"/>
          <w:szCs w:val="24"/>
        </w:rPr>
      </w:pPr>
    </w:p>
    <w:p w14:paraId="10F663C0" w14:textId="6453BC1B" w:rsidR="5992B9E4" w:rsidRDefault="1E352071" w:rsidP="6A3134BD">
      <w:pPr>
        <w:widowControl w:val="0"/>
        <w:spacing w:before="135" w:after="0" w:line="360" w:lineRule="auto"/>
        <w:rPr>
          <w:rFonts w:eastAsiaTheme="minorEastAsia"/>
          <w:color w:val="000000" w:themeColor="text1"/>
          <w:sz w:val="24"/>
          <w:szCs w:val="24"/>
        </w:rPr>
      </w:pPr>
      <w:r w:rsidRPr="6A3134BD">
        <w:rPr>
          <w:rFonts w:eastAsiaTheme="minorEastAsia"/>
          <w:color w:val="000000" w:themeColor="text1"/>
          <w:sz w:val="24"/>
          <w:szCs w:val="24"/>
        </w:rPr>
        <w:t>DECRETO</w:t>
      </w:r>
      <w:r w:rsidR="5A1F22F0" w:rsidRPr="6A3134BD">
        <w:rPr>
          <w:rFonts w:eastAsiaTheme="minorEastAsia"/>
          <w:color w:val="000000" w:themeColor="text1"/>
          <w:sz w:val="24"/>
          <w:szCs w:val="24"/>
        </w:rPr>
        <w:t xml:space="preserve"> </w:t>
      </w:r>
      <w:r w:rsidRPr="6A3134BD">
        <w:rPr>
          <w:rFonts w:eastAsiaTheme="minorEastAsia"/>
          <w:color w:val="000000" w:themeColor="text1"/>
          <w:sz w:val="24"/>
          <w:szCs w:val="24"/>
        </w:rPr>
        <w:t>Nº53.177, DE 04</w:t>
      </w:r>
      <w:r w:rsidR="03C11B12" w:rsidRPr="6A3134BD">
        <w:rPr>
          <w:rFonts w:eastAsiaTheme="minorEastAsia"/>
          <w:color w:val="000000" w:themeColor="text1"/>
          <w:sz w:val="24"/>
          <w:szCs w:val="24"/>
        </w:rPr>
        <w:t xml:space="preserve"> </w:t>
      </w:r>
      <w:r w:rsidRPr="6A3134BD">
        <w:rPr>
          <w:rFonts w:eastAsiaTheme="minorEastAsia"/>
          <w:color w:val="000000" w:themeColor="text1"/>
          <w:sz w:val="24"/>
          <w:szCs w:val="24"/>
        </w:rPr>
        <w:t>DE</w:t>
      </w:r>
      <w:r w:rsidR="6410E844" w:rsidRPr="6A3134BD">
        <w:rPr>
          <w:rFonts w:eastAsiaTheme="minorEastAsia"/>
          <w:color w:val="000000" w:themeColor="text1"/>
          <w:sz w:val="24"/>
          <w:szCs w:val="24"/>
        </w:rPr>
        <w:t xml:space="preserve"> </w:t>
      </w:r>
      <w:r w:rsidRPr="6A3134BD">
        <w:rPr>
          <w:rFonts w:eastAsiaTheme="minorEastAsia"/>
          <w:color w:val="000000" w:themeColor="text1"/>
          <w:sz w:val="24"/>
          <w:szCs w:val="24"/>
        </w:rPr>
        <w:t>JUNHO</w:t>
      </w:r>
      <w:r w:rsidR="6410E844" w:rsidRPr="6A3134BD">
        <w:rPr>
          <w:rFonts w:eastAsiaTheme="minorEastAsia"/>
          <w:color w:val="000000" w:themeColor="text1"/>
          <w:sz w:val="24"/>
          <w:szCs w:val="24"/>
        </w:rPr>
        <w:t xml:space="preserve"> </w:t>
      </w:r>
      <w:r w:rsidRPr="6A3134BD">
        <w:rPr>
          <w:rFonts w:eastAsiaTheme="minorEastAsia"/>
          <w:color w:val="000000" w:themeColor="text1"/>
          <w:sz w:val="24"/>
          <w:szCs w:val="24"/>
        </w:rPr>
        <w:t>DE</w:t>
      </w:r>
      <w:r w:rsidR="015BF821" w:rsidRPr="6A3134BD">
        <w:rPr>
          <w:rFonts w:eastAsiaTheme="minorEastAsia"/>
          <w:color w:val="000000" w:themeColor="text1"/>
          <w:sz w:val="24"/>
          <w:szCs w:val="24"/>
        </w:rPr>
        <w:t xml:space="preserve"> </w:t>
      </w:r>
      <w:r w:rsidRPr="6A3134BD">
        <w:rPr>
          <w:rFonts w:eastAsiaTheme="minorEastAsia"/>
          <w:color w:val="000000" w:themeColor="text1"/>
          <w:sz w:val="24"/>
          <w:szCs w:val="24"/>
        </w:rPr>
        <w:t>2012.</w:t>
      </w:r>
    </w:p>
    <w:p w14:paraId="575D68BB" w14:textId="6061BF5C" w:rsidR="5992B9E4" w:rsidRDefault="4BA62535" w:rsidP="6A3134BD">
      <w:pPr>
        <w:widowControl w:val="0"/>
        <w:spacing w:before="135" w:after="0" w:line="360" w:lineRule="auto"/>
        <w:jc w:val="both"/>
        <w:rPr>
          <w:rFonts w:eastAsiaTheme="minorEastAsia"/>
          <w:color w:val="000000" w:themeColor="text1"/>
          <w:sz w:val="24"/>
          <w:szCs w:val="24"/>
        </w:rPr>
      </w:pPr>
      <w:r w:rsidRPr="6A3134BD">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421025F0" w:rsidRPr="6A3134BD">
        <w:rPr>
          <w:rFonts w:eastAsiaTheme="minorEastAsia"/>
          <w:color w:val="000000" w:themeColor="text1"/>
          <w:sz w:val="24"/>
          <w:szCs w:val="24"/>
        </w:rPr>
        <w:t xml:space="preserve"> </w:t>
      </w:r>
      <w:r w:rsidRPr="6A3134BD">
        <w:rPr>
          <w:rFonts w:eastAsiaTheme="minorEastAsia"/>
          <w:color w:val="000000" w:themeColor="text1"/>
          <w:sz w:val="24"/>
          <w:szCs w:val="24"/>
        </w:rPr>
        <w:t>artigo</w:t>
      </w:r>
      <w:r w:rsidR="2B9DD7BE" w:rsidRPr="6A3134BD">
        <w:rPr>
          <w:rFonts w:eastAsiaTheme="minorEastAsia"/>
          <w:color w:val="000000" w:themeColor="text1"/>
          <w:sz w:val="24"/>
          <w:szCs w:val="24"/>
        </w:rPr>
        <w:t xml:space="preserve"> </w:t>
      </w:r>
      <w:r w:rsidRPr="6A3134BD">
        <w:rPr>
          <w:rFonts w:eastAsiaTheme="minorEastAsia"/>
          <w:color w:val="000000" w:themeColor="text1"/>
          <w:sz w:val="24"/>
          <w:szCs w:val="24"/>
        </w:rPr>
        <w:t>1º deste decreto.</w:t>
      </w:r>
    </w:p>
    <w:p w14:paraId="3587BFAD" w14:textId="77777777" w:rsidR="4D949F12" w:rsidRDefault="4D949F12" w:rsidP="600B1840">
      <w:pPr>
        <w:widowControl w:val="0"/>
        <w:spacing w:after="0" w:line="240" w:lineRule="auto"/>
        <w:rPr>
          <w:rFonts w:eastAsiaTheme="minorEastAsia"/>
          <w:color w:val="000000" w:themeColor="text1"/>
          <w:sz w:val="24"/>
          <w:szCs w:val="24"/>
        </w:rPr>
      </w:pPr>
    </w:p>
    <w:p w14:paraId="33D11F59" w14:textId="77777777" w:rsidR="4D949F12" w:rsidRDefault="4D949F12" w:rsidP="600B1840">
      <w:pPr>
        <w:widowControl w:val="0"/>
        <w:spacing w:after="0" w:line="240" w:lineRule="auto"/>
        <w:rPr>
          <w:rFonts w:eastAsiaTheme="minorEastAsia"/>
          <w:color w:val="000000" w:themeColor="text1"/>
          <w:sz w:val="24"/>
          <w:szCs w:val="24"/>
        </w:rPr>
      </w:pPr>
    </w:p>
    <w:p w14:paraId="78AC6874" w14:textId="3B95CE2E" w:rsidR="5992B9E4" w:rsidRDefault="1E352071" w:rsidP="6A3134BD">
      <w:pPr>
        <w:widowControl w:val="0"/>
        <w:spacing w:after="0" w:line="240" w:lineRule="auto"/>
        <w:rPr>
          <w:rFonts w:eastAsiaTheme="minorEastAsia"/>
          <w:color w:val="000000" w:themeColor="text1"/>
          <w:sz w:val="24"/>
          <w:szCs w:val="24"/>
        </w:rPr>
      </w:pPr>
      <w:r w:rsidRPr="6A3134BD">
        <w:rPr>
          <w:rFonts w:eastAsiaTheme="minorEastAsia"/>
          <w:color w:val="000000" w:themeColor="text1"/>
          <w:sz w:val="24"/>
          <w:szCs w:val="24"/>
        </w:rPr>
        <w:t>RELAÇÃO</w:t>
      </w:r>
      <w:r w:rsidR="7EF4D646" w:rsidRPr="6A3134BD">
        <w:rPr>
          <w:rFonts w:eastAsiaTheme="minorEastAsia"/>
          <w:color w:val="000000" w:themeColor="text1"/>
          <w:sz w:val="24"/>
          <w:szCs w:val="24"/>
        </w:rPr>
        <w:t xml:space="preserve"> </w:t>
      </w:r>
      <w:r w:rsidRPr="6A3134BD">
        <w:rPr>
          <w:rFonts w:eastAsiaTheme="minorEastAsia"/>
          <w:color w:val="000000" w:themeColor="text1"/>
          <w:sz w:val="24"/>
          <w:szCs w:val="24"/>
        </w:rPr>
        <w:t>NOMINAL</w:t>
      </w:r>
      <w:r w:rsidR="459CE874" w:rsidRPr="6A3134BD">
        <w:rPr>
          <w:rFonts w:eastAsiaTheme="minorEastAsia"/>
          <w:color w:val="000000" w:themeColor="text1"/>
          <w:sz w:val="24"/>
          <w:szCs w:val="24"/>
        </w:rPr>
        <w:t xml:space="preserve"> </w:t>
      </w:r>
      <w:r w:rsidRPr="6A3134BD">
        <w:rPr>
          <w:rFonts w:eastAsiaTheme="minorEastAsia"/>
          <w:color w:val="000000" w:themeColor="text1"/>
          <w:sz w:val="24"/>
          <w:szCs w:val="24"/>
        </w:rPr>
        <w:t>DOS</w:t>
      </w:r>
      <w:r w:rsidR="459CE874" w:rsidRPr="6A3134BD">
        <w:rPr>
          <w:rFonts w:eastAsiaTheme="minorEastAsia"/>
          <w:color w:val="000000" w:themeColor="text1"/>
          <w:sz w:val="24"/>
          <w:szCs w:val="24"/>
        </w:rPr>
        <w:t xml:space="preserve"> </w:t>
      </w:r>
      <w:r w:rsidRPr="6A3134BD">
        <w:rPr>
          <w:rFonts w:eastAsiaTheme="minorEastAsia"/>
          <w:color w:val="000000" w:themeColor="text1"/>
          <w:sz w:val="24"/>
          <w:szCs w:val="24"/>
        </w:rPr>
        <w:t>DIRIGENTES</w:t>
      </w:r>
      <w:r w:rsidR="6EC9CC0B" w:rsidRPr="6A3134BD">
        <w:rPr>
          <w:rFonts w:eastAsiaTheme="minorEastAsia"/>
          <w:color w:val="000000" w:themeColor="text1"/>
          <w:sz w:val="24"/>
          <w:szCs w:val="24"/>
        </w:rPr>
        <w:t xml:space="preserve"> </w:t>
      </w:r>
      <w:r w:rsidRPr="6A3134BD">
        <w:rPr>
          <w:rFonts w:eastAsiaTheme="minorEastAsia"/>
          <w:color w:val="000000" w:themeColor="text1"/>
          <w:sz w:val="24"/>
          <w:szCs w:val="24"/>
        </w:rPr>
        <w:t>ATUALIZADA</w:t>
      </w:r>
    </w:p>
    <w:p w14:paraId="09302327" w14:textId="77777777" w:rsidR="4D949F12" w:rsidRDefault="4D949F12" w:rsidP="600B1840">
      <w:pPr>
        <w:widowControl w:val="0"/>
        <w:spacing w:after="0" w:line="240" w:lineRule="auto"/>
        <w:rPr>
          <w:rFonts w:eastAsiaTheme="minorEastAsia"/>
          <w:color w:val="000000" w:themeColor="text1"/>
          <w:sz w:val="24"/>
          <w:szCs w:val="24"/>
        </w:rPr>
      </w:pPr>
    </w:p>
    <w:p w14:paraId="16C15022" w14:textId="77777777" w:rsidR="4D949F12" w:rsidRDefault="4D949F12" w:rsidP="600B1840">
      <w:pPr>
        <w:widowControl w:val="0"/>
        <w:spacing w:before="2" w:after="0" w:line="240" w:lineRule="auto"/>
        <w:rPr>
          <w:rFonts w:eastAsiaTheme="minorEastAsia"/>
          <w:color w:val="000000" w:themeColor="text1"/>
          <w:sz w:val="24"/>
          <w:szCs w:val="24"/>
        </w:rPr>
      </w:pPr>
    </w:p>
    <w:p w14:paraId="112BEE56" w14:textId="0CC581D5" w:rsidR="5992B9E4" w:rsidRDefault="1E352071" w:rsidP="6A3134BD">
      <w:pPr>
        <w:tabs>
          <w:tab w:val="left" w:pos="2896"/>
          <w:tab w:val="left" w:pos="5040"/>
          <w:tab w:val="left" w:pos="5566"/>
          <w:tab w:val="left" w:pos="9142"/>
        </w:tabs>
        <w:spacing w:after="200" w:line="360" w:lineRule="auto"/>
        <w:rPr>
          <w:rFonts w:eastAsiaTheme="minorEastAsia"/>
          <w:color w:val="000000" w:themeColor="text1"/>
          <w:sz w:val="24"/>
          <w:szCs w:val="24"/>
        </w:rPr>
      </w:pPr>
      <w:r w:rsidRPr="6A3134BD">
        <w:rPr>
          <w:rFonts w:eastAsiaTheme="minorEastAsia"/>
          <w:i/>
          <w:iCs/>
          <w:color w:val="000000" w:themeColor="text1"/>
          <w:sz w:val="24"/>
          <w:szCs w:val="24"/>
        </w:rPr>
        <w:t>Nome:</w:t>
      </w:r>
      <w:r w:rsidR="0ED013F2"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(Nome do Dirigente)</w:t>
      </w:r>
      <w:r w:rsidR="736A68C0">
        <w:tab/>
      </w:r>
      <w:r w:rsidR="736A68C0">
        <w:tab/>
      </w:r>
    </w:p>
    <w:p w14:paraId="5D6325BE"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3FABD552"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E2388D3" w14:textId="48228F0D" w:rsidR="5992B9E4" w:rsidRDefault="1E352071" w:rsidP="6A3134BD">
      <w:pPr>
        <w:tabs>
          <w:tab w:val="left" w:pos="4924"/>
        </w:tabs>
        <w:spacing w:after="200" w:line="276" w:lineRule="auto"/>
        <w:rPr>
          <w:rFonts w:eastAsiaTheme="minorEastAsia"/>
          <w:color w:val="000000" w:themeColor="text1"/>
          <w:sz w:val="24"/>
          <w:szCs w:val="24"/>
        </w:rPr>
      </w:pPr>
      <w:r w:rsidRPr="6A3134BD">
        <w:rPr>
          <w:rFonts w:eastAsiaTheme="minorEastAsia"/>
          <w:i/>
          <w:iCs/>
          <w:color w:val="000000" w:themeColor="text1"/>
          <w:sz w:val="24"/>
          <w:szCs w:val="24"/>
        </w:rPr>
        <w:t>Endereço:</w:t>
      </w:r>
      <w:r w:rsidR="307A776A"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(Rua, Bairro, SP)</w:t>
      </w:r>
      <w:r w:rsidR="736A68C0">
        <w:tab/>
      </w:r>
      <w:r w:rsidRPr="6A3134BD">
        <w:rPr>
          <w:rFonts w:eastAsiaTheme="minorEastAsia"/>
          <w:i/>
          <w:iCs/>
          <w:color w:val="000000" w:themeColor="text1"/>
          <w:sz w:val="24"/>
          <w:szCs w:val="24"/>
        </w:rPr>
        <w:t>CEP:000.00000.</w:t>
      </w:r>
    </w:p>
    <w:p w14:paraId="7444DEEA" w14:textId="77777777" w:rsidR="4D949F12" w:rsidRDefault="4D949F12" w:rsidP="600B1840">
      <w:pPr>
        <w:widowControl w:val="0"/>
        <w:spacing w:after="0" w:line="240" w:lineRule="auto"/>
        <w:rPr>
          <w:rFonts w:eastAsiaTheme="minorEastAsia"/>
          <w:color w:val="000000" w:themeColor="text1"/>
          <w:sz w:val="24"/>
          <w:szCs w:val="24"/>
        </w:rPr>
      </w:pPr>
    </w:p>
    <w:p w14:paraId="1128B62A" w14:textId="77777777" w:rsidR="4D949F12" w:rsidRDefault="4D949F12" w:rsidP="600B1840">
      <w:pPr>
        <w:widowControl w:val="0"/>
        <w:spacing w:after="0" w:line="240" w:lineRule="auto"/>
        <w:rPr>
          <w:rFonts w:eastAsiaTheme="minorEastAsia"/>
          <w:color w:val="000000" w:themeColor="text1"/>
          <w:sz w:val="24"/>
          <w:szCs w:val="24"/>
        </w:rPr>
      </w:pPr>
    </w:p>
    <w:p w14:paraId="61E1262C" w14:textId="77777777" w:rsidR="4D949F12" w:rsidRDefault="4D949F12" w:rsidP="600B1840">
      <w:pPr>
        <w:widowControl w:val="0"/>
        <w:spacing w:after="0" w:line="240" w:lineRule="auto"/>
        <w:rPr>
          <w:rFonts w:eastAsiaTheme="minorEastAsia"/>
          <w:color w:val="000000" w:themeColor="text1"/>
          <w:sz w:val="24"/>
          <w:szCs w:val="24"/>
        </w:rPr>
      </w:pPr>
    </w:p>
    <w:p w14:paraId="158259AD" w14:textId="77777777"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14:paraId="44B706B5" w14:textId="77777777" w:rsidR="4D949F12" w:rsidRDefault="4D949F12" w:rsidP="600B1840">
      <w:pPr>
        <w:widowControl w:val="0"/>
        <w:spacing w:after="0" w:line="240" w:lineRule="auto"/>
        <w:rPr>
          <w:rFonts w:eastAsiaTheme="minorEastAsia"/>
          <w:color w:val="000000" w:themeColor="text1"/>
          <w:sz w:val="24"/>
          <w:szCs w:val="24"/>
        </w:rPr>
      </w:pPr>
    </w:p>
    <w:p w14:paraId="3C8924D2" w14:textId="77777777" w:rsidR="4D949F12" w:rsidRDefault="4D949F12" w:rsidP="600B1840">
      <w:pPr>
        <w:widowControl w:val="0"/>
        <w:spacing w:after="0" w:line="240" w:lineRule="auto"/>
        <w:rPr>
          <w:rFonts w:eastAsiaTheme="minorEastAsia"/>
          <w:color w:val="000000" w:themeColor="text1"/>
          <w:sz w:val="24"/>
          <w:szCs w:val="24"/>
        </w:rPr>
      </w:pPr>
    </w:p>
    <w:p w14:paraId="745668AC" w14:textId="77777777"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31FA8D44"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40A2A10"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4FCA924"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2BF19156"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6D61601D" w14:textId="77777777" w:rsidR="65AE81F3" w:rsidRDefault="65AE81F3">
      <w:r>
        <w:br w:type="page"/>
      </w:r>
    </w:p>
    <w:p w14:paraId="4BB12A80" w14:textId="77777777"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66B854FA" w14:textId="77777777" w:rsidR="4D949F12" w:rsidRDefault="4D949F12" w:rsidP="600B1840">
      <w:pPr>
        <w:widowControl w:val="0"/>
        <w:spacing w:before="9" w:after="0" w:line="240" w:lineRule="auto"/>
        <w:rPr>
          <w:rFonts w:eastAsiaTheme="minorEastAsia"/>
          <w:color w:val="000000" w:themeColor="text1"/>
          <w:sz w:val="24"/>
          <w:szCs w:val="24"/>
        </w:rPr>
      </w:pPr>
    </w:p>
    <w:p w14:paraId="48A0EAEA" w14:textId="15DB5910" w:rsidR="1645CA02" w:rsidRDefault="3DD0B1E2" w:rsidP="6A3134BD">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A3134BD">
        <w:rPr>
          <w:rFonts w:asciiTheme="minorHAnsi" w:eastAsiaTheme="minorEastAsia" w:hAnsiTheme="minorHAnsi" w:cstheme="minorBidi"/>
          <w:b/>
          <w:bCs/>
          <w:color w:val="000000" w:themeColor="text1"/>
          <w:sz w:val="24"/>
          <w:szCs w:val="24"/>
        </w:rPr>
        <w:t>DECLARAÇÃO</w:t>
      </w:r>
      <w:r w:rsidR="3E6A8E1F"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SOBRE</w:t>
      </w:r>
      <w:r w:rsidR="77F161A2"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TRABALHO</w:t>
      </w:r>
      <w:r w:rsidR="52D114FA"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DE</w:t>
      </w:r>
      <w:r w:rsidR="38592FA6" w:rsidRPr="6A3134BD">
        <w:rPr>
          <w:rFonts w:asciiTheme="minorHAnsi" w:eastAsiaTheme="minorEastAsia" w:hAnsiTheme="minorHAnsi" w:cstheme="minorBidi"/>
          <w:b/>
          <w:bCs/>
          <w:color w:val="000000" w:themeColor="text1"/>
          <w:sz w:val="24"/>
          <w:szCs w:val="24"/>
        </w:rPr>
        <w:t xml:space="preserve"> </w:t>
      </w:r>
      <w:r w:rsidRPr="6A3134BD">
        <w:rPr>
          <w:rFonts w:asciiTheme="minorHAnsi" w:eastAsiaTheme="minorEastAsia" w:hAnsiTheme="minorHAnsi" w:cstheme="minorBidi"/>
          <w:b/>
          <w:bCs/>
          <w:color w:val="000000" w:themeColor="text1"/>
          <w:sz w:val="24"/>
          <w:szCs w:val="24"/>
        </w:rPr>
        <w:t>MENORES</w:t>
      </w:r>
    </w:p>
    <w:p w14:paraId="6060E2A8" w14:textId="77777777" w:rsidR="4D949F12" w:rsidRDefault="4D949F12" w:rsidP="600B1840">
      <w:pPr>
        <w:widowControl w:val="0"/>
        <w:spacing w:after="0" w:line="240" w:lineRule="auto"/>
        <w:rPr>
          <w:rFonts w:eastAsiaTheme="minorEastAsia"/>
          <w:color w:val="000000" w:themeColor="text1"/>
          <w:sz w:val="24"/>
          <w:szCs w:val="24"/>
        </w:rPr>
      </w:pPr>
    </w:p>
    <w:p w14:paraId="7FE42417" w14:textId="77777777"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6E49771F" w14:textId="77777777" w:rsidR="4D949F12" w:rsidRDefault="4D949F12" w:rsidP="600B1840">
      <w:pPr>
        <w:widowControl w:val="0"/>
        <w:spacing w:after="0" w:line="240" w:lineRule="auto"/>
        <w:rPr>
          <w:rFonts w:eastAsiaTheme="minorEastAsia"/>
          <w:color w:val="000000" w:themeColor="text1"/>
          <w:sz w:val="24"/>
          <w:szCs w:val="24"/>
        </w:rPr>
      </w:pPr>
    </w:p>
    <w:p w14:paraId="136BC857" w14:textId="77777777" w:rsidR="4D949F12" w:rsidRDefault="4D949F12" w:rsidP="600B1840">
      <w:pPr>
        <w:widowControl w:val="0"/>
        <w:spacing w:after="0" w:line="240" w:lineRule="auto"/>
        <w:rPr>
          <w:rFonts w:eastAsiaTheme="minorEastAsia"/>
          <w:color w:val="000000" w:themeColor="text1"/>
          <w:sz w:val="24"/>
          <w:szCs w:val="24"/>
        </w:rPr>
      </w:pPr>
    </w:p>
    <w:p w14:paraId="28F1709F" w14:textId="77777777" w:rsidR="4D949F12" w:rsidRDefault="4D949F12" w:rsidP="600B1840">
      <w:pPr>
        <w:widowControl w:val="0"/>
        <w:spacing w:before="2" w:after="0" w:line="240" w:lineRule="auto"/>
        <w:rPr>
          <w:rFonts w:eastAsiaTheme="minorEastAsia"/>
          <w:color w:val="000000" w:themeColor="text1"/>
          <w:sz w:val="24"/>
          <w:szCs w:val="24"/>
        </w:rPr>
      </w:pPr>
    </w:p>
    <w:p w14:paraId="517A5462" w14:textId="77777777"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14:paraId="5D041E86" w14:textId="77777777" w:rsidR="4D949F12" w:rsidRDefault="4D949F12" w:rsidP="600B1840">
      <w:pPr>
        <w:widowControl w:val="0"/>
        <w:spacing w:after="0" w:line="240" w:lineRule="auto"/>
        <w:rPr>
          <w:rFonts w:eastAsiaTheme="minorEastAsia"/>
          <w:color w:val="000000" w:themeColor="text1"/>
          <w:sz w:val="24"/>
          <w:szCs w:val="24"/>
        </w:rPr>
      </w:pPr>
    </w:p>
    <w:p w14:paraId="0213DC3E" w14:textId="77777777" w:rsidR="4D949F12" w:rsidRDefault="4D949F12" w:rsidP="600B1840">
      <w:pPr>
        <w:widowControl w:val="0"/>
        <w:spacing w:after="0" w:line="240" w:lineRule="auto"/>
        <w:rPr>
          <w:rFonts w:eastAsiaTheme="minorEastAsia"/>
          <w:color w:val="000000" w:themeColor="text1"/>
          <w:sz w:val="24"/>
          <w:szCs w:val="24"/>
        </w:rPr>
      </w:pPr>
    </w:p>
    <w:p w14:paraId="4EF4D6AB" w14:textId="77777777" w:rsidR="4D949F12" w:rsidRDefault="4D949F12" w:rsidP="600B1840">
      <w:pPr>
        <w:widowControl w:val="0"/>
        <w:spacing w:after="0" w:line="240" w:lineRule="auto"/>
        <w:rPr>
          <w:rFonts w:eastAsiaTheme="minorEastAsia"/>
          <w:color w:val="000000" w:themeColor="text1"/>
          <w:sz w:val="24"/>
          <w:szCs w:val="24"/>
        </w:rPr>
      </w:pPr>
    </w:p>
    <w:p w14:paraId="21DC350B" w14:textId="77777777" w:rsidR="4D949F12" w:rsidRDefault="4D949F12" w:rsidP="600B1840">
      <w:pPr>
        <w:widowControl w:val="0"/>
        <w:spacing w:after="0" w:line="240" w:lineRule="auto"/>
        <w:rPr>
          <w:rFonts w:eastAsiaTheme="minorEastAsia"/>
          <w:color w:val="000000" w:themeColor="text1"/>
          <w:sz w:val="24"/>
          <w:szCs w:val="24"/>
        </w:rPr>
      </w:pPr>
    </w:p>
    <w:p w14:paraId="17EBA617" w14:textId="77777777" w:rsidR="4D949F12" w:rsidRDefault="4D949F12" w:rsidP="600B1840">
      <w:pPr>
        <w:widowControl w:val="0"/>
        <w:spacing w:after="0" w:line="240" w:lineRule="auto"/>
        <w:rPr>
          <w:rFonts w:eastAsiaTheme="minorEastAsia"/>
          <w:color w:val="000000" w:themeColor="text1"/>
          <w:sz w:val="24"/>
          <w:szCs w:val="24"/>
        </w:rPr>
      </w:pPr>
    </w:p>
    <w:p w14:paraId="464F7195" w14:textId="77777777" w:rsidR="4D949F12" w:rsidRDefault="4D949F12" w:rsidP="600B1840">
      <w:pPr>
        <w:widowControl w:val="0"/>
        <w:spacing w:after="0" w:line="240" w:lineRule="auto"/>
        <w:rPr>
          <w:rFonts w:eastAsiaTheme="minorEastAsia"/>
          <w:color w:val="000000" w:themeColor="text1"/>
          <w:sz w:val="24"/>
          <w:szCs w:val="24"/>
        </w:rPr>
      </w:pPr>
    </w:p>
    <w:p w14:paraId="70C547EE" w14:textId="77777777"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5B655764"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59D680C0"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15163565"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100B2FE6"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1839339E" w14:textId="77777777" w:rsidR="65AE81F3" w:rsidRDefault="65AE81F3">
      <w:r>
        <w:br w:type="page"/>
      </w:r>
    </w:p>
    <w:p w14:paraId="657DFC8D" w14:textId="77777777"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2D4EAA5B" w14:textId="77777777" w:rsidR="4D949F12" w:rsidRDefault="4D949F12" w:rsidP="600B1840">
      <w:pPr>
        <w:spacing w:after="200" w:line="360" w:lineRule="auto"/>
        <w:jc w:val="center"/>
        <w:rPr>
          <w:rFonts w:eastAsiaTheme="minorEastAsia"/>
          <w:color w:val="000000" w:themeColor="text1"/>
          <w:sz w:val="24"/>
          <w:szCs w:val="24"/>
        </w:rPr>
      </w:pPr>
    </w:p>
    <w:p w14:paraId="3DEA2593"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AB03AF0" w14:textId="77777777" w:rsidR="4D949F12" w:rsidRDefault="4D949F12" w:rsidP="600B1840">
      <w:pPr>
        <w:spacing w:after="200" w:line="360" w:lineRule="auto"/>
        <w:jc w:val="both"/>
        <w:rPr>
          <w:rFonts w:eastAsiaTheme="minorEastAsia"/>
          <w:color w:val="000000" w:themeColor="text1"/>
          <w:sz w:val="24"/>
          <w:szCs w:val="24"/>
        </w:rPr>
      </w:pPr>
    </w:p>
    <w:p w14:paraId="51B4418E" w14:textId="76B91A73" w:rsidR="4D949F12" w:rsidRDefault="03754E73" w:rsidP="6A3134BD">
      <w:pPr>
        <w:spacing w:after="200" w:line="360" w:lineRule="auto"/>
        <w:jc w:val="both"/>
        <w:rPr>
          <w:rFonts w:eastAsiaTheme="minorEastAsia"/>
          <w:color w:val="000000" w:themeColor="text1"/>
          <w:sz w:val="24"/>
          <w:szCs w:val="24"/>
        </w:rPr>
      </w:pPr>
      <w:r w:rsidRPr="6A3134BD">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44B8C18F" w14:textId="560EF20B" w:rsidR="4D949F12" w:rsidRDefault="03754E73" w:rsidP="6A3134BD">
      <w:pPr>
        <w:spacing w:after="200" w:line="360" w:lineRule="auto"/>
        <w:jc w:val="both"/>
        <w:rPr>
          <w:rFonts w:eastAsiaTheme="minorEastAsia"/>
          <w:color w:val="000000" w:themeColor="text1"/>
          <w:sz w:val="24"/>
          <w:szCs w:val="24"/>
        </w:rPr>
      </w:pPr>
      <w:r w:rsidRPr="6A3134BD">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7EE6587F"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65DE0043" w14:textId="77777777" w:rsidR="4D949F12" w:rsidRDefault="4D949F12" w:rsidP="600B1840">
      <w:pPr>
        <w:spacing w:after="200" w:line="360" w:lineRule="auto"/>
        <w:jc w:val="both"/>
        <w:rPr>
          <w:rFonts w:eastAsiaTheme="minorEastAsia"/>
          <w:color w:val="000000" w:themeColor="text1"/>
          <w:sz w:val="24"/>
          <w:szCs w:val="24"/>
        </w:rPr>
      </w:pPr>
    </w:p>
    <w:p w14:paraId="10BCFB8F"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D0B6209"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78BCB8E0" w14:textId="77777777"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7B0D5FC2"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4B1F9561"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5B2867A" w14:textId="77777777" w:rsidR="4D949F12" w:rsidRDefault="4D949F12" w:rsidP="600B1840">
      <w:pPr>
        <w:spacing w:after="200" w:line="360" w:lineRule="auto"/>
        <w:jc w:val="both"/>
        <w:rPr>
          <w:rFonts w:eastAsiaTheme="minorEastAsia"/>
          <w:color w:val="000000" w:themeColor="text1"/>
          <w:sz w:val="24"/>
          <w:szCs w:val="24"/>
        </w:rPr>
      </w:pPr>
    </w:p>
    <w:p w14:paraId="7CDDC0CC"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623A4114" w14:textId="77777777"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6FDF768D" w14:textId="77777777" w:rsidR="4D949F12" w:rsidRDefault="4D949F12" w:rsidP="600B1840">
      <w:pPr>
        <w:spacing w:after="200" w:line="360" w:lineRule="auto"/>
        <w:jc w:val="center"/>
        <w:rPr>
          <w:rFonts w:eastAsiaTheme="minorEastAsia"/>
          <w:color w:val="000000" w:themeColor="text1"/>
          <w:sz w:val="24"/>
          <w:szCs w:val="24"/>
        </w:rPr>
      </w:pPr>
    </w:p>
    <w:p w14:paraId="6AD3FAB4" w14:textId="77777777" w:rsidR="4D949F12" w:rsidRDefault="4D949F12" w:rsidP="600B1840">
      <w:pPr>
        <w:spacing w:after="200" w:line="360" w:lineRule="auto"/>
        <w:jc w:val="center"/>
        <w:rPr>
          <w:rFonts w:eastAsiaTheme="minorEastAsia"/>
          <w:color w:val="000000" w:themeColor="text1"/>
          <w:sz w:val="24"/>
          <w:szCs w:val="24"/>
        </w:rPr>
      </w:pPr>
    </w:p>
    <w:p w14:paraId="6145B26A"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49DA836B"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5EF083D3"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4BFE1B54" w14:textId="7777777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6E6B5202" w14:textId="77777777" w:rsidR="65AE81F3" w:rsidRDefault="65AE81F3">
      <w:r>
        <w:br w:type="page"/>
      </w:r>
    </w:p>
    <w:p w14:paraId="26361788"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0431792D"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790272BC"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6DF889C2" w14:textId="77777777" w:rsidR="4D949F12" w:rsidRDefault="4D949F12" w:rsidP="600B1840">
      <w:pPr>
        <w:widowControl w:val="0"/>
        <w:spacing w:after="0" w:line="240" w:lineRule="auto"/>
        <w:rPr>
          <w:rFonts w:eastAsiaTheme="minorEastAsia"/>
          <w:color w:val="000000" w:themeColor="text1"/>
          <w:sz w:val="24"/>
          <w:szCs w:val="24"/>
        </w:rPr>
      </w:pPr>
    </w:p>
    <w:p w14:paraId="72C9D43B" w14:textId="77777777" w:rsidR="4D949F12" w:rsidRDefault="4D949F12" w:rsidP="600B1840">
      <w:pPr>
        <w:widowControl w:val="0"/>
        <w:spacing w:before="1" w:after="0" w:line="240" w:lineRule="auto"/>
        <w:rPr>
          <w:rFonts w:eastAsiaTheme="minorEastAsia"/>
          <w:color w:val="000000" w:themeColor="text1"/>
          <w:sz w:val="24"/>
          <w:szCs w:val="24"/>
        </w:rPr>
      </w:pPr>
    </w:p>
    <w:p w14:paraId="43DFC5E8" w14:textId="3F6B3D63" w:rsidR="01E13741" w:rsidRDefault="290CEAC9" w:rsidP="6A3134BD">
      <w:pPr>
        <w:widowControl w:val="0"/>
        <w:spacing w:after="0" w:line="360" w:lineRule="auto"/>
        <w:jc w:val="both"/>
        <w:rPr>
          <w:rFonts w:eastAsiaTheme="minorEastAsia"/>
          <w:color w:val="000000" w:themeColor="text1"/>
          <w:sz w:val="24"/>
          <w:szCs w:val="24"/>
        </w:rPr>
      </w:pPr>
      <w:r w:rsidRPr="6A3134BD">
        <w:rPr>
          <w:rFonts w:eastAsiaTheme="minorEastAsia"/>
          <w:color w:val="000000" w:themeColor="text1"/>
          <w:sz w:val="24"/>
          <w:szCs w:val="24"/>
        </w:rPr>
        <w:t>Eu, (</w:t>
      </w:r>
      <w:r w:rsidRPr="6A3134BD">
        <w:rPr>
          <w:rFonts w:eastAsiaTheme="minorEastAsia"/>
          <w:i/>
          <w:iCs/>
          <w:color w:val="000000" w:themeColor="text1"/>
          <w:sz w:val="24"/>
          <w:szCs w:val="24"/>
        </w:rPr>
        <w:t>Nome do dirigente e RG 00.000.000-00</w:t>
      </w:r>
      <w:r w:rsidRPr="6A3134BD">
        <w:rPr>
          <w:rFonts w:eastAsiaTheme="minorEastAsia"/>
          <w:color w:val="000000" w:themeColor="text1"/>
          <w:sz w:val="24"/>
          <w:szCs w:val="24"/>
        </w:rPr>
        <w:t>), dirigente responsável pela (</w:t>
      </w:r>
      <w:r w:rsidRPr="6A3134BD">
        <w:rPr>
          <w:rFonts w:eastAsiaTheme="minorEastAsia"/>
          <w:i/>
          <w:iCs/>
          <w:color w:val="000000" w:themeColor="text1"/>
          <w:sz w:val="24"/>
          <w:szCs w:val="24"/>
        </w:rPr>
        <w:t>nome da Entidade e CNPJ00.000.000.0000-00</w:t>
      </w:r>
      <w:r w:rsidRPr="6A3134BD">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6A3134BD">
        <w:rPr>
          <w:rFonts w:eastAsiaTheme="minorEastAsia"/>
          <w:i/>
          <w:iCs/>
          <w:color w:val="000000" w:themeColor="text1"/>
          <w:sz w:val="24"/>
          <w:szCs w:val="24"/>
        </w:rPr>
        <w:t xml:space="preserve">nº 0000000000, </w:t>
      </w:r>
      <w:r w:rsidRPr="6A3134BD">
        <w:rPr>
          <w:rFonts w:eastAsiaTheme="minorEastAsia"/>
          <w:color w:val="000000" w:themeColor="text1"/>
          <w:sz w:val="24"/>
          <w:szCs w:val="24"/>
        </w:rPr>
        <w:t>Nota de Empenho nº</w:t>
      </w:r>
      <w:r w:rsidRPr="6A3134BD">
        <w:rPr>
          <w:rFonts w:eastAsiaTheme="minorEastAsia"/>
          <w:i/>
          <w:iCs/>
          <w:color w:val="000000" w:themeColor="text1"/>
          <w:sz w:val="24"/>
          <w:szCs w:val="24"/>
        </w:rPr>
        <w:t xml:space="preserve">000000 </w:t>
      </w:r>
      <w:r w:rsidRPr="6A3134BD">
        <w:rPr>
          <w:rFonts w:eastAsiaTheme="minorEastAsia"/>
          <w:color w:val="000000" w:themeColor="text1"/>
          <w:sz w:val="24"/>
          <w:szCs w:val="24"/>
        </w:rPr>
        <w:t xml:space="preserve">e Termo de Fomento </w:t>
      </w:r>
      <w:r w:rsidRPr="6A3134BD">
        <w:rPr>
          <w:rFonts w:eastAsiaTheme="minorEastAsia"/>
          <w:i/>
          <w:iCs/>
          <w:color w:val="000000" w:themeColor="text1"/>
          <w:sz w:val="24"/>
          <w:szCs w:val="24"/>
        </w:rPr>
        <w:t>nº 000/SEME/202x</w:t>
      </w:r>
      <w:r w:rsidRPr="6A3134BD">
        <w:rPr>
          <w:rFonts w:eastAsiaTheme="minorEastAsia"/>
          <w:color w:val="000000" w:themeColor="text1"/>
          <w:sz w:val="24"/>
          <w:szCs w:val="24"/>
        </w:rPr>
        <w:t xml:space="preserve">, referente à 1º parcela do período de </w:t>
      </w:r>
      <w:r w:rsidRPr="6A3134BD">
        <w:rPr>
          <w:rFonts w:eastAsiaTheme="minorEastAsia"/>
          <w:i/>
          <w:iCs/>
          <w:color w:val="000000" w:themeColor="text1"/>
          <w:sz w:val="24"/>
          <w:szCs w:val="24"/>
        </w:rPr>
        <w:t xml:space="preserve">00/00/202x a 00/00/202x </w:t>
      </w:r>
      <w:r w:rsidRPr="6A3134BD">
        <w:rPr>
          <w:rFonts w:eastAsiaTheme="minorEastAsia"/>
          <w:color w:val="000000" w:themeColor="text1"/>
          <w:sz w:val="24"/>
          <w:szCs w:val="24"/>
        </w:rPr>
        <w:t xml:space="preserve">, no valor de </w:t>
      </w:r>
      <w:r w:rsidRPr="6A3134BD">
        <w:rPr>
          <w:rFonts w:eastAsiaTheme="minorEastAsia"/>
          <w:i/>
          <w:iCs/>
          <w:color w:val="000000" w:themeColor="text1"/>
          <w:sz w:val="24"/>
          <w:szCs w:val="24"/>
        </w:rPr>
        <w:t>R$ 000,00</w:t>
      </w:r>
      <w:r w:rsidR="13889A36"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(valor por extenso),</w:t>
      </w:r>
      <w:r w:rsidR="202DF6DC" w:rsidRPr="6A3134BD">
        <w:rPr>
          <w:rFonts w:eastAsiaTheme="minorEastAsia"/>
          <w:i/>
          <w:iCs/>
          <w:color w:val="000000" w:themeColor="text1"/>
          <w:sz w:val="24"/>
          <w:szCs w:val="24"/>
        </w:rPr>
        <w:t xml:space="preserve"> </w:t>
      </w:r>
      <w:r w:rsidRPr="6A3134BD">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1A74865E" w:rsidRPr="6A3134BD">
        <w:rPr>
          <w:rFonts w:eastAsiaTheme="minorEastAsia"/>
          <w:color w:val="000000" w:themeColor="text1"/>
          <w:sz w:val="24"/>
          <w:szCs w:val="24"/>
        </w:rPr>
        <w:t xml:space="preserve"> </w:t>
      </w:r>
      <w:r w:rsidRPr="6A3134BD">
        <w:rPr>
          <w:rFonts w:eastAsiaTheme="minorEastAsia"/>
          <w:color w:val="000000" w:themeColor="text1"/>
          <w:sz w:val="24"/>
          <w:szCs w:val="24"/>
        </w:rPr>
        <w:t>emitidas</w:t>
      </w:r>
      <w:r w:rsidR="691F2C2C" w:rsidRPr="6A3134BD">
        <w:rPr>
          <w:rFonts w:eastAsiaTheme="minorEastAsia"/>
          <w:color w:val="000000" w:themeColor="text1"/>
          <w:sz w:val="24"/>
          <w:szCs w:val="24"/>
        </w:rPr>
        <w:t xml:space="preserve"> </w:t>
      </w:r>
      <w:r w:rsidRPr="6A3134BD">
        <w:rPr>
          <w:rFonts w:eastAsiaTheme="minorEastAsia"/>
          <w:color w:val="000000" w:themeColor="text1"/>
          <w:sz w:val="24"/>
          <w:szCs w:val="24"/>
        </w:rPr>
        <w:t>pelas</w:t>
      </w:r>
      <w:r w:rsidR="29D525D1" w:rsidRPr="6A3134BD">
        <w:rPr>
          <w:rFonts w:eastAsiaTheme="minorEastAsia"/>
          <w:color w:val="000000" w:themeColor="text1"/>
          <w:sz w:val="24"/>
          <w:szCs w:val="24"/>
        </w:rPr>
        <w:t xml:space="preserve"> </w:t>
      </w:r>
      <w:r w:rsidRPr="6A3134BD">
        <w:rPr>
          <w:rFonts w:eastAsiaTheme="minorEastAsia"/>
          <w:color w:val="000000" w:themeColor="text1"/>
          <w:sz w:val="24"/>
          <w:szCs w:val="24"/>
        </w:rPr>
        <w:t>empresas</w:t>
      </w:r>
      <w:r w:rsidR="76573BAD" w:rsidRPr="6A3134BD">
        <w:rPr>
          <w:rFonts w:eastAsiaTheme="minorEastAsia"/>
          <w:color w:val="000000" w:themeColor="text1"/>
          <w:sz w:val="24"/>
          <w:szCs w:val="24"/>
        </w:rPr>
        <w:t xml:space="preserve"> </w:t>
      </w:r>
      <w:r w:rsidRPr="6A3134BD">
        <w:rPr>
          <w:rFonts w:eastAsiaTheme="minorEastAsia"/>
          <w:color w:val="000000" w:themeColor="text1"/>
          <w:sz w:val="24"/>
          <w:szCs w:val="24"/>
        </w:rPr>
        <w:t>fornecedoras,</w:t>
      </w:r>
      <w:r w:rsidR="16470CE0" w:rsidRPr="6A3134BD">
        <w:rPr>
          <w:rFonts w:eastAsiaTheme="minorEastAsia"/>
          <w:color w:val="000000" w:themeColor="text1"/>
          <w:sz w:val="24"/>
          <w:szCs w:val="24"/>
        </w:rPr>
        <w:t xml:space="preserve"> </w:t>
      </w:r>
      <w:r w:rsidRPr="6A3134BD">
        <w:rPr>
          <w:rFonts w:eastAsiaTheme="minorEastAsia"/>
          <w:color w:val="000000" w:themeColor="text1"/>
          <w:sz w:val="24"/>
          <w:szCs w:val="24"/>
        </w:rPr>
        <w:t>constando</w:t>
      </w:r>
      <w:r w:rsidR="2D24C4B1" w:rsidRPr="6A3134BD">
        <w:rPr>
          <w:rFonts w:eastAsiaTheme="minorEastAsia"/>
          <w:color w:val="000000" w:themeColor="text1"/>
          <w:sz w:val="24"/>
          <w:szCs w:val="24"/>
        </w:rPr>
        <w:t xml:space="preserve"> </w:t>
      </w:r>
      <w:r w:rsidRPr="6A3134BD">
        <w:rPr>
          <w:rFonts w:eastAsiaTheme="minorEastAsia"/>
          <w:color w:val="000000" w:themeColor="text1"/>
          <w:sz w:val="24"/>
          <w:szCs w:val="24"/>
        </w:rPr>
        <w:t>nas</w:t>
      </w:r>
      <w:r w:rsidR="1FC102E6" w:rsidRPr="6A3134BD">
        <w:rPr>
          <w:rFonts w:eastAsiaTheme="minorEastAsia"/>
          <w:color w:val="000000" w:themeColor="text1"/>
          <w:sz w:val="24"/>
          <w:szCs w:val="24"/>
        </w:rPr>
        <w:t xml:space="preserve"> </w:t>
      </w:r>
      <w:r w:rsidRPr="6A3134BD">
        <w:rPr>
          <w:rFonts w:eastAsiaTheme="minorEastAsia"/>
          <w:color w:val="000000" w:themeColor="text1"/>
          <w:sz w:val="24"/>
          <w:szCs w:val="24"/>
        </w:rPr>
        <w:t>mesmas,</w:t>
      </w:r>
      <w:r w:rsidR="4F5BB508" w:rsidRPr="6A3134BD">
        <w:rPr>
          <w:rFonts w:eastAsiaTheme="minorEastAsia"/>
          <w:color w:val="000000" w:themeColor="text1"/>
          <w:sz w:val="24"/>
          <w:szCs w:val="24"/>
        </w:rPr>
        <w:t xml:space="preserve"> </w:t>
      </w:r>
      <w:r w:rsidRPr="6A3134BD">
        <w:rPr>
          <w:rFonts w:eastAsiaTheme="minorEastAsia"/>
          <w:color w:val="000000" w:themeColor="text1"/>
          <w:sz w:val="24"/>
          <w:szCs w:val="24"/>
        </w:rPr>
        <w:t>carimbo</w:t>
      </w:r>
      <w:r w:rsidR="4FA749B6" w:rsidRPr="6A3134BD">
        <w:rPr>
          <w:rFonts w:eastAsiaTheme="minorEastAsia"/>
          <w:color w:val="000000" w:themeColor="text1"/>
          <w:sz w:val="24"/>
          <w:szCs w:val="24"/>
        </w:rPr>
        <w:t xml:space="preserve"> </w:t>
      </w:r>
      <w:r w:rsidRPr="6A3134BD">
        <w:rPr>
          <w:rFonts w:eastAsiaTheme="minorEastAsia"/>
          <w:color w:val="000000" w:themeColor="text1"/>
          <w:sz w:val="24"/>
          <w:szCs w:val="24"/>
        </w:rPr>
        <w:t>de</w:t>
      </w:r>
      <w:r w:rsidR="4FA749B6" w:rsidRPr="6A3134BD">
        <w:rPr>
          <w:rFonts w:eastAsiaTheme="minorEastAsia"/>
          <w:color w:val="000000" w:themeColor="text1"/>
          <w:sz w:val="24"/>
          <w:szCs w:val="24"/>
        </w:rPr>
        <w:t xml:space="preserve"> </w:t>
      </w:r>
      <w:r w:rsidRPr="6A3134BD">
        <w:rPr>
          <w:rFonts w:eastAsiaTheme="minorEastAsia"/>
          <w:color w:val="000000" w:themeColor="text1"/>
          <w:sz w:val="24"/>
          <w:szCs w:val="24"/>
        </w:rPr>
        <w:t>quitação,</w:t>
      </w:r>
      <w:r w:rsidR="6787EEE1" w:rsidRPr="6A3134BD">
        <w:rPr>
          <w:rFonts w:eastAsiaTheme="minorEastAsia"/>
          <w:color w:val="000000" w:themeColor="text1"/>
          <w:sz w:val="24"/>
          <w:szCs w:val="24"/>
        </w:rPr>
        <w:t xml:space="preserve"> </w:t>
      </w:r>
      <w:r w:rsidRPr="6A3134BD">
        <w:rPr>
          <w:rFonts w:eastAsiaTheme="minorEastAsia"/>
          <w:color w:val="000000" w:themeColor="text1"/>
          <w:sz w:val="24"/>
          <w:szCs w:val="24"/>
        </w:rPr>
        <w:t>sendo</w:t>
      </w:r>
      <w:r w:rsidR="64B6AF4B" w:rsidRPr="6A3134BD">
        <w:rPr>
          <w:rFonts w:eastAsiaTheme="minorEastAsia"/>
          <w:color w:val="000000" w:themeColor="text1"/>
          <w:sz w:val="24"/>
          <w:szCs w:val="24"/>
        </w:rPr>
        <w:t xml:space="preserve"> </w:t>
      </w:r>
      <w:r w:rsidRPr="6A3134BD">
        <w:rPr>
          <w:rFonts w:eastAsiaTheme="minorEastAsia"/>
          <w:color w:val="000000" w:themeColor="text1"/>
          <w:sz w:val="24"/>
          <w:szCs w:val="24"/>
        </w:rPr>
        <w:t>que</w:t>
      </w:r>
      <w:r w:rsidR="1D7D1026" w:rsidRPr="6A3134BD">
        <w:rPr>
          <w:rFonts w:eastAsiaTheme="minorEastAsia"/>
          <w:color w:val="000000" w:themeColor="text1"/>
          <w:sz w:val="24"/>
          <w:szCs w:val="24"/>
        </w:rPr>
        <w:t xml:space="preserve"> </w:t>
      </w:r>
      <w:r w:rsidRPr="6A3134BD">
        <w:rPr>
          <w:rFonts w:eastAsiaTheme="minorEastAsia"/>
          <w:color w:val="000000" w:themeColor="text1"/>
          <w:sz w:val="24"/>
          <w:szCs w:val="24"/>
        </w:rPr>
        <w:t>estes</w:t>
      </w:r>
      <w:r w:rsidR="1F26D4DA" w:rsidRPr="6A3134BD">
        <w:rPr>
          <w:rFonts w:eastAsiaTheme="minorEastAsia"/>
          <w:color w:val="000000" w:themeColor="text1"/>
          <w:sz w:val="24"/>
          <w:szCs w:val="24"/>
        </w:rPr>
        <w:t xml:space="preserve"> </w:t>
      </w:r>
      <w:r w:rsidRPr="6A3134BD">
        <w:rPr>
          <w:rFonts w:eastAsiaTheme="minorEastAsia"/>
          <w:color w:val="000000" w:themeColor="text1"/>
          <w:sz w:val="24"/>
          <w:szCs w:val="24"/>
        </w:rPr>
        <w:t>documentos</w:t>
      </w:r>
      <w:r w:rsidR="077005F1" w:rsidRPr="6A3134BD">
        <w:rPr>
          <w:rFonts w:eastAsiaTheme="minorEastAsia"/>
          <w:color w:val="000000" w:themeColor="text1"/>
          <w:sz w:val="24"/>
          <w:szCs w:val="24"/>
        </w:rPr>
        <w:t xml:space="preserve"> </w:t>
      </w:r>
      <w:r w:rsidRPr="6A3134BD">
        <w:rPr>
          <w:rFonts w:eastAsiaTheme="minorEastAsia"/>
          <w:color w:val="000000" w:themeColor="text1"/>
          <w:sz w:val="24"/>
          <w:szCs w:val="24"/>
        </w:rPr>
        <w:t>deverão</w:t>
      </w:r>
      <w:r w:rsidR="051DC6BE" w:rsidRPr="6A3134BD">
        <w:rPr>
          <w:rFonts w:eastAsiaTheme="minorEastAsia"/>
          <w:color w:val="000000" w:themeColor="text1"/>
          <w:sz w:val="24"/>
          <w:szCs w:val="24"/>
        </w:rPr>
        <w:t xml:space="preserve"> </w:t>
      </w:r>
      <w:r w:rsidRPr="6A3134BD">
        <w:rPr>
          <w:rFonts w:eastAsiaTheme="minorEastAsia"/>
          <w:color w:val="000000" w:themeColor="text1"/>
          <w:sz w:val="24"/>
          <w:szCs w:val="24"/>
        </w:rPr>
        <w:t>ser</w:t>
      </w:r>
      <w:r w:rsidR="43BF5606" w:rsidRPr="6A3134BD">
        <w:rPr>
          <w:rFonts w:eastAsiaTheme="minorEastAsia"/>
          <w:color w:val="000000" w:themeColor="text1"/>
          <w:sz w:val="24"/>
          <w:szCs w:val="24"/>
        </w:rPr>
        <w:t xml:space="preserve"> </w:t>
      </w:r>
      <w:r w:rsidRPr="6A3134BD">
        <w:rPr>
          <w:rFonts w:eastAsiaTheme="minorEastAsia"/>
          <w:color w:val="000000" w:themeColor="text1"/>
          <w:sz w:val="24"/>
          <w:szCs w:val="24"/>
        </w:rPr>
        <w:t>entregues</w:t>
      </w:r>
      <w:r w:rsidR="7116346F" w:rsidRPr="6A3134BD">
        <w:rPr>
          <w:rFonts w:eastAsiaTheme="minorEastAsia"/>
          <w:color w:val="000000" w:themeColor="text1"/>
          <w:sz w:val="24"/>
          <w:szCs w:val="24"/>
        </w:rPr>
        <w:t xml:space="preserve"> </w:t>
      </w:r>
      <w:r w:rsidRPr="6A3134BD">
        <w:rPr>
          <w:rFonts w:eastAsiaTheme="minorEastAsia"/>
          <w:color w:val="000000" w:themeColor="text1"/>
          <w:sz w:val="24"/>
          <w:szCs w:val="24"/>
        </w:rPr>
        <w:t>acompanhados</w:t>
      </w:r>
      <w:r w:rsidR="0FCBBD24" w:rsidRPr="6A3134BD">
        <w:rPr>
          <w:rFonts w:eastAsiaTheme="minorEastAsia"/>
          <w:color w:val="000000" w:themeColor="text1"/>
          <w:sz w:val="24"/>
          <w:szCs w:val="24"/>
        </w:rPr>
        <w:t xml:space="preserve"> </w:t>
      </w:r>
      <w:r w:rsidRPr="6A3134BD">
        <w:rPr>
          <w:rFonts w:eastAsiaTheme="minorEastAsia"/>
          <w:color w:val="000000" w:themeColor="text1"/>
          <w:sz w:val="24"/>
          <w:szCs w:val="24"/>
        </w:rPr>
        <w:t>de</w:t>
      </w:r>
      <w:r w:rsidR="45BC1933" w:rsidRPr="6A3134BD">
        <w:rPr>
          <w:rFonts w:eastAsiaTheme="minorEastAsia"/>
          <w:color w:val="000000" w:themeColor="text1"/>
          <w:sz w:val="24"/>
          <w:szCs w:val="24"/>
        </w:rPr>
        <w:t xml:space="preserve"> </w:t>
      </w:r>
      <w:r w:rsidRPr="6A3134BD">
        <w:rPr>
          <w:rFonts w:eastAsiaTheme="minorEastAsia"/>
          <w:color w:val="000000" w:themeColor="text1"/>
          <w:sz w:val="24"/>
          <w:szCs w:val="24"/>
        </w:rPr>
        <w:t>recibos</w:t>
      </w:r>
      <w:r w:rsidR="60A3F887" w:rsidRPr="6A3134BD">
        <w:rPr>
          <w:rFonts w:eastAsiaTheme="minorEastAsia"/>
          <w:color w:val="000000" w:themeColor="text1"/>
          <w:sz w:val="24"/>
          <w:szCs w:val="24"/>
        </w:rPr>
        <w:t xml:space="preserve"> </w:t>
      </w:r>
      <w:r w:rsidRPr="6A3134BD">
        <w:rPr>
          <w:rFonts w:eastAsiaTheme="minorEastAsia"/>
          <w:color w:val="000000" w:themeColor="text1"/>
          <w:sz w:val="24"/>
          <w:szCs w:val="24"/>
        </w:rPr>
        <w:t>de</w:t>
      </w:r>
      <w:r w:rsidR="03D9A205" w:rsidRPr="6A3134BD">
        <w:rPr>
          <w:rFonts w:eastAsiaTheme="minorEastAsia"/>
          <w:color w:val="000000" w:themeColor="text1"/>
          <w:sz w:val="24"/>
          <w:szCs w:val="24"/>
        </w:rPr>
        <w:t xml:space="preserve"> </w:t>
      </w:r>
      <w:r w:rsidRPr="6A3134BD">
        <w:rPr>
          <w:rFonts w:eastAsiaTheme="minorEastAsia"/>
          <w:color w:val="000000" w:themeColor="text1"/>
          <w:sz w:val="24"/>
          <w:szCs w:val="24"/>
        </w:rPr>
        <w:t>repasse,</w:t>
      </w:r>
      <w:r w:rsidR="3F616026" w:rsidRPr="6A3134BD">
        <w:rPr>
          <w:rFonts w:eastAsiaTheme="minorEastAsia"/>
          <w:color w:val="000000" w:themeColor="text1"/>
          <w:sz w:val="24"/>
          <w:szCs w:val="24"/>
        </w:rPr>
        <w:t xml:space="preserve"> </w:t>
      </w:r>
      <w:r w:rsidRPr="6A3134BD">
        <w:rPr>
          <w:rFonts w:eastAsiaTheme="minorEastAsia"/>
          <w:color w:val="000000" w:themeColor="text1"/>
          <w:sz w:val="24"/>
          <w:szCs w:val="24"/>
        </w:rPr>
        <w:t>emitidos</w:t>
      </w:r>
      <w:r w:rsidR="6B791584" w:rsidRPr="6A3134BD">
        <w:rPr>
          <w:rFonts w:eastAsiaTheme="minorEastAsia"/>
          <w:color w:val="000000" w:themeColor="text1"/>
          <w:sz w:val="24"/>
          <w:szCs w:val="24"/>
        </w:rPr>
        <w:t xml:space="preserve"> </w:t>
      </w:r>
      <w:r w:rsidRPr="6A3134BD">
        <w:rPr>
          <w:rFonts w:eastAsiaTheme="minorEastAsia"/>
          <w:color w:val="000000" w:themeColor="text1"/>
          <w:sz w:val="24"/>
          <w:szCs w:val="24"/>
        </w:rPr>
        <w:t>pelos</w:t>
      </w:r>
      <w:r w:rsidR="7A007AE2" w:rsidRPr="6A3134BD">
        <w:rPr>
          <w:rFonts w:eastAsiaTheme="minorEastAsia"/>
          <w:color w:val="000000" w:themeColor="text1"/>
          <w:sz w:val="24"/>
          <w:szCs w:val="24"/>
        </w:rPr>
        <w:t xml:space="preserve"> </w:t>
      </w:r>
      <w:r w:rsidRPr="6A3134BD">
        <w:rPr>
          <w:rFonts w:eastAsiaTheme="minorEastAsia"/>
          <w:color w:val="000000" w:themeColor="text1"/>
          <w:sz w:val="24"/>
          <w:szCs w:val="24"/>
        </w:rPr>
        <w:t>respectivos</w:t>
      </w:r>
      <w:r w:rsidR="54466D83" w:rsidRPr="6A3134BD">
        <w:rPr>
          <w:rFonts w:eastAsiaTheme="minorEastAsia"/>
          <w:color w:val="000000" w:themeColor="text1"/>
          <w:sz w:val="24"/>
          <w:szCs w:val="24"/>
        </w:rPr>
        <w:t xml:space="preserve"> </w:t>
      </w:r>
      <w:r w:rsidRPr="6A3134BD">
        <w:rPr>
          <w:rFonts w:eastAsiaTheme="minorEastAsia"/>
          <w:color w:val="000000" w:themeColor="text1"/>
          <w:sz w:val="24"/>
          <w:szCs w:val="24"/>
        </w:rPr>
        <w:t>fornecedores.</w:t>
      </w:r>
    </w:p>
    <w:p w14:paraId="7AB83376" w14:textId="77777777"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079B4270" w14:textId="77777777"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6A506CDF" w14:textId="77777777"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14:paraId="2A6D8AF8" w14:textId="77777777" w:rsidR="4D949F12" w:rsidRDefault="4D949F12" w:rsidP="600B1840">
      <w:pPr>
        <w:widowControl w:val="0"/>
        <w:spacing w:after="0" w:line="240" w:lineRule="auto"/>
        <w:rPr>
          <w:rFonts w:eastAsiaTheme="minorEastAsia"/>
          <w:color w:val="000000" w:themeColor="text1"/>
          <w:sz w:val="24"/>
          <w:szCs w:val="24"/>
        </w:rPr>
      </w:pPr>
    </w:p>
    <w:p w14:paraId="47790B68" w14:textId="77777777" w:rsidR="4D949F12" w:rsidRDefault="4D949F12" w:rsidP="600B1840">
      <w:pPr>
        <w:widowControl w:val="0"/>
        <w:spacing w:after="0" w:line="240" w:lineRule="auto"/>
        <w:rPr>
          <w:rFonts w:eastAsiaTheme="minorEastAsia"/>
          <w:color w:val="000000" w:themeColor="text1"/>
          <w:sz w:val="24"/>
          <w:szCs w:val="24"/>
        </w:rPr>
      </w:pPr>
    </w:p>
    <w:p w14:paraId="09B78148" w14:textId="77777777" w:rsidR="4D949F12" w:rsidRDefault="4D949F12" w:rsidP="600B1840">
      <w:pPr>
        <w:widowControl w:val="0"/>
        <w:spacing w:after="0" w:line="240" w:lineRule="auto"/>
        <w:rPr>
          <w:rFonts w:eastAsiaTheme="minorEastAsia"/>
          <w:color w:val="000000" w:themeColor="text1"/>
          <w:sz w:val="24"/>
          <w:szCs w:val="24"/>
        </w:rPr>
      </w:pPr>
    </w:p>
    <w:p w14:paraId="5FE75B3B" w14:textId="77777777" w:rsidR="4D949F12" w:rsidRDefault="4D949F12" w:rsidP="600B1840">
      <w:pPr>
        <w:widowControl w:val="0"/>
        <w:spacing w:after="0" w:line="240" w:lineRule="auto"/>
        <w:rPr>
          <w:rFonts w:eastAsiaTheme="minorEastAsia"/>
          <w:color w:val="000000" w:themeColor="text1"/>
          <w:sz w:val="24"/>
          <w:szCs w:val="24"/>
        </w:rPr>
      </w:pPr>
    </w:p>
    <w:p w14:paraId="49A3C97D" w14:textId="77777777" w:rsidR="4D949F12" w:rsidRDefault="4D949F12" w:rsidP="600B1840">
      <w:pPr>
        <w:widowControl w:val="0"/>
        <w:spacing w:after="0" w:line="240" w:lineRule="auto"/>
        <w:rPr>
          <w:rFonts w:eastAsiaTheme="minorEastAsia"/>
          <w:color w:val="000000" w:themeColor="text1"/>
          <w:sz w:val="24"/>
          <w:szCs w:val="24"/>
        </w:rPr>
      </w:pPr>
    </w:p>
    <w:p w14:paraId="2B759F32" w14:textId="77777777" w:rsidR="4D949F12" w:rsidRDefault="4D949F12" w:rsidP="600B1840">
      <w:pPr>
        <w:widowControl w:val="0"/>
        <w:spacing w:after="0" w:line="240" w:lineRule="auto"/>
        <w:rPr>
          <w:rFonts w:eastAsiaTheme="minorEastAsia"/>
          <w:color w:val="000000" w:themeColor="text1"/>
          <w:sz w:val="24"/>
          <w:szCs w:val="24"/>
        </w:rPr>
      </w:pPr>
    </w:p>
    <w:p w14:paraId="5A691263" w14:textId="77777777" w:rsidR="4D949F12" w:rsidRDefault="4D949F12" w:rsidP="600B1840">
      <w:pPr>
        <w:widowControl w:val="0"/>
        <w:spacing w:after="0" w:line="240" w:lineRule="auto"/>
        <w:rPr>
          <w:rFonts w:eastAsiaTheme="minorEastAsia"/>
          <w:color w:val="000000" w:themeColor="text1"/>
          <w:sz w:val="24"/>
          <w:szCs w:val="24"/>
        </w:rPr>
      </w:pPr>
    </w:p>
    <w:p w14:paraId="0BF335E9" w14:textId="77777777" w:rsidR="4D949F12" w:rsidRDefault="4D949F12" w:rsidP="65AE81F3">
      <w:pPr>
        <w:widowControl w:val="0"/>
        <w:spacing w:before="1" w:after="0" w:line="240" w:lineRule="auto"/>
        <w:rPr>
          <w:rFonts w:eastAsiaTheme="minorEastAsia"/>
        </w:rPr>
      </w:pPr>
    </w:p>
    <w:p w14:paraId="0C67EC3C"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09DE834E"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8600215" w14:textId="77777777"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563CA2B0" w14:textId="77777777" w:rsidR="4D949F12" w:rsidRDefault="4D949F12" w:rsidP="600B1840">
      <w:pPr>
        <w:pStyle w:val="Default"/>
        <w:spacing w:line="360" w:lineRule="auto"/>
        <w:ind w:left="302" w:right="694"/>
        <w:jc w:val="both"/>
        <w:rPr>
          <w:rFonts w:ascii="Times New Roman" w:eastAsia="Times New Roman" w:hAnsi="Times New Roman" w:cs="Times New Roman"/>
        </w:rPr>
      </w:pPr>
    </w:p>
    <w:p w14:paraId="6F3A2994" w14:textId="77777777" w:rsidR="65AE81F3" w:rsidRDefault="65AE81F3">
      <w:r>
        <w:br w:type="page"/>
      </w:r>
    </w:p>
    <w:p w14:paraId="255A0555" w14:textId="77777777"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098B5D62" w14:textId="77777777" w:rsidR="4D949F12" w:rsidRDefault="4D949F12" w:rsidP="600B1840">
      <w:pPr>
        <w:widowControl w:val="0"/>
        <w:spacing w:before="138" w:after="0" w:line="240" w:lineRule="auto"/>
        <w:jc w:val="center"/>
        <w:rPr>
          <w:rFonts w:eastAsiaTheme="minorEastAsia"/>
          <w:b/>
          <w:bCs/>
          <w:color w:val="000000" w:themeColor="text1"/>
          <w:sz w:val="24"/>
          <w:szCs w:val="24"/>
        </w:rPr>
      </w:pPr>
    </w:p>
    <w:p w14:paraId="428A215D" w14:textId="77777777"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482EBF6E" w14:textId="77777777" w:rsidR="4D949F12" w:rsidRDefault="4D949F12" w:rsidP="600B1840">
      <w:pPr>
        <w:widowControl w:val="0"/>
        <w:spacing w:after="0" w:line="240" w:lineRule="auto"/>
        <w:rPr>
          <w:rFonts w:eastAsiaTheme="minorEastAsia"/>
          <w:color w:val="000000" w:themeColor="text1"/>
          <w:sz w:val="24"/>
          <w:szCs w:val="24"/>
        </w:rPr>
      </w:pPr>
    </w:p>
    <w:p w14:paraId="4472C636" w14:textId="77777777" w:rsidR="4D949F12" w:rsidRDefault="4D949F12" w:rsidP="600B1840">
      <w:pPr>
        <w:widowControl w:val="0"/>
        <w:spacing w:before="1" w:after="0" w:line="240" w:lineRule="auto"/>
        <w:rPr>
          <w:rFonts w:eastAsiaTheme="minorEastAsia"/>
          <w:color w:val="000000" w:themeColor="text1"/>
          <w:sz w:val="24"/>
          <w:szCs w:val="24"/>
        </w:rPr>
      </w:pPr>
    </w:p>
    <w:p w14:paraId="022AEB00" w14:textId="77777777"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43860942" w14:textId="77777777"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081E13E8" w14:textId="77777777" w:rsidR="4D949F12" w:rsidRDefault="4D949F12" w:rsidP="600B1840">
      <w:pPr>
        <w:widowControl w:val="0"/>
        <w:spacing w:before="11" w:after="0" w:line="240" w:lineRule="auto"/>
        <w:rPr>
          <w:rFonts w:eastAsiaTheme="minorEastAsia"/>
          <w:color w:val="000000" w:themeColor="text1"/>
          <w:sz w:val="24"/>
          <w:szCs w:val="24"/>
        </w:rPr>
      </w:pPr>
    </w:p>
    <w:p w14:paraId="04EE571E" w14:textId="3B7D121E"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00C95676">
        <w:rPr>
          <w:rFonts w:eastAsiaTheme="minorEastAsia"/>
          <w:color w:val="000000" w:themeColor="text1"/>
          <w:sz w:val="24"/>
          <w:szCs w:val="24"/>
        </w:rPr>
        <w:t xml:space="preserve"> 27</w:t>
      </w:r>
      <w:r w:rsidR="7630594F" w:rsidRPr="5C8A30C2">
        <w:rPr>
          <w:rFonts w:eastAsiaTheme="minorEastAsia"/>
          <w:color w:val="000000" w:themeColor="text1"/>
          <w:sz w:val="24"/>
          <w:szCs w:val="24"/>
        </w:rPr>
        <w:t>/SEME</w:t>
      </w:r>
      <w:r w:rsidRPr="5C8A30C2">
        <w:rPr>
          <w:rFonts w:eastAsiaTheme="minorEastAsia"/>
          <w:color w:val="000000" w:themeColor="text1"/>
          <w:sz w:val="24"/>
          <w:szCs w:val="24"/>
        </w:rPr>
        <w:t>/</w:t>
      </w:r>
      <w:r w:rsidR="00C95676">
        <w:rPr>
          <w:rFonts w:eastAsiaTheme="minorEastAsia"/>
          <w:color w:val="000000" w:themeColor="text1"/>
          <w:sz w:val="24"/>
          <w:szCs w:val="24"/>
        </w:rPr>
        <w:t>2017</w:t>
      </w:r>
      <w:r w:rsidRPr="5C8A30C2">
        <w:rPr>
          <w:rFonts w:eastAsiaTheme="minorEastAsia"/>
          <w:color w:val="000000" w:themeColor="text1"/>
          <w:sz w:val="24"/>
          <w:szCs w:val="24"/>
        </w:rPr>
        <w:t>, para execução de parceria discriminada abaixo:</w:t>
      </w:r>
    </w:p>
    <w:p w14:paraId="4690D757" w14:textId="77777777" w:rsidR="4D949F12" w:rsidRDefault="4D949F12" w:rsidP="600B1840">
      <w:pPr>
        <w:widowControl w:val="0"/>
        <w:spacing w:after="0" w:line="360" w:lineRule="auto"/>
        <w:jc w:val="both"/>
        <w:rPr>
          <w:rFonts w:eastAsiaTheme="minorEastAsia"/>
          <w:color w:val="000000" w:themeColor="text1"/>
          <w:sz w:val="24"/>
          <w:szCs w:val="24"/>
        </w:rPr>
      </w:pPr>
    </w:p>
    <w:p w14:paraId="3DA1FC59" w14:textId="69E0466D" w:rsidR="0902E41D" w:rsidRDefault="7900E540" w:rsidP="6A3134BD">
      <w:pPr>
        <w:widowControl w:val="0"/>
        <w:spacing w:after="0" w:line="360" w:lineRule="auto"/>
        <w:jc w:val="both"/>
        <w:rPr>
          <w:rFonts w:eastAsiaTheme="minorEastAsia"/>
          <w:color w:val="000000" w:themeColor="text1"/>
          <w:sz w:val="24"/>
          <w:szCs w:val="24"/>
        </w:rPr>
      </w:pPr>
      <w:r w:rsidRPr="6A3134BD">
        <w:rPr>
          <w:rFonts w:eastAsiaTheme="minorEastAsia"/>
          <w:i/>
          <w:iCs/>
          <w:color w:val="000000" w:themeColor="text1"/>
          <w:sz w:val="24"/>
          <w:szCs w:val="24"/>
        </w:rPr>
        <w:t>LEI</w:t>
      </w:r>
      <w:r w:rsidR="7BA4970F"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FEDERAL</w:t>
      </w:r>
      <w:r w:rsidR="16D5999F"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13.019</w:t>
      </w:r>
      <w:r w:rsidR="5AFFD4B5"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DE</w:t>
      </w:r>
      <w:r w:rsidR="65DBF0CA"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31</w:t>
      </w:r>
      <w:r w:rsidR="192CCF86"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DE</w:t>
      </w:r>
      <w:r w:rsidR="761F1D20"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JULHO</w:t>
      </w:r>
      <w:r w:rsidR="51A4F063"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DE</w:t>
      </w:r>
      <w:r w:rsidR="51A4F063"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2014.</w:t>
      </w:r>
    </w:p>
    <w:p w14:paraId="0A5AB0B6" w14:textId="7DC759E1" w:rsidR="0902E41D" w:rsidRDefault="39F12C14" w:rsidP="6A3134BD">
      <w:pPr>
        <w:widowControl w:val="0"/>
        <w:spacing w:after="0" w:line="360" w:lineRule="auto"/>
        <w:jc w:val="both"/>
        <w:rPr>
          <w:rFonts w:eastAsiaTheme="minorEastAsia"/>
          <w:color w:val="000000" w:themeColor="text1"/>
          <w:sz w:val="24"/>
          <w:szCs w:val="24"/>
        </w:rPr>
      </w:pPr>
      <w:r w:rsidRPr="6A3134BD">
        <w:rPr>
          <w:rFonts w:eastAsiaTheme="minorEastAsia"/>
          <w:i/>
          <w:iCs/>
          <w:color w:val="000000" w:themeColor="text1"/>
          <w:sz w:val="24"/>
          <w:szCs w:val="24"/>
        </w:rPr>
        <w:t>Art. 51</w:t>
      </w:r>
      <w:r w:rsidRPr="6A3134BD">
        <w:rPr>
          <w:rFonts w:eastAsiaTheme="minorEastAsia"/>
          <w:b/>
          <w:bCs/>
          <w:i/>
          <w:iCs/>
          <w:color w:val="000000" w:themeColor="text1"/>
          <w:sz w:val="24"/>
          <w:szCs w:val="24"/>
        </w:rPr>
        <w:t>.</w:t>
      </w:r>
      <w:r w:rsidR="694C94B3" w:rsidRPr="6A3134BD">
        <w:rPr>
          <w:rFonts w:eastAsiaTheme="minorEastAsia"/>
          <w:b/>
          <w:bCs/>
          <w:i/>
          <w:iCs/>
          <w:color w:val="000000" w:themeColor="text1"/>
          <w:sz w:val="24"/>
          <w:szCs w:val="24"/>
        </w:rPr>
        <w:t xml:space="preserve"> </w:t>
      </w:r>
      <w:r w:rsidRPr="6A3134BD">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5439E971" w14:textId="77777777" w:rsidR="4D949F12" w:rsidRDefault="4D949F12" w:rsidP="600B1840">
      <w:pPr>
        <w:widowControl w:val="0"/>
        <w:spacing w:after="0" w:line="360" w:lineRule="auto"/>
        <w:jc w:val="both"/>
        <w:rPr>
          <w:rFonts w:eastAsiaTheme="minorEastAsia"/>
          <w:color w:val="000000" w:themeColor="text1"/>
          <w:sz w:val="24"/>
          <w:szCs w:val="24"/>
        </w:rPr>
      </w:pPr>
    </w:p>
    <w:p w14:paraId="4CBD7E26" w14:textId="6C1E95C8" w:rsidR="0902E41D" w:rsidRDefault="7900E540" w:rsidP="6A3134BD">
      <w:pPr>
        <w:widowControl w:val="0"/>
        <w:spacing w:after="0" w:line="360" w:lineRule="auto"/>
        <w:jc w:val="both"/>
        <w:rPr>
          <w:rFonts w:eastAsiaTheme="minorEastAsia"/>
          <w:i/>
          <w:iCs/>
          <w:color w:val="000000" w:themeColor="text1"/>
          <w:sz w:val="24"/>
          <w:szCs w:val="24"/>
        </w:rPr>
      </w:pPr>
      <w:r w:rsidRPr="6A3134BD">
        <w:rPr>
          <w:rFonts w:eastAsiaTheme="minorEastAsia"/>
          <w:i/>
          <w:iCs/>
          <w:color w:val="000000" w:themeColor="text1"/>
          <w:sz w:val="24"/>
          <w:szCs w:val="24"/>
        </w:rPr>
        <w:t>PORTARIA</w:t>
      </w:r>
      <w:r w:rsidR="7AF1BC17"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SEME</w:t>
      </w:r>
      <w:r w:rsidR="5786D24F" w:rsidRPr="6A3134BD">
        <w:rPr>
          <w:rFonts w:eastAsiaTheme="minorEastAsia"/>
          <w:i/>
          <w:iCs/>
          <w:color w:val="000000" w:themeColor="text1"/>
          <w:sz w:val="24"/>
          <w:szCs w:val="24"/>
        </w:rPr>
        <w:t xml:space="preserve"> </w:t>
      </w:r>
      <w:r w:rsidRPr="6A3134BD">
        <w:rPr>
          <w:rFonts w:eastAsiaTheme="minorEastAsia"/>
          <w:i/>
          <w:iCs/>
          <w:color w:val="000000" w:themeColor="text1"/>
          <w:sz w:val="24"/>
          <w:szCs w:val="24"/>
        </w:rPr>
        <w:t>Nº</w:t>
      </w:r>
      <w:r w:rsidR="554EE987" w:rsidRPr="6A3134BD">
        <w:rPr>
          <w:rFonts w:eastAsiaTheme="minorEastAsia"/>
          <w:i/>
          <w:iCs/>
          <w:color w:val="000000" w:themeColor="text1"/>
          <w:sz w:val="24"/>
          <w:szCs w:val="24"/>
        </w:rPr>
        <w:t>19/SEME</w:t>
      </w:r>
      <w:r w:rsidRPr="6A3134BD">
        <w:rPr>
          <w:rFonts w:eastAsiaTheme="minorEastAsia"/>
          <w:i/>
          <w:iCs/>
          <w:color w:val="000000" w:themeColor="text1"/>
          <w:sz w:val="24"/>
          <w:szCs w:val="24"/>
        </w:rPr>
        <w:t>/20</w:t>
      </w:r>
      <w:r w:rsidR="2BC91910" w:rsidRPr="6A3134BD">
        <w:rPr>
          <w:rFonts w:eastAsiaTheme="minorEastAsia"/>
          <w:i/>
          <w:iCs/>
          <w:color w:val="000000" w:themeColor="text1"/>
          <w:sz w:val="24"/>
          <w:szCs w:val="24"/>
        </w:rPr>
        <w:t>23</w:t>
      </w:r>
    </w:p>
    <w:p w14:paraId="1C9D5970" w14:textId="77777777"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5B7CEB29" w14:textId="77777777" w:rsidR="4D949F12" w:rsidRDefault="4D949F12" w:rsidP="600B1840">
      <w:pPr>
        <w:widowControl w:val="0"/>
        <w:spacing w:before="11" w:after="0" w:line="240" w:lineRule="auto"/>
        <w:rPr>
          <w:rFonts w:eastAsiaTheme="minorEastAsia"/>
          <w:color w:val="000000" w:themeColor="text1"/>
          <w:sz w:val="24"/>
          <w:szCs w:val="24"/>
        </w:rPr>
      </w:pPr>
    </w:p>
    <w:p w14:paraId="62567D0D"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2B0850E9"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7914D7C7"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14:paraId="2FA6E508" w14:textId="77777777" w:rsidR="4D949F12" w:rsidRDefault="4D949F12" w:rsidP="600B1840">
      <w:pPr>
        <w:spacing w:after="200" w:line="267" w:lineRule="exact"/>
        <w:rPr>
          <w:rFonts w:eastAsiaTheme="minorEastAsia"/>
          <w:color w:val="000000" w:themeColor="text1"/>
          <w:sz w:val="24"/>
          <w:szCs w:val="24"/>
        </w:rPr>
      </w:pPr>
    </w:p>
    <w:p w14:paraId="30AD2193" w14:textId="77777777" w:rsidR="4D949F12" w:rsidRDefault="4D949F12" w:rsidP="600B1840">
      <w:pPr>
        <w:spacing w:after="200" w:line="267" w:lineRule="exact"/>
        <w:rPr>
          <w:rFonts w:eastAsiaTheme="minorEastAsia"/>
          <w:color w:val="000000" w:themeColor="text1"/>
          <w:sz w:val="24"/>
          <w:szCs w:val="24"/>
        </w:rPr>
      </w:pPr>
    </w:p>
    <w:p w14:paraId="7CEDCAAF" w14:textId="77777777" w:rsidR="4D949F12" w:rsidRDefault="4D949F12" w:rsidP="600B1840">
      <w:pPr>
        <w:spacing w:after="200" w:line="267" w:lineRule="exact"/>
        <w:rPr>
          <w:rFonts w:eastAsiaTheme="minorEastAsia"/>
          <w:color w:val="000000" w:themeColor="text1"/>
          <w:sz w:val="24"/>
          <w:szCs w:val="24"/>
        </w:rPr>
      </w:pPr>
    </w:p>
    <w:p w14:paraId="498583F3" w14:textId="77777777"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14:paraId="2223DC2B" w14:textId="77777777" w:rsidR="4D949F12" w:rsidRDefault="4D949F12" w:rsidP="600B1840">
      <w:pPr>
        <w:widowControl w:val="0"/>
        <w:spacing w:after="0" w:line="240" w:lineRule="auto"/>
        <w:rPr>
          <w:rFonts w:eastAsiaTheme="minorEastAsia"/>
          <w:color w:val="000000" w:themeColor="text1"/>
          <w:sz w:val="24"/>
          <w:szCs w:val="24"/>
        </w:rPr>
      </w:pPr>
    </w:p>
    <w:p w14:paraId="54C21DC2" w14:textId="77777777" w:rsidR="4D949F12" w:rsidRDefault="4D949F12" w:rsidP="600B1840">
      <w:pPr>
        <w:widowControl w:val="0"/>
        <w:spacing w:after="0" w:line="240" w:lineRule="auto"/>
        <w:rPr>
          <w:rFonts w:eastAsiaTheme="minorEastAsia"/>
          <w:color w:val="000000" w:themeColor="text1"/>
          <w:sz w:val="24"/>
          <w:szCs w:val="24"/>
        </w:rPr>
      </w:pPr>
    </w:p>
    <w:p w14:paraId="35FC87E6" w14:textId="77777777" w:rsidR="4D949F12" w:rsidRDefault="4D949F12" w:rsidP="600B1840">
      <w:pPr>
        <w:widowControl w:val="0"/>
        <w:spacing w:after="0" w:line="240" w:lineRule="auto"/>
        <w:rPr>
          <w:rFonts w:eastAsiaTheme="minorEastAsia"/>
          <w:color w:val="000000" w:themeColor="text1"/>
          <w:sz w:val="24"/>
          <w:szCs w:val="24"/>
        </w:rPr>
      </w:pPr>
    </w:p>
    <w:p w14:paraId="33F65607" w14:textId="77777777" w:rsidR="0902E41D" w:rsidRDefault="0902E41D" w:rsidP="65AE81F3">
      <w:pPr>
        <w:widowControl w:val="0"/>
        <w:spacing w:after="0" w:line="240" w:lineRule="auto"/>
      </w:pPr>
    </w:p>
    <w:p w14:paraId="0C4F0B5C" w14:textId="77777777"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F738078" w14:textId="77777777"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D145057"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F5ADDCB"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4BFB7376" w14:textId="77777777" w:rsidR="65AE81F3" w:rsidRDefault="65AE81F3">
      <w:r>
        <w:br w:type="page"/>
      </w:r>
    </w:p>
    <w:p w14:paraId="088950FC" w14:textId="77777777"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16F4823B" w14:textId="77777777" w:rsidR="4D949F12" w:rsidRDefault="4D949F12" w:rsidP="600B1840">
      <w:pPr>
        <w:widowControl w:val="0"/>
        <w:spacing w:before="9" w:after="0" w:line="240" w:lineRule="auto"/>
        <w:rPr>
          <w:rFonts w:eastAsiaTheme="minorEastAsia"/>
          <w:color w:val="000000" w:themeColor="text1"/>
          <w:sz w:val="24"/>
          <w:szCs w:val="24"/>
        </w:rPr>
      </w:pPr>
    </w:p>
    <w:p w14:paraId="3D34CB21" w14:textId="7777777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REQUERIMENTODEPAGAMENTO</w:t>
      </w:r>
    </w:p>
    <w:p w14:paraId="2D618595" w14:textId="77777777" w:rsidR="4D949F12" w:rsidRDefault="4D949F12" w:rsidP="600B1840">
      <w:pPr>
        <w:widowControl w:val="0"/>
        <w:spacing w:after="0" w:line="240" w:lineRule="auto"/>
        <w:rPr>
          <w:rFonts w:eastAsiaTheme="minorEastAsia"/>
          <w:color w:val="000000" w:themeColor="text1"/>
          <w:sz w:val="24"/>
          <w:szCs w:val="24"/>
        </w:rPr>
      </w:pPr>
    </w:p>
    <w:p w14:paraId="114E81BE" w14:textId="77777777" w:rsidR="4D949F12" w:rsidRDefault="4D949F12" w:rsidP="600B1840">
      <w:pPr>
        <w:widowControl w:val="0"/>
        <w:spacing w:before="1" w:after="0" w:line="240" w:lineRule="auto"/>
        <w:rPr>
          <w:rFonts w:eastAsiaTheme="minorEastAsia"/>
          <w:color w:val="000000" w:themeColor="text1"/>
          <w:sz w:val="24"/>
          <w:szCs w:val="24"/>
        </w:rPr>
      </w:pPr>
    </w:p>
    <w:p w14:paraId="0BD41CFC" w14:textId="7777777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6368A38C" w14:textId="77777777"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40570DF2"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66BEDFD1"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439D4C23" w14:textId="77777777" w:rsidR="4D949F12" w:rsidRDefault="4D949F12" w:rsidP="600B1840">
      <w:pPr>
        <w:widowControl w:val="0"/>
        <w:spacing w:after="0" w:line="240" w:lineRule="auto"/>
        <w:rPr>
          <w:rFonts w:eastAsiaTheme="minorEastAsia"/>
          <w:color w:val="000000" w:themeColor="text1"/>
          <w:sz w:val="24"/>
          <w:szCs w:val="24"/>
        </w:rPr>
      </w:pPr>
    </w:p>
    <w:p w14:paraId="047EB42F" w14:textId="77777777" w:rsidR="4D949F12" w:rsidRDefault="4D949F12" w:rsidP="600B1840">
      <w:pPr>
        <w:widowControl w:val="0"/>
        <w:spacing w:before="10" w:after="0" w:line="240" w:lineRule="auto"/>
        <w:rPr>
          <w:rFonts w:eastAsiaTheme="minorEastAsia"/>
          <w:color w:val="000000" w:themeColor="text1"/>
          <w:sz w:val="24"/>
          <w:szCs w:val="24"/>
        </w:rPr>
      </w:pPr>
    </w:p>
    <w:p w14:paraId="0BD31DE8" w14:textId="77777777"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3D2F14EA" w14:textId="77777777" w:rsidR="4D949F12" w:rsidRDefault="4D949F12" w:rsidP="600B1840">
      <w:pPr>
        <w:widowControl w:val="0"/>
        <w:spacing w:after="0" w:line="240" w:lineRule="auto"/>
        <w:rPr>
          <w:rFonts w:eastAsiaTheme="minorEastAsia"/>
          <w:color w:val="000000" w:themeColor="text1"/>
          <w:sz w:val="24"/>
          <w:szCs w:val="24"/>
        </w:rPr>
      </w:pPr>
    </w:p>
    <w:p w14:paraId="5242215C" w14:textId="6D3BEE30" w:rsidR="0902E41D" w:rsidRDefault="39F12C14" w:rsidP="6A3134BD">
      <w:pPr>
        <w:spacing w:before="135" w:after="200" w:line="276" w:lineRule="auto"/>
        <w:rPr>
          <w:rFonts w:eastAsiaTheme="minorEastAsia"/>
          <w:color w:val="000000" w:themeColor="text1"/>
          <w:sz w:val="24"/>
          <w:szCs w:val="24"/>
        </w:rPr>
      </w:pPr>
      <w:r w:rsidRPr="6A3134BD">
        <w:rPr>
          <w:rFonts w:eastAsiaTheme="minorEastAsia"/>
          <w:b/>
          <w:bCs/>
          <w:color w:val="000000" w:themeColor="text1"/>
          <w:sz w:val="24"/>
          <w:szCs w:val="24"/>
        </w:rPr>
        <w:t>Empenhonº</w:t>
      </w:r>
      <w:r w:rsidR="7E79130C" w:rsidRPr="6A3134BD">
        <w:rPr>
          <w:rFonts w:eastAsiaTheme="minorEastAsia"/>
          <w:b/>
          <w:bCs/>
          <w:color w:val="000000" w:themeColor="text1"/>
          <w:sz w:val="24"/>
          <w:szCs w:val="24"/>
        </w:rPr>
        <w:t xml:space="preserve"> </w:t>
      </w:r>
      <w:r w:rsidRPr="6A3134BD">
        <w:rPr>
          <w:rFonts w:eastAsiaTheme="minorEastAsia"/>
          <w:i/>
          <w:iCs/>
          <w:color w:val="000000" w:themeColor="text1"/>
          <w:sz w:val="24"/>
          <w:szCs w:val="24"/>
        </w:rPr>
        <w:t>000/00.</w:t>
      </w:r>
    </w:p>
    <w:p w14:paraId="4E06A3C8"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6FC615EE"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1D444958" w14:textId="77777777" w:rsidR="4D949F12" w:rsidRDefault="4D949F12" w:rsidP="600B1840">
      <w:pPr>
        <w:widowControl w:val="0"/>
        <w:spacing w:before="3" w:after="0" w:line="240" w:lineRule="auto"/>
        <w:rPr>
          <w:rFonts w:eastAsiaTheme="minorEastAsia"/>
          <w:color w:val="000000" w:themeColor="text1"/>
          <w:sz w:val="24"/>
          <w:szCs w:val="24"/>
        </w:rPr>
      </w:pPr>
    </w:p>
    <w:p w14:paraId="5FBE6E70" w14:textId="77777777" w:rsidR="4D949F12" w:rsidRDefault="4D949F12" w:rsidP="600B1840">
      <w:pPr>
        <w:widowControl w:val="0"/>
        <w:spacing w:before="3" w:after="0" w:line="240" w:lineRule="auto"/>
        <w:rPr>
          <w:rFonts w:eastAsiaTheme="minorEastAsia"/>
          <w:color w:val="000000" w:themeColor="text1"/>
          <w:sz w:val="24"/>
          <w:szCs w:val="24"/>
        </w:rPr>
      </w:pPr>
    </w:p>
    <w:p w14:paraId="279FA4BE" w14:textId="77777777"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14:paraId="327FCFA3" w14:textId="77777777" w:rsidR="4D949F12" w:rsidRDefault="4D949F12" w:rsidP="600B1840">
      <w:pPr>
        <w:widowControl w:val="0"/>
        <w:spacing w:after="0" w:line="240" w:lineRule="auto"/>
        <w:rPr>
          <w:rFonts w:eastAsiaTheme="minorEastAsia"/>
          <w:color w:val="000000" w:themeColor="text1"/>
          <w:sz w:val="24"/>
          <w:szCs w:val="24"/>
        </w:rPr>
      </w:pPr>
    </w:p>
    <w:p w14:paraId="6C4D660C" w14:textId="77777777" w:rsidR="4D949F12" w:rsidRDefault="4D949F12" w:rsidP="600B1840">
      <w:pPr>
        <w:widowControl w:val="0"/>
        <w:spacing w:after="0" w:line="240" w:lineRule="auto"/>
        <w:rPr>
          <w:rFonts w:eastAsiaTheme="minorEastAsia"/>
          <w:color w:val="000000" w:themeColor="text1"/>
          <w:sz w:val="24"/>
          <w:szCs w:val="24"/>
        </w:rPr>
      </w:pPr>
    </w:p>
    <w:p w14:paraId="7050BF49" w14:textId="77777777" w:rsidR="4D949F12" w:rsidRDefault="4D949F12" w:rsidP="600B1840">
      <w:pPr>
        <w:widowControl w:val="0"/>
        <w:spacing w:after="0" w:line="240" w:lineRule="auto"/>
        <w:rPr>
          <w:rFonts w:eastAsiaTheme="minorEastAsia"/>
          <w:color w:val="000000" w:themeColor="text1"/>
          <w:sz w:val="24"/>
          <w:szCs w:val="24"/>
        </w:rPr>
      </w:pPr>
    </w:p>
    <w:p w14:paraId="64C74722" w14:textId="77777777" w:rsidR="4D949F12" w:rsidRDefault="4D949F12" w:rsidP="600B1840">
      <w:pPr>
        <w:widowControl w:val="0"/>
        <w:spacing w:after="0" w:line="240" w:lineRule="auto"/>
        <w:rPr>
          <w:rFonts w:eastAsiaTheme="minorEastAsia"/>
          <w:color w:val="000000" w:themeColor="text1"/>
          <w:sz w:val="24"/>
          <w:szCs w:val="24"/>
        </w:rPr>
      </w:pPr>
    </w:p>
    <w:p w14:paraId="4C00C7AE" w14:textId="77777777" w:rsidR="4D949F12" w:rsidRDefault="4D949F12" w:rsidP="600B1840">
      <w:pPr>
        <w:widowControl w:val="0"/>
        <w:spacing w:after="0" w:line="240" w:lineRule="auto"/>
        <w:rPr>
          <w:rFonts w:eastAsiaTheme="minorEastAsia"/>
          <w:color w:val="000000" w:themeColor="text1"/>
          <w:sz w:val="24"/>
          <w:szCs w:val="24"/>
        </w:rPr>
      </w:pPr>
    </w:p>
    <w:p w14:paraId="54F9405E" w14:textId="77777777" w:rsidR="4D949F12" w:rsidRDefault="4D949F12" w:rsidP="600B1840">
      <w:pPr>
        <w:widowControl w:val="0"/>
        <w:spacing w:after="0" w:line="240" w:lineRule="auto"/>
        <w:rPr>
          <w:rFonts w:eastAsiaTheme="minorEastAsia"/>
          <w:color w:val="000000" w:themeColor="text1"/>
          <w:sz w:val="24"/>
          <w:szCs w:val="24"/>
        </w:rPr>
      </w:pPr>
    </w:p>
    <w:p w14:paraId="79272E09" w14:textId="77777777" w:rsidR="4D949F12" w:rsidRDefault="4D949F12" w:rsidP="65AE81F3">
      <w:pPr>
        <w:widowControl w:val="0"/>
        <w:spacing w:before="1" w:after="0" w:line="240" w:lineRule="auto"/>
        <w:rPr>
          <w:rFonts w:eastAsiaTheme="minorEastAsia"/>
        </w:rPr>
      </w:pPr>
    </w:p>
    <w:p w14:paraId="6F1E11F1"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6FA3425C"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535AE58" w14:textId="77777777" w:rsidR="4D949F12" w:rsidRDefault="4D949F12" w:rsidP="600B1840">
      <w:pPr>
        <w:pStyle w:val="Default"/>
        <w:spacing w:line="360" w:lineRule="auto"/>
        <w:jc w:val="both"/>
        <w:rPr>
          <w:rFonts w:asciiTheme="minorHAnsi" w:hAnsiTheme="minorHAnsi" w:cstheme="minorBidi"/>
        </w:rPr>
      </w:pPr>
    </w:p>
    <w:p w14:paraId="576E4799" w14:textId="77777777" w:rsidR="65AE81F3" w:rsidRDefault="65AE81F3">
      <w:r>
        <w:br w:type="page"/>
      </w:r>
    </w:p>
    <w:p w14:paraId="3CBDAC6C" w14:textId="77777777"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38C7E07"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4FCBC7BB"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57BA2E11" w14:textId="77777777" w:rsidR="4D949F12" w:rsidRDefault="4D949F12" w:rsidP="600B1840">
      <w:pPr>
        <w:spacing w:after="200" w:line="360" w:lineRule="auto"/>
        <w:jc w:val="center"/>
        <w:rPr>
          <w:rFonts w:eastAsiaTheme="minorEastAsia"/>
          <w:color w:val="000000" w:themeColor="text1"/>
          <w:sz w:val="24"/>
          <w:szCs w:val="24"/>
        </w:rPr>
      </w:pPr>
    </w:p>
    <w:p w14:paraId="1C8639EA" w14:textId="77777777" w:rsidR="4D949F12" w:rsidRDefault="4D949F12" w:rsidP="600B1840">
      <w:pPr>
        <w:spacing w:after="200" w:line="360" w:lineRule="auto"/>
        <w:rPr>
          <w:rFonts w:eastAsiaTheme="minorEastAsia"/>
          <w:color w:val="000000" w:themeColor="text1"/>
          <w:sz w:val="24"/>
          <w:szCs w:val="24"/>
        </w:rPr>
      </w:pPr>
    </w:p>
    <w:p w14:paraId="64688386"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188A8A64" w14:textId="77777777" w:rsidR="4D949F12" w:rsidRDefault="4D949F12" w:rsidP="600B1840">
      <w:pPr>
        <w:spacing w:after="200" w:line="276" w:lineRule="auto"/>
        <w:rPr>
          <w:rFonts w:eastAsiaTheme="minorEastAsia"/>
          <w:color w:val="000000" w:themeColor="text1"/>
          <w:sz w:val="24"/>
          <w:szCs w:val="24"/>
        </w:rPr>
      </w:pPr>
    </w:p>
    <w:p w14:paraId="15EBE896" w14:textId="77777777" w:rsidR="4D949F12" w:rsidRDefault="4D949F12" w:rsidP="600B1840">
      <w:pPr>
        <w:spacing w:after="200" w:line="276" w:lineRule="auto"/>
        <w:rPr>
          <w:rFonts w:eastAsiaTheme="minorEastAsia"/>
          <w:color w:val="000000" w:themeColor="text1"/>
          <w:sz w:val="24"/>
          <w:szCs w:val="24"/>
        </w:rPr>
      </w:pPr>
    </w:p>
    <w:p w14:paraId="16467632" w14:textId="77777777" w:rsidR="4D949F12" w:rsidRDefault="4D949F12" w:rsidP="600B1840">
      <w:pPr>
        <w:spacing w:after="200" w:line="276" w:lineRule="auto"/>
        <w:rPr>
          <w:rFonts w:eastAsiaTheme="minorEastAsia"/>
          <w:color w:val="000000" w:themeColor="text1"/>
          <w:sz w:val="24"/>
          <w:szCs w:val="24"/>
        </w:rPr>
      </w:pPr>
    </w:p>
    <w:p w14:paraId="28311C61" w14:textId="77777777"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F1A8243" w14:textId="77777777" w:rsidR="4D949F12" w:rsidRDefault="4D949F12" w:rsidP="600B1840">
      <w:pPr>
        <w:spacing w:after="200" w:line="360" w:lineRule="auto"/>
        <w:rPr>
          <w:rFonts w:eastAsiaTheme="minorEastAsia"/>
          <w:color w:val="000000" w:themeColor="text1"/>
          <w:sz w:val="24"/>
          <w:szCs w:val="24"/>
        </w:rPr>
      </w:pPr>
    </w:p>
    <w:p w14:paraId="37043A0E" w14:textId="77777777" w:rsidR="4D949F12" w:rsidRDefault="4D949F12" w:rsidP="600B1840">
      <w:pPr>
        <w:spacing w:after="200" w:line="360" w:lineRule="auto"/>
        <w:rPr>
          <w:rFonts w:eastAsiaTheme="minorEastAsia"/>
          <w:color w:val="000000" w:themeColor="text1"/>
          <w:sz w:val="24"/>
          <w:szCs w:val="24"/>
        </w:rPr>
      </w:pPr>
    </w:p>
    <w:p w14:paraId="3833EC59" w14:textId="77777777" w:rsidR="4D949F12" w:rsidRDefault="4D949F12" w:rsidP="600B1840">
      <w:pPr>
        <w:spacing w:after="200" w:line="360" w:lineRule="auto"/>
        <w:rPr>
          <w:rFonts w:eastAsiaTheme="minorEastAsia"/>
          <w:color w:val="000000" w:themeColor="text1"/>
          <w:sz w:val="24"/>
          <w:szCs w:val="24"/>
        </w:rPr>
      </w:pPr>
    </w:p>
    <w:p w14:paraId="3AFEF430"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61EAB7D1"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049AB9BA"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ED3BE28" w14:textId="77777777"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C32D71A" w14:textId="77777777" w:rsidR="65AE81F3" w:rsidRDefault="65AE81F3">
      <w:r>
        <w:br w:type="page"/>
      </w:r>
    </w:p>
    <w:p w14:paraId="2572E0BB"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43242912"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5D4867C9"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3DC27877"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68943D07" w14:textId="77777777" w:rsidR="4D949F12" w:rsidRDefault="4D949F12" w:rsidP="600B1840">
      <w:pPr>
        <w:spacing w:after="200" w:line="360" w:lineRule="auto"/>
        <w:jc w:val="both"/>
        <w:rPr>
          <w:rFonts w:eastAsiaTheme="minorEastAsia"/>
          <w:color w:val="000000" w:themeColor="text1"/>
          <w:sz w:val="24"/>
          <w:szCs w:val="24"/>
        </w:rPr>
      </w:pPr>
    </w:p>
    <w:p w14:paraId="19F6208B"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24B36A9"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6A7CB3C7"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4D09D6F2" w14:textId="77777777" w:rsidR="4D949F12" w:rsidRDefault="4D949F12" w:rsidP="600B1840">
      <w:pPr>
        <w:spacing w:after="200" w:line="360" w:lineRule="auto"/>
        <w:jc w:val="both"/>
        <w:rPr>
          <w:rFonts w:eastAsiaTheme="minorEastAsia"/>
          <w:color w:val="000000" w:themeColor="text1"/>
          <w:sz w:val="24"/>
          <w:szCs w:val="24"/>
        </w:rPr>
      </w:pPr>
    </w:p>
    <w:p w14:paraId="0D87F336" w14:textId="77777777"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38A044F" w14:textId="77777777" w:rsidR="4D949F12" w:rsidRDefault="4D949F12" w:rsidP="600B1840">
      <w:pPr>
        <w:spacing w:after="200" w:line="360" w:lineRule="auto"/>
        <w:jc w:val="center"/>
        <w:rPr>
          <w:rFonts w:eastAsiaTheme="minorEastAsia"/>
          <w:color w:val="000000" w:themeColor="text1"/>
          <w:sz w:val="24"/>
          <w:szCs w:val="24"/>
        </w:rPr>
      </w:pPr>
    </w:p>
    <w:p w14:paraId="50D40C30" w14:textId="77777777" w:rsidR="4D949F12" w:rsidRDefault="4D949F12" w:rsidP="600B1840">
      <w:pPr>
        <w:spacing w:after="200" w:line="360" w:lineRule="auto"/>
        <w:jc w:val="center"/>
        <w:rPr>
          <w:rFonts w:eastAsiaTheme="minorEastAsia"/>
          <w:color w:val="000000" w:themeColor="text1"/>
          <w:sz w:val="24"/>
          <w:szCs w:val="24"/>
        </w:rPr>
      </w:pPr>
    </w:p>
    <w:p w14:paraId="71E45DD5"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60F0B0C2"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0CB9F066"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483E70" w14:textId="77777777" w:rsidR="4D949F12" w:rsidRDefault="4D949F12" w:rsidP="600B1840">
      <w:pPr>
        <w:spacing w:after="200" w:line="360" w:lineRule="auto"/>
        <w:jc w:val="both"/>
        <w:rPr>
          <w:rFonts w:eastAsiaTheme="minorEastAsia"/>
          <w:color w:val="000000" w:themeColor="text1"/>
          <w:sz w:val="24"/>
          <w:szCs w:val="24"/>
        </w:rPr>
      </w:pPr>
    </w:p>
    <w:p w14:paraId="7290302B" w14:textId="77777777" w:rsidR="4D949F12" w:rsidRDefault="4D949F12" w:rsidP="600B1840">
      <w:pPr>
        <w:spacing w:after="200" w:line="360" w:lineRule="auto"/>
        <w:jc w:val="both"/>
        <w:rPr>
          <w:rFonts w:eastAsiaTheme="minorEastAsia"/>
          <w:color w:val="000000" w:themeColor="text1"/>
          <w:sz w:val="24"/>
          <w:szCs w:val="24"/>
        </w:rPr>
      </w:pPr>
    </w:p>
    <w:p w14:paraId="2094C787"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6B73AB9"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3E5472EB"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48C9858D" w14:textId="77777777"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6154670" w14:textId="77777777" w:rsidR="65AE81F3" w:rsidRDefault="65AE81F3">
      <w:r>
        <w:br w:type="page"/>
      </w:r>
    </w:p>
    <w:p w14:paraId="293C3D2F"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07040FB7"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41DB9893"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207928FB"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6325D609"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3D910198"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EF6F463"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30A87CD"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608BDD5" w14:textId="77777777" w:rsidR="5C8A30C2" w:rsidRDefault="5C8A30C2" w:rsidP="5C8A30C2">
      <w:pPr>
        <w:spacing w:line="360" w:lineRule="auto"/>
        <w:jc w:val="both"/>
        <w:rPr>
          <w:rFonts w:ascii="Calibri" w:eastAsia="Calibri" w:hAnsi="Calibri" w:cs="Calibri"/>
          <w:color w:val="000000" w:themeColor="text1"/>
          <w:sz w:val="24"/>
          <w:szCs w:val="24"/>
        </w:rPr>
      </w:pPr>
    </w:p>
    <w:p w14:paraId="38675F9C" w14:textId="7777777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70CBA53B" w14:textId="7777777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4F8EC62A" w14:textId="77777777"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33550B4E" w14:textId="77777777"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605C8E00"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9F8534"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2C5FBDF"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263525A0"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C076BB"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97D0E1"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66876E70"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F13574"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9C842C"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6A901809"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4A4B273"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D5ED7F7"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74FF2580"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F71478"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D91B76"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B4EA312" w14:textId="77777777" w:rsidR="5C8A30C2" w:rsidRDefault="5C8A30C2" w:rsidP="5C8A30C2">
      <w:pPr>
        <w:rPr>
          <w:rFonts w:ascii="Calibri" w:eastAsia="Calibri" w:hAnsi="Calibri" w:cs="Calibri"/>
          <w:color w:val="000000" w:themeColor="text1"/>
        </w:rPr>
      </w:pPr>
    </w:p>
    <w:p w14:paraId="12D2E83F" w14:textId="77777777" w:rsidR="5C8A30C2" w:rsidRDefault="5C8A30C2" w:rsidP="5C8A30C2">
      <w:pPr>
        <w:spacing w:line="360" w:lineRule="auto"/>
        <w:ind w:firstLine="1508"/>
        <w:jc w:val="right"/>
        <w:rPr>
          <w:rFonts w:ascii="Calibri" w:eastAsia="Calibri" w:hAnsi="Calibri" w:cs="Calibri"/>
          <w:color w:val="000000" w:themeColor="text1"/>
          <w:sz w:val="24"/>
          <w:szCs w:val="24"/>
        </w:rPr>
      </w:pPr>
    </w:p>
    <w:p w14:paraId="4024725B"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5143F31C"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6D26226" w14:textId="77777777"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0C11A3"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2A0D7F25"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62D37B9E"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663A39AF"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62C3CDE2"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CBE32BE"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7AD5C1E"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0B3D479"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1DEAFD40"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20AEFC4"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5B024B2D" w14:textId="77777777"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2748B637"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789CF3B0" w14:textId="7777777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383D9DB4" w14:textId="7777777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2ED7C90D" w14:textId="7777777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60C36CD8"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B832231" w14:textId="77777777"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05C54395"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4337967" w14:textId="77777777"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4F6E86EE"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BBE5277" w14:textId="77777777"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2446BC8"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5E3B4149" w14:textId="77777777"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7C0EE66A" w14:textId="77777777" w:rsidTr="5C8A30C2">
        <w:trPr>
          <w:trHeight w:val="540"/>
        </w:trPr>
        <w:tc>
          <w:tcPr>
            <w:tcW w:w="1395" w:type="dxa"/>
            <w:tcBorders>
              <w:left w:val="single" w:sz="6" w:space="0" w:color="auto"/>
              <w:right w:val="single" w:sz="6" w:space="0" w:color="auto"/>
            </w:tcBorders>
            <w:tcMar>
              <w:left w:w="90" w:type="dxa"/>
              <w:right w:w="90" w:type="dxa"/>
            </w:tcMar>
          </w:tcPr>
          <w:p w14:paraId="35E79E77"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1B707A9"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5AD9C5C"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60545794"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EB0A0A9"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9102957"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C416AF4" w14:textId="77777777" w:rsidTr="5C8A30C2">
        <w:trPr>
          <w:trHeight w:val="540"/>
        </w:trPr>
        <w:tc>
          <w:tcPr>
            <w:tcW w:w="1395" w:type="dxa"/>
            <w:tcBorders>
              <w:left w:val="single" w:sz="6" w:space="0" w:color="auto"/>
            </w:tcBorders>
            <w:tcMar>
              <w:left w:w="90" w:type="dxa"/>
              <w:right w:w="90" w:type="dxa"/>
            </w:tcMar>
          </w:tcPr>
          <w:p w14:paraId="62AA5B6E"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3C826C98"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28CD0B1"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1F2F0F76"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6B70F0C4"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66D1734E"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2BE916A5" w14:textId="77777777" w:rsidTr="5C8A30C2">
        <w:trPr>
          <w:trHeight w:val="540"/>
        </w:trPr>
        <w:tc>
          <w:tcPr>
            <w:tcW w:w="1395" w:type="dxa"/>
            <w:tcBorders>
              <w:left w:val="single" w:sz="6" w:space="0" w:color="auto"/>
            </w:tcBorders>
            <w:tcMar>
              <w:left w:w="90" w:type="dxa"/>
              <w:right w:w="90" w:type="dxa"/>
            </w:tcMar>
          </w:tcPr>
          <w:p w14:paraId="44B0D088" w14:textId="77777777"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E3CCC98"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D81BF3C"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4592165F" w14:textId="77777777"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0710F7C"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C6BBAC6" w14:textId="77777777" w:rsidR="5C8A30C2" w:rsidRDefault="5C8A30C2" w:rsidP="5C8A30C2">
            <w:pPr>
              <w:widowControl w:val="0"/>
              <w:spacing w:line="360" w:lineRule="auto"/>
              <w:jc w:val="both"/>
              <w:rPr>
                <w:rFonts w:ascii="Calibri" w:eastAsia="Calibri" w:hAnsi="Calibri" w:cs="Calibri"/>
                <w:sz w:val="24"/>
                <w:szCs w:val="24"/>
              </w:rPr>
            </w:pPr>
          </w:p>
        </w:tc>
      </w:tr>
      <w:tr w:rsidR="5C8A30C2" w14:paraId="6BF9C9B8" w14:textId="77777777" w:rsidTr="5C8A30C2">
        <w:trPr>
          <w:trHeight w:val="540"/>
        </w:trPr>
        <w:tc>
          <w:tcPr>
            <w:tcW w:w="1395" w:type="dxa"/>
            <w:tcBorders>
              <w:left w:val="single" w:sz="6" w:space="0" w:color="auto"/>
            </w:tcBorders>
            <w:tcMar>
              <w:left w:w="90" w:type="dxa"/>
              <w:right w:w="90" w:type="dxa"/>
            </w:tcMar>
          </w:tcPr>
          <w:p w14:paraId="2816942E" w14:textId="77777777"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53F7332"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6E32E767"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31E45AFF" w14:textId="77777777"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2083B6CA"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7808282A" w14:textId="77777777" w:rsidR="5C8A30C2" w:rsidRDefault="5C8A30C2" w:rsidP="5C8A30C2">
            <w:pPr>
              <w:widowControl w:val="0"/>
              <w:spacing w:line="360" w:lineRule="auto"/>
              <w:jc w:val="both"/>
              <w:rPr>
                <w:rFonts w:ascii="Calibri" w:eastAsia="Calibri" w:hAnsi="Calibri" w:cs="Calibri"/>
                <w:sz w:val="24"/>
                <w:szCs w:val="24"/>
              </w:rPr>
            </w:pPr>
          </w:p>
        </w:tc>
      </w:tr>
      <w:tr w:rsidR="5C8A30C2" w14:paraId="330D1C4F"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68BC786D" w14:textId="77777777"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2164CCAF" w14:textId="77777777" w:rsidR="5C8A30C2" w:rsidRDefault="5C8A30C2" w:rsidP="5C8A30C2">
            <w:pPr>
              <w:widowControl w:val="0"/>
              <w:jc w:val="both"/>
              <w:rPr>
                <w:rFonts w:ascii="Calibri" w:eastAsia="Calibri" w:hAnsi="Calibri" w:cs="Calibri"/>
              </w:rPr>
            </w:pPr>
          </w:p>
        </w:tc>
      </w:tr>
      <w:tr w:rsidR="5C8A30C2" w14:paraId="060987B7" w14:textId="77777777" w:rsidTr="5C8A30C2">
        <w:trPr>
          <w:trHeight w:val="540"/>
        </w:trPr>
        <w:tc>
          <w:tcPr>
            <w:tcW w:w="1395" w:type="dxa"/>
            <w:tcBorders>
              <w:left w:val="single" w:sz="6" w:space="0" w:color="auto"/>
              <w:right w:val="single" w:sz="6" w:space="0" w:color="auto"/>
            </w:tcBorders>
            <w:tcMar>
              <w:left w:w="90" w:type="dxa"/>
              <w:right w:w="90" w:type="dxa"/>
            </w:tcMar>
          </w:tcPr>
          <w:p w14:paraId="1903C829"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41228EFB"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65D414F7"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4352325"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55920CFE"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5F096236" w14:textId="77777777"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1FCA9342" w14:textId="77777777" w:rsidTr="5C8A30C2">
        <w:trPr>
          <w:trHeight w:val="540"/>
        </w:trPr>
        <w:tc>
          <w:tcPr>
            <w:tcW w:w="1395" w:type="dxa"/>
            <w:tcBorders>
              <w:left w:val="single" w:sz="6" w:space="0" w:color="auto"/>
            </w:tcBorders>
            <w:tcMar>
              <w:left w:w="90" w:type="dxa"/>
              <w:right w:w="90" w:type="dxa"/>
            </w:tcMar>
          </w:tcPr>
          <w:p w14:paraId="36A81FA5"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6AD2BE34"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31D7B2C0"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3AF12BEB"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512EAABD" w14:textId="77777777"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065902BC"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14FB708B" w14:textId="77777777" w:rsidTr="5C8A30C2">
        <w:trPr>
          <w:trHeight w:val="540"/>
        </w:trPr>
        <w:tc>
          <w:tcPr>
            <w:tcW w:w="1395" w:type="dxa"/>
            <w:tcBorders>
              <w:left w:val="single" w:sz="6" w:space="0" w:color="auto"/>
            </w:tcBorders>
            <w:tcMar>
              <w:left w:w="90" w:type="dxa"/>
              <w:right w:w="90" w:type="dxa"/>
            </w:tcMar>
          </w:tcPr>
          <w:p w14:paraId="397FFDDB" w14:textId="77777777"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7E3A7AD8"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487AAD4"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3B15253" w14:textId="77777777"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4AFDC52"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9A40909" w14:textId="77777777" w:rsidR="5C8A30C2" w:rsidRDefault="5C8A30C2" w:rsidP="5C8A30C2">
            <w:pPr>
              <w:widowControl w:val="0"/>
              <w:spacing w:line="360" w:lineRule="auto"/>
              <w:jc w:val="both"/>
              <w:rPr>
                <w:rFonts w:ascii="Calibri" w:eastAsia="Calibri" w:hAnsi="Calibri" w:cs="Calibri"/>
                <w:sz w:val="24"/>
                <w:szCs w:val="24"/>
              </w:rPr>
            </w:pPr>
          </w:p>
        </w:tc>
      </w:tr>
      <w:tr w:rsidR="5C8A30C2" w14:paraId="1972897A" w14:textId="77777777" w:rsidTr="5C8A30C2">
        <w:trPr>
          <w:trHeight w:val="540"/>
        </w:trPr>
        <w:tc>
          <w:tcPr>
            <w:tcW w:w="1395" w:type="dxa"/>
            <w:tcBorders>
              <w:left w:val="single" w:sz="6" w:space="0" w:color="auto"/>
            </w:tcBorders>
            <w:tcMar>
              <w:left w:w="90" w:type="dxa"/>
              <w:right w:w="90" w:type="dxa"/>
            </w:tcMar>
          </w:tcPr>
          <w:p w14:paraId="0D1948E9" w14:textId="77777777"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1E0EBFE7"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36E4CFAB"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FFA94B" w14:textId="77777777"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250E5161" w14:textId="77777777"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154B362" w14:textId="77777777" w:rsidR="5C8A30C2" w:rsidRDefault="5C8A30C2" w:rsidP="5C8A30C2">
            <w:pPr>
              <w:widowControl w:val="0"/>
              <w:spacing w:line="360" w:lineRule="auto"/>
              <w:jc w:val="both"/>
              <w:rPr>
                <w:rFonts w:ascii="Calibri" w:eastAsia="Calibri" w:hAnsi="Calibri" w:cs="Calibri"/>
                <w:sz w:val="24"/>
                <w:szCs w:val="24"/>
              </w:rPr>
            </w:pPr>
          </w:p>
        </w:tc>
      </w:tr>
      <w:tr w:rsidR="5C8A30C2" w14:paraId="4F25EAC4"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5A10BCC0" w14:textId="77777777"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1D8FE4B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7CAC32F2"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752B74A2"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1F265B79"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3446C77B"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1A5F8297" w14:textId="77777777"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6C560312" w14:textId="77777777" w:rsidTr="5C8A30C2">
        <w:trPr>
          <w:trHeight w:val="300"/>
        </w:trPr>
        <w:tc>
          <w:tcPr>
            <w:tcW w:w="1440" w:type="dxa"/>
            <w:tcBorders>
              <w:top w:val="single" w:sz="6" w:space="0" w:color="auto"/>
              <w:left w:val="single" w:sz="6" w:space="0" w:color="auto"/>
            </w:tcBorders>
            <w:tcMar>
              <w:left w:w="90" w:type="dxa"/>
              <w:right w:w="90" w:type="dxa"/>
            </w:tcMar>
          </w:tcPr>
          <w:p w14:paraId="5D21AA94"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6F99D3CB"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7B5EFF64"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067887DB"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59009F05"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07E16114" w14:textId="7777777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230E09FE" w14:textId="77777777" w:rsidTr="5C8A30C2">
        <w:trPr>
          <w:trHeight w:val="300"/>
        </w:trPr>
        <w:tc>
          <w:tcPr>
            <w:tcW w:w="1440" w:type="dxa"/>
            <w:tcBorders>
              <w:left w:val="single" w:sz="6" w:space="0" w:color="auto"/>
            </w:tcBorders>
            <w:tcMar>
              <w:left w:w="90" w:type="dxa"/>
              <w:right w:w="90" w:type="dxa"/>
            </w:tcMar>
          </w:tcPr>
          <w:p w14:paraId="3AC0BC54"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0F05C6D9"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6BAA2E9F"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7ACB8803"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6D2DDDD6"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13A45999" w14:textId="77777777"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7C71626B" w14:textId="77777777" w:rsidTr="5C8A30C2">
        <w:trPr>
          <w:trHeight w:val="300"/>
        </w:trPr>
        <w:tc>
          <w:tcPr>
            <w:tcW w:w="1440" w:type="dxa"/>
            <w:tcBorders>
              <w:left w:val="single" w:sz="6" w:space="0" w:color="auto"/>
              <w:bottom w:val="single" w:sz="6" w:space="0" w:color="auto"/>
            </w:tcBorders>
            <w:tcMar>
              <w:left w:w="90" w:type="dxa"/>
              <w:right w:w="90" w:type="dxa"/>
            </w:tcMar>
          </w:tcPr>
          <w:p w14:paraId="6CA20CB8"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1FCED892"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D5717E7"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713CE1F7"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47B5B3E5"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20C33913"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24D99EE1"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4BB0E8E4"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5CE353C9"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8122182" w14:textId="77777777"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0A9C49C1" w14:textId="77777777" w:rsidR="5C8A30C2" w:rsidRDefault="5C8A30C2">
      <w:r>
        <w:br w:type="page"/>
      </w:r>
    </w:p>
    <w:p w14:paraId="28C61634" w14:textId="77777777" w:rsidR="5C8A30C2" w:rsidRDefault="5C8A30C2" w:rsidP="5C8A30C2">
      <w:pPr>
        <w:spacing w:before="120" w:line="360" w:lineRule="auto"/>
        <w:rPr>
          <w:rFonts w:ascii="Calibri" w:eastAsia="Calibri" w:hAnsi="Calibri" w:cs="Calibri"/>
          <w:color w:val="000000" w:themeColor="text1"/>
        </w:rPr>
      </w:pPr>
    </w:p>
    <w:p w14:paraId="524E9F5B"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2D44576D"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31DAC39F" w14:textId="7777777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308F6821" w14:textId="7777777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089A8AC4"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2BCA2D56"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063A1590"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7D59D634"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A7B7F20"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EC8E0BD"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62A514"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226B2681" w14:textId="77777777" w:rsidTr="5C8A30C2">
        <w:trPr>
          <w:trHeight w:val="300"/>
        </w:trPr>
        <w:tc>
          <w:tcPr>
            <w:tcW w:w="4230" w:type="dxa"/>
            <w:tcBorders>
              <w:top w:val="single" w:sz="6" w:space="0" w:color="auto"/>
              <w:left w:val="single" w:sz="6" w:space="0" w:color="auto"/>
            </w:tcBorders>
            <w:tcMar>
              <w:left w:w="90" w:type="dxa"/>
              <w:right w:w="90" w:type="dxa"/>
            </w:tcMar>
          </w:tcPr>
          <w:p w14:paraId="0263B1D5"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45A9E962"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328832C0" w14:textId="77777777" w:rsidTr="5C8A30C2">
        <w:trPr>
          <w:trHeight w:val="300"/>
        </w:trPr>
        <w:tc>
          <w:tcPr>
            <w:tcW w:w="4230" w:type="dxa"/>
            <w:tcBorders>
              <w:left w:val="single" w:sz="6" w:space="0" w:color="auto"/>
            </w:tcBorders>
            <w:tcMar>
              <w:left w:w="90" w:type="dxa"/>
              <w:right w:w="90" w:type="dxa"/>
            </w:tcMar>
          </w:tcPr>
          <w:p w14:paraId="03B0DB70"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32DF107C"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26C60D30" w14:textId="77777777" w:rsidTr="5C8A30C2">
        <w:trPr>
          <w:trHeight w:val="300"/>
        </w:trPr>
        <w:tc>
          <w:tcPr>
            <w:tcW w:w="4230" w:type="dxa"/>
            <w:tcBorders>
              <w:left w:val="single" w:sz="6" w:space="0" w:color="auto"/>
              <w:bottom w:val="single" w:sz="6" w:space="0" w:color="auto"/>
            </w:tcBorders>
            <w:tcMar>
              <w:left w:w="90" w:type="dxa"/>
              <w:right w:w="90" w:type="dxa"/>
            </w:tcMar>
          </w:tcPr>
          <w:p w14:paraId="2E0FB117"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2B0981D2" w14:textId="77777777" w:rsidR="5C8A30C2" w:rsidRDefault="5C8A30C2" w:rsidP="5C8A30C2">
            <w:pPr>
              <w:widowControl w:val="0"/>
              <w:spacing w:before="120" w:line="360" w:lineRule="auto"/>
              <w:jc w:val="both"/>
              <w:rPr>
                <w:rFonts w:ascii="Calibri" w:eastAsia="Calibri" w:hAnsi="Calibri" w:cs="Calibri"/>
                <w:sz w:val="24"/>
                <w:szCs w:val="24"/>
              </w:rPr>
            </w:pPr>
          </w:p>
        </w:tc>
      </w:tr>
    </w:tbl>
    <w:p w14:paraId="16F4B13F" w14:textId="77777777"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5719F57C" w14:textId="77777777" w:rsidTr="5C8A30C2">
        <w:trPr>
          <w:trHeight w:val="300"/>
        </w:trPr>
        <w:tc>
          <w:tcPr>
            <w:tcW w:w="4230" w:type="dxa"/>
            <w:tcBorders>
              <w:top w:val="single" w:sz="6" w:space="0" w:color="auto"/>
              <w:left w:val="single" w:sz="6" w:space="0" w:color="auto"/>
            </w:tcBorders>
            <w:tcMar>
              <w:left w:w="90" w:type="dxa"/>
              <w:right w:w="90" w:type="dxa"/>
            </w:tcMar>
          </w:tcPr>
          <w:p w14:paraId="44408A50"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7B070363"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140D0FBB" w14:textId="77777777" w:rsidTr="5C8A30C2">
        <w:trPr>
          <w:trHeight w:val="300"/>
        </w:trPr>
        <w:tc>
          <w:tcPr>
            <w:tcW w:w="4230" w:type="dxa"/>
            <w:tcBorders>
              <w:left w:val="single" w:sz="6" w:space="0" w:color="auto"/>
            </w:tcBorders>
            <w:tcMar>
              <w:left w:w="90" w:type="dxa"/>
              <w:right w:w="90" w:type="dxa"/>
            </w:tcMar>
          </w:tcPr>
          <w:p w14:paraId="19EB6E17"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77EB2C3D" w14:textId="77777777" w:rsidR="5C8A30C2" w:rsidRDefault="5C8A30C2" w:rsidP="5C8A30C2">
            <w:pPr>
              <w:widowControl w:val="0"/>
              <w:spacing w:before="120" w:line="360" w:lineRule="auto"/>
              <w:jc w:val="both"/>
              <w:rPr>
                <w:rFonts w:ascii="Calibri" w:eastAsia="Calibri" w:hAnsi="Calibri" w:cs="Calibri"/>
                <w:sz w:val="24"/>
                <w:szCs w:val="24"/>
              </w:rPr>
            </w:pPr>
          </w:p>
        </w:tc>
      </w:tr>
      <w:tr w:rsidR="5C8A30C2" w14:paraId="1677624C" w14:textId="77777777" w:rsidTr="5C8A30C2">
        <w:trPr>
          <w:trHeight w:val="300"/>
        </w:trPr>
        <w:tc>
          <w:tcPr>
            <w:tcW w:w="4230" w:type="dxa"/>
            <w:tcBorders>
              <w:left w:val="single" w:sz="6" w:space="0" w:color="auto"/>
              <w:bottom w:val="single" w:sz="6" w:space="0" w:color="auto"/>
            </w:tcBorders>
            <w:tcMar>
              <w:left w:w="90" w:type="dxa"/>
              <w:right w:w="90" w:type="dxa"/>
            </w:tcMar>
          </w:tcPr>
          <w:p w14:paraId="54213E3E" w14:textId="7777777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1A5DAB0A" w14:textId="77777777" w:rsidR="5C8A30C2" w:rsidRDefault="5C8A30C2" w:rsidP="5C8A30C2">
            <w:pPr>
              <w:widowControl w:val="0"/>
              <w:spacing w:before="120" w:line="360" w:lineRule="auto"/>
              <w:jc w:val="both"/>
              <w:rPr>
                <w:rFonts w:ascii="Calibri" w:eastAsia="Calibri" w:hAnsi="Calibri" w:cs="Calibri"/>
                <w:sz w:val="24"/>
                <w:szCs w:val="24"/>
              </w:rPr>
            </w:pPr>
          </w:p>
        </w:tc>
      </w:tr>
    </w:tbl>
    <w:p w14:paraId="7D02B1E8" w14:textId="77777777"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6B70093D"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441F6205"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03003336"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9B9467B"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3D1A871" w14:textId="77777777" w:rsidR="5C8A30C2" w:rsidRDefault="5C8A30C2">
      <w:r>
        <w:br w:type="page"/>
      </w:r>
    </w:p>
    <w:p w14:paraId="6D37B3AA" w14:textId="77777777"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0CF47EF1" w14:textId="77777777"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AB69289"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692040F9"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5697AEF"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0A9DDA93"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64D6F245"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5193C1A"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4236EA9" w14:textId="77777777"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EF6CBF4"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E593297"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76DCF716"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CFB4EA6"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04E549"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DB708B7"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FF178" w14:textId="77777777"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DF406B" w14:textId="77777777"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78AF23E"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1D5FEAA"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997A3B6" w14:textId="77777777" w:rsidR="5C8A30C2" w:rsidRDefault="5C8A30C2" w:rsidP="5C8A30C2">
            <w:pPr>
              <w:spacing w:after="0" w:line="360" w:lineRule="auto"/>
              <w:jc w:val="both"/>
              <w:rPr>
                <w:rFonts w:ascii="Calibri" w:eastAsia="Calibri" w:hAnsi="Calibri" w:cs="Calibri"/>
                <w:color w:val="000000" w:themeColor="text1"/>
                <w:sz w:val="24"/>
                <w:szCs w:val="24"/>
              </w:rPr>
            </w:pPr>
          </w:p>
          <w:p w14:paraId="597062CB"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06CCC0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87C0EF6"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A56D66D" w14:textId="77777777"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629A45A"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DBAD0A"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E8A2E94" w14:textId="77777777"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246A734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6930090"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089756C" w14:textId="77777777"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0F2A885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2D5F3E4"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4FA3E09" w14:textId="77777777"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01A4C54D"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DBCED08"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3DE490A"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61C5E35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931C516"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562939D"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30B52A63"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FAF2EAF"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E9EE49C" w14:textId="7777777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3127D93B"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0C567ED"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1030D17B"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BE1221E"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46E6A8D9"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19E85F68" w14:textId="77777777" w:rsidR="5C8A30C2" w:rsidRDefault="5C8A30C2" w:rsidP="5C8A30C2">
      <w:pPr>
        <w:spacing w:line="360" w:lineRule="auto"/>
        <w:rPr>
          <w:rFonts w:ascii="Calibri" w:eastAsia="Calibri" w:hAnsi="Calibri" w:cs="Calibri"/>
          <w:color w:val="000000" w:themeColor="text1"/>
        </w:rPr>
      </w:pPr>
    </w:p>
    <w:p w14:paraId="02A0D2B4" w14:textId="77777777" w:rsidR="5C8A30C2" w:rsidRDefault="5C8A30C2">
      <w:r>
        <w:br w:type="page"/>
      </w:r>
    </w:p>
    <w:p w14:paraId="6EC00686" w14:textId="77777777"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57C7394B"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10EDD155"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0E84709D"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09E0FC7F"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743563A"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0D4FAA7E"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44C58D3" w14:textId="7777777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F86135" w14:textId="77777777"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7ED7841B"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B5FDD4"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4B1F50BD"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F3F4B3"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FF384B"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3BFAB4E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69450B"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8A7D6D"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2C0C2D8"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FB2138"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361B44" w14:textId="77777777"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82425E0"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F825B"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38A523" w14:textId="77777777"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3B5731E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CDED73"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1B1DE8" w14:textId="77777777"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22EB5468"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228F50"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E0B779" w14:textId="77777777"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E62085"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11DD24" w14:textId="77777777"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5D933A" w14:textId="77777777"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5C7A38F3" w14:textId="77777777"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7E7A9AD"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D654529"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611B24A3"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69596D09"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26B8DAB9"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1CABA6A1" w14:textId="77777777" w:rsidR="5C8A30C2" w:rsidRDefault="5C8A30C2" w:rsidP="5C8A30C2">
      <w:pPr>
        <w:rPr>
          <w:rFonts w:ascii="Calibri" w:eastAsia="Calibri" w:hAnsi="Calibri" w:cs="Calibri"/>
          <w:color w:val="000000" w:themeColor="text1"/>
        </w:rPr>
      </w:pPr>
    </w:p>
    <w:p w14:paraId="0024238B" w14:textId="77777777" w:rsidR="5C8A30C2" w:rsidRDefault="5C8A30C2">
      <w:r>
        <w:br w:type="page"/>
      </w:r>
    </w:p>
    <w:p w14:paraId="05742FB1" w14:textId="77777777"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5564283"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6942800D"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7377254"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6529C0CD"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0DD672D5"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700209B"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5AEFC23C"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7F3CC059"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3AFB4F3D"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561BB006"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Parcial ( )</w:t>
            </w:r>
          </w:p>
        </w:tc>
      </w:tr>
      <w:tr w:rsidR="001F0F97" w14:paraId="0D6C09A3" w14:textId="77777777" w:rsidTr="5C8A30C2">
        <w:trPr>
          <w:trHeight w:val="300"/>
        </w:trPr>
        <w:tc>
          <w:tcPr>
            <w:tcW w:w="7591" w:type="dxa"/>
            <w:gridSpan w:val="11"/>
            <w:vMerge/>
            <w:vAlign w:val="center"/>
          </w:tcPr>
          <w:p w14:paraId="58AC254B" w14:textId="77777777" w:rsidR="00993511" w:rsidRDefault="00993511"/>
        </w:tc>
        <w:tc>
          <w:tcPr>
            <w:tcW w:w="899" w:type="dxa"/>
            <w:tcBorders>
              <w:top w:val="single" w:sz="6" w:space="0" w:color="auto"/>
              <w:left w:val="single" w:sz="6" w:space="0" w:color="000000" w:themeColor="text1"/>
              <w:bottom w:val="nil"/>
              <w:right w:val="single" w:sz="6" w:space="0" w:color="000000" w:themeColor="text1"/>
            </w:tcBorders>
            <w:vAlign w:val="center"/>
          </w:tcPr>
          <w:p w14:paraId="5F1F9DF6"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Final ( )</w:t>
            </w:r>
          </w:p>
        </w:tc>
      </w:tr>
      <w:tr w:rsidR="5C8A30C2" w14:paraId="3F156A0E"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0BC96C39"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49498F3D"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2608EA68"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0F78123E"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33925F7F"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1665EC3"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14:paraId="1F4E073B" w14:textId="77777777" w:rsidR="5C8A30C2" w:rsidRDefault="5C8A30C2" w:rsidP="5C8A30C2">
            <w:pPr>
              <w:jc w:val="center"/>
              <w:rPr>
                <w:rFonts w:ascii="Times New Roman" w:eastAsia="Times New Roman" w:hAnsi="Times New Roman" w:cs="Times New Roman"/>
                <w:color w:val="000000" w:themeColor="text1"/>
                <w:sz w:val="18"/>
                <w:szCs w:val="18"/>
              </w:rPr>
            </w:pPr>
          </w:p>
        </w:tc>
      </w:tr>
      <w:tr w:rsidR="5C8A30C2" w14:paraId="4E135737"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0C6083A8"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6DA7812C"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54D1643D"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5705B7EA"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116D6B2B"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DB51E5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1859177E"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2CE6FF3C"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34DA7F0F"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3D492942"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3AC09567"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93074C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22FBA58B"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2B0A9D6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5144BB47"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22758C9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FFF6301"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3861E52"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4B45D42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50E7D38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68A9A359"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4EEC82F8"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26944AD"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B7C7FD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241DAAF"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636F5B97"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2199EF9"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6BF49E9B" w14:textId="77777777"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50A256C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29EF5BE"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774623AE"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58D3CA1D"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FFD96C5"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4E8DF468"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36E628C0"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36B627F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527FCE2"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A1D2EE2"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7C9C8A8F"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1C7C96D3"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72B2CE54"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63A81AE"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EE7668E"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E564F1F"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202623B7"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7234F9F2"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7565AA47"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8425F40"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054D050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6C68ACC"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9C7A939"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3BB3C5F3"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7ABDD7BC"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600A4D0B"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5CABC4C"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8DAC28"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F123A00"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4947BFB5"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609254F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68D1D214"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475475E"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323FD5E3"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55FD3F2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F6CA544"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360D0356"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2C45C7CB"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0C0E9084"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5C587A7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DA666C1"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23C0EE54"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3B83DBDE"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C9694D6"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47D8B0A1"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EFCF6FD"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299C3455"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890745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8CC6183"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3C596A3"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E30BFF5"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5F41048D"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3423D8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95E76D4"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48016FD1"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7A2B85BB"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72B64AD8"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566240AC"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1257D83C"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4F0F2FC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4A948D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D5C9F53"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558FB9C"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1B95BF2"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1F094FA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284375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F3EEE75"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C4EE1DD"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493B8937"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0C0BEA16"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401FFF12"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26892E68"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77C60F9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450FC76"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1F1DDDC"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6D91418"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70E4A805"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0F0EB6B7"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FFC016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54CBD0E"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4BFDACDC"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5DDD478A"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0D0E6E4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7DA83D0D"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3A3B1794"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08046C5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CBD552B"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6792D5B"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1CDFAFD"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76228A5B"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2622CC1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A12F2D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1CE4946"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1DDC425"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33BA7E62"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148F3F4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567AA6A9"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3A587983"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3A6171"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DB91780"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0C74F42"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693874EF"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35EAEC7C"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107F2DF6"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C74C39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3FAC59F"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67C4280"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80FE4E4"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4CCE81A"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03F10F28"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1DF1F9D"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77CC98B5"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F0B4D50"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FA1F61D"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336BA0B6"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301286E"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1E78D449"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47A71D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67F83B7"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24ECEEDB"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30940633"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39BEA6AC"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620CEDA6"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2505D8FD"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C623A06"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F58E966"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0FEB336"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62E118F"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506466DA"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36CA931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8CA8C6E"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86D0DD5"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4AB872FA"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211FCF6B"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5C64F33E"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27D47448"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1C7DB112"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1CFEBAE2"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354448B"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2D67D8A"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799AC01E"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0C92674"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7FD4FBBD"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3A32D67A"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D7A1AB8"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505FFEFA"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0DC599A9"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70A49DE4"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64A2830"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15F4BD17"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906D460"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460E497B"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D25CF06"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1E83DCC4"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3B91EE6"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2FE33346"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02BF1A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B5ADC30"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77BDFD6B"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4EAFE5D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D1209A7"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4809389D"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24CDBCEC"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03D57411"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ED26AD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5959C2EC"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6397CB7F"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5166B954"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6CE09E7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155A3D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0E18288"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56597B77"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41E26736"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259E5A6F"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470029AB"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6C4B5AB0"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21E2FC6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BFA2655"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69D4AB7"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3B484564"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5E9AF148"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79273CD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16246EC"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D7CA2CF"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317EE8B2"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CB1B420"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78582A0E"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695253CB"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16658491"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4F9B5EC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68FE9A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A03CB6B"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6E9F853C"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78C745EE"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0FD2B479"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C908C3E"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24791B7"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1EAE0C59"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161C7745"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5D1849BD"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D1AFEE"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1256EFE4"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2C3DBAAC"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572F1ED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45BF0D73"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4D73CB78"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E519A80"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4BA10D8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331344FA"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0611A10"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3831B540"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6031F2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20CE2EC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20E43599"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6DE8EABF"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1B829C1F"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CAC191D"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14C7527"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1D3750AE"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E1EF242"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3440C00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C94A1A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549F767"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01A4CFF6"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2ACAC3EB"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3FCAE70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660D3EDC"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25315B22"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7181FFB0"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33B0910"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2AD763AF"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2418053F"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88DFF1A"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0A8071A6"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685DEA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D0B68C6"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69BF68BE"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F2221C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0B75D61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42A1DB7C"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66DFC50"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547561DA"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637CB67"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582F4C7"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5BF53F46"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A89371F"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2D14802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5937C84C"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8BB1E6E"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1D8B4E89"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045098D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2303428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4F1AE14C"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5541EE4F"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5D603466"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4EC715E1"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469F36FF"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650DC1CE"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5BD0EEA0"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795F5473"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3805F7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C0BE3A6"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7F29418D"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CC4ADCA"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504C0A0E"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102A95AD"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4CBCD87A"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03C996DE"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67AD6E41"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036BA8E1"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543A7D7A"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2ECA4EF"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2B804914"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1F28F5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EDAC128"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4930D11B"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70D2CDC6"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622D2462"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8D99C63"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4F518B88"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0662CD22"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76433F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7A2A87C8"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4CA809ED"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6591B61E"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220481C1"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3D78AAB"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71711E31" w14:textId="77777777"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14:paraId="1BA0431A" w14:textId="77777777"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14:paraId="6E3AF550"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66E1F918"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61DF174" w14:textId="77777777"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14:paraId="45C4998D" w14:textId="77777777"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224388B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13E0D429" w14:textId="77777777"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14:paraId="3337F027" w14:textId="77777777"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14:paraId="0404D80C" w14:textId="77777777"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14:paraId="48E0E999" w14:textId="77777777"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14:paraId="776E76F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1C365FE"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5EEFBC54"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2E18C62C"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07774FCB"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073CCF01"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42DE0BF1"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5B7CE754" w14:textId="77777777"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6D9D32CB"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202CB15E" w14:textId="77777777" w:rsidR="5C8A30C2" w:rsidRDefault="5C8A30C2" w:rsidP="5C8A30C2">
            <w:pPr>
              <w:jc w:val="right"/>
              <w:rPr>
                <w:rFonts w:ascii="Times New Roman" w:eastAsia="Times New Roman" w:hAnsi="Times New Roman" w:cs="Times New Roman"/>
                <w:color w:val="000000" w:themeColor="text1"/>
                <w:sz w:val="16"/>
                <w:szCs w:val="16"/>
              </w:rPr>
            </w:pPr>
          </w:p>
        </w:tc>
      </w:tr>
      <w:tr w:rsidR="5C8A30C2" w14:paraId="31E738B5"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42B2992C"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8AAF789" w14:textId="77777777"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65280357"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0E774DDA"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11F24C5C"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176826B0"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11A0E96F" w14:textId="77777777" w:rsidR="5C8A30C2" w:rsidRDefault="5C8A30C2" w:rsidP="5C8A30C2">
            <w:pPr>
              <w:rPr>
                <w:rFonts w:ascii="Calibri" w:eastAsia="Calibri" w:hAnsi="Calibri" w:cs="Calibri"/>
              </w:rPr>
            </w:pPr>
          </w:p>
        </w:tc>
      </w:tr>
      <w:tr w:rsidR="001F0F97" w14:paraId="7E2105DE" w14:textId="77777777" w:rsidTr="5C8A30C2">
        <w:trPr>
          <w:trHeight w:val="405"/>
        </w:trPr>
        <w:tc>
          <w:tcPr>
            <w:tcW w:w="771" w:type="dxa"/>
            <w:vMerge/>
            <w:vAlign w:val="center"/>
          </w:tcPr>
          <w:p w14:paraId="4B150D67" w14:textId="77777777" w:rsidR="00993511" w:rsidRDefault="00993511"/>
        </w:tc>
        <w:tc>
          <w:tcPr>
            <w:tcW w:w="4038" w:type="dxa"/>
            <w:gridSpan w:val="6"/>
            <w:tcBorders>
              <w:top w:val="single" w:sz="6" w:space="0" w:color="auto"/>
              <w:left w:val="nil"/>
              <w:bottom w:val="single" w:sz="6" w:space="0" w:color="auto"/>
              <w:right w:val="single" w:sz="6" w:space="0" w:color="000000" w:themeColor="text1"/>
            </w:tcBorders>
            <w:vAlign w:val="center"/>
          </w:tcPr>
          <w:p w14:paraId="01AFF85F"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56D800B8"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37A07321" w14:textId="77777777" w:rsidR="5C8A30C2" w:rsidRDefault="5C8A30C2" w:rsidP="5C8A30C2">
            <w:pPr>
              <w:rPr>
                <w:rFonts w:ascii="Calibri" w:eastAsia="Calibri" w:hAnsi="Calibri" w:cs="Calibri"/>
              </w:rPr>
            </w:pPr>
          </w:p>
        </w:tc>
      </w:tr>
    </w:tbl>
    <w:p w14:paraId="03B2202D" w14:textId="77777777" w:rsidR="5C8A30C2" w:rsidRDefault="5C8A30C2" w:rsidP="5C8A30C2">
      <w:pPr>
        <w:spacing w:line="360" w:lineRule="auto"/>
        <w:rPr>
          <w:rFonts w:ascii="Calibri" w:eastAsia="Calibri" w:hAnsi="Calibri" w:cs="Calibri"/>
          <w:color w:val="000000" w:themeColor="text1"/>
          <w:sz w:val="24"/>
          <w:szCs w:val="24"/>
        </w:rPr>
      </w:pPr>
    </w:p>
    <w:p w14:paraId="638900E3"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19F3FA8E"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FDFD741"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09519EE6"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B499F92"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27B587C" w14:textId="77777777" w:rsidR="5C8A30C2" w:rsidRDefault="5C8A30C2" w:rsidP="5C8A30C2">
      <w:pPr>
        <w:rPr>
          <w:rFonts w:ascii="Calibri" w:eastAsia="Calibri" w:hAnsi="Calibri" w:cs="Calibri"/>
          <w:color w:val="000000" w:themeColor="text1"/>
        </w:rPr>
      </w:pPr>
    </w:p>
    <w:p w14:paraId="00FE92F3" w14:textId="77777777" w:rsidR="5C8A30C2" w:rsidRDefault="5C8A30C2" w:rsidP="5C8A30C2">
      <w:pPr>
        <w:rPr>
          <w:rFonts w:ascii="Calibri" w:eastAsia="Calibri" w:hAnsi="Calibri" w:cs="Calibri"/>
          <w:color w:val="000000" w:themeColor="text1"/>
        </w:rPr>
      </w:pPr>
    </w:p>
    <w:p w14:paraId="4158182B" w14:textId="77777777" w:rsidR="5C8A30C2" w:rsidRDefault="5C8A30C2">
      <w:r>
        <w:br w:type="page"/>
      </w:r>
    </w:p>
    <w:p w14:paraId="6BA403AF" w14:textId="77777777"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0E2E429E" w14:textId="7777777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1FBE6C8F"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p w14:paraId="67577686"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216AE4F3"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1CDDF1D5"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09932AA9"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DD8444C"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1CC10C93" w14:textId="77777777"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208C9E24"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350C2BB6"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2EF5A375"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PARCIAL ( )</w:t>
            </w:r>
          </w:p>
        </w:tc>
      </w:tr>
      <w:tr w:rsidR="001F0F97" w14:paraId="794E04FF" w14:textId="77777777" w:rsidTr="5C8A30C2">
        <w:trPr>
          <w:trHeight w:val="525"/>
        </w:trPr>
        <w:tc>
          <w:tcPr>
            <w:tcW w:w="5386" w:type="dxa"/>
            <w:gridSpan w:val="6"/>
            <w:vMerge/>
            <w:vAlign w:val="center"/>
          </w:tcPr>
          <w:p w14:paraId="4D9B8E5D" w14:textId="77777777" w:rsidR="00993511" w:rsidRDefault="00993511"/>
        </w:tc>
        <w:tc>
          <w:tcPr>
            <w:tcW w:w="3104" w:type="dxa"/>
            <w:gridSpan w:val="4"/>
            <w:tcBorders>
              <w:top w:val="single" w:sz="6" w:space="0" w:color="auto"/>
              <w:left w:val="single" w:sz="6" w:space="0" w:color="000000" w:themeColor="text1"/>
              <w:bottom w:val="nil"/>
              <w:right w:val="double" w:sz="6" w:space="0" w:color="000000" w:themeColor="text1"/>
            </w:tcBorders>
          </w:tcPr>
          <w:p w14:paraId="63B163F8"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 ( )</w:t>
            </w:r>
          </w:p>
        </w:tc>
      </w:tr>
      <w:tr w:rsidR="5C8A30C2" w14:paraId="260D8BBA"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0405BF29"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6B83457C"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3EC711E7"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70B624C7"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16ADC7B4"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23D2FCF7"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703F4886"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46CE30BE"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6F30D0CC"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4601BEC0"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606A50E" w14:textId="77777777"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14:paraId="77F6F7A1" w14:textId="77777777"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14:paraId="5886CAE8" w14:textId="77777777"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14:paraId="46230404" w14:textId="77777777"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14:paraId="485DF035" w14:textId="77777777"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14:paraId="56D50A87" w14:textId="77777777" w:rsidR="5C8A30C2" w:rsidRDefault="5C8A30C2" w:rsidP="5C8A30C2">
            <w:pPr>
              <w:jc w:val="center"/>
              <w:rPr>
                <w:rFonts w:ascii="Times New Roman" w:eastAsia="Times New Roman" w:hAnsi="Times New Roman" w:cs="Times New Roman"/>
                <w:color w:val="000000" w:themeColor="text1"/>
                <w:sz w:val="18"/>
                <w:szCs w:val="18"/>
              </w:rPr>
            </w:pPr>
          </w:p>
        </w:tc>
      </w:tr>
      <w:tr w:rsidR="5C8A30C2" w14:paraId="39A9434E"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4BFFA032"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28B16CD7"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6AA1225F"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2D87E0F4"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50CDAD68"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D825488"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0BF1D8E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5819B967"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14:paraId="6DEA8ED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5A75BF11"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722FD29A"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FAF5F93"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75F2472B"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6A166803"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2B08A20"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09AFD1E2"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39137FED"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C1F831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FF5A51C"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DCBF824"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04FB562C"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39258856"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6FEC277A"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51B36429" w14:textId="77777777"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773154B3"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8A1233D"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58D1C76E"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02DCB2F0"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67C94AD8"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0494060"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05376FAE"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3AC420A8"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1259A96"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6AA81FE4"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4EDC5EE5"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3DC44EE3"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A8B4B3E"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0CD258E0"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7CA84A8F"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F415133"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67D4F81A"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03EF0D5"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39AA1118"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4C5E86FB"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616D2D0A"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3465BB04"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FFFE40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F132A6A"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0D4EF715" w14:textId="777777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29699A8D"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35AD65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5EDE57AB"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2D62992"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3D056F7A"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4925FF5"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4E77FC2A"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6C11C001"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B9EB20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6DB5ED3"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78D17162"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15F7A74D"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8DA01A0"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E7D29FF"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62C0F16E"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1EFAE1FA"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9BC0592"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5D2E6C08"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58F35F5F"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99679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21F98D1"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71367C90"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52559D11"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9777FA6"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868E16A"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A9C7EBE"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50B713B1"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A7B50E2"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07DAB0F1"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6BC2C1E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2AC7017"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CC63D36"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2C26FAEA"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6E74A29F"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B8F8FC5"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D8B4286"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0283CCE0"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155757B6"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52CCACA5"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11082A62"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014EAF6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C4F00B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C55027D"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144D5C71"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76E0053B"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B35B2C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6175594"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683AE2D5"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361CFDF1"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146C3FF"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62D9BF03"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5681CAD4"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F882187"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DDAE37E"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2156140B"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7E4BB778"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9CA6FC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62E0E04"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4FDC6D32"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5655E46A"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38289AC3"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08C60608"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2FE2168E"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234BFF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47AE6A5"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29EF4765"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5B92C67B"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28D53FE4"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800D430"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2D8FE6A"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09A52591"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F9EE54C"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2DCF623D"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07F87888"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0F635E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CB62ACC"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13949E71"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478F0FB8"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65AE84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88E9F5F"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284F1B5"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11395957"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0251500"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09A39C43"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64AE6219"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85FA827"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07F543C"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3FCF4FCC"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0F352253"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4727C22"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710DDBF"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D17C779"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344C33B1"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A67D2C2"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2C0D44EE"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141A19E2"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46C74BAF"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8C2AAB9"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7F1C4AC7"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7B6DB0BF"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A22845A"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593C3900"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66399B3"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660C6D06"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05BF68E8"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1B284B13"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73D4D39E"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6059C2E"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6AF5901"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6FF672CC"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5C9EEA7A"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7963996"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92C2594"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6DAA82CB"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41689264"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3C4EEDA"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150C09F3"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09E66036"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3F901E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0458321"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05C44A7B"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5669FAB8"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AC4493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73A5512"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3DE57F3"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73E0D8E5"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3EDBE4F"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22AA8C95"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03DFE63B"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15EF5B7"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6ED2AC0"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238DBCBA"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0F8DEF29"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31CA53A"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0CFB77CB"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62F526E"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007A1BD5"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78A73FF"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4590F1A0"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64927352"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2F9D79F2"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3056106"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5067DA1A"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3B26F6C1"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60D525C0"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6C161635"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65ED8D4"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1FB1144F"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764E5A0"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24CA1D8B"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78DC1EFB"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5551A07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75C0F02"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31B88E41"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103614E1"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5CBB73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34134D0"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793FC5C"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7345255E"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3EB78015"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20B98610"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0858E4E3"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6FE5D30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860ACA"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2C58B024"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616A16DD"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3DFC088F"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08E11B7D"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EE82D1A"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6C171C1A"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4D9E1398"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44629BB0"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15FB973E"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1B85F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DCB104"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537FD6C5"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6A5F281E"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F92FDF5"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52591E6"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D5ADBA1"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11A87660"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06D1EDE9"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3EA0BD7D"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379246F1"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232246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944A872"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79FECA5F"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3EA68EC1"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16BF5FDA"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46CCEA96"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E5065C4"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2D5CF1E9"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1B94C16"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1CA8DD08"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15344B1C"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11A3AAB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8AC265E"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6F48A389"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50B6B23C"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BE07E31"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3E55E1D6"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7FC5A5E1"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5C79B275"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43C006F3"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38D766F4"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3A956DD7"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73DE57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D937F9"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7E453135"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3F7DB1B8"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5417B63C"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CB70632"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0475834F"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2B3B2AB1"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17E19C99"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45415A52"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7732D33A"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595484D4"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3C7E8EF" w14:textId="77777777"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14:paraId="173FE913" w14:textId="77777777"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14:paraId="09DD45FD" w14:textId="77777777"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14:paraId="08D2A459" w14:textId="77777777"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13F7AEF8" w14:textId="77777777"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14:paraId="20002242" w14:textId="77777777"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14:paraId="402F005D" w14:textId="77777777"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14:paraId="662DC713" w14:textId="77777777"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14:paraId="053B1533" w14:textId="77777777"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14:paraId="46A8EB37" w14:textId="77777777" w:rsidR="5C8A30C2" w:rsidRDefault="5C8A30C2" w:rsidP="5C8A30C2">
            <w:pPr>
              <w:jc w:val="right"/>
              <w:rPr>
                <w:rFonts w:ascii="Times New Roman" w:eastAsia="Times New Roman" w:hAnsi="Times New Roman" w:cs="Times New Roman"/>
                <w:color w:val="000000" w:themeColor="text1"/>
                <w:sz w:val="20"/>
                <w:szCs w:val="20"/>
              </w:rPr>
            </w:pPr>
          </w:p>
        </w:tc>
      </w:tr>
      <w:tr w:rsidR="5C8A30C2" w14:paraId="0F3F0CED"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1A78AFC8"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22FC3B50"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417C339F"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54D52025"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1DFC0B41"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00DF9FA4" w14:textId="77777777" w:rsidR="5C8A30C2" w:rsidRDefault="5C8A30C2" w:rsidP="5C8A30C2">
            <w:pPr>
              <w:jc w:val="right"/>
              <w:rPr>
                <w:rFonts w:ascii="Times New Roman" w:eastAsia="Times New Roman" w:hAnsi="Times New Roman" w:cs="Times New Roman"/>
                <w:color w:val="000000" w:themeColor="text1"/>
                <w:sz w:val="16"/>
                <w:szCs w:val="16"/>
              </w:rPr>
            </w:pPr>
          </w:p>
        </w:tc>
      </w:tr>
      <w:tr w:rsidR="5C8A30C2" w14:paraId="7BFC9D4D"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69488AB0" w14:textId="77777777"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EFD719F" w14:textId="777777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1D25ED5D"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252B8A2F" w14:textId="77777777"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1261069E"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2F479133"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79A1509" w14:textId="77777777" w:rsidR="5C8A30C2" w:rsidRDefault="5C8A30C2" w:rsidP="5C8A30C2">
            <w:pPr>
              <w:rPr>
                <w:rFonts w:ascii="Calibri" w:eastAsia="Calibri" w:hAnsi="Calibri" w:cs="Calibri"/>
              </w:rPr>
            </w:pPr>
          </w:p>
        </w:tc>
      </w:tr>
      <w:tr w:rsidR="001F0F97" w14:paraId="67C4C583" w14:textId="77777777" w:rsidTr="5C8A30C2">
        <w:trPr>
          <w:trHeight w:val="345"/>
        </w:trPr>
        <w:tc>
          <w:tcPr>
            <w:tcW w:w="926" w:type="dxa"/>
            <w:vMerge/>
            <w:vAlign w:val="center"/>
          </w:tcPr>
          <w:p w14:paraId="530FBC43" w14:textId="77777777" w:rsidR="00993511" w:rsidRDefault="00993511"/>
        </w:tc>
        <w:tc>
          <w:tcPr>
            <w:tcW w:w="5186" w:type="dxa"/>
            <w:gridSpan w:val="6"/>
            <w:tcBorders>
              <w:top w:val="single" w:sz="6" w:space="0" w:color="auto"/>
              <w:left w:val="nil"/>
              <w:bottom w:val="single" w:sz="6" w:space="0" w:color="auto"/>
              <w:right w:val="single" w:sz="6" w:space="0" w:color="000000" w:themeColor="text1"/>
            </w:tcBorders>
            <w:vAlign w:val="center"/>
          </w:tcPr>
          <w:p w14:paraId="1DB62804"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7029D47A" w14:textId="7777777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0FC940E9" w14:textId="77777777" w:rsidR="5C8A30C2" w:rsidRDefault="5C8A30C2" w:rsidP="5C8A30C2">
            <w:pPr>
              <w:rPr>
                <w:rFonts w:ascii="Calibri" w:eastAsia="Calibri" w:hAnsi="Calibri" w:cs="Calibri"/>
              </w:rPr>
            </w:pPr>
          </w:p>
        </w:tc>
      </w:tr>
    </w:tbl>
    <w:p w14:paraId="49B87308" w14:textId="7777777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4421DACA" w14:textId="77777777"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61D34BE6" w14:textId="77777777"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0213B291"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488BE909" w14:textId="77777777" w:rsidTr="5C8A30C2">
        <w:trPr>
          <w:trHeight w:val="300"/>
        </w:trPr>
        <w:tc>
          <w:tcPr>
            <w:tcW w:w="4245" w:type="dxa"/>
            <w:tcBorders>
              <w:top w:val="single" w:sz="6" w:space="0" w:color="auto"/>
              <w:left w:val="single" w:sz="6" w:space="0" w:color="auto"/>
            </w:tcBorders>
            <w:tcMar>
              <w:left w:w="90" w:type="dxa"/>
              <w:right w:w="90" w:type="dxa"/>
            </w:tcMar>
          </w:tcPr>
          <w:p w14:paraId="48B60964" w14:textId="77777777"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0A931B53" w14:textId="77777777" w:rsidR="5C8A30C2" w:rsidRDefault="5C8A30C2" w:rsidP="5C8A30C2">
            <w:pPr>
              <w:rPr>
                <w:rFonts w:ascii="Calibri" w:eastAsia="Calibri" w:hAnsi="Calibri" w:cs="Calibri"/>
                <w:sz w:val="24"/>
                <w:szCs w:val="24"/>
              </w:rPr>
            </w:pPr>
          </w:p>
        </w:tc>
      </w:tr>
      <w:tr w:rsidR="5C8A30C2" w14:paraId="7701A6CA" w14:textId="77777777" w:rsidTr="5C8A30C2">
        <w:trPr>
          <w:trHeight w:val="300"/>
        </w:trPr>
        <w:tc>
          <w:tcPr>
            <w:tcW w:w="4245" w:type="dxa"/>
            <w:tcBorders>
              <w:left w:val="single" w:sz="6" w:space="0" w:color="auto"/>
            </w:tcBorders>
            <w:tcMar>
              <w:left w:w="90" w:type="dxa"/>
              <w:right w:w="90" w:type="dxa"/>
            </w:tcMar>
          </w:tcPr>
          <w:p w14:paraId="3A77ECB7" w14:textId="77777777"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25C0F848" w14:textId="77777777" w:rsidR="5C8A30C2" w:rsidRDefault="5C8A30C2" w:rsidP="5C8A30C2">
            <w:pPr>
              <w:rPr>
                <w:rFonts w:ascii="Calibri" w:eastAsia="Calibri" w:hAnsi="Calibri" w:cs="Calibri"/>
                <w:sz w:val="24"/>
                <w:szCs w:val="24"/>
              </w:rPr>
            </w:pPr>
          </w:p>
        </w:tc>
      </w:tr>
      <w:tr w:rsidR="5C8A30C2" w14:paraId="45E85611" w14:textId="77777777" w:rsidTr="5C8A30C2">
        <w:trPr>
          <w:trHeight w:val="300"/>
        </w:trPr>
        <w:tc>
          <w:tcPr>
            <w:tcW w:w="4245" w:type="dxa"/>
            <w:tcBorders>
              <w:left w:val="single" w:sz="6" w:space="0" w:color="auto"/>
            </w:tcBorders>
            <w:tcMar>
              <w:left w:w="90" w:type="dxa"/>
              <w:right w:w="90" w:type="dxa"/>
            </w:tcMar>
          </w:tcPr>
          <w:p w14:paraId="15687BE9" w14:textId="77777777"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64665C1B" w14:textId="77777777" w:rsidR="5C8A30C2" w:rsidRDefault="5C8A30C2" w:rsidP="5C8A30C2">
            <w:pPr>
              <w:rPr>
                <w:rFonts w:ascii="Calibri" w:eastAsia="Calibri" w:hAnsi="Calibri" w:cs="Calibri"/>
                <w:sz w:val="24"/>
                <w:szCs w:val="24"/>
              </w:rPr>
            </w:pPr>
          </w:p>
        </w:tc>
      </w:tr>
      <w:tr w:rsidR="5C8A30C2" w14:paraId="09E8FFCF" w14:textId="77777777" w:rsidTr="5C8A30C2">
        <w:trPr>
          <w:trHeight w:val="300"/>
        </w:trPr>
        <w:tc>
          <w:tcPr>
            <w:tcW w:w="4245" w:type="dxa"/>
            <w:tcBorders>
              <w:left w:val="single" w:sz="6" w:space="0" w:color="auto"/>
            </w:tcBorders>
            <w:tcMar>
              <w:left w:w="90" w:type="dxa"/>
              <w:right w:w="90" w:type="dxa"/>
            </w:tcMar>
          </w:tcPr>
          <w:p w14:paraId="7D3AB758" w14:textId="77777777"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50989DC2" w14:textId="77777777" w:rsidR="5C8A30C2" w:rsidRDefault="5C8A30C2" w:rsidP="5C8A30C2">
            <w:pPr>
              <w:rPr>
                <w:rFonts w:ascii="Calibri" w:eastAsia="Calibri" w:hAnsi="Calibri" w:cs="Calibri"/>
                <w:sz w:val="24"/>
                <w:szCs w:val="24"/>
              </w:rPr>
            </w:pPr>
          </w:p>
        </w:tc>
      </w:tr>
      <w:tr w:rsidR="5C8A30C2" w14:paraId="52E02A92" w14:textId="77777777" w:rsidTr="5C8A30C2">
        <w:trPr>
          <w:trHeight w:val="300"/>
        </w:trPr>
        <w:tc>
          <w:tcPr>
            <w:tcW w:w="4245" w:type="dxa"/>
            <w:tcBorders>
              <w:left w:val="single" w:sz="6" w:space="0" w:color="auto"/>
              <w:bottom w:val="single" w:sz="6" w:space="0" w:color="auto"/>
            </w:tcBorders>
            <w:tcMar>
              <w:left w:w="90" w:type="dxa"/>
              <w:right w:w="90" w:type="dxa"/>
            </w:tcMar>
          </w:tcPr>
          <w:p w14:paraId="4AAA63FE" w14:textId="77777777"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05CADF2B" w14:textId="77777777" w:rsidR="5C8A30C2" w:rsidRDefault="5C8A30C2" w:rsidP="5C8A30C2">
            <w:pPr>
              <w:rPr>
                <w:rFonts w:ascii="Calibri" w:eastAsia="Calibri" w:hAnsi="Calibri" w:cs="Calibri"/>
                <w:sz w:val="24"/>
                <w:szCs w:val="24"/>
              </w:rPr>
            </w:pPr>
          </w:p>
        </w:tc>
      </w:tr>
    </w:tbl>
    <w:p w14:paraId="7CCDF47C" w14:textId="77777777" w:rsidR="5C8A30C2" w:rsidRDefault="5C8A30C2" w:rsidP="5C8A30C2">
      <w:pPr>
        <w:spacing w:line="360" w:lineRule="auto"/>
        <w:ind w:firstLine="1508"/>
        <w:jc w:val="both"/>
        <w:rPr>
          <w:rFonts w:ascii="Calibri" w:eastAsia="Calibri" w:hAnsi="Calibri" w:cs="Calibri"/>
          <w:color w:val="000000" w:themeColor="text1"/>
          <w:sz w:val="24"/>
          <w:szCs w:val="24"/>
        </w:rPr>
      </w:pPr>
    </w:p>
    <w:p w14:paraId="042923E6" w14:textId="77777777"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3952E2EE"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D89D07"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00CE3D9"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098DA831" w14:textId="777777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A7A27A9" w14:textId="77777777"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5B5046F1" w14:textId="77777777" w:rsidR="5C8A30C2" w:rsidRDefault="5C8A30C2">
      <w:r>
        <w:br w:type="page"/>
      </w:r>
    </w:p>
    <w:p w14:paraId="31BE7D50" w14:textId="77777777" w:rsidR="5C8A30C2" w:rsidRDefault="5C8A30C2" w:rsidP="5C8A30C2">
      <w:pPr>
        <w:spacing w:after="200" w:line="360" w:lineRule="auto"/>
        <w:jc w:val="center"/>
        <w:rPr>
          <w:rFonts w:eastAsiaTheme="minorEastAsia"/>
          <w:color w:val="000000" w:themeColor="text1"/>
          <w:sz w:val="24"/>
          <w:szCs w:val="24"/>
        </w:rPr>
      </w:pPr>
    </w:p>
    <w:p w14:paraId="73DA2DB1" w14:textId="77777777" w:rsidR="189BEDC8" w:rsidRDefault="5F33D360" w:rsidP="5C8A30C2">
      <w:pPr>
        <w:spacing w:after="200" w:line="360" w:lineRule="auto"/>
        <w:jc w:val="center"/>
        <w:rPr>
          <w:rFonts w:eastAsiaTheme="minorEastAsia"/>
          <w:b/>
          <w:bCs/>
          <w:color w:val="000000" w:themeColor="text1"/>
          <w:sz w:val="24"/>
          <w:szCs w:val="24"/>
        </w:rPr>
      </w:pPr>
      <w:r w:rsidRPr="6A3134BD">
        <w:rPr>
          <w:rFonts w:eastAsiaTheme="minorEastAsia"/>
          <w:b/>
          <w:bCs/>
          <w:color w:val="000000" w:themeColor="text1"/>
          <w:sz w:val="24"/>
          <w:szCs w:val="24"/>
        </w:rPr>
        <w:t>ANEXO X</w:t>
      </w:r>
      <w:r w:rsidR="7641336B" w:rsidRPr="6A3134BD">
        <w:rPr>
          <w:rFonts w:eastAsiaTheme="minorEastAsia"/>
          <w:b/>
          <w:bCs/>
          <w:color w:val="000000" w:themeColor="text1"/>
          <w:sz w:val="24"/>
          <w:szCs w:val="24"/>
        </w:rPr>
        <w:t>XI</w:t>
      </w:r>
      <w:r w:rsidRPr="6A3134BD">
        <w:rPr>
          <w:rFonts w:eastAsiaTheme="minorEastAsia"/>
          <w:b/>
          <w:bCs/>
          <w:color w:val="000000" w:themeColor="text1"/>
          <w:sz w:val="24"/>
          <w:szCs w:val="24"/>
        </w:rPr>
        <w:t xml:space="preserve"> - DIRETRIZES TÉCNICAS PARA ELABORAÇÃO DAS PROPOSTAS TÉCNICAS</w:t>
      </w:r>
    </w:p>
    <w:p w14:paraId="690C9378" w14:textId="77777777" w:rsidR="006A1E90" w:rsidRDefault="006A1E90" w:rsidP="6A3134BD">
      <w:pPr>
        <w:pStyle w:val="PargrafodaLista"/>
        <w:spacing w:after="200" w:line="360" w:lineRule="auto"/>
        <w:ind w:left="2160"/>
        <w:rPr>
          <w:rFonts w:eastAsiaTheme="minorEastAsia"/>
          <w:color w:val="000000" w:themeColor="text1"/>
          <w:sz w:val="24"/>
          <w:szCs w:val="24"/>
        </w:rPr>
      </w:pPr>
    </w:p>
    <w:p w14:paraId="4822617C" w14:textId="53051FFC" w:rsidR="1F228255" w:rsidRDefault="1F228255" w:rsidP="6A3134BD">
      <w:pPr>
        <w:spacing w:after="0" w:line="240" w:lineRule="auto"/>
        <w:jc w:val="center"/>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TERMO DE REFERÊNCIA DE EDITAL PARA CELEBRAÇÃO DE TERMO DE FOMENTO</w:t>
      </w:r>
    </w:p>
    <w:p w14:paraId="1BBF6945" w14:textId="0095A621" w:rsidR="1F228255" w:rsidRDefault="1F228255" w:rsidP="6A3134BD">
      <w:pPr>
        <w:spacing w:after="0" w:line="240" w:lineRule="auto"/>
        <w:rPr>
          <w:rFonts w:ascii="Times New Roman" w:eastAsia="Times New Roman" w:hAnsi="Times New Roman" w:cs="Times New Roman"/>
          <w:color w:val="000000" w:themeColor="text1"/>
          <w:sz w:val="27"/>
          <w:szCs w:val="27"/>
        </w:rPr>
      </w:pPr>
      <w:r w:rsidRPr="6A3134BD">
        <w:rPr>
          <w:rFonts w:ascii="Times New Roman" w:eastAsia="Times New Roman" w:hAnsi="Times New Roman" w:cs="Times New Roman"/>
          <w:color w:val="000000" w:themeColor="text1"/>
          <w:sz w:val="27"/>
          <w:szCs w:val="27"/>
        </w:rPr>
        <w:t> </w:t>
      </w:r>
    </w:p>
    <w:p w14:paraId="5F33B242" w14:textId="0F518F62" w:rsidR="1F228255" w:rsidRDefault="1F228255" w:rsidP="6A3134BD">
      <w:pPr>
        <w:spacing w:after="0" w:line="240" w:lineRule="auto"/>
        <w:rPr>
          <w:rFonts w:ascii="Times New Roman" w:eastAsia="Times New Roman" w:hAnsi="Times New Roman" w:cs="Times New Roman"/>
          <w:color w:val="000000" w:themeColor="text1"/>
          <w:sz w:val="27"/>
          <w:szCs w:val="27"/>
        </w:rPr>
      </w:pPr>
      <w:r w:rsidRPr="6A3134BD">
        <w:rPr>
          <w:rFonts w:ascii="Times New Roman" w:eastAsia="Times New Roman" w:hAnsi="Times New Roman" w:cs="Times New Roman"/>
          <w:color w:val="000000" w:themeColor="text1"/>
          <w:sz w:val="27"/>
          <w:szCs w:val="27"/>
        </w:rPr>
        <w:t> </w:t>
      </w:r>
    </w:p>
    <w:p w14:paraId="3A42B5B8" w14:textId="7A0A5DE5"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Identificação da Área Solicitante:</w:t>
      </w:r>
    </w:p>
    <w:p w14:paraId="24453456" w14:textId="405A5227" w:rsidR="1F228255" w:rsidRDefault="1F228255" w:rsidP="6A3134BD">
      <w:pPr>
        <w:spacing w:after="0" w:line="240" w:lineRule="auto"/>
        <w:rPr>
          <w:rFonts w:ascii="Times New Roman" w:eastAsia="Times New Roman" w:hAnsi="Times New Roman" w:cs="Times New Roman"/>
          <w:color w:val="000000" w:themeColor="text1"/>
          <w:sz w:val="27"/>
          <w:szCs w:val="27"/>
        </w:rPr>
      </w:pPr>
      <w:r w:rsidRPr="6A3134BD">
        <w:rPr>
          <w:rFonts w:ascii="Times New Roman" w:eastAsia="Times New Roman" w:hAnsi="Times New Roman" w:cs="Times New Roman"/>
          <w:color w:val="000000" w:themeColor="text1"/>
          <w:sz w:val="27"/>
          <w:szCs w:val="27"/>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10"/>
        <w:gridCol w:w="1800"/>
        <w:gridCol w:w="3765"/>
      </w:tblGrid>
      <w:tr w:rsidR="6A3134BD" w14:paraId="1F4C634A" w14:textId="77777777" w:rsidTr="6A3134BD">
        <w:trPr>
          <w:trHeight w:val="345"/>
        </w:trPr>
        <w:tc>
          <w:tcPr>
            <w:tcW w:w="84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9CD9C9" w14:textId="77FE0B7A"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Secretaria Municipal de Esporte e Lazer da Cidade de São Paulo</w:t>
            </w:r>
          </w:p>
        </w:tc>
      </w:tr>
      <w:tr w:rsidR="6A3134BD" w14:paraId="5BCBA10A" w14:textId="77777777" w:rsidTr="6A3134BD">
        <w:trPr>
          <w:trHeight w:val="315"/>
        </w:trPr>
        <w:tc>
          <w:tcPr>
            <w:tcW w:w="2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68CD86" w14:textId="57EBE0B1"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Área Solicitante: SEME/DGPE</w:t>
            </w:r>
          </w:p>
        </w:tc>
        <w:tc>
          <w:tcPr>
            <w:tcW w:w="5565" w:type="dxa"/>
            <w:gridSpan w:val="2"/>
            <w:tcBorders>
              <w:top w:val="nil"/>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B646F7" w14:textId="3939ECFD"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Nome Solicitante: Fernanda de Oliveira Kesper</w:t>
            </w:r>
          </w:p>
        </w:tc>
      </w:tr>
      <w:tr w:rsidR="6A3134BD" w14:paraId="338A44EE" w14:textId="77777777" w:rsidTr="6A3134BD">
        <w:trPr>
          <w:trHeight w:val="495"/>
        </w:trPr>
        <w:tc>
          <w:tcPr>
            <w:tcW w:w="2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5E4151" w14:textId="1148B11E"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RF: 7425244</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E8B396" w14:textId="463FC845"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Telefone: 3396-6408</w:t>
            </w:r>
          </w:p>
        </w:tc>
        <w:tc>
          <w:tcPr>
            <w:tcW w:w="3765"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8F526B" w14:textId="58375367" w:rsidR="6A3134BD" w:rsidRDefault="6A3134BD" w:rsidP="6A3134BD">
            <w:pPr>
              <w:spacing w:after="0" w:line="240" w:lineRule="auto"/>
              <w:rPr>
                <w:rFonts w:ascii="Arial" w:eastAsia="Arial" w:hAnsi="Arial" w:cs="Arial"/>
                <w:color w:val="000000" w:themeColor="text1"/>
                <w:sz w:val="24"/>
                <w:szCs w:val="24"/>
              </w:rPr>
            </w:pPr>
            <w:r w:rsidRPr="6A3134BD">
              <w:rPr>
                <w:rFonts w:ascii="Arial" w:eastAsia="Arial" w:hAnsi="Arial" w:cs="Arial"/>
                <w:color w:val="000000" w:themeColor="text1"/>
                <w:sz w:val="24"/>
                <w:szCs w:val="24"/>
              </w:rPr>
              <w:t xml:space="preserve">E-mail: </w:t>
            </w:r>
            <w:hyperlink r:id="rId8">
              <w:r w:rsidRPr="6A3134BD">
                <w:rPr>
                  <w:rStyle w:val="Hyperlink"/>
                  <w:rFonts w:ascii="Arial" w:eastAsia="Arial" w:hAnsi="Arial" w:cs="Arial"/>
                  <w:sz w:val="24"/>
                  <w:szCs w:val="24"/>
                </w:rPr>
                <w:t>feroliveira@prefeitura.sp.gov.br</w:t>
              </w:r>
            </w:hyperlink>
          </w:p>
        </w:tc>
      </w:tr>
    </w:tbl>
    <w:p w14:paraId="2D24C181" w14:textId="0F8BA6D9" w:rsidR="1F228255" w:rsidRDefault="1F228255" w:rsidP="6A3134BD">
      <w:pPr>
        <w:spacing w:after="0" w:line="240" w:lineRule="auto"/>
        <w:rPr>
          <w:rFonts w:ascii="Times New Roman" w:eastAsia="Times New Roman" w:hAnsi="Times New Roman" w:cs="Times New Roman"/>
          <w:color w:val="000000" w:themeColor="text1"/>
          <w:sz w:val="27"/>
          <w:szCs w:val="27"/>
        </w:rPr>
      </w:pPr>
      <w:r w:rsidRPr="6A3134BD">
        <w:rPr>
          <w:rFonts w:ascii="Times New Roman" w:eastAsia="Times New Roman" w:hAnsi="Times New Roman" w:cs="Times New Roman"/>
          <w:color w:val="000000" w:themeColor="text1"/>
          <w:sz w:val="27"/>
          <w:szCs w:val="27"/>
        </w:rPr>
        <w:t> </w:t>
      </w:r>
    </w:p>
    <w:p w14:paraId="06E6B1BC" w14:textId="2DB9C6B6"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17ED8EEA" w14:textId="6748E028"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Nome do Projeto: Festival de Verão Praia São Paulo</w:t>
      </w:r>
    </w:p>
    <w:p w14:paraId="1BB2FBFA" w14:textId="2D05EF6B"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31E695B4" w14:textId="47E6B129"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4FFFEF05" w14:textId="29DD3D7A"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Regime Jurídico</w:t>
      </w:r>
    </w:p>
    <w:p w14:paraId="2D8C68C3" w14:textId="484E40F1" w:rsidR="6A3134BD" w:rsidRDefault="6A3134BD" w:rsidP="6A3134BD">
      <w:pPr>
        <w:spacing w:before="120" w:after="0" w:line="360" w:lineRule="auto"/>
        <w:ind w:firstLine="601"/>
        <w:jc w:val="both"/>
        <w:rPr>
          <w:rFonts w:ascii="Arial" w:eastAsia="Arial" w:hAnsi="Arial" w:cs="Arial"/>
          <w:color w:val="000000" w:themeColor="text1"/>
        </w:rPr>
      </w:pPr>
    </w:p>
    <w:p w14:paraId="67848307" w14:textId="43180B7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Celebração de Termo de Fomento entre a Secretaria Municipal de Esportes e Lazer e Organizações da Sociedade Civil. Com base na Lei Federal nº 13.019/14, Decreto Municipal nº 57.575/16 e Portaria nº 197/SEME/2023.</w:t>
      </w:r>
    </w:p>
    <w:p w14:paraId="3C845648" w14:textId="1A016983"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79F0A14D" w14:textId="2A9CB5C1"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02B42DC3" w14:textId="325E1AC8"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Objeto</w:t>
      </w:r>
    </w:p>
    <w:p w14:paraId="515DC605" w14:textId="344B4E86"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48865824" w14:textId="6B6F189C"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Implementação das edições 2 a 6 (2024 a 2028) do Programa Festival de Verão Praia São Paulo, que consiste na realização de atividades de praia (esportivas, de lazer e diversão) disponibilizadas à população em todas as regiões da cidade. Os eventos serão abertos ao público, com execução no período de dezembro até preferencialmente março do ano subsequente, atendendo a todas as faixas etárias.</w:t>
      </w:r>
    </w:p>
    <w:p w14:paraId="33DE7CFF" w14:textId="20FB91C2"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0D5FB43F" w14:textId="79A1EEB1" w:rsidR="6A3134BD" w:rsidRDefault="6A3134BD" w:rsidP="6A3134BD">
      <w:pPr>
        <w:spacing w:after="0" w:line="240" w:lineRule="auto"/>
        <w:rPr>
          <w:rFonts w:ascii="Times New Roman" w:eastAsia="Times New Roman" w:hAnsi="Times New Roman" w:cs="Times New Roman"/>
          <w:color w:val="000000" w:themeColor="text1"/>
          <w:sz w:val="27"/>
          <w:szCs w:val="27"/>
        </w:rPr>
      </w:pPr>
    </w:p>
    <w:p w14:paraId="5C352914" w14:textId="5ECDC0BB"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Justificativa e Interesse Público Envolvido</w:t>
      </w:r>
    </w:p>
    <w:p w14:paraId="2A839FD5" w14:textId="7B5F56A7" w:rsidR="6A3134BD" w:rsidRDefault="6A3134BD" w:rsidP="6A3134BD">
      <w:pPr>
        <w:spacing w:after="0" w:line="240" w:lineRule="auto"/>
        <w:rPr>
          <w:rFonts w:ascii="Arial" w:eastAsia="Arial" w:hAnsi="Arial" w:cs="Arial"/>
          <w:color w:val="000000" w:themeColor="text1"/>
          <w:sz w:val="24"/>
          <w:szCs w:val="24"/>
        </w:rPr>
      </w:pPr>
    </w:p>
    <w:p w14:paraId="7BA6235E" w14:textId="6CC4F31F" w:rsidR="6A3134BD" w:rsidRDefault="6A3134BD" w:rsidP="6A3134BD">
      <w:pPr>
        <w:spacing w:after="0" w:line="240" w:lineRule="auto"/>
        <w:rPr>
          <w:rFonts w:ascii="Arial" w:eastAsia="Arial" w:hAnsi="Arial" w:cs="Arial"/>
          <w:color w:val="000000" w:themeColor="text1"/>
          <w:sz w:val="24"/>
          <w:szCs w:val="24"/>
        </w:rPr>
      </w:pPr>
    </w:p>
    <w:p w14:paraId="1288FE8F" w14:textId="62CB7434" w:rsidR="1F228255" w:rsidRDefault="1F228255" w:rsidP="009B0332">
      <w:pPr>
        <w:pStyle w:val="PargrafodaLista"/>
        <w:numPr>
          <w:ilvl w:val="1"/>
          <w:numId w:val="7"/>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Aspectos legais que embasam o projeto</w:t>
      </w:r>
    </w:p>
    <w:p w14:paraId="328DAEE6" w14:textId="0C6A5053" w:rsidR="6A3134BD" w:rsidRDefault="6A3134BD" w:rsidP="6A3134BD">
      <w:pPr>
        <w:spacing w:before="120" w:after="0" w:line="360" w:lineRule="auto"/>
        <w:ind w:firstLine="601"/>
        <w:jc w:val="both"/>
        <w:rPr>
          <w:rFonts w:ascii="Arial" w:eastAsia="Arial" w:hAnsi="Arial" w:cs="Arial"/>
          <w:color w:val="000000" w:themeColor="text1"/>
        </w:rPr>
      </w:pPr>
    </w:p>
    <w:p w14:paraId="5AEE4BB4" w14:textId="7AF74C1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065570AA" w14:textId="26DE06D3"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0DBF483C" w14:textId="745804EF"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Ademais, o artigo 233 da Lei Orgânica e seus incisos apontam como dever do Município destinar recursos orçamentários para incentivar o esporte de participação, o lazer comunitário e a prática da educação física como premissa educacional.</w:t>
      </w:r>
    </w:p>
    <w:p w14:paraId="11E093B0" w14:textId="6BB7C3D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Lei Municipal nº 17.568 de 2021 reconheceu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4F9468D" w14:textId="4E06383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09BD6D9B" w14:textId="43AECC9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Nesse sentido, o Projeto Festival de Verão Praia São Paulo, a ser executado pela Secretaria Municipal de Esportes e Lazer, visa promover o oferecimento de atividades físicas, de esportes e lazer de forma disseminada aos munícipes da cidade de São Paulo.</w:t>
      </w:r>
    </w:p>
    <w:p w14:paraId="66C457DB" w14:textId="190C244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543EFFD3" w14:textId="6DA8211B" w:rsidR="6A3134BD" w:rsidRDefault="6A3134BD" w:rsidP="6A3134BD">
      <w:pPr>
        <w:spacing w:before="120" w:after="0" w:line="360" w:lineRule="auto"/>
        <w:ind w:firstLine="601"/>
        <w:jc w:val="both"/>
        <w:rPr>
          <w:rFonts w:ascii="Arial" w:eastAsia="Arial" w:hAnsi="Arial" w:cs="Arial"/>
          <w:color w:val="000000" w:themeColor="text1"/>
        </w:rPr>
      </w:pPr>
    </w:p>
    <w:p w14:paraId="764CAF87" w14:textId="5D0EEE7A" w:rsidR="1F228255" w:rsidRDefault="1F228255" w:rsidP="009B0332">
      <w:pPr>
        <w:pStyle w:val="PargrafodaLista"/>
        <w:numPr>
          <w:ilvl w:val="1"/>
          <w:numId w:val="7"/>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Diagnóstico da realidade que se quer modificar, aprimorar ou desenvolver.</w:t>
      </w:r>
    </w:p>
    <w:p w14:paraId="40E0091C" w14:textId="7E7B0980" w:rsidR="6A3134BD" w:rsidRDefault="6A3134BD" w:rsidP="6A3134BD">
      <w:pPr>
        <w:spacing w:after="0" w:line="240" w:lineRule="auto"/>
        <w:rPr>
          <w:rFonts w:ascii="Arial" w:eastAsia="Arial" w:hAnsi="Arial" w:cs="Arial"/>
          <w:color w:val="000000" w:themeColor="text1"/>
          <w:sz w:val="24"/>
          <w:szCs w:val="24"/>
        </w:rPr>
      </w:pPr>
    </w:p>
    <w:p w14:paraId="6FAF1F24" w14:textId="2AF716FC"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2BD1EF4F" w14:textId="737196B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Além disso, espera-se diminuir a escassez de oportunidade e de espaços para prática esportiva e de lazer em todas as regiões da cidade de São Paulo, por meio da oferta de atividades cuja prática não é comum nem acessível.</w:t>
      </w:r>
    </w:p>
    <w:p w14:paraId="33A84520" w14:textId="0CBA095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Nesse sentido, a oferta de atividades de esporte e lazer associadas à temática da praia propõe uma ressignificação dos espaços urbanos da cidade, uma vinculação com a ideia de férias e diversão e dialogam com o ideal de saúde, cuidados com o corpo e a mente e promoção de um estilo de vida mais saudável.</w:t>
      </w:r>
    </w:p>
    <w:p w14:paraId="71F502AC" w14:textId="3F02F4C9" w:rsidR="6A3134BD" w:rsidRDefault="6A3134BD" w:rsidP="6A3134BD">
      <w:pPr>
        <w:spacing w:before="120" w:after="0" w:line="360" w:lineRule="auto"/>
        <w:ind w:firstLine="601"/>
        <w:jc w:val="both"/>
        <w:rPr>
          <w:rFonts w:ascii="Arial" w:eastAsia="Arial" w:hAnsi="Arial" w:cs="Arial"/>
          <w:color w:val="000000" w:themeColor="text1"/>
        </w:rPr>
      </w:pPr>
    </w:p>
    <w:p w14:paraId="5B55AC88" w14:textId="07F59D7E" w:rsidR="6A3134BD" w:rsidRDefault="6A3134BD" w:rsidP="6A3134BD">
      <w:pPr>
        <w:spacing w:before="120" w:after="0" w:line="360" w:lineRule="auto"/>
        <w:ind w:firstLine="601"/>
        <w:jc w:val="both"/>
        <w:rPr>
          <w:rFonts w:ascii="Arial" w:eastAsia="Arial" w:hAnsi="Arial" w:cs="Arial"/>
          <w:color w:val="000000" w:themeColor="text1"/>
        </w:rPr>
      </w:pPr>
    </w:p>
    <w:p w14:paraId="5D827512" w14:textId="414D83F9" w:rsidR="1F228255" w:rsidRDefault="1F228255" w:rsidP="009B0332">
      <w:pPr>
        <w:pStyle w:val="PargrafodaLista"/>
        <w:numPr>
          <w:ilvl w:val="1"/>
          <w:numId w:val="7"/>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Benefícios para a população</w:t>
      </w:r>
    </w:p>
    <w:p w14:paraId="3445C8F8" w14:textId="263F9003" w:rsidR="6A3134BD" w:rsidRDefault="6A3134BD" w:rsidP="6A3134BD">
      <w:pPr>
        <w:spacing w:before="120" w:after="0" w:line="360" w:lineRule="auto"/>
        <w:jc w:val="both"/>
        <w:rPr>
          <w:rFonts w:ascii="Arial" w:eastAsia="Arial" w:hAnsi="Arial" w:cs="Arial"/>
          <w:color w:val="000000" w:themeColor="text1"/>
        </w:rPr>
      </w:pPr>
    </w:p>
    <w:p w14:paraId="181F55B6" w14:textId="150515D4"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O Projeto visa oferecer à população uma programação de eventos participativos e inclusivos de atividades esportivas e de lazer. </w:t>
      </w:r>
    </w:p>
    <w:p w14:paraId="02F7C7CC" w14:textId="1AE9EFC3"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Por meio de eventos pontuais, que acontecerão nas regiões da cidade de São Paulo a serem definidas pela SEME, o munícipe terá a oportunidade de manter-se fisicamente ativo, com atividades físicas, esportivas e de lazer.</w:t>
      </w:r>
    </w:p>
    <w:p w14:paraId="7D77DA77" w14:textId="48A4A801"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programa objetiva oferecer à população diversas atividades esportivas de caráter participativo</w:t>
      </w:r>
    </w:p>
    <w:p w14:paraId="4EEF4DB8" w14:textId="3603B21E"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finalidade do projeto é criar na cidade de São Paulo, em especial nas periferias, arenas para a prática de atividades e ações voltadas ao lazer, recreação e esporte, desenvolvendo-se principalmente as modalidades de areia e aquáticas mais populares nas praias de todo o país.</w:t>
      </w:r>
    </w:p>
    <w:p w14:paraId="7B30E380" w14:textId="0BB3A25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Para o amplo atendimento da população, sobretudo de áreas periféricas, o projeto está dividido em 06 (seis) lotes com espaços criados para atividades esportivas diversas, oferecendo uma ampla gama de lazer, recreação e esporte para as pessoas no verão.</w:t>
      </w:r>
    </w:p>
    <w:p w14:paraId="59392713" w14:textId="43D92D21"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Dos 6 lotes, 5 são direcionados a atividades gerais (atividades popularmente reconhecidas como atividades de areia), e o lote 6 é específico para implementação de atividades aquáticas. </w:t>
      </w:r>
    </w:p>
    <w:p w14:paraId="3FB8E651" w14:textId="62A317B3"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Os 5 lotes direcionados a atividades gerais (de areia) estão distribuídos geograficamente de modo a atender todas as regiões da cidade.</w:t>
      </w:r>
    </w:p>
    <w:p w14:paraId="7FDB61B4" w14:textId="5F701CE1" w:rsidR="70827FE0" w:rsidRDefault="70827FE0" w:rsidP="6A3134BD">
      <w:pPr>
        <w:spacing w:before="120" w:after="0" w:line="360" w:lineRule="auto"/>
        <w:ind w:firstLine="601"/>
        <w:jc w:val="both"/>
        <w:rPr>
          <w:rFonts w:ascii="Arial" w:eastAsia="Arial" w:hAnsi="Arial" w:cs="Arial"/>
        </w:rPr>
      </w:pPr>
      <w:r w:rsidRPr="6A3134BD">
        <w:rPr>
          <w:rFonts w:ascii="Arial" w:eastAsia="Arial" w:hAnsi="Arial" w:cs="Arial"/>
          <w:color w:val="000000" w:themeColor="text1"/>
        </w:rPr>
        <w:t>O lote 5 – atividades de areia centro -, diferente dos demais lotes 1 a 4 de esportes de areia, pode prever, ao invés de atividades livres ao longo dos meses de projeto, a prática de campeonatos / festivais de modalidades de areia. Isso porque a região é geograficamente menor e com menor quantidade de locais e público para sustentação de programa continuado.</w:t>
      </w:r>
    </w:p>
    <w:p w14:paraId="6066F703" w14:textId="2242E642"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Já o lote 6 - atividades aquáticas - deve abranger as cinco regiões da cidade.</w:t>
      </w:r>
    </w:p>
    <w:p w14:paraId="46EB8449" w14:textId="47F72BC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Os locais para a realização são espaços abertos ao público, adequados para a prática esportiva, devendo ter equipamentos e materiais necessários, como bolas, redes, coletes, raquetes, pranchas, boias, monitores, educadores, equipes de organização, além de pontos de hidratação e outros itens indispensáveis à boa e correta prática das atividades, a critério das entidades proponentes. </w:t>
      </w:r>
    </w:p>
    <w:p w14:paraId="621633C1" w14:textId="79BF27A2"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Em todas as arenas deverá haver, preferencialmente, infraestrutura esportiva montada para atender o público de uma forma, segura e eficiente, com, por exemplo, tenda, gradil, sonorização, arquibancadas, placas e elementos de sinalização, pórticos, ambulância etc. </w:t>
      </w:r>
    </w:p>
    <w:p w14:paraId="53945FF8" w14:textId="70F91819"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Deverá também conter elementos cenográficos ligados à praia, tais como: guarda-sol, cadeira de salva-vidas, cadeira de praia, paisagismo, ombrelones, entre outros para caracterizar a proposta e atender ao objetivo proposto, a depender de cada atividade desenvolvida.</w:t>
      </w:r>
    </w:p>
    <w:p w14:paraId="57C711C1" w14:textId="70247EA9"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w:t>
      </w:r>
    </w:p>
    <w:p w14:paraId="35441E36" w14:textId="06A67003" w:rsidR="1F228255" w:rsidRDefault="1F228255" w:rsidP="009B0332">
      <w:pPr>
        <w:pStyle w:val="PargrafodaLista"/>
        <w:numPr>
          <w:ilvl w:val="0"/>
          <w:numId w:val="8"/>
        </w:numPr>
        <w:spacing w:after="0" w:line="240" w:lineRule="auto"/>
        <w:rPr>
          <w:rFonts w:ascii="Arial" w:eastAsia="Arial" w:hAnsi="Arial" w:cs="Arial"/>
          <w:color w:val="000000" w:themeColor="text1"/>
          <w:sz w:val="24"/>
          <w:szCs w:val="24"/>
        </w:rPr>
      </w:pPr>
      <w:r w:rsidRPr="6A3134BD">
        <w:rPr>
          <w:rFonts w:ascii="Arial" w:eastAsia="Arial" w:hAnsi="Arial" w:cs="Arial"/>
          <w:b/>
          <w:bCs/>
          <w:color w:val="000000" w:themeColor="text1"/>
          <w:sz w:val="24"/>
          <w:szCs w:val="24"/>
        </w:rPr>
        <w:t>Objetivos e Metas</w:t>
      </w:r>
    </w:p>
    <w:p w14:paraId="2122FBDD" w14:textId="2624FAC5" w:rsidR="6A3134BD" w:rsidRDefault="6A3134BD" w:rsidP="6A3134BD">
      <w:pPr>
        <w:spacing w:after="0" w:line="240" w:lineRule="auto"/>
        <w:rPr>
          <w:rFonts w:ascii="Arial" w:eastAsia="Arial" w:hAnsi="Arial" w:cs="Arial"/>
          <w:color w:val="000000" w:themeColor="text1"/>
        </w:rPr>
      </w:pPr>
    </w:p>
    <w:p w14:paraId="6EB43FCA" w14:textId="71DAECFB" w:rsidR="6A3134BD" w:rsidRDefault="6A3134BD" w:rsidP="6A3134BD">
      <w:pPr>
        <w:spacing w:after="0" w:line="240" w:lineRule="auto"/>
        <w:rPr>
          <w:rFonts w:ascii="Arial" w:eastAsia="Arial" w:hAnsi="Arial" w:cs="Arial"/>
          <w:color w:val="000000" w:themeColor="text1"/>
        </w:rPr>
      </w:pPr>
    </w:p>
    <w:p w14:paraId="0CC3693D" w14:textId="1CAF1EC0" w:rsidR="1F228255" w:rsidRDefault="1F228255" w:rsidP="009B0332">
      <w:pPr>
        <w:pStyle w:val="PargrafodaLista"/>
        <w:numPr>
          <w:ilvl w:val="1"/>
          <w:numId w:val="7"/>
        </w:numPr>
        <w:spacing w:after="0" w:line="240" w:lineRule="auto"/>
        <w:rPr>
          <w:rFonts w:ascii="Arial" w:eastAsia="Arial" w:hAnsi="Arial" w:cs="Arial"/>
          <w:color w:val="000000" w:themeColor="text1"/>
        </w:rPr>
      </w:pPr>
      <w:r w:rsidRPr="6A3134BD">
        <w:rPr>
          <w:rFonts w:ascii="Arial" w:eastAsia="Arial" w:hAnsi="Arial" w:cs="Arial"/>
          <w:b/>
          <w:bCs/>
          <w:color w:val="000000" w:themeColor="text1"/>
        </w:rPr>
        <w:t>Objetivo Geral</w:t>
      </w:r>
    </w:p>
    <w:p w14:paraId="06BDEA09" w14:textId="1F259788"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w:t>
      </w:r>
    </w:p>
    <w:p w14:paraId="1D551ACA" w14:textId="72BE138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Celebração de termo de fomento para execução das edições 2 a 6 do Programa Festival de Verão Praia São Paulo (2024 a 2028), que consiste na realização de eventos esportivos e de lazer, com a temática praiana, nos quais são disponibilizadas à população atividades esportivas e recreativas, preferencialmente em locais cuja população encontra-se em situação de alta vulnerabilidade social, em todas as regiões da cidade.</w:t>
      </w:r>
    </w:p>
    <w:p w14:paraId="3C734768" w14:textId="397639F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Cabe destacar que o projeto possibilitará aos munícipes terem acesso aos benefícios que a prática da atividade física traz para a saúde, os quais são amplamente conhecidos, além de promover a sensibilização para um estilo de vida ativo e fortalecer a cidadania. </w:t>
      </w:r>
    </w:p>
    <w:p w14:paraId="1296577E" w14:textId="64613482"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Com a celebração de parcerias entre a SEME e as OSC’s, por meio de Termos de Fomento para a execução do presente programa, serão oferecidas atividades esportivas e de lazer, com imersão em esportes de areia e aquáticos, que poderão ser ofertados, tais como Beach Tennis, Vôlei de Areia, Futevôlei, Frescobol, Handebol, Beach Soccer, Peteca e Frisbee, Arena Kids, Caiaque, Wind Surf, Stand Up Paddle (SUP), Barco a Vela, dentre múltiplas outras atividades, tais como aquelas, em regra, praticadas nas praias brasileiras.</w:t>
      </w:r>
    </w:p>
    <w:p w14:paraId="782B7B4C" w14:textId="67BF35B2" w:rsidR="6A3134BD" w:rsidRDefault="6A3134BD" w:rsidP="6A3134BD">
      <w:pPr>
        <w:spacing w:before="120" w:after="0" w:line="360" w:lineRule="auto"/>
        <w:jc w:val="both"/>
        <w:rPr>
          <w:rFonts w:ascii="Arial" w:eastAsia="Arial" w:hAnsi="Arial" w:cs="Arial"/>
          <w:color w:val="000000" w:themeColor="text1"/>
        </w:rPr>
      </w:pPr>
    </w:p>
    <w:p w14:paraId="787728C1" w14:textId="28F60CEB" w:rsidR="1F228255" w:rsidRDefault="1F228255" w:rsidP="009B0332">
      <w:pPr>
        <w:pStyle w:val="PargrafodaLista"/>
        <w:numPr>
          <w:ilvl w:val="1"/>
          <w:numId w:val="7"/>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Objetivos específicos</w:t>
      </w:r>
    </w:p>
    <w:p w14:paraId="7046EF98" w14:textId="703743C1" w:rsidR="6A3134BD" w:rsidRDefault="6A3134BD" w:rsidP="6A3134BD">
      <w:pPr>
        <w:spacing w:before="120" w:after="0" w:line="360" w:lineRule="auto"/>
        <w:jc w:val="both"/>
        <w:rPr>
          <w:rFonts w:ascii="Arial" w:eastAsia="Arial" w:hAnsi="Arial" w:cs="Arial"/>
          <w:color w:val="000000" w:themeColor="text1"/>
        </w:rPr>
      </w:pPr>
    </w:p>
    <w:p w14:paraId="0AB5933B" w14:textId="733E8E8E"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Proporcionar experiências de esporte, lazer e entretenimento associadas à temática praiana, tais como quadras de areia, esportes aquáticos, dentre outros;</w:t>
      </w:r>
    </w:p>
    <w:p w14:paraId="51E3C61F" w14:textId="3C12FCF7"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Oferecer uma programação de eventos de atividades físicas, esportivas e de lazer, com caráter participativo;</w:t>
      </w:r>
    </w:p>
    <w:p w14:paraId="3F60F721" w14:textId="335C7D00"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Proporcionar experiências de atividades físicas, esportiva e lazer à população;</w:t>
      </w:r>
    </w:p>
    <w:p w14:paraId="26DB8AD9" w14:textId="0C0F0B8A"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Aumentar o nível de atividade física, esportiva e de lazer da população;</w:t>
      </w:r>
    </w:p>
    <w:p w14:paraId="311B402A" w14:textId="77BDEA0E"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Fomentar a prática da atividade física, esportiva e de lazer na cidade de São Paulo;</w:t>
      </w:r>
    </w:p>
    <w:p w14:paraId="25E11590" w14:textId="4B1D40B0"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Implementar serviços de atendimento ao munícipe de atividade física, esportivas e de lazer;</w:t>
      </w:r>
    </w:p>
    <w:p w14:paraId="12B5377D" w14:textId="4F2F3E85"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Efetivar uma divulgação prévia efetiva dos eventos, de modo a potencializar a participação da população nos eventos;</w:t>
      </w:r>
    </w:p>
    <w:p w14:paraId="19732068" w14:textId="42B4650F"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Utilizar os esportes de areia e aquáticos para sensibilizar as pessoas da importância de práticas esportivas cotidianas, para uma vida mais saudável;</w:t>
      </w:r>
    </w:p>
    <w:p w14:paraId="63D3BFB7" w14:textId="3FD89F00" w:rsidR="1F228255" w:rsidRDefault="1F228255" w:rsidP="009B0332">
      <w:pPr>
        <w:pStyle w:val="PargrafodaLista"/>
        <w:numPr>
          <w:ilvl w:val="0"/>
          <w:numId w:val="6"/>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Oferecer uma imersão no universo dos esportes de verão, sejam de areia ou atividades aquáticas.</w:t>
      </w:r>
    </w:p>
    <w:p w14:paraId="28C2796E" w14:textId="22CEAB13" w:rsidR="6A3134BD" w:rsidRDefault="6A3134BD" w:rsidP="6A3134BD">
      <w:pPr>
        <w:spacing w:before="120" w:after="0" w:line="360" w:lineRule="auto"/>
        <w:jc w:val="both"/>
        <w:rPr>
          <w:rFonts w:ascii="Arial" w:eastAsia="Arial" w:hAnsi="Arial" w:cs="Arial"/>
          <w:color w:val="000000" w:themeColor="text1"/>
        </w:rPr>
      </w:pPr>
    </w:p>
    <w:p w14:paraId="0DBD04E5" w14:textId="6A6EAADF" w:rsidR="1F228255" w:rsidRDefault="1F228255" w:rsidP="009B0332">
      <w:pPr>
        <w:pStyle w:val="PargrafodaLista"/>
        <w:numPr>
          <w:ilvl w:val="1"/>
          <w:numId w:val="7"/>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Metas</w:t>
      </w:r>
    </w:p>
    <w:p w14:paraId="353081C3" w14:textId="333187E2" w:rsidR="6A3134BD" w:rsidRDefault="6A3134BD" w:rsidP="6A3134BD">
      <w:pPr>
        <w:spacing w:before="120" w:after="0" w:line="360" w:lineRule="auto"/>
        <w:jc w:val="both"/>
        <w:rPr>
          <w:rFonts w:ascii="Arial" w:eastAsia="Arial" w:hAnsi="Arial" w:cs="Arial"/>
          <w:color w:val="000000" w:themeColor="text1"/>
        </w:rPr>
      </w:pPr>
    </w:p>
    <w:p w14:paraId="160A3BA8" w14:textId="638060F9" w:rsidR="1F228255" w:rsidRDefault="1F228255" w:rsidP="009B0332">
      <w:pPr>
        <w:pStyle w:val="PargrafodaLista"/>
        <w:numPr>
          <w:ilvl w:val="2"/>
          <w:numId w:val="5"/>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Metas quantitativas</w:t>
      </w:r>
    </w:p>
    <w:p w14:paraId="21A157E2" w14:textId="2EF0795B" w:rsidR="6A3134BD" w:rsidRDefault="6A3134BD" w:rsidP="6A3134BD">
      <w:pPr>
        <w:spacing w:before="120" w:after="0" w:line="360" w:lineRule="auto"/>
        <w:jc w:val="both"/>
        <w:rPr>
          <w:rFonts w:ascii="Arial" w:eastAsia="Arial" w:hAnsi="Arial" w:cs="Arial"/>
          <w:color w:val="000000" w:themeColor="text1"/>
        </w:rPr>
      </w:pPr>
    </w:p>
    <w:p w14:paraId="18AE4D79" w14:textId="1DAD25D2"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plano de trabalho deverá prever as metas quantitativas de execução, sendo obrigatória a previsão da meta de quantidade de atendimentos diretos do público-alvo a ser atingindo, conforme abaixo.</w:t>
      </w:r>
    </w:p>
    <w:p w14:paraId="4199D618" w14:textId="539ABE9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Os três indicadores abaixo deverão constar do plano de trabalho proposto, e deverão ser comprovados por meio de fichas de inscrições, e ou outros meios que comprovem a participação no evento.</w:t>
      </w:r>
    </w:p>
    <w:p w14:paraId="44570B12" w14:textId="021B7323" w:rsidR="6A3134BD" w:rsidRDefault="6A3134BD" w:rsidP="6A3134BD">
      <w:pPr>
        <w:spacing w:after="0" w:line="276" w:lineRule="auto"/>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A3134BD" w14:paraId="19AB8D8B" w14:textId="77777777" w:rsidTr="6A3134BD">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2C7920FF" w14:textId="1837B9D6" w:rsidR="6A3134BD" w:rsidRDefault="6A3134BD" w:rsidP="6A3134BD">
            <w:pPr>
              <w:pStyle w:val="NormalWeb"/>
              <w:spacing w:before="0" w:beforeAutospacing="0" w:after="0" w:afterAutospacing="0" w:line="276" w:lineRule="auto"/>
              <w:ind w:right="-1"/>
              <w:jc w:val="both"/>
              <w:rPr>
                <w:rFonts w:ascii="Calibri" w:eastAsia="Calibri" w:hAnsi="Calibri" w:cs="Calibri"/>
                <w:sz w:val="22"/>
                <w:szCs w:val="22"/>
              </w:rPr>
            </w:pPr>
            <w:r w:rsidRPr="6A3134BD">
              <w:rPr>
                <w:rFonts w:ascii="Calibri" w:eastAsia="Calibri" w:hAnsi="Calibri" w:cs="Calibri"/>
                <w:sz w:val="22"/>
                <w:szCs w:val="22"/>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510405D" w14:textId="240D0408" w:rsidR="6A3134BD" w:rsidRDefault="6A3134BD" w:rsidP="6A3134BD">
            <w:pPr>
              <w:pStyle w:val="NormalWeb"/>
              <w:spacing w:before="0" w:beforeAutospacing="0" w:after="0" w:afterAutospacing="0" w:line="276" w:lineRule="auto"/>
              <w:ind w:right="-1"/>
              <w:jc w:val="both"/>
              <w:rPr>
                <w:rFonts w:ascii="Calibri" w:eastAsia="Calibri" w:hAnsi="Calibri" w:cs="Calibri"/>
                <w:sz w:val="22"/>
                <w:szCs w:val="22"/>
              </w:rPr>
            </w:pPr>
            <w:r w:rsidRPr="6A3134BD">
              <w:rPr>
                <w:rFonts w:ascii="Calibri" w:eastAsia="Calibri" w:hAnsi="Calibri" w:cs="Calibri"/>
                <w:sz w:val="22"/>
                <w:szCs w:val="22"/>
              </w:rPr>
              <w:t>Indicadores</w:t>
            </w:r>
          </w:p>
        </w:tc>
      </w:tr>
      <w:tr w:rsidR="6A3134BD" w14:paraId="4226A1B3"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A793F5" w14:textId="7581C5A9" w:rsidR="6A3134BD" w:rsidRDefault="6A3134BD" w:rsidP="6A3134BD">
            <w:pPr>
              <w:pStyle w:val="NormalWeb"/>
              <w:spacing w:before="0" w:beforeAutospacing="0" w:after="0" w:afterAutospacing="0"/>
              <w:jc w:val="center"/>
              <w:rPr>
                <w:rFonts w:ascii="Calibri" w:eastAsia="Calibri" w:hAnsi="Calibri" w:cs="Calibri"/>
                <w:sz w:val="22"/>
                <w:szCs w:val="22"/>
              </w:rPr>
            </w:pPr>
            <w:r w:rsidRPr="6A3134BD">
              <w:rPr>
                <w:rFonts w:ascii="Calibri" w:eastAsia="Calibri" w:hAnsi="Calibri" w:cs="Calibri"/>
                <w:sz w:val="22"/>
                <w:szCs w:val="22"/>
              </w:rPr>
              <w:t>Oferecer o programa em XX locais concomitantemente (todos os dias de ativação devem contemplar todos os locais de forma simultânea)</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F000041" w14:textId="652B3230" w:rsidR="6A3134BD" w:rsidRDefault="6A3134BD" w:rsidP="6A3134BD">
            <w:pPr>
              <w:spacing w:after="200" w:line="276" w:lineRule="auto"/>
              <w:rPr>
                <w:rFonts w:ascii="Calibri" w:eastAsia="Calibri" w:hAnsi="Calibri" w:cs="Calibri"/>
              </w:rPr>
            </w:pPr>
            <w:r w:rsidRPr="6A3134BD">
              <w:rPr>
                <w:rFonts w:ascii="Calibri" w:eastAsia="Calibri" w:hAnsi="Calibri" w:cs="Calibri"/>
              </w:rPr>
              <w:t>Unidade de medida: número de locais</w:t>
            </w:r>
          </w:p>
        </w:tc>
      </w:tr>
      <w:tr w:rsidR="6A3134BD" w14:paraId="186BA288" w14:textId="77777777" w:rsidTr="6A3134BD">
        <w:trPr>
          <w:trHeight w:val="300"/>
        </w:trPr>
        <w:tc>
          <w:tcPr>
            <w:tcW w:w="4230" w:type="dxa"/>
            <w:vMerge/>
            <w:tcBorders>
              <w:left w:val="single" w:sz="0" w:space="0" w:color="auto"/>
              <w:right w:val="single" w:sz="0" w:space="0" w:color="auto"/>
            </w:tcBorders>
            <w:vAlign w:val="center"/>
          </w:tcPr>
          <w:p w14:paraId="1BFC7E97"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4F31C6B" w14:textId="39C85DC6" w:rsidR="6A3134BD" w:rsidRDefault="6A3134BD" w:rsidP="6A3134BD">
            <w:pPr>
              <w:spacing w:after="200" w:line="276" w:lineRule="auto"/>
              <w:rPr>
                <w:rFonts w:ascii="Calibri" w:eastAsia="Calibri" w:hAnsi="Calibri" w:cs="Calibri"/>
              </w:rPr>
            </w:pPr>
            <w:r w:rsidRPr="6A3134BD">
              <w:rPr>
                <w:rFonts w:ascii="Calibri" w:eastAsia="Calibri" w:hAnsi="Calibri" w:cs="Calibri"/>
              </w:rPr>
              <w:t>Fonte dos dados: Imagens, relatórios de execução nos locais, relatórios fotográficos</w:t>
            </w:r>
          </w:p>
        </w:tc>
      </w:tr>
      <w:tr w:rsidR="6A3134BD" w14:paraId="237E0EF3" w14:textId="77777777" w:rsidTr="6A3134BD">
        <w:trPr>
          <w:trHeight w:val="300"/>
        </w:trPr>
        <w:tc>
          <w:tcPr>
            <w:tcW w:w="4230" w:type="dxa"/>
            <w:vMerge/>
            <w:tcBorders>
              <w:left w:val="single" w:sz="0" w:space="0" w:color="auto"/>
              <w:bottom w:val="single" w:sz="0" w:space="0" w:color="auto"/>
              <w:right w:val="single" w:sz="0" w:space="0" w:color="auto"/>
            </w:tcBorders>
            <w:vAlign w:val="center"/>
          </w:tcPr>
          <w:p w14:paraId="55DF04BA"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8BD0A74" w14:textId="7F6BC278" w:rsidR="6A3134BD" w:rsidRDefault="6A3134BD" w:rsidP="6A3134BD">
            <w:pPr>
              <w:spacing w:after="200" w:line="276" w:lineRule="auto"/>
              <w:rPr>
                <w:rFonts w:ascii="Calibri" w:eastAsia="Calibri" w:hAnsi="Calibri" w:cs="Calibri"/>
              </w:rPr>
            </w:pPr>
            <w:r w:rsidRPr="6A3134BD">
              <w:rPr>
                <w:rFonts w:ascii="Calibri" w:eastAsia="Calibri" w:hAnsi="Calibri" w:cs="Calibri"/>
              </w:rPr>
              <w:t>Fórmula de cálculo: Média do número de locais atendidos em cada dia de ativação. Será feita a soma da quantidade de locais atendidos em cada dia de ativação. Então será feita a média de locais atendidos em cada dia.</w:t>
            </w:r>
          </w:p>
        </w:tc>
      </w:tr>
      <w:tr w:rsidR="6A3134BD" w14:paraId="1D834E4D"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B9F726" w14:textId="4721FE91" w:rsidR="6A3134BD" w:rsidRDefault="6A3134BD" w:rsidP="6A3134BD">
            <w:pPr>
              <w:pStyle w:val="NormalWeb"/>
              <w:spacing w:before="0" w:beforeAutospacing="0" w:after="0" w:afterAutospacing="0"/>
              <w:jc w:val="center"/>
              <w:rPr>
                <w:rFonts w:ascii="Calibri" w:eastAsia="Calibri" w:hAnsi="Calibri" w:cs="Calibri"/>
                <w:sz w:val="22"/>
                <w:szCs w:val="22"/>
              </w:rPr>
            </w:pPr>
            <w:r w:rsidRPr="6A3134BD">
              <w:rPr>
                <w:rFonts w:ascii="Calibri" w:eastAsia="Calibri" w:hAnsi="Calibri" w:cs="Calibri"/>
                <w:sz w:val="22"/>
                <w:szCs w:val="22"/>
              </w:rPr>
              <w:t>Atendimento direto de no mínimo XX participantes em cada ativação, totalizando um público mínimo de YY participantes em cada dia de realização e ZZ somando-se todas as ativações, somando-se todos os locais propostos</w:t>
            </w:r>
          </w:p>
          <w:p w14:paraId="5560D24E" w14:textId="17349B03" w:rsidR="6A3134BD" w:rsidRDefault="6A3134BD" w:rsidP="6A3134BD">
            <w:pPr>
              <w:spacing w:after="0" w:line="240" w:lineRule="auto"/>
              <w:jc w:val="center"/>
              <w:rPr>
                <w:rFonts w:ascii="Calibri" w:eastAsia="Calibri" w:hAnsi="Calibri" w:cs="Calibri"/>
              </w:rPr>
            </w:pPr>
          </w:p>
          <w:p w14:paraId="6D89576C" w14:textId="6CC2B5EA" w:rsidR="6A3134BD" w:rsidRDefault="6A3134BD" w:rsidP="6A3134BD">
            <w:pPr>
              <w:pStyle w:val="NormalWeb"/>
              <w:spacing w:before="0" w:beforeAutospacing="0" w:after="0" w:afterAutospacing="0"/>
              <w:jc w:val="center"/>
              <w:rPr>
                <w:rFonts w:ascii="Calibri" w:eastAsia="Calibri" w:hAnsi="Calibri" w:cs="Calibri"/>
                <w:sz w:val="22"/>
                <w:szCs w:val="22"/>
              </w:rPr>
            </w:pPr>
            <w:r w:rsidRPr="6A3134BD">
              <w:rPr>
                <w:rFonts w:ascii="Calibri" w:eastAsia="Calibri" w:hAnsi="Calibri" w:cs="Calibri"/>
                <w:sz w:val="22"/>
                <w:szCs w:val="22"/>
              </w:rPr>
              <w:t xml:space="preserve">ATENÇÃO: por atendimento entende-se a participação de um cidadão em uma atividade proposta em um determinado espaço em um único dia. </w:t>
            </w:r>
          </w:p>
          <w:p w14:paraId="25B42946" w14:textId="2D6336F7" w:rsidR="6A3134BD" w:rsidRDefault="6A3134BD" w:rsidP="6A3134BD">
            <w:pPr>
              <w:spacing w:beforeAutospacing="1" w:after="0" w:afterAutospacing="1" w:line="240" w:lineRule="auto"/>
              <w:jc w:val="center"/>
              <w:rPr>
                <w:rFonts w:ascii="Calibri" w:eastAsia="Calibri" w:hAnsi="Calibri" w:cs="Calibri"/>
                <w:sz w:val="24"/>
                <w:szCs w:val="24"/>
              </w:rPr>
            </w:pP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1861456A" w14:textId="4ECA784C"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Unidade de Medida: Número de participantes</w:t>
            </w:r>
          </w:p>
        </w:tc>
      </w:tr>
      <w:tr w:rsidR="6A3134BD" w14:paraId="4849E783" w14:textId="77777777" w:rsidTr="6A3134BD">
        <w:trPr>
          <w:trHeight w:val="300"/>
        </w:trPr>
        <w:tc>
          <w:tcPr>
            <w:tcW w:w="4230" w:type="dxa"/>
            <w:vMerge/>
            <w:tcBorders>
              <w:left w:val="single" w:sz="0" w:space="0" w:color="auto"/>
              <w:right w:val="single" w:sz="0" w:space="0" w:color="auto"/>
            </w:tcBorders>
            <w:vAlign w:val="center"/>
          </w:tcPr>
          <w:p w14:paraId="455115B4"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8B36B48" w14:textId="7F3B93A1"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Ficha de inscrição, imagens, relatórios de contagem de usuário.</w:t>
            </w:r>
          </w:p>
        </w:tc>
      </w:tr>
      <w:tr w:rsidR="6A3134BD" w14:paraId="36AD1D24" w14:textId="77777777" w:rsidTr="6A3134BD">
        <w:trPr>
          <w:trHeight w:val="795"/>
        </w:trPr>
        <w:tc>
          <w:tcPr>
            <w:tcW w:w="4230" w:type="dxa"/>
            <w:vMerge/>
            <w:tcBorders>
              <w:left w:val="single" w:sz="0" w:space="0" w:color="auto"/>
              <w:bottom w:val="single" w:sz="0" w:space="0" w:color="auto"/>
              <w:right w:val="single" w:sz="0" w:space="0" w:color="auto"/>
            </w:tcBorders>
            <w:vAlign w:val="center"/>
          </w:tcPr>
          <w:p w14:paraId="4B3E9CC7"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5618D40" w14:textId="5C09F0E6"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Soma do número de</w:t>
            </w:r>
          </w:p>
          <w:p w14:paraId="2D35C73D" w14:textId="35C54BBB"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Participantes.</w:t>
            </w:r>
          </w:p>
        </w:tc>
      </w:tr>
      <w:tr w:rsidR="6A3134BD" w14:paraId="7FA46702"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4ABFDA" w14:textId="69D5BC4B" w:rsidR="6A3134BD" w:rsidRDefault="6A3134BD" w:rsidP="6A3134BD">
            <w:pPr>
              <w:pStyle w:val="NormalWeb"/>
              <w:spacing w:before="0" w:beforeAutospacing="0" w:after="0" w:afterAutospacing="0"/>
              <w:jc w:val="center"/>
              <w:rPr>
                <w:rFonts w:ascii="Calibri" w:eastAsia="Calibri" w:hAnsi="Calibri" w:cs="Calibri"/>
                <w:sz w:val="22"/>
                <w:szCs w:val="22"/>
              </w:rPr>
            </w:pPr>
            <w:r w:rsidRPr="6A3134BD">
              <w:rPr>
                <w:rFonts w:ascii="Calibri" w:eastAsia="Calibri" w:hAnsi="Calibri" w:cs="Calibri"/>
                <w:sz w:val="22"/>
                <w:szCs w:val="22"/>
              </w:rPr>
              <w:t>Oferecer XX modalidades/atividades em cada arena/local</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094DA4CA" w14:textId="2C258028"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Unidade de Medida: Quantidade de modalidades ofertadas</w:t>
            </w:r>
          </w:p>
        </w:tc>
      </w:tr>
      <w:tr w:rsidR="6A3134BD" w14:paraId="36F8C300" w14:textId="77777777" w:rsidTr="6A3134BD">
        <w:trPr>
          <w:trHeight w:val="300"/>
        </w:trPr>
        <w:tc>
          <w:tcPr>
            <w:tcW w:w="4230" w:type="dxa"/>
            <w:vMerge/>
            <w:tcBorders>
              <w:left w:val="single" w:sz="0" w:space="0" w:color="auto"/>
              <w:right w:val="single" w:sz="0" w:space="0" w:color="auto"/>
            </w:tcBorders>
            <w:vAlign w:val="center"/>
          </w:tcPr>
          <w:p w14:paraId="0F10AA12"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6011F32" w14:textId="2232B05B"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Relatório fotográfico de comprovação do oferecimento das modalidades</w:t>
            </w:r>
          </w:p>
        </w:tc>
      </w:tr>
      <w:tr w:rsidR="6A3134BD" w14:paraId="5666503E" w14:textId="77777777" w:rsidTr="6A3134BD">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14:paraId="7F25C86F"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1E8478B" w14:textId="39098DCD"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Soma do número de modalidades disponibilizadas no evento.</w:t>
            </w:r>
          </w:p>
        </w:tc>
      </w:tr>
    </w:tbl>
    <w:p w14:paraId="05F83444" w14:textId="40D257AF" w:rsidR="6A3134BD" w:rsidRDefault="6A3134BD" w:rsidP="6A3134BD">
      <w:pPr>
        <w:spacing w:after="0" w:line="276" w:lineRule="auto"/>
        <w:ind w:right="-1"/>
        <w:jc w:val="both"/>
        <w:rPr>
          <w:rFonts w:ascii="Arial" w:eastAsia="Arial" w:hAnsi="Arial" w:cs="Arial"/>
          <w:color w:val="000000" w:themeColor="text1"/>
        </w:rPr>
      </w:pPr>
    </w:p>
    <w:p w14:paraId="1012D284" w14:textId="4FDC6697" w:rsidR="6A3134BD" w:rsidRDefault="6A3134BD" w:rsidP="6A3134BD">
      <w:pPr>
        <w:spacing w:after="0" w:line="276" w:lineRule="auto"/>
        <w:ind w:right="-1"/>
        <w:jc w:val="both"/>
        <w:rPr>
          <w:rFonts w:ascii="Arial" w:eastAsia="Arial" w:hAnsi="Arial" w:cs="Arial"/>
          <w:color w:val="000000" w:themeColor="text1"/>
        </w:rPr>
      </w:pPr>
    </w:p>
    <w:p w14:paraId="10560799" w14:textId="3F9C0517" w:rsidR="1F228255" w:rsidRDefault="1F228255" w:rsidP="009B0332">
      <w:pPr>
        <w:pStyle w:val="PargrafodaLista"/>
        <w:numPr>
          <w:ilvl w:val="2"/>
          <w:numId w:val="5"/>
        </w:numPr>
        <w:spacing w:after="0" w:line="276" w:lineRule="auto"/>
        <w:ind w:right="-1"/>
        <w:jc w:val="both"/>
        <w:rPr>
          <w:rFonts w:ascii="Arial" w:eastAsia="Arial" w:hAnsi="Arial" w:cs="Arial"/>
          <w:color w:val="000000" w:themeColor="text1"/>
        </w:rPr>
      </w:pPr>
      <w:r w:rsidRPr="6A3134BD">
        <w:rPr>
          <w:rFonts w:ascii="Arial" w:eastAsia="Arial" w:hAnsi="Arial" w:cs="Arial"/>
          <w:b/>
          <w:bCs/>
          <w:color w:val="000000" w:themeColor="text1"/>
        </w:rPr>
        <w:t>Metas qualitativas</w:t>
      </w:r>
    </w:p>
    <w:p w14:paraId="724C3E3D" w14:textId="2D9D5C4A"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O plano de trabalho deverá conter as metas qualitativas do projeto e deverá conter no mínimo meta relativa ao índice de satisfação dos participantes participaram diretamente das atividades, conforme abaixo. </w:t>
      </w:r>
    </w:p>
    <w:p w14:paraId="5806D5BF" w14:textId="26CF0BCB"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w:t>
      </w:r>
    </w:p>
    <w:p w14:paraId="2121F35B" w14:textId="5C69CACC"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O plano de trabalho deverá também conter a meta utilizada pela metodologia NPS (Net Promoter Score). A metodologia parte da pergunta “Em uma escala de 0 a 10, quanto você recomendaria a empresa para um amigo?”. </w:t>
      </w:r>
    </w:p>
    <w:p w14:paraId="2FD1A2A4" w14:textId="4DFDF3EB"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partir dessa pergunta, os respondentes são classificados em:</w:t>
      </w:r>
    </w:p>
    <w:p w14:paraId="3DDE4EEB" w14:textId="3F50B2F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Detratores: aqueles que avaliaram o projeto com nota de 0 a 6;</w:t>
      </w:r>
    </w:p>
    <w:p w14:paraId="62FE8910" w14:textId="5C024C1F"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Neutros: aqueles que avaliaram o projeto com nota de 7 a 8;</w:t>
      </w:r>
    </w:p>
    <w:p w14:paraId="0B64DBE0" w14:textId="0F258D9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Promotores: aqueles que avaliaram o projeto com nota de 9 a 10;</w:t>
      </w:r>
    </w:p>
    <w:p w14:paraId="2E99EE48" w14:textId="3E59EFDE"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Por fim, o cálculo do NPS é feito pela seguinte fórmula</w:t>
      </w:r>
    </w:p>
    <w:p w14:paraId="07BE17CD" w14:textId="728F5207" w:rsidR="6A3134BD" w:rsidRDefault="6A3134BD" w:rsidP="6A3134BD">
      <w:pPr>
        <w:spacing w:after="0" w:line="276" w:lineRule="auto"/>
        <w:ind w:right="-1" w:firstLine="708"/>
        <w:jc w:val="both"/>
        <w:rPr>
          <w:rFonts w:ascii="Calibri" w:eastAsia="Calibri" w:hAnsi="Calibri" w:cs="Calibri"/>
          <w:color w:val="000000" w:themeColor="text1"/>
        </w:rPr>
      </w:pPr>
    </w:p>
    <w:p w14:paraId="46091596" w14:textId="679F2C3E" w:rsidR="1F228255" w:rsidRDefault="1F228255" w:rsidP="6A3134BD">
      <w:pPr>
        <w:spacing w:after="200" w:line="276" w:lineRule="auto"/>
        <w:rPr>
          <w:rFonts w:ascii="Segoe UI" w:eastAsia="Segoe UI" w:hAnsi="Segoe UI" w:cs="Segoe UI"/>
          <w:color w:val="000000" w:themeColor="text1"/>
        </w:rPr>
      </w:pPr>
      <w:r w:rsidRPr="6A3134BD">
        <w:rPr>
          <w:rFonts w:ascii="Segoe UI" w:eastAsia="Segoe UI" w:hAnsi="Segoe UI" w:cs="Segoe UI"/>
          <w:color w:val="000000" w:themeColor="text1"/>
        </w:rPr>
        <w:t>%</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total</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de</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promotores−%</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total</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de</w:t>
      </w:r>
      <w:r w:rsidRPr="6A3134BD">
        <w:rPr>
          <w:rFonts w:ascii="Segoe UI" w:eastAsia="Segoe UI" w:hAnsi="Segoe UI" w:cs="Segoe UI"/>
          <w:color w:val="000000" w:themeColor="text1"/>
          <w:sz w:val="21"/>
          <w:szCs w:val="21"/>
        </w:rPr>
        <w:t> </w:t>
      </w:r>
      <w:r w:rsidRPr="6A3134BD">
        <w:rPr>
          <w:rFonts w:ascii="Segoe UI" w:eastAsia="Segoe UI" w:hAnsi="Segoe UI" w:cs="Segoe UI"/>
          <w:color w:val="000000" w:themeColor="text1"/>
        </w:rPr>
        <w:t>detratores</w:t>
      </w:r>
    </w:p>
    <w:p w14:paraId="6B302D07" w14:textId="0EC6DF95" w:rsidR="6A3134BD" w:rsidRDefault="6A3134BD" w:rsidP="6A3134BD">
      <w:pPr>
        <w:spacing w:after="0" w:line="276" w:lineRule="auto"/>
        <w:ind w:right="-1" w:firstLine="708"/>
        <w:jc w:val="both"/>
        <w:rPr>
          <w:rFonts w:ascii="Calibri" w:eastAsia="Calibri" w:hAnsi="Calibri" w:cs="Calibri"/>
          <w:color w:val="000000" w:themeColor="text1"/>
        </w:rPr>
      </w:pPr>
    </w:p>
    <w:p w14:paraId="42546C09" w14:textId="3883D5A9" w:rsidR="6A3134BD" w:rsidRDefault="6A3134BD" w:rsidP="6A3134BD">
      <w:pPr>
        <w:spacing w:after="0" w:line="276" w:lineRule="auto"/>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A3134BD" w14:paraId="20F3D212" w14:textId="77777777" w:rsidTr="6A3134BD">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04047851" w14:textId="18E78DAF" w:rsidR="6A3134BD" w:rsidRDefault="6A3134BD" w:rsidP="6A3134BD">
            <w:pPr>
              <w:pStyle w:val="NormalWeb"/>
              <w:spacing w:before="0" w:beforeAutospacing="0" w:after="0" w:afterAutospacing="0" w:line="276" w:lineRule="auto"/>
              <w:ind w:right="-1"/>
              <w:jc w:val="both"/>
              <w:rPr>
                <w:rFonts w:ascii="Calibri" w:eastAsia="Calibri" w:hAnsi="Calibri" w:cs="Calibri"/>
                <w:sz w:val="22"/>
                <w:szCs w:val="22"/>
              </w:rPr>
            </w:pPr>
            <w:r w:rsidRPr="6A3134BD">
              <w:rPr>
                <w:rFonts w:ascii="Calibri" w:eastAsia="Calibri" w:hAnsi="Calibri" w:cs="Calibri"/>
                <w:sz w:val="22"/>
                <w:szCs w:val="22"/>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5208538F" w14:textId="7BE3D830" w:rsidR="6A3134BD" w:rsidRDefault="6A3134BD" w:rsidP="6A3134BD">
            <w:pPr>
              <w:pStyle w:val="NormalWeb"/>
              <w:spacing w:before="0" w:beforeAutospacing="0" w:after="0" w:afterAutospacing="0" w:line="276" w:lineRule="auto"/>
              <w:ind w:right="-1"/>
              <w:jc w:val="both"/>
              <w:rPr>
                <w:rFonts w:ascii="Calibri" w:eastAsia="Calibri" w:hAnsi="Calibri" w:cs="Calibri"/>
                <w:sz w:val="22"/>
                <w:szCs w:val="22"/>
              </w:rPr>
            </w:pPr>
            <w:r w:rsidRPr="6A3134BD">
              <w:rPr>
                <w:rFonts w:ascii="Calibri" w:eastAsia="Calibri" w:hAnsi="Calibri" w:cs="Calibri"/>
                <w:sz w:val="22"/>
                <w:szCs w:val="22"/>
              </w:rPr>
              <w:t>Indicadores</w:t>
            </w:r>
          </w:p>
        </w:tc>
      </w:tr>
      <w:tr w:rsidR="6A3134BD" w14:paraId="5A24E884"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143C4C" w14:textId="4FB68EC2"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80% de satisfação - bom ou ótimo - em relação aos equipamentos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0A66C59" w14:textId="07EBCE29"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 xml:space="preserve">Unidade de Medida: percentual de respondentes como ótimo ou bom </w:t>
            </w:r>
          </w:p>
        </w:tc>
      </w:tr>
      <w:tr w:rsidR="6A3134BD" w14:paraId="7C7C0B0D" w14:textId="77777777" w:rsidTr="6A3134BD">
        <w:trPr>
          <w:trHeight w:val="300"/>
        </w:trPr>
        <w:tc>
          <w:tcPr>
            <w:tcW w:w="4230" w:type="dxa"/>
            <w:vMerge/>
            <w:tcBorders>
              <w:left w:val="single" w:sz="0" w:space="0" w:color="auto"/>
              <w:right w:val="single" w:sz="0" w:space="0" w:color="auto"/>
            </w:tcBorders>
            <w:vAlign w:val="center"/>
          </w:tcPr>
          <w:p w14:paraId="04E0D9DE"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FC2968E" w14:textId="678E7E9B"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Questionário de Satisfação a ser aplicado pela SEME</w:t>
            </w:r>
          </w:p>
        </w:tc>
      </w:tr>
      <w:tr w:rsidR="6A3134BD" w14:paraId="6CD9B095" w14:textId="77777777" w:rsidTr="6A3134BD">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55198BC0"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B875684" w14:textId="3C6AFD8D"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Soma da quantidade de respondentes ótimo e bons dividido pelo total de questionários respondidos (péssimo; ruim; regular, bom e ótimo).</w:t>
            </w:r>
          </w:p>
        </w:tc>
      </w:tr>
    </w:tbl>
    <w:p w14:paraId="61E32381" w14:textId="156928E4" w:rsidR="6A3134BD" w:rsidRDefault="6A3134BD" w:rsidP="6A3134BD">
      <w:pPr>
        <w:spacing w:after="0" w:line="276" w:lineRule="auto"/>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A3134BD" w14:paraId="4FBBC3B3"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34E50B" w14:textId="38C6E174"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80% de satisfação - bom ou ótimo - em relação aos materiais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C01A6AE" w14:textId="01BA43E7"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 xml:space="preserve">Unidade de Medida: percentual de respondentes como ótimo ou bom </w:t>
            </w:r>
          </w:p>
        </w:tc>
      </w:tr>
      <w:tr w:rsidR="6A3134BD" w14:paraId="17E79FB7" w14:textId="77777777" w:rsidTr="6A3134BD">
        <w:trPr>
          <w:trHeight w:val="300"/>
        </w:trPr>
        <w:tc>
          <w:tcPr>
            <w:tcW w:w="4230" w:type="dxa"/>
            <w:vMerge/>
            <w:tcBorders>
              <w:left w:val="single" w:sz="0" w:space="0" w:color="auto"/>
              <w:right w:val="single" w:sz="0" w:space="0" w:color="auto"/>
            </w:tcBorders>
            <w:vAlign w:val="center"/>
          </w:tcPr>
          <w:p w14:paraId="62816A81"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BAE5883" w14:textId="4B718D5B"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Questionário de Satisfação a ser aplicado pela SEME</w:t>
            </w:r>
          </w:p>
        </w:tc>
      </w:tr>
      <w:tr w:rsidR="6A3134BD" w14:paraId="785A1240" w14:textId="77777777" w:rsidTr="6A3134BD">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6FFB0CC7"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411AE7F" w14:textId="71EB1F23"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Soma da quantidade de respondentes ótimo e bons dividido pelo total de questionários respondidos (péssimo; ruim; regular, bom e ótimo).</w:t>
            </w:r>
          </w:p>
        </w:tc>
      </w:tr>
    </w:tbl>
    <w:p w14:paraId="63B470DC" w14:textId="539BD097" w:rsidR="6A3134BD" w:rsidRDefault="6A3134BD" w:rsidP="6A3134BD">
      <w:pPr>
        <w:spacing w:after="0" w:line="276" w:lineRule="auto"/>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A3134BD" w14:paraId="45C99A1F"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0B85D4" w14:textId="6540611C"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80% de satisfação - bom ou ótimo - em relação aos profissionais que prestaram atendimento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5758D23" w14:textId="7BE3E67A"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 xml:space="preserve">Unidade de Medida: percentual de respondentes como ótimo ou bom </w:t>
            </w:r>
          </w:p>
        </w:tc>
      </w:tr>
      <w:tr w:rsidR="6A3134BD" w14:paraId="642073E5" w14:textId="77777777" w:rsidTr="6A3134BD">
        <w:trPr>
          <w:trHeight w:val="300"/>
        </w:trPr>
        <w:tc>
          <w:tcPr>
            <w:tcW w:w="4230" w:type="dxa"/>
            <w:vMerge/>
            <w:tcBorders>
              <w:left w:val="single" w:sz="0" w:space="0" w:color="auto"/>
              <w:right w:val="single" w:sz="0" w:space="0" w:color="auto"/>
            </w:tcBorders>
            <w:vAlign w:val="center"/>
          </w:tcPr>
          <w:p w14:paraId="5223136F"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16926DE" w14:textId="5B83DBFC"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Questionário de Satisfação a ser aplicado pela SEME</w:t>
            </w:r>
          </w:p>
        </w:tc>
      </w:tr>
      <w:tr w:rsidR="6A3134BD" w14:paraId="5B60F5F5" w14:textId="77777777" w:rsidTr="6A3134BD">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649E078B"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F9EC893" w14:textId="18DDF090"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Soma da quantidade de respondentes ótimo e bons dividido pelo total de questionários respondidos (péssimo; ruim; regular, bom e ótimo).</w:t>
            </w:r>
          </w:p>
        </w:tc>
      </w:tr>
    </w:tbl>
    <w:p w14:paraId="22C7B533" w14:textId="4443B77E" w:rsidR="6A3134BD" w:rsidRDefault="6A3134BD" w:rsidP="6A3134BD">
      <w:pPr>
        <w:spacing w:after="0" w:line="276" w:lineRule="auto"/>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A3134BD" w14:paraId="5922684A" w14:textId="77777777" w:rsidTr="6A3134BD">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6BD3BE" w14:textId="24A32C6F"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NPS = 80</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C836885" w14:textId="4CD941A0"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 xml:space="preserve">Unidade de Medida: percentual de respondentes com nota 9 e 10 menos o percentual de respondentes com nota de 0 a 6 </w:t>
            </w:r>
          </w:p>
        </w:tc>
      </w:tr>
      <w:tr w:rsidR="6A3134BD" w14:paraId="0F411C25" w14:textId="77777777" w:rsidTr="6A3134BD">
        <w:trPr>
          <w:trHeight w:val="300"/>
        </w:trPr>
        <w:tc>
          <w:tcPr>
            <w:tcW w:w="4230" w:type="dxa"/>
            <w:vMerge/>
            <w:tcBorders>
              <w:left w:val="single" w:sz="0" w:space="0" w:color="auto"/>
              <w:right w:val="single" w:sz="0" w:space="0" w:color="auto"/>
            </w:tcBorders>
            <w:vAlign w:val="center"/>
          </w:tcPr>
          <w:p w14:paraId="204A67F7"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B91BCCD" w14:textId="708619C4"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Fonte de dados: Questionário de Satisfação a ser aplicado pela SEME</w:t>
            </w:r>
          </w:p>
        </w:tc>
      </w:tr>
      <w:tr w:rsidR="6A3134BD" w14:paraId="24F7CEE5" w14:textId="77777777" w:rsidTr="6A3134BD">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56E749B2" w14:textId="77777777" w:rsidR="00235CE7" w:rsidRDefault="00235CE7"/>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14CFD32" w14:textId="439BD7D1" w:rsidR="6A3134BD" w:rsidRDefault="6A3134BD" w:rsidP="6A3134BD">
            <w:pPr>
              <w:spacing w:before="120" w:after="200" w:line="276" w:lineRule="auto"/>
              <w:rPr>
                <w:rFonts w:ascii="Calibri" w:eastAsia="Calibri" w:hAnsi="Calibri" w:cs="Calibri"/>
              </w:rPr>
            </w:pPr>
            <w:r w:rsidRPr="6A3134BD">
              <w:rPr>
                <w:rFonts w:ascii="Calibri" w:eastAsia="Calibri" w:hAnsi="Calibri" w:cs="Calibri"/>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1AA5450D" w14:textId="6910B7BF" w:rsidR="6A3134BD" w:rsidRDefault="6A3134BD" w:rsidP="6A3134BD">
            <w:pPr>
              <w:spacing w:before="120" w:after="200" w:line="276" w:lineRule="auto"/>
              <w:rPr>
                <w:rFonts w:ascii="Calibri" w:eastAsia="Calibri" w:hAnsi="Calibri" w:cs="Calibri"/>
              </w:rPr>
            </w:pPr>
          </w:p>
        </w:tc>
      </w:tr>
    </w:tbl>
    <w:p w14:paraId="6B60D2BB" w14:textId="2BA31581" w:rsidR="6A3134BD" w:rsidRDefault="6A3134BD" w:rsidP="6A3134BD">
      <w:pPr>
        <w:spacing w:after="0" w:line="276" w:lineRule="auto"/>
        <w:ind w:right="-1"/>
        <w:jc w:val="both"/>
        <w:rPr>
          <w:rFonts w:ascii="Calibri" w:eastAsia="Calibri" w:hAnsi="Calibri" w:cs="Calibri"/>
          <w:color w:val="000000" w:themeColor="text1"/>
        </w:rPr>
      </w:pPr>
    </w:p>
    <w:p w14:paraId="3BD171D7" w14:textId="2523D9B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Quando da celebração do termo, a SEME fornecerá à entidade parceria o formulário de avaliação qualitativa do projeto por meio de link de pesquisa.</w:t>
      </w:r>
    </w:p>
    <w:p w14:paraId="6FD28536" w14:textId="3CAE91A8"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entidade poderá aplicar a pesquisa diretamente por meio do envio do link ou por meio físico (ou outro que entenda o melhor meio de aplicação), mas deverá ao final entregar a pesquisa com as respostas preenchidas digitalmente no link enviado.,</w:t>
      </w:r>
    </w:p>
    <w:p w14:paraId="4FA2CD22" w14:textId="7C6FE96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entidade deverá obter respostas de no mínimo 10% do público participante.</w:t>
      </w:r>
    </w:p>
    <w:p w14:paraId="1CBAB7D1" w14:textId="379029EC" w:rsidR="6A3134BD" w:rsidRDefault="6A3134BD" w:rsidP="6A3134BD">
      <w:pPr>
        <w:spacing w:before="120" w:after="0" w:line="360" w:lineRule="auto"/>
        <w:jc w:val="both"/>
        <w:rPr>
          <w:rFonts w:ascii="Arial" w:eastAsia="Arial" w:hAnsi="Arial" w:cs="Arial"/>
          <w:color w:val="000000" w:themeColor="text1"/>
        </w:rPr>
      </w:pPr>
    </w:p>
    <w:p w14:paraId="1AC7BCED" w14:textId="2DFB2D7C" w:rsidR="1F228255" w:rsidRDefault="1F228255" w:rsidP="009B0332">
      <w:pPr>
        <w:pStyle w:val="PargrafodaLista"/>
        <w:numPr>
          <w:ilvl w:val="0"/>
          <w:numId w:val="8"/>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Diretrizes programáticas e requisitos mínimos para elaboração da proposta do plano de trabalho.</w:t>
      </w:r>
    </w:p>
    <w:p w14:paraId="73C99955" w14:textId="632912ED" w:rsidR="6A3134BD" w:rsidRDefault="6A3134BD" w:rsidP="6A3134BD">
      <w:pPr>
        <w:spacing w:before="120" w:after="0" w:line="360" w:lineRule="auto"/>
        <w:ind w:firstLine="601"/>
        <w:jc w:val="both"/>
        <w:rPr>
          <w:rFonts w:ascii="Arial" w:eastAsia="Arial" w:hAnsi="Arial" w:cs="Arial"/>
          <w:color w:val="000000" w:themeColor="text1"/>
        </w:rPr>
      </w:pPr>
    </w:p>
    <w:p w14:paraId="6D0DE717" w14:textId="0DE4C72D"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Público-alvo</w:t>
      </w:r>
    </w:p>
    <w:p w14:paraId="03B7843F" w14:textId="310651A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As propostas deverão mobilizar as faixas etárias indicadas abaixo, com medidas de acessibilidade para pessoas com deficiência ou mobilidade reduzida, a saber:</w:t>
      </w:r>
    </w:p>
    <w:p w14:paraId="74B5B45D" w14:textId="2D50C968"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Crianças (0 a 12 anos);</w:t>
      </w:r>
    </w:p>
    <w:p w14:paraId="3A4C4E1D" w14:textId="041A28D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b) Adolescentes (13 a 17 anos)</w:t>
      </w:r>
    </w:p>
    <w:p w14:paraId="58D0CD32" w14:textId="4143F521"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 Adultos (18 a 59 anos)</w:t>
      </w:r>
    </w:p>
    <w:p w14:paraId="5391B6AF" w14:textId="6B471419"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 Idosos (mais de 60 anos).</w:t>
      </w:r>
    </w:p>
    <w:p w14:paraId="055666FA" w14:textId="083D86A8" w:rsidR="6A3134BD" w:rsidRDefault="6A3134BD" w:rsidP="6A3134BD">
      <w:pPr>
        <w:spacing w:before="120" w:after="0" w:line="360" w:lineRule="auto"/>
        <w:jc w:val="both"/>
        <w:rPr>
          <w:rFonts w:ascii="Arial" w:eastAsia="Arial" w:hAnsi="Arial" w:cs="Arial"/>
          <w:color w:val="000000" w:themeColor="text1"/>
        </w:rPr>
      </w:pPr>
    </w:p>
    <w:p w14:paraId="5AB8C7A5" w14:textId="69AFC277"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Atividades a serem oferecidas</w:t>
      </w:r>
    </w:p>
    <w:p w14:paraId="6A4AF546" w14:textId="2B5EDF8C" w:rsidR="6A3134BD" w:rsidRDefault="6A3134BD" w:rsidP="6A3134BD">
      <w:pPr>
        <w:spacing w:before="120" w:after="0" w:line="360" w:lineRule="auto"/>
        <w:ind w:firstLine="601"/>
        <w:jc w:val="both"/>
        <w:rPr>
          <w:rFonts w:ascii="Arial" w:eastAsia="Arial" w:hAnsi="Arial" w:cs="Arial"/>
          <w:color w:val="000000" w:themeColor="text1"/>
        </w:rPr>
      </w:pPr>
    </w:p>
    <w:p w14:paraId="62211839" w14:textId="19550BD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proposta do projeto é a prática do desporto participativo, que estimule de forma voluntária a participação dos beneficiados diretos, com atividades físicas ao ar livre, voltados ao lazer, tendo como finalidade contribuir para a integração dos praticantes na plenitude da vida social, na promoção da saúde e educação. A temática praia é o mote que congrega, em sincronia, esporte, ações relativas às férias, ao divertimento, à ideia de saúde e qualidade de vida, ao bem-estar, à fruição e ao bom aproveitamento do tempo.</w:t>
      </w:r>
    </w:p>
    <w:p w14:paraId="1B4EA530" w14:textId="440442A4"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Fica definido que os locais destinados à realização devem ser espaços abertos ao público, adequados para a prática esportiva. A proposta deve prever os equipamentos e materiais necessários, tais como bolas, redes, coletes, raquetes, pranchas, boias, monitores, educadores, árbitros, monitores, equipes de organização, além de pontos de hidratação e fornecimento de proteção solar.</w:t>
      </w:r>
    </w:p>
    <w:p w14:paraId="492B086E" w14:textId="0FDF92C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Considerando-se que poderão ser propostas arenas para as práticas, estas deverão ter infraestrutura esportiva montada para atender o público de uma forma ampla, segura e eficiente, com, por exemplo, tenda, gradil, sonorização, arquibancadas, placas e elementos de sinalização, pórticos, ambulância etc. Além de elementos cenográficos ligados à praia, tais como: guarda-sol, cadeira de salva-vidas, cadeira de praia, paisagismo, ombrelones, entre outros para caracterizar a proposta e atender ao objetivo proposto. </w:t>
      </w:r>
    </w:p>
    <w:p w14:paraId="56EC89D6" w14:textId="23302E4B"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titulo exemplificativo, podem ser ofertadas modalidades esportivas/atividades, tais como: Beach Tennis, Vôlei de Areia, Futevôlei, Frescobol, Beach Soccer, Peteca e Frisbee, Arena Kids, Caiaque, Wind Surf, Stand Up Paddle (SUP), Barco a Vela, dentre múltiplas outras atividades, tais como aquelas, em regra, praticadas nas praias e areias brasileiras.</w:t>
      </w:r>
    </w:p>
    <w:p w14:paraId="76BB0BDB" w14:textId="0999F60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w:t>
      </w:r>
    </w:p>
    <w:p w14:paraId="5DF8E5BB" w14:textId="1C0E05C8"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Locais de execução</w:t>
      </w:r>
    </w:p>
    <w:p w14:paraId="01B7401C" w14:textId="29E08834" w:rsidR="6A3134BD" w:rsidRDefault="6A3134BD" w:rsidP="6A3134BD">
      <w:pPr>
        <w:spacing w:before="120" w:after="0" w:line="360" w:lineRule="auto"/>
        <w:ind w:firstLine="601"/>
        <w:jc w:val="both"/>
        <w:rPr>
          <w:rFonts w:ascii="Arial" w:eastAsia="Arial" w:hAnsi="Arial" w:cs="Arial"/>
          <w:color w:val="000000" w:themeColor="text1"/>
        </w:rPr>
      </w:pPr>
    </w:p>
    <w:p w14:paraId="1B44E2BC" w14:textId="5D0CD02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As propostas devem englobar a sugestão de locais para realização das atividades, de acordo com a divisão de lotes abaixo. Quando da assinatura do termo, a Secretaria Municipal de Esporte e Lazer fará a definição final dos locais de realização.</w:t>
      </w:r>
    </w:p>
    <w:p w14:paraId="3FB4D63F" w14:textId="4DBDB06A" w:rsidR="6A3134BD" w:rsidRDefault="6A3134BD" w:rsidP="6A3134BD">
      <w:pPr>
        <w:spacing w:before="120" w:after="0" w:line="360" w:lineRule="auto"/>
        <w:ind w:firstLine="601"/>
        <w:jc w:val="both"/>
        <w:rPr>
          <w:rFonts w:ascii="Arial" w:eastAsia="Arial" w:hAnsi="Arial" w:cs="Arial"/>
          <w:color w:val="000000" w:themeColor="text1"/>
        </w:rPr>
      </w:pPr>
    </w:p>
    <w:p w14:paraId="3EF4ECD4" w14:textId="7D7C4855"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Divisão de lotes</w:t>
      </w:r>
    </w:p>
    <w:p w14:paraId="33F46142" w14:textId="6205625E" w:rsidR="6A3134BD" w:rsidRDefault="6A3134BD" w:rsidP="6A3134BD">
      <w:pPr>
        <w:spacing w:before="120" w:after="0" w:line="360" w:lineRule="auto"/>
        <w:ind w:firstLine="601"/>
        <w:jc w:val="both"/>
        <w:rPr>
          <w:rFonts w:ascii="Arial" w:eastAsia="Arial" w:hAnsi="Arial" w:cs="Arial"/>
          <w:color w:val="000000" w:themeColor="text1"/>
        </w:rPr>
      </w:pPr>
    </w:p>
    <w:p w14:paraId="58E15B61" w14:textId="20679C3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Os lotes para o presente chamamento estão divididos da seguinte forma:</w:t>
      </w:r>
    </w:p>
    <w:p w14:paraId="7D6F62EF" w14:textId="115BD33A"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Os lotes para o presente chamamento estão divididos da seguinte forma:</w:t>
      </w:r>
    </w:p>
    <w:p w14:paraId="6B24A713" w14:textId="2B883FBF"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A) LOTE 01 – Atividades de Areia - Zona Norte </w:t>
      </w:r>
    </w:p>
    <w:p w14:paraId="2380788C" w14:textId="485D7E15"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B) LOTE 02 – Atividades de Areia - Zona Leste</w:t>
      </w:r>
    </w:p>
    <w:p w14:paraId="7B2E53FD" w14:textId="28E96240"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 LOTE 03 – Atividades de Areia - Zona Sul</w:t>
      </w:r>
    </w:p>
    <w:p w14:paraId="13F5298E" w14:textId="2A5ACA83"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 LOTE 04 – Atividades de Areia - Zona Oeste</w:t>
      </w:r>
    </w:p>
    <w:p w14:paraId="68F22083" w14:textId="77127CB2"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E) LOTE 05 – Atividades de Areia – Centro*</w:t>
      </w:r>
    </w:p>
    <w:p w14:paraId="5F1A769C" w14:textId="1F4F590E"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F) LOTE 06 – Atividades aquáticas - todas as regiões da cidade</w:t>
      </w:r>
    </w:p>
    <w:p w14:paraId="45F82CB0" w14:textId="5D5CCCB8" w:rsidR="6A3134BD" w:rsidRDefault="6A3134BD" w:rsidP="6A3134BD">
      <w:pPr>
        <w:spacing w:before="120" w:after="0" w:line="360" w:lineRule="auto"/>
        <w:ind w:firstLine="601"/>
        <w:jc w:val="both"/>
        <w:rPr>
          <w:rFonts w:ascii="Arial" w:eastAsia="Arial" w:hAnsi="Arial" w:cs="Arial"/>
          <w:color w:val="000000" w:themeColor="text1"/>
        </w:rPr>
      </w:pPr>
    </w:p>
    <w:p w14:paraId="2F3183F5" w14:textId="3F8B9DB1" w:rsidR="3509C954" w:rsidRDefault="3509C954"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*possibilidade de propostas em formato de festivais/campeonatos.</w:t>
      </w:r>
    </w:p>
    <w:p w14:paraId="068BD501" w14:textId="0B9D765F" w:rsidR="6A3134BD" w:rsidRDefault="6A3134BD" w:rsidP="6A3134BD">
      <w:pPr>
        <w:spacing w:before="120" w:after="0" w:line="360" w:lineRule="auto"/>
        <w:ind w:firstLine="601"/>
        <w:jc w:val="both"/>
        <w:rPr>
          <w:rFonts w:ascii="Arial" w:eastAsia="Arial" w:hAnsi="Arial" w:cs="Arial"/>
          <w:color w:val="000000" w:themeColor="text1"/>
        </w:rPr>
      </w:pPr>
    </w:p>
    <w:p w14:paraId="73769B14" w14:textId="72EC4518" w:rsidR="6A3134BD" w:rsidRDefault="6A3134BD" w:rsidP="6A3134BD">
      <w:pPr>
        <w:spacing w:before="120" w:after="0" w:line="360" w:lineRule="auto"/>
        <w:ind w:firstLine="601"/>
        <w:jc w:val="both"/>
        <w:rPr>
          <w:rFonts w:ascii="Arial" w:eastAsia="Arial" w:hAnsi="Arial" w:cs="Arial"/>
          <w:color w:val="000000" w:themeColor="text1"/>
        </w:rPr>
      </w:pPr>
    </w:p>
    <w:p w14:paraId="4B3DE111" w14:textId="1D27CEA1"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Cada OSC poderá apresentar somente 01 (uma) proposta para cada lote acima descrito, por envelope, sob pena de desclassificação.</w:t>
      </w:r>
    </w:p>
    <w:p w14:paraId="3AED2853" w14:textId="03D65B6C"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Caso a OSC apresente 01 (uma) proposta para mais de 01 (um) lote, as propostas devem ser feitas separadamente, com a devida discriminação.</w:t>
      </w:r>
    </w:p>
    <w:p w14:paraId="704F994D" w14:textId="59B43FF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Cada lote será executado por uma única OSC, nada impedindo que uma mesma OSC seja vencedora de mais de 01 (um) lote, desde que mais pontue, de acordo com os critérios estabelecidos neste edital.</w:t>
      </w:r>
    </w:p>
    <w:p w14:paraId="746FB663" w14:textId="33A47424"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indicação dos locais tem como finalidade abranger as diversas regiões do Município, garantindo a diversidade e a oportunidade para os munícipes de todo o Município, atendendo às regiões mais periféricas e vulneráveis.</w:t>
      </w:r>
    </w:p>
    <w:p w14:paraId="45E0DA79" w14:textId="7853224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Os locais poderão ser alterados de forma unilateral pela SEME em caso de necessidade pública, sem que isso possa implicar aumento de custos à OSC.</w:t>
      </w:r>
    </w:p>
    <w:p w14:paraId="262A3EC2" w14:textId="3DEEB80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As datas para as atividades respeitarão o previsto no edital e no cronograma constante e do Plano de Trabalho a serem apresentados. As datas poderão ser ajustadas em função do tempo decorrido entre a publicação do edital até a efetiva celebração dos termos de fomento.</w:t>
      </w:r>
    </w:p>
    <w:p w14:paraId="339E3A52" w14:textId="3E0F824A" w:rsidR="6A3134BD" w:rsidRDefault="6A3134BD" w:rsidP="6A3134BD">
      <w:pPr>
        <w:spacing w:before="120" w:after="0" w:line="360" w:lineRule="auto"/>
        <w:ind w:firstLine="601"/>
        <w:jc w:val="both"/>
        <w:rPr>
          <w:rFonts w:ascii="Arial" w:eastAsia="Arial" w:hAnsi="Arial" w:cs="Arial"/>
          <w:color w:val="000000" w:themeColor="text1"/>
        </w:rPr>
      </w:pPr>
    </w:p>
    <w:p w14:paraId="33A4A364" w14:textId="6F1A68E3"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Datas de execução</w:t>
      </w:r>
    </w:p>
    <w:p w14:paraId="25839B2A" w14:textId="5D66AAA2" w:rsidR="6A3134BD" w:rsidRDefault="6A3134BD" w:rsidP="6A3134BD">
      <w:pPr>
        <w:spacing w:before="120" w:after="0" w:line="360" w:lineRule="auto"/>
        <w:ind w:firstLine="601"/>
        <w:jc w:val="both"/>
        <w:rPr>
          <w:rFonts w:ascii="Arial" w:eastAsia="Arial" w:hAnsi="Arial" w:cs="Arial"/>
          <w:color w:val="000000" w:themeColor="text1"/>
        </w:rPr>
      </w:pPr>
    </w:p>
    <w:p w14:paraId="2D7D3C4A" w14:textId="13964C84"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A vigência do presente programa será de</w:t>
      </w:r>
      <w:r w:rsidR="3E59D42C" w:rsidRPr="6A3134BD">
        <w:rPr>
          <w:rFonts w:ascii="Arial" w:eastAsia="Arial" w:hAnsi="Arial" w:cs="Arial"/>
          <w:color w:val="000000" w:themeColor="text1"/>
        </w:rPr>
        <w:t xml:space="preserve"> 5</w:t>
      </w:r>
      <w:r w:rsidR="00CE5199">
        <w:rPr>
          <w:rFonts w:ascii="Arial" w:eastAsia="Arial" w:hAnsi="Arial" w:cs="Arial"/>
          <w:color w:val="000000" w:themeColor="text1"/>
        </w:rPr>
        <w:t>1</w:t>
      </w:r>
      <w:r w:rsidR="3E59D42C" w:rsidRPr="6A3134BD">
        <w:rPr>
          <w:rFonts w:ascii="Arial" w:eastAsia="Arial" w:hAnsi="Arial" w:cs="Arial"/>
          <w:color w:val="000000" w:themeColor="text1"/>
        </w:rPr>
        <w:t xml:space="preserve"> </w:t>
      </w:r>
      <w:r w:rsidRPr="6A3134BD">
        <w:rPr>
          <w:rFonts w:ascii="Arial" w:eastAsia="Arial" w:hAnsi="Arial" w:cs="Arial"/>
          <w:color w:val="000000" w:themeColor="text1"/>
        </w:rPr>
        <w:t>meses, contemplando as edições de 2024 a 2028 do programa. Prevê-se o início das atividades em no mês de dezembro do ano anterior ao da edição, com duração, preferencialmente, até março, a cada novo exercício. Observa-se que poderão ocorrer alterações a critério da SEME.</w:t>
      </w:r>
      <w:r w:rsidR="005B2CF1">
        <w:rPr>
          <w:rFonts w:ascii="Arial" w:eastAsia="Arial" w:hAnsi="Arial" w:cs="Arial"/>
          <w:color w:val="000000" w:themeColor="text1"/>
        </w:rPr>
        <w:t xml:space="preserve"> A edição de 2024 tem previsão de início em janeiro de 2024.</w:t>
      </w:r>
    </w:p>
    <w:p w14:paraId="72C24E5A" w14:textId="4D75D94C" w:rsidR="6A3134BD" w:rsidRDefault="6A3134BD" w:rsidP="6A3134BD">
      <w:pPr>
        <w:spacing w:before="120" w:after="0" w:line="360" w:lineRule="auto"/>
        <w:ind w:firstLine="601"/>
        <w:jc w:val="both"/>
        <w:rPr>
          <w:rFonts w:ascii="Arial" w:eastAsia="Arial" w:hAnsi="Arial" w:cs="Arial"/>
          <w:color w:val="000000" w:themeColor="text1"/>
        </w:rPr>
      </w:pPr>
    </w:p>
    <w:p w14:paraId="2C13BBBC" w14:textId="25596151"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Plano de divulgação</w:t>
      </w:r>
    </w:p>
    <w:p w14:paraId="1DA42069" w14:textId="6F822079" w:rsidR="6A3134BD" w:rsidRDefault="6A3134BD" w:rsidP="6A3134BD">
      <w:pPr>
        <w:spacing w:before="120" w:after="0" w:line="360" w:lineRule="auto"/>
        <w:jc w:val="both"/>
        <w:rPr>
          <w:rFonts w:ascii="Arial" w:eastAsia="Arial" w:hAnsi="Arial" w:cs="Arial"/>
          <w:color w:val="000000" w:themeColor="text1"/>
        </w:rPr>
      </w:pPr>
    </w:p>
    <w:p w14:paraId="13E5B64E" w14:textId="023ECE75" w:rsidR="1F228255" w:rsidRDefault="1F228255" w:rsidP="6A3134BD">
      <w:pPr>
        <w:spacing w:before="120" w:after="0" w:line="360" w:lineRule="auto"/>
        <w:ind w:firstLine="708"/>
        <w:jc w:val="both"/>
        <w:rPr>
          <w:rFonts w:ascii="Arial" w:eastAsia="Arial" w:hAnsi="Arial" w:cs="Arial"/>
          <w:color w:val="000000" w:themeColor="text1"/>
        </w:rPr>
      </w:pPr>
      <w:r w:rsidRPr="6A3134BD">
        <w:rPr>
          <w:rFonts w:ascii="Arial" w:eastAsia="Arial" w:hAnsi="Arial" w:cs="Arial"/>
          <w:color w:val="000000" w:themeColor="text1"/>
        </w:rPr>
        <w:t xml:space="preserve">Em acordo com os resultados da pesquisa de avaliação da implementação de diversos programas da SEME, um dos pontos de maior atenção do projeto se refere à qualidade da divulgação do evento. </w:t>
      </w:r>
    </w:p>
    <w:p w14:paraId="05CD381E" w14:textId="59C401A2" w:rsidR="1F228255" w:rsidRDefault="1F228255" w:rsidP="6A3134BD">
      <w:pPr>
        <w:spacing w:before="120" w:after="0" w:line="360" w:lineRule="auto"/>
        <w:ind w:firstLine="708"/>
        <w:jc w:val="both"/>
        <w:rPr>
          <w:rFonts w:ascii="Arial" w:eastAsia="Arial" w:hAnsi="Arial" w:cs="Arial"/>
          <w:color w:val="000000" w:themeColor="text1"/>
        </w:rPr>
      </w:pPr>
      <w:r w:rsidRPr="6A3134BD">
        <w:rPr>
          <w:rFonts w:ascii="Arial" w:eastAsia="Arial" w:hAnsi="Arial" w:cs="Arial"/>
          <w:color w:val="000000" w:themeColor="text1"/>
        </w:rPr>
        <w:t>Assim, a proposta deve conter um plano de divulgação que tenha real potencial de gerar a lotação dos eventos e o consequente atingimento das metas quantitativas. A proposta deve lançar mão de soluções inovadoras e, tendo em vista a característica de evento e possíveis locais de execução do programa, deve necessariamente propor solução de engajamento da população local e buscar parceiros locais estratégicos, tais como entidades, escolas, igrejas, etc. para potencializar a divulgação.</w:t>
      </w:r>
    </w:p>
    <w:p w14:paraId="2DB84DE2" w14:textId="4A60464E" w:rsidR="1F228255" w:rsidRDefault="1F228255" w:rsidP="6A3134BD">
      <w:pPr>
        <w:spacing w:before="120" w:after="0" w:line="360" w:lineRule="auto"/>
        <w:ind w:firstLine="708"/>
        <w:jc w:val="both"/>
        <w:rPr>
          <w:rFonts w:ascii="Arial" w:eastAsia="Arial" w:hAnsi="Arial" w:cs="Arial"/>
          <w:color w:val="000000" w:themeColor="text1"/>
        </w:rPr>
      </w:pPr>
      <w:r w:rsidRPr="6A3134BD">
        <w:rPr>
          <w:rFonts w:ascii="Arial" w:eastAsia="Arial" w:hAnsi="Arial" w:cs="Arial"/>
          <w:color w:val="000000" w:themeColor="text1"/>
        </w:rPr>
        <w:t>O plano de divulgação deve ser detalhado e poderá abranger:</w:t>
      </w:r>
    </w:p>
    <w:p w14:paraId="43F2E687" w14:textId="61979E78"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expressa previsão de ações de articulação comunitária com o entorno.</w:t>
      </w:r>
    </w:p>
    <w:p w14:paraId="6FF15F48" w14:textId="6800CBF0"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entidade poderá prever visitas as instituições (escolas, igrejas, comércios, etc.) e associações locais, devendo indicar os locais que serão visitados e nos quais será feita a divulgação do evento;</w:t>
      </w:r>
    </w:p>
    <w:p w14:paraId="13C1C1C3" w14:textId="7838828C"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expressa previsão de divulgação nos locais de realização dos eventos.</w:t>
      </w:r>
    </w:p>
    <w:p w14:paraId="40C04082" w14:textId="77758F90"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divulgação no local poderá ser feita de diversas formas, tais como a disponibilização de panfletos, cartazes, faixas e banners.</w:t>
      </w:r>
    </w:p>
    <w:p w14:paraId="2A652CDF" w14:textId="347D9970"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094F0442" w14:textId="6FBF10EC"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divulgação em mídia local online ou impressa (Portais, sites esportivos e/ou Jornais de Bairro).</w:t>
      </w:r>
    </w:p>
    <w:p w14:paraId="6CE474E7" w14:textId="2ABC61E1"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 xml:space="preserve">A previsão de ações de divulgação online. </w:t>
      </w:r>
    </w:p>
    <w:p w14:paraId="78443C2B" w14:textId="08E8FF1D"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entidade deverá fazer a produção gráfica de posts para redes sociais;</w:t>
      </w:r>
    </w:p>
    <w:p w14:paraId="5255BD31" w14:textId="0EF7606B"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Estes posts deverão ser compartilhados nas redes sociais da entidade;</w:t>
      </w:r>
    </w:p>
    <w:p w14:paraId="1B771C65" w14:textId="5D5594FF"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entidade deverá efetivar campanhas de posts patrocinados centrados no público-alvo do entorno das ações;</w:t>
      </w:r>
    </w:p>
    <w:p w14:paraId="5A571096" w14:textId="7A5232E9" w:rsidR="1F228255" w:rsidRDefault="1F228255" w:rsidP="009B0332">
      <w:pPr>
        <w:pStyle w:val="PargrafodaLista"/>
        <w:numPr>
          <w:ilvl w:val="1"/>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Todas as artes deverão ser entregues à SEME previamente à postagem.</w:t>
      </w:r>
    </w:p>
    <w:p w14:paraId="09F6DA5C" w14:textId="3FAE7158"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4817625B" w14:textId="18C9F3CE" w:rsidR="1F228255" w:rsidRDefault="1F228255" w:rsidP="009B0332">
      <w:pPr>
        <w:pStyle w:val="PargrafodaLista"/>
        <w:numPr>
          <w:ilvl w:val="0"/>
          <w:numId w:val="3"/>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expressa previsão de produção de website com todas as informações do programa.</w:t>
      </w:r>
    </w:p>
    <w:p w14:paraId="531630C6" w14:textId="69FD9228" w:rsidR="1F228255" w:rsidRDefault="1F228255" w:rsidP="009B0332">
      <w:pPr>
        <w:pStyle w:val="PargrafodaLista"/>
        <w:numPr>
          <w:ilvl w:val="0"/>
          <w:numId w:val="2"/>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 xml:space="preserve">Busque a contratação de influencers digitais relacionados à temática do programa para expansão do alcance da divulgação. </w:t>
      </w:r>
    </w:p>
    <w:p w14:paraId="40AD1D2F" w14:textId="70B476A5" w:rsidR="1F228255" w:rsidRDefault="1F228255" w:rsidP="009B0332">
      <w:pPr>
        <w:pStyle w:val="PargrafodaLista"/>
        <w:numPr>
          <w:ilvl w:val="0"/>
          <w:numId w:val="2"/>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 SEME entregará à entidade um qr code que direcionará à programação das demais atividades da SEME. A entidade deverá integrar o qr code às comunicações do projeto.</w:t>
      </w:r>
    </w:p>
    <w:p w14:paraId="541A4946" w14:textId="2936D0EC" w:rsidR="6A3134BD" w:rsidRDefault="6A3134BD" w:rsidP="6A3134BD">
      <w:pPr>
        <w:spacing w:before="120" w:after="0" w:line="360" w:lineRule="auto"/>
        <w:jc w:val="both"/>
        <w:rPr>
          <w:rFonts w:ascii="Arial" w:eastAsia="Arial" w:hAnsi="Arial" w:cs="Arial"/>
          <w:color w:val="000000" w:themeColor="text1"/>
        </w:rPr>
      </w:pPr>
    </w:p>
    <w:p w14:paraId="05AE96C4" w14:textId="767B25F4" w:rsidR="1F228255" w:rsidRDefault="1F228255" w:rsidP="6A3134BD">
      <w:p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Adicionalmente, a entidade deverá seguir as seguintes regras no âmbito das ações de comunicação do projeto:</w:t>
      </w:r>
    </w:p>
    <w:p w14:paraId="6FDDF222" w14:textId="4D2495B6" w:rsidR="1F228255" w:rsidRDefault="1F228255" w:rsidP="009B0332">
      <w:pPr>
        <w:pStyle w:val="PargrafodaLista"/>
        <w:numPr>
          <w:ilvl w:val="0"/>
          <w:numId w:val="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 xml:space="preserve">Todas as ações de comunicação deverão ser previamente enviadas para o e-mail </w:t>
      </w:r>
      <w:hyperlink r:id="rId9">
        <w:r w:rsidRPr="6A3134BD">
          <w:rPr>
            <w:rStyle w:val="Hyperlink"/>
            <w:rFonts w:ascii="Arial" w:eastAsia="Arial" w:hAnsi="Arial" w:cs="Arial"/>
          </w:rPr>
          <w:t>esportessaopaulo@prefeitura.sp.gov.br</w:t>
        </w:r>
      </w:hyperlink>
      <w:r w:rsidRPr="6A3134BD">
        <w:rPr>
          <w:rFonts w:ascii="Arial" w:eastAsia="Arial" w:hAnsi="Arial" w:cs="Arial"/>
          <w:color w:val="000000" w:themeColor="text1"/>
        </w:rPr>
        <w:t xml:space="preserve"> e deverão ser previamente aprovadas pela equipe de comunicação da SEME.</w:t>
      </w:r>
    </w:p>
    <w:p w14:paraId="587107EB" w14:textId="2D9D483C" w:rsidR="1F228255" w:rsidRDefault="1F228255" w:rsidP="009B0332">
      <w:pPr>
        <w:pStyle w:val="PargrafodaLista"/>
        <w:numPr>
          <w:ilvl w:val="0"/>
          <w:numId w:val="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148A9239" w14:textId="6F3A614E" w:rsidR="1F228255" w:rsidRDefault="1F228255" w:rsidP="009B0332">
      <w:pPr>
        <w:pStyle w:val="PargrafodaLista"/>
        <w:numPr>
          <w:ilvl w:val="0"/>
          <w:numId w:val="1"/>
        </w:num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Releases pré, durante e pós-evento com as principais informações da ação citada como: data, horário, locais / equipamentos da SEME, público-alvo, estimativa de participantes, atrações (por exemplo: quadras de areia, bolas, equipamentos náuticos, etc), atividades ministradas e outras informações, breve histórico do evento.</w:t>
      </w:r>
    </w:p>
    <w:p w14:paraId="3766058C" w14:textId="55F349F0" w:rsidR="1F228255" w:rsidRDefault="1F228255" w:rsidP="009B0332">
      <w:pPr>
        <w:pStyle w:val="PargrafodaLista"/>
        <w:numPr>
          <w:ilvl w:val="0"/>
          <w:numId w:val="1"/>
        </w:numPr>
        <w:spacing w:after="200" w:line="276" w:lineRule="auto"/>
        <w:rPr>
          <w:rFonts w:ascii="Arial" w:eastAsia="Arial" w:hAnsi="Arial" w:cs="Arial"/>
          <w:color w:val="000000" w:themeColor="text1"/>
        </w:rPr>
      </w:pPr>
      <w:r w:rsidRPr="6A3134BD">
        <w:rPr>
          <w:rFonts w:ascii="Arial" w:eastAsia="Arial" w:hAnsi="Arial" w:cs="Arial"/>
          <w:color w:val="000000" w:themeColor="text1"/>
        </w:rPr>
        <w:t>Acrescentar dentro das comunicações visuais as escritas para engajamento e crescimento dos seguidores das redes sociais da SEME “Siga a SEME nas redes sociais”</w:t>
      </w:r>
    </w:p>
    <w:p w14:paraId="10AB1ECC" w14:textId="41AC268E" w:rsidR="1F228255" w:rsidRDefault="1F228255" w:rsidP="009B0332">
      <w:pPr>
        <w:pStyle w:val="PargrafodaLista"/>
        <w:numPr>
          <w:ilvl w:val="0"/>
          <w:numId w:val="1"/>
        </w:numPr>
        <w:spacing w:after="200" w:line="276" w:lineRule="auto"/>
        <w:rPr>
          <w:rFonts w:ascii="Arial" w:eastAsia="Arial" w:hAnsi="Arial" w:cs="Arial"/>
          <w:color w:val="000000" w:themeColor="text1"/>
        </w:rPr>
      </w:pPr>
      <w:r w:rsidRPr="6A3134BD">
        <w:rPr>
          <w:rFonts w:ascii="Arial" w:eastAsia="Arial" w:hAnsi="Arial" w:cs="Arial"/>
          <w:color w:val="000000" w:themeColor="text1"/>
        </w:rPr>
        <w:t>Instagram:</w:t>
      </w:r>
      <w:hyperlink r:id="rId10">
        <w:r w:rsidRPr="6A3134BD">
          <w:rPr>
            <w:rStyle w:val="Hyperlink"/>
            <w:rFonts w:ascii="Calibri" w:eastAsia="Calibri" w:hAnsi="Calibri" w:cs="Calibri"/>
          </w:rPr>
          <w:t xml:space="preserve"> https://instagram.com/semesportes?igshid=ZDdkNTZiNTM</w:t>
        </w:r>
      </w:hyperlink>
    </w:p>
    <w:p w14:paraId="1BD6D385" w14:textId="591084E0" w:rsidR="1F228255" w:rsidRDefault="1F228255" w:rsidP="009B0332">
      <w:pPr>
        <w:pStyle w:val="PargrafodaLista"/>
        <w:numPr>
          <w:ilvl w:val="0"/>
          <w:numId w:val="1"/>
        </w:numPr>
        <w:spacing w:after="200" w:line="276" w:lineRule="auto"/>
        <w:rPr>
          <w:rFonts w:ascii="Arial" w:eastAsia="Arial" w:hAnsi="Arial" w:cs="Arial"/>
          <w:color w:val="000000" w:themeColor="text1"/>
        </w:rPr>
      </w:pPr>
      <w:r w:rsidRPr="6A3134BD">
        <w:rPr>
          <w:rFonts w:ascii="Arial" w:eastAsia="Arial" w:hAnsi="Arial" w:cs="Arial"/>
          <w:color w:val="000000" w:themeColor="text1"/>
        </w:rPr>
        <w:t>Facebook:</w:t>
      </w:r>
      <w:hyperlink r:id="rId11">
        <w:r w:rsidRPr="6A3134BD">
          <w:rPr>
            <w:rStyle w:val="Hyperlink"/>
            <w:rFonts w:ascii="Calibri" w:eastAsia="Calibri" w:hAnsi="Calibri" w:cs="Calibri"/>
          </w:rPr>
          <w:t xml:space="preserve"> https://m.facebook.com/135093593333045/</w:t>
        </w:r>
      </w:hyperlink>
      <w:r w:rsidRPr="6A3134BD">
        <w:rPr>
          <w:rFonts w:ascii="Arial" w:eastAsia="Arial" w:hAnsi="Arial" w:cs="Arial"/>
          <w:color w:val="000000" w:themeColor="text1"/>
        </w:rPr>
        <w:t xml:space="preserve">  </w:t>
      </w:r>
    </w:p>
    <w:p w14:paraId="432A47D5" w14:textId="754B9AD9" w:rsidR="1F228255" w:rsidRDefault="1F228255" w:rsidP="009B0332">
      <w:pPr>
        <w:pStyle w:val="PargrafodaLista"/>
        <w:numPr>
          <w:ilvl w:val="0"/>
          <w:numId w:val="1"/>
        </w:numPr>
        <w:spacing w:after="200" w:line="276" w:lineRule="auto"/>
        <w:rPr>
          <w:rFonts w:ascii="Arial" w:eastAsia="Arial" w:hAnsi="Arial" w:cs="Arial"/>
          <w:color w:val="000000" w:themeColor="text1"/>
        </w:rPr>
      </w:pPr>
      <w:r w:rsidRPr="6A3134BD">
        <w:rPr>
          <w:rFonts w:ascii="Arial" w:eastAsia="Arial" w:hAnsi="Arial" w:cs="Arial"/>
          <w:color w:val="000000" w:themeColor="text1"/>
        </w:rPr>
        <w:t xml:space="preserve">Twitter:  </w:t>
      </w:r>
      <w:hyperlink r:id="rId12">
        <w:r w:rsidRPr="6A3134BD">
          <w:rPr>
            <w:rStyle w:val="Hyperlink"/>
            <w:rFonts w:ascii="Calibri" w:eastAsia="Calibri" w:hAnsi="Calibri" w:cs="Calibri"/>
          </w:rPr>
          <w:t>https://twitter.com/semesportes?t=KQXFP_33wb_UHVh8MilYGQ&amp;s=08</w:t>
        </w:r>
      </w:hyperlink>
    </w:p>
    <w:p w14:paraId="4299A04C" w14:textId="4CBE0ED4" w:rsidR="6A3134BD" w:rsidRDefault="6A3134BD" w:rsidP="6A3134BD">
      <w:pPr>
        <w:spacing w:before="120" w:after="0" w:line="360" w:lineRule="auto"/>
        <w:jc w:val="both"/>
        <w:rPr>
          <w:rFonts w:ascii="Arial" w:eastAsia="Arial" w:hAnsi="Arial" w:cs="Arial"/>
          <w:color w:val="000000" w:themeColor="text1"/>
        </w:rPr>
      </w:pPr>
    </w:p>
    <w:p w14:paraId="15D34205" w14:textId="56665943" w:rsidR="1F228255" w:rsidRDefault="1F228255" w:rsidP="009B0332">
      <w:pPr>
        <w:pStyle w:val="PargrafodaLista"/>
        <w:numPr>
          <w:ilvl w:val="0"/>
          <w:numId w:val="4"/>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Diretrizes e requisitos mínimos</w:t>
      </w:r>
    </w:p>
    <w:p w14:paraId="03BFB729" w14:textId="7547C0C7" w:rsidR="6A3134BD" w:rsidRDefault="6A3134BD" w:rsidP="6A3134BD">
      <w:pPr>
        <w:spacing w:before="120" w:after="0" w:line="360" w:lineRule="auto"/>
        <w:ind w:firstLine="601"/>
        <w:jc w:val="both"/>
        <w:rPr>
          <w:rFonts w:ascii="Arial" w:eastAsia="Arial" w:hAnsi="Arial" w:cs="Arial"/>
          <w:color w:val="000000" w:themeColor="text1"/>
        </w:rPr>
      </w:pPr>
    </w:p>
    <w:p w14:paraId="32D1145A" w14:textId="011604C7"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projeto a ser apresentado deverá demonstrar o nexo de realidade do objeto com as metas a serem atingidas, bem como os indicadores para sua aferição.</w:t>
      </w:r>
    </w:p>
    <w:p w14:paraId="3BCE101D" w14:textId="4B1BA3C6"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Deverá indicar, ainda, as ações previstas de aquisição de material de consumo, locação de equipamentos e prestação de serviços.</w:t>
      </w:r>
    </w:p>
    <w:p w14:paraId="7D9B351C" w14:textId="7F1F398C"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Plano de Trabalho deverá conter a justificativa do projeto, as etapas de realização contendo cronograma de desembolso, as estratégias a serem utilizadas, as metas qualitativas e quantitativas e indicadores de avaliação.</w:t>
      </w:r>
    </w:p>
    <w:p w14:paraId="08F80D26" w14:textId="71A01CA3"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 proposta deverá conter no mínimo as metas definidas no item 5, podendo apresentar metas adicionais.</w:t>
      </w:r>
    </w:p>
    <w:p w14:paraId="6B4721A4" w14:textId="7EAF8F32"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Para o projeto é vedada a realização de eventos demonstrativos, bem como qualquer tipo de cobrança para que o munícipe participe.</w:t>
      </w:r>
    </w:p>
    <w:p w14:paraId="07FD6863" w14:textId="673566CE"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Atender todos os requisitos e as exigências da Lei Federal 13.019/2014, Decreto Municipal 57.575/2016 e Portaria 27/SEME/2017, que estabelecem o regime jurídico das parcerias entre a administração pública municipal e as organizações da sociedade civil.</w:t>
      </w:r>
    </w:p>
    <w:p w14:paraId="52796F1F" w14:textId="11D02C8B"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Executar o objeto de acordo com as propostas apresentadas e o plano de trabalho aprovado e entregar o local das atividades nas condições físicas que receberem.</w:t>
      </w:r>
    </w:p>
    <w:p w14:paraId="68D2049B" w14:textId="37EAB8B0"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Cumprir as metas quantitativas e qualitativas estipuladas no plano de trabalho aprovado e constantes no termo de colaboração firmado.</w:t>
      </w:r>
    </w:p>
    <w:p w14:paraId="28EE8986" w14:textId="1E8C98FD"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Atender a convocação para reuniões junto à SEME quando solicitado.</w:t>
      </w:r>
    </w:p>
    <w:p w14:paraId="288EAE5B" w14:textId="2F9E6F39"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52B3B816" w14:textId="754F3B1F"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custeio dos eventos será apresentado no cronograma de desembolso constante no plano de trabalho apresentado.</w:t>
      </w:r>
    </w:p>
    <w:p w14:paraId="02B57D7F" w14:textId="48FCD9C8" w:rsidR="1F228255" w:rsidRDefault="1F228255" w:rsidP="6A3134BD">
      <w:pPr>
        <w:spacing w:before="120" w:after="0" w:line="360" w:lineRule="auto"/>
        <w:ind w:firstLine="630"/>
        <w:jc w:val="both"/>
        <w:rPr>
          <w:rFonts w:ascii="Arial" w:eastAsia="Arial" w:hAnsi="Arial" w:cs="Arial"/>
          <w:color w:val="000000" w:themeColor="text1"/>
        </w:rPr>
      </w:pPr>
      <w:r w:rsidRPr="6A3134BD">
        <w:rPr>
          <w:rFonts w:ascii="Arial" w:eastAsia="Arial" w:hAnsi="Arial" w:cs="Arial"/>
          <w:color w:val="000000" w:themeColor="text1"/>
        </w:rPr>
        <w:t>O plano de trabalho deverá prever todos os custos, diretos e indiretos, necessários à realização do projeto.</w:t>
      </w:r>
    </w:p>
    <w:p w14:paraId="2D5A2C13" w14:textId="52CEAACA" w:rsidR="1F228255" w:rsidRDefault="1F228255" w:rsidP="6A3134BD">
      <w:pPr>
        <w:spacing w:before="120" w:after="0" w:line="360" w:lineRule="auto"/>
        <w:ind w:firstLine="630"/>
        <w:jc w:val="both"/>
        <w:rPr>
          <w:rFonts w:ascii="Arial" w:eastAsia="Arial" w:hAnsi="Arial" w:cs="Arial"/>
          <w:color w:val="000000" w:themeColor="text1"/>
        </w:rPr>
      </w:pPr>
      <w:r w:rsidRPr="6A3134BD">
        <w:rPr>
          <w:rFonts w:ascii="Arial" w:eastAsia="Arial" w:hAnsi="Arial" w:cs="Arial"/>
          <w:color w:val="000000" w:themeColor="text1"/>
        </w:rPr>
        <w:t>A entidade deverá conduzir processo de avaliação qualitativa de todos os eventos realizados.</w:t>
      </w:r>
    </w:p>
    <w:p w14:paraId="594F8E62" w14:textId="4BB604B3" w:rsidR="6A3134BD" w:rsidRDefault="6A3134BD" w:rsidP="6A3134BD">
      <w:pPr>
        <w:spacing w:before="120" w:after="0" w:line="360" w:lineRule="auto"/>
        <w:ind w:firstLine="630"/>
        <w:jc w:val="both"/>
        <w:rPr>
          <w:rFonts w:ascii="Arial" w:eastAsia="Arial" w:hAnsi="Arial" w:cs="Arial"/>
          <w:color w:val="000000" w:themeColor="text1"/>
        </w:rPr>
      </w:pPr>
    </w:p>
    <w:p w14:paraId="7E251A28" w14:textId="5655642C" w:rsidR="1F228255" w:rsidRDefault="1F228255" w:rsidP="009B0332">
      <w:pPr>
        <w:pStyle w:val="PargrafodaLista"/>
        <w:numPr>
          <w:ilvl w:val="0"/>
          <w:numId w:val="8"/>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Dotação Orçamentária oferecida</w:t>
      </w:r>
    </w:p>
    <w:p w14:paraId="3666F6D1" w14:textId="04755303"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19.10.27.812.3017.4.503.3.3.50.39.00.00.1.500.9001.0</w:t>
      </w:r>
    </w:p>
    <w:p w14:paraId="7EE90864" w14:textId="66886542" w:rsidR="1F228255" w:rsidRDefault="1F228255" w:rsidP="6A3134BD">
      <w:pPr>
        <w:spacing w:before="120" w:after="0" w:line="360" w:lineRule="auto"/>
        <w:jc w:val="both"/>
        <w:rPr>
          <w:rFonts w:ascii="Arial" w:eastAsia="Arial" w:hAnsi="Arial" w:cs="Arial"/>
          <w:color w:val="000000" w:themeColor="text1"/>
        </w:rPr>
      </w:pPr>
      <w:r w:rsidRPr="6A3134BD">
        <w:rPr>
          <w:rFonts w:ascii="Arial" w:eastAsia="Arial" w:hAnsi="Arial" w:cs="Arial"/>
          <w:color w:val="000000" w:themeColor="text1"/>
        </w:rPr>
        <w:t> </w:t>
      </w:r>
    </w:p>
    <w:p w14:paraId="62F8A9AA" w14:textId="3B6D4DF9" w:rsidR="1F228255" w:rsidRDefault="1F228255" w:rsidP="009B0332">
      <w:pPr>
        <w:pStyle w:val="PargrafodaLista"/>
        <w:numPr>
          <w:ilvl w:val="0"/>
          <w:numId w:val="8"/>
        </w:numPr>
        <w:spacing w:before="120" w:after="0" w:line="360" w:lineRule="auto"/>
        <w:jc w:val="both"/>
        <w:rPr>
          <w:rFonts w:ascii="Arial" w:eastAsia="Arial" w:hAnsi="Arial" w:cs="Arial"/>
          <w:color w:val="000000" w:themeColor="text1"/>
        </w:rPr>
      </w:pPr>
      <w:r w:rsidRPr="6A3134BD">
        <w:rPr>
          <w:rFonts w:ascii="Arial" w:eastAsia="Arial" w:hAnsi="Arial" w:cs="Arial"/>
          <w:b/>
          <w:bCs/>
          <w:color w:val="000000" w:themeColor="text1"/>
        </w:rPr>
        <w:t>Recurso para execução</w:t>
      </w:r>
    </w:p>
    <w:p w14:paraId="31B37CCD" w14:textId="69867645"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 xml:space="preserve"> Para execução dos 6 (seis) lotes previstos será disponibilizado R$ 22.000.000,00 (vinte e dois milhões de reais). </w:t>
      </w:r>
    </w:p>
    <w:p w14:paraId="3C51DE01" w14:textId="518691BE"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O valor máximo disponibilado para cada lote é:</w:t>
      </w:r>
    </w:p>
    <w:p w14:paraId="4AC484B4" w14:textId="7518DA6D"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1 – R$3.700.000,00 (três milhões e setecentos mil reais)</w:t>
      </w:r>
    </w:p>
    <w:p w14:paraId="6FD14620" w14:textId="6EE610E1"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2 - R$3.700.000,00 (três milhões e setecentos mil reais)</w:t>
      </w:r>
    </w:p>
    <w:p w14:paraId="18BB5F38" w14:textId="409503DC"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3 - R$3.700.000,00 (três milhões e setecentos mil reais)</w:t>
      </w:r>
    </w:p>
    <w:p w14:paraId="10A7B169" w14:textId="284435BF"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4 - R$3.700.000,00 (três milhões e setecentos mil reais)</w:t>
      </w:r>
    </w:p>
    <w:p w14:paraId="543BCCA6" w14:textId="2C3222CD"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5 – R$1.600.000,00 (um milhão e seiscentos mil reais)</w:t>
      </w:r>
    </w:p>
    <w:p w14:paraId="5EAC934B" w14:textId="21AAF866" w:rsidR="59ED0336" w:rsidRDefault="59ED0336"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Lote 6 – R$5.600.000,00 (cinco milhões e seiscentos mil reais)</w:t>
      </w:r>
    </w:p>
    <w:p w14:paraId="18B2AEEE" w14:textId="5CF05811" w:rsidR="1F228255" w:rsidRDefault="1F228255" w:rsidP="6A3134BD">
      <w:pPr>
        <w:spacing w:before="120" w:after="0" w:line="360" w:lineRule="auto"/>
        <w:ind w:firstLine="601"/>
        <w:jc w:val="both"/>
        <w:rPr>
          <w:rFonts w:ascii="Arial" w:eastAsia="Arial" w:hAnsi="Arial" w:cs="Arial"/>
          <w:color w:val="000000" w:themeColor="text1"/>
        </w:rPr>
      </w:pPr>
      <w:r w:rsidRPr="6A3134BD">
        <w:rPr>
          <w:rFonts w:ascii="Arial" w:eastAsia="Arial" w:hAnsi="Arial" w:cs="Arial"/>
          <w:color w:val="000000" w:themeColor="text1"/>
        </w:rPr>
        <w:t>Deste valor, 10% deverão ser destinados à divulgação prévia dos eventos, com o objetivo de potencializar a participação dos munícipes, evitando o dispêndio de recursos com a implementação de uma estrutura de evento que acabe esvaziada.</w:t>
      </w:r>
    </w:p>
    <w:p w14:paraId="28E844E7" w14:textId="67E9D72A" w:rsidR="6A3134BD" w:rsidRDefault="6A3134BD" w:rsidP="6A3134BD">
      <w:pPr>
        <w:pStyle w:val="PargrafodaLista"/>
        <w:spacing w:after="200" w:line="360" w:lineRule="auto"/>
        <w:ind w:left="0"/>
        <w:rPr>
          <w:rFonts w:eastAsiaTheme="minorEastAsia"/>
          <w:color w:val="000000" w:themeColor="text1"/>
          <w:sz w:val="24"/>
          <w:szCs w:val="24"/>
        </w:rPr>
      </w:pPr>
    </w:p>
    <w:sectPr w:rsidR="6A3134BD" w:rsidSect="001E22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E5D5" w14:textId="77777777" w:rsidR="00CF626B" w:rsidRDefault="00CF626B" w:rsidP="00805A23">
      <w:pPr>
        <w:spacing w:after="0" w:line="240" w:lineRule="auto"/>
      </w:pPr>
      <w:r>
        <w:separator/>
      </w:r>
    </w:p>
  </w:endnote>
  <w:endnote w:type="continuationSeparator" w:id="0">
    <w:p w14:paraId="6E6D7A39" w14:textId="77777777" w:rsidR="00CF626B" w:rsidRDefault="00CF626B" w:rsidP="0080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EAE0F" w14:textId="77777777" w:rsidR="00CF626B" w:rsidRDefault="00CF626B" w:rsidP="00805A23">
      <w:pPr>
        <w:spacing w:after="0" w:line="240" w:lineRule="auto"/>
      </w:pPr>
      <w:r>
        <w:separator/>
      </w:r>
    </w:p>
  </w:footnote>
  <w:footnote w:type="continuationSeparator" w:id="0">
    <w:p w14:paraId="214A12C3" w14:textId="77777777" w:rsidR="00CF626B" w:rsidRDefault="00CF626B" w:rsidP="00805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6E65"/>
    <w:multiLevelType w:val="hybridMultilevel"/>
    <w:tmpl w:val="03CADA78"/>
    <w:lvl w:ilvl="0" w:tplc="D95C4922">
      <w:start w:val="1"/>
      <w:numFmt w:val="bullet"/>
      <w:lvlText w:val=""/>
      <w:lvlJc w:val="left"/>
      <w:pPr>
        <w:ind w:left="720" w:hanging="360"/>
      </w:pPr>
      <w:rPr>
        <w:rFonts w:ascii="Symbol" w:hAnsi="Symbol" w:hint="default"/>
      </w:rPr>
    </w:lvl>
    <w:lvl w:ilvl="1" w:tplc="15BE5CD8">
      <w:start w:val="1"/>
      <w:numFmt w:val="bullet"/>
      <w:lvlText w:val="o"/>
      <w:lvlJc w:val="left"/>
      <w:pPr>
        <w:ind w:left="1440" w:hanging="360"/>
      </w:pPr>
      <w:rPr>
        <w:rFonts w:ascii="Courier New" w:hAnsi="Courier New" w:hint="default"/>
      </w:rPr>
    </w:lvl>
    <w:lvl w:ilvl="2" w:tplc="4DC8411E">
      <w:start w:val="1"/>
      <w:numFmt w:val="bullet"/>
      <w:lvlText w:val=""/>
      <w:lvlJc w:val="left"/>
      <w:pPr>
        <w:ind w:left="2160" w:hanging="360"/>
      </w:pPr>
      <w:rPr>
        <w:rFonts w:ascii="Wingdings" w:hAnsi="Wingdings" w:hint="default"/>
      </w:rPr>
    </w:lvl>
    <w:lvl w:ilvl="3" w:tplc="7AB4E0B8">
      <w:start w:val="1"/>
      <w:numFmt w:val="bullet"/>
      <w:lvlText w:val=""/>
      <w:lvlJc w:val="left"/>
      <w:pPr>
        <w:ind w:left="2880" w:hanging="360"/>
      </w:pPr>
      <w:rPr>
        <w:rFonts w:ascii="Symbol" w:hAnsi="Symbol" w:hint="default"/>
      </w:rPr>
    </w:lvl>
    <w:lvl w:ilvl="4" w:tplc="8B861F30">
      <w:start w:val="1"/>
      <w:numFmt w:val="bullet"/>
      <w:lvlText w:val="o"/>
      <w:lvlJc w:val="left"/>
      <w:pPr>
        <w:ind w:left="3600" w:hanging="360"/>
      </w:pPr>
      <w:rPr>
        <w:rFonts w:ascii="Courier New" w:hAnsi="Courier New" w:hint="default"/>
      </w:rPr>
    </w:lvl>
    <w:lvl w:ilvl="5" w:tplc="FD9CFF5E">
      <w:start w:val="1"/>
      <w:numFmt w:val="bullet"/>
      <w:lvlText w:val=""/>
      <w:lvlJc w:val="left"/>
      <w:pPr>
        <w:ind w:left="4320" w:hanging="360"/>
      </w:pPr>
      <w:rPr>
        <w:rFonts w:ascii="Wingdings" w:hAnsi="Wingdings" w:hint="default"/>
      </w:rPr>
    </w:lvl>
    <w:lvl w:ilvl="6" w:tplc="57885D9A">
      <w:start w:val="1"/>
      <w:numFmt w:val="bullet"/>
      <w:lvlText w:val=""/>
      <w:lvlJc w:val="left"/>
      <w:pPr>
        <w:ind w:left="5040" w:hanging="360"/>
      </w:pPr>
      <w:rPr>
        <w:rFonts w:ascii="Symbol" w:hAnsi="Symbol" w:hint="default"/>
      </w:rPr>
    </w:lvl>
    <w:lvl w:ilvl="7" w:tplc="510CB2CE">
      <w:start w:val="1"/>
      <w:numFmt w:val="bullet"/>
      <w:lvlText w:val="o"/>
      <w:lvlJc w:val="left"/>
      <w:pPr>
        <w:ind w:left="5760" w:hanging="360"/>
      </w:pPr>
      <w:rPr>
        <w:rFonts w:ascii="Courier New" w:hAnsi="Courier New" w:hint="default"/>
      </w:rPr>
    </w:lvl>
    <w:lvl w:ilvl="8" w:tplc="30048B74">
      <w:start w:val="1"/>
      <w:numFmt w:val="bullet"/>
      <w:lvlText w:val=""/>
      <w:lvlJc w:val="left"/>
      <w:pPr>
        <w:ind w:left="6480" w:hanging="360"/>
      </w:pPr>
      <w:rPr>
        <w:rFonts w:ascii="Wingdings" w:hAnsi="Wingdings" w:hint="default"/>
      </w:rPr>
    </w:lvl>
  </w:abstractNum>
  <w:abstractNum w:abstractNumId="1">
    <w:nsid w:val="15A43461"/>
    <w:multiLevelType w:val="hybridMultilevel"/>
    <w:tmpl w:val="0A0E1F8A"/>
    <w:lvl w:ilvl="0" w:tplc="4DEA9948">
      <w:start w:val="1"/>
      <w:numFmt w:val="bullet"/>
      <w:lvlText w:val=""/>
      <w:lvlJc w:val="left"/>
      <w:pPr>
        <w:ind w:left="720" w:hanging="360"/>
      </w:pPr>
      <w:rPr>
        <w:rFonts w:ascii="Symbol" w:hAnsi="Symbol" w:hint="default"/>
      </w:rPr>
    </w:lvl>
    <w:lvl w:ilvl="1" w:tplc="0E648BBC">
      <w:start w:val="1"/>
      <w:numFmt w:val="bullet"/>
      <w:lvlText w:val="o"/>
      <w:lvlJc w:val="left"/>
      <w:pPr>
        <w:ind w:left="1440" w:hanging="360"/>
      </w:pPr>
      <w:rPr>
        <w:rFonts w:ascii="Courier New" w:hAnsi="Courier New" w:hint="default"/>
      </w:rPr>
    </w:lvl>
    <w:lvl w:ilvl="2" w:tplc="1486A2F6">
      <w:start w:val="1"/>
      <w:numFmt w:val="bullet"/>
      <w:lvlText w:val=""/>
      <w:lvlJc w:val="left"/>
      <w:pPr>
        <w:ind w:left="2160" w:hanging="360"/>
      </w:pPr>
      <w:rPr>
        <w:rFonts w:ascii="Wingdings" w:hAnsi="Wingdings" w:hint="default"/>
      </w:rPr>
    </w:lvl>
    <w:lvl w:ilvl="3" w:tplc="436E2A4C">
      <w:start w:val="1"/>
      <w:numFmt w:val="bullet"/>
      <w:lvlText w:val=""/>
      <w:lvlJc w:val="left"/>
      <w:pPr>
        <w:ind w:left="2880" w:hanging="360"/>
      </w:pPr>
      <w:rPr>
        <w:rFonts w:ascii="Symbol" w:hAnsi="Symbol" w:hint="default"/>
      </w:rPr>
    </w:lvl>
    <w:lvl w:ilvl="4" w:tplc="F79CB96C">
      <w:start w:val="1"/>
      <w:numFmt w:val="bullet"/>
      <w:lvlText w:val="o"/>
      <w:lvlJc w:val="left"/>
      <w:pPr>
        <w:ind w:left="3600" w:hanging="360"/>
      </w:pPr>
      <w:rPr>
        <w:rFonts w:ascii="Courier New" w:hAnsi="Courier New" w:hint="default"/>
      </w:rPr>
    </w:lvl>
    <w:lvl w:ilvl="5" w:tplc="F0C8C948">
      <w:start w:val="1"/>
      <w:numFmt w:val="bullet"/>
      <w:lvlText w:val=""/>
      <w:lvlJc w:val="left"/>
      <w:pPr>
        <w:ind w:left="4320" w:hanging="360"/>
      </w:pPr>
      <w:rPr>
        <w:rFonts w:ascii="Wingdings" w:hAnsi="Wingdings" w:hint="default"/>
      </w:rPr>
    </w:lvl>
    <w:lvl w:ilvl="6" w:tplc="57FCB5BC">
      <w:start w:val="1"/>
      <w:numFmt w:val="bullet"/>
      <w:lvlText w:val=""/>
      <w:lvlJc w:val="left"/>
      <w:pPr>
        <w:ind w:left="5040" w:hanging="360"/>
      </w:pPr>
      <w:rPr>
        <w:rFonts w:ascii="Symbol" w:hAnsi="Symbol" w:hint="default"/>
      </w:rPr>
    </w:lvl>
    <w:lvl w:ilvl="7" w:tplc="6116F964">
      <w:start w:val="1"/>
      <w:numFmt w:val="bullet"/>
      <w:lvlText w:val="o"/>
      <w:lvlJc w:val="left"/>
      <w:pPr>
        <w:ind w:left="5760" w:hanging="360"/>
      </w:pPr>
      <w:rPr>
        <w:rFonts w:ascii="Courier New" w:hAnsi="Courier New" w:hint="default"/>
      </w:rPr>
    </w:lvl>
    <w:lvl w:ilvl="8" w:tplc="FB3A7434">
      <w:start w:val="1"/>
      <w:numFmt w:val="bullet"/>
      <w:lvlText w:val=""/>
      <w:lvlJc w:val="left"/>
      <w:pPr>
        <w:ind w:left="6480" w:hanging="360"/>
      </w:pPr>
      <w:rPr>
        <w:rFonts w:ascii="Wingdings" w:hAnsi="Wingdings" w:hint="default"/>
      </w:rPr>
    </w:lvl>
  </w:abstractNum>
  <w:abstractNum w:abstractNumId="2">
    <w:nsid w:val="196218FD"/>
    <w:multiLevelType w:val="hybridMultilevel"/>
    <w:tmpl w:val="80966A9A"/>
    <w:lvl w:ilvl="0" w:tplc="F8EE5F32">
      <w:start w:val="1"/>
      <w:numFmt w:val="decimal"/>
      <w:lvlText w:val="%1."/>
      <w:lvlJc w:val="left"/>
      <w:pPr>
        <w:ind w:left="720" w:hanging="360"/>
      </w:pPr>
    </w:lvl>
    <w:lvl w:ilvl="1" w:tplc="9DC04A72">
      <w:start w:val="1"/>
      <w:numFmt w:val="lowerLetter"/>
      <w:lvlText w:val="%2."/>
      <w:lvlJc w:val="left"/>
      <w:pPr>
        <w:ind w:left="1440" w:hanging="360"/>
      </w:pPr>
    </w:lvl>
    <w:lvl w:ilvl="2" w:tplc="75AE130E">
      <w:start w:val="1"/>
      <w:numFmt w:val="lowerRoman"/>
      <w:lvlText w:val="%3."/>
      <w:lvlJc w:val="right"/>
      <w:pPr>
        <w:ind w:left="2160" w:hanging="180"/>
      </w:pPr>
    </w:lvl>
    <w:lvl w:ilvl="3" w:tplc="46208D68">
      <w:start w:val="1"/>
      <w:numFmt w:val="decimal"/>
      <w:lvlText w:val="%4."/>
      <w:lvlJc w:val="left"/>
      <w:pPr>
        <w:ind w:left="2880" w:hanging="360"/>
      </w:pPr>
    </w:lvl>
    <w:lvl w:ilvl="4" w:tplc="4B0EBC72">
      <w:start w:val="1"/>
      <w:numFmt w:val="lowerLetter"/>
      <w:lvlText w:val="%5."/>
      <w:lvlJc w:val="left"/>
      <w:pPr>
        <w:ind w:left="3600" w:hanging="360"/>
      </w:pPr>
    </w:lvl>
    <w:lvl w:ilvl="5" w:tplc="0564484E">
      <w:start w:val="1"/>
      <w:numFmt w:val="lowerRoman"/>
      <w:lvlText w:val="%6."/>
      <w:lvlJc w:val="right"/>
      <w:pPr>
        <w:ind w:left="4320" w:hanging="180"/>
      </w:pPr>
    </w:lvl>
    <w:lvl w:ilvl="6" w:tplc="67D4CDD8">
      <w:start w:val="1"/>
      <w:numFmt w:val="decimal"/>
      <w:lvlText w:val="%7."/>
      <w:lvlJc w:val="left"/>
      <w:pPr>
        <w:ind w:left="5040" w:hanging="360"/>
      </w:pPr>
    </w:lvl>
    <w:lvl w:ilvl="7" w:tplc="9630323C">
      <w:start w:val="1"/>
      <w:numFmt w:val="lowerLetter"/>
      <w:lvlText w:val="%8."/>
      <w:lvlJc w:val="left"/>
      <w:pPr>
        <w:ind w:left="5760" w:hanging="360"/>
      </w:pPr>
    </w:lvl>
    <w:lvl w:ilvl="8" w:tplc="86BE9E2C">
      <w:start w:val="1"/>
      <w:numFmt w:val="lowerRoman"/>
      <w:lvlText w:val="%9."/>
      <w:lvlJc w:val="right"/>
      <w:pPr>
        <w:ind w:left="6480" w:hanging="180"/>
      </w:pPr>
    </w:lvl>
  </w:abstractNum>
  <w:abstractNum w:abstractNumId="3">
    <w:nsid w:val="2C638452"/>
    <w:multiLevelType w:val="hybridMultilevel"/>
    <w:tmpl w:val="5E9E41F2"/>
    <w:lvl w:ilvl="0" w:tplc="4F502204">
      <w:start w:val="1"/>
      <w:numFmt w:val="decimal"/>
      <w:lvlText w:val="%1."/>
      <w:lvlJc w:val="left"/>
      <w:pPr>
        <w:ind w:left="720" w:hanging="360"/>
      </w:pPr>
    </w:lvl>
    <w:lvl w:ilvl="1" w:tplc="7F685506">
      <w:start w:val="1"/>
      <w:numFmt w:val="lowerLetter"/>
      <w:lvlText w:val="%2."/>
      <w:lvlJc w:val="left"/>
      <w:pPr>
        <w:ind w:left="1440" w:hanging="360"/>
      </w:pPr>
    </w:lvl>
    <w:lvl w:ilvl="2" w:tplc="21ECADAA">
      <w:start w:val="1"/>
      <w:numFmt w:val="lowerRoman"/>
      <w:lvlText w:val="%3."/>
      <w:lvlJc w:val="right"/>
      <w:pPr>
        <w:ind w:left="2160" w:hanging="180"/>
      </w:pPr>
    </w:lvl>
    <w:lvl w:ilvl="3" w:tplc="CF881EEA">
      <w:start w:val="1"/>
      <w:numFmt w:val="decimal"/>
      <w:lvlText w:val="%4."/>
      <w:lvlJc w:val="left"/>
      <w:pPr>
        <w:ind w:left="2880" w:hanging="360"/>
      </w:pPr>
    </w:lvl>
    <w:lvl w:ilvl="4" w:tplc="78B414E4">
      <w:start w:val="1"/>
      <w:numFmt w:val="lowerLetter"/>
      <w:lvlText w:val="%5."/>
      <w:lvlJc w:val="left"/>
      <w:pPr>
        <w:ind w:left="3600" w:hanging="360"/>
      </w:pPr>
    </w:lvl>
    <w:lvl w:ilvl="5" w:tplc="CC825668">
      <w:start w:val="1"/>
      <w:numFmt w:val="lowerRoman"/>
      <w:lvlText w:val="%6."/>
      <w:lvlJc w:val="right"/>
      <w:pPr>
        <w:ind w:left="4320" w:hanging="180"/>
      </w:pPr>
    </w:lvl>
    <w:lvl w:ilvl="6" w:tplc="4454DF4C">
      <w:start w:val="1"/>
      <w:numFmt w:val="decimal"/>
      <w:lvlText w:val="%7."/>
      <w:lvlJc w:val="left"/>
      <w:pPr>
        <w:ind w:left="5040" w:hanging="360"/>
      </w:pPr>
    </w:lvl>
    <w:lvl w:ilvl="7" w:tplc="F7C4AE72">
      <w:start w:val="1"/>
      <w:numFmt w:val="lowerLetter"/>
      <w:lvlText w:val="%8."/>
      <w:lvlJc w:val="left"/>
      <w:pPr>
        <w:ind w:left="5760" w:hanging="360"/>
      </w:pPr>
    </w:lvl>
    <w:lvl w:ilvl="8" w:tplc="FFBA07B8">
      <w:start w:val="1"/>
      <w:numFmt w:val="lowerRoman"/>
      <w:lvlText w:val="%9."/>
      <w:lvlJc w:val="right"/>
      <w:pPr>
        <w:ind w:left="6480" w:hanging="180"/>
      </w:pPr>
    </w:lvl>
  </w:abstractNum>
  <w:abstractNum w:abstractNumId="4">
    <w:nsid w:val="3B756799"/>
    <w:multiLevelType w:val="hybridMultilevel"/>
    <w:tmpl w:val="D5969556"/>
    <w:lvl w:ilvl="0" w:tplc="A01A7918">
      <w:start w:val="1"/>
      <w:numFmt w:val="bullet"/>
      <w:lvlText w:val=""/>
      <w:lvlJc w:val="left"/>
      <w:pPr>
        <w:ind w:left="720" w:hanging="360"/>
      </w:pPr>
      <w:rPr>
        <w:rFonts w:ascii="Symbol" w:hAnsi="Symbol" w:hint="default"/>
      </w:rPr>
    </w:lvl>
    <w:lvl w:ilvl="1" w:tplc="2E666ACA">
      <w:start w:val="1"/>
      <w:numFmt w:val="bullet"/>
      <w:lvlText w:val="o"/>
      <w:lvlJc w:val="left"/>
      <w:pPr>
        <w:ind w:left="1440" w:hanging="360"/>
      </w:pPr>
      <w:rPr>
        <w:rFonts w:ascii="Courier New" w:hAnsi="Courier New" w:hint="default"/>
      </w:rPr>
    </w:lvl>
    <w:lvl w:ilvl="2" w:tplc="6736FDE0">
      <w:start w:val="1"/>
      <w:numFmt w:val="bullet"/>
      <w:lvlText w:val=""/>
      <w:lvlJc w:val="left"/>
      <w:pPr>
        <w:ind w:left="2160" w:hanging="360"/>
      </w:pPr>
      <w:rPr>
        <w:rFonts w:ascii="Wingdings" w:hAnsi="Wingdings" w:hint="default"/>
      </w:rPr>
    </w:lvl>
    <w:lvl w:ilvl="3" w:tplc="433018D4">
      <w:start w:val="1"/>
      <w:numFmt w:val="bullet"/>
      <w:lvlText w:val=""/>
      <w:lvlJc w:val="left"/>
      <w:pPr>
        <w:ind w:left="2880" w:hanging="360"/>
      </w:pPr>
      <w:rPr>
        <w:rFonts w:ascii="Symbol" w:hAnsi="Symbol" w:hint="default"/>
      </w:rPr>
    </w:lvl>
    <w:lvl w:ilvl="4" w:tplc="E25EC3FE">
      <w:start w:val="1"/>
      <w:numFmt w:val="bullet"/>
      <w:lvlText w:val="o"/>
      <w:lvlJc w:val="left"/>
      <w:pPr>
        <w:ind w:left="3600" w:hanging="360"/>
      </w:pPr>
      <w:rPr>
        <w:rFonts w:ascii="Courier New" w:hAnsi="Courier New" w:hint="default"/>
      </w:rPr>
    </w:lvl>
    <w:lvl w:ilvl="5" w:tplc="81D2CF56">
      <w:start w:val="1"/>
      <w:numFmt w:val="bullet"/>
      <w:lvlText w:val=""/>
      <w:lvlJc w:val="left"/>
      <w:pPr>
        <w:ind w:left="4320" w:hanging="360"/>
      </w:pPr>
      <w:rPr>
        <w:rFonts w:ascii="Wingdings" w:hAnsi="Wingdings" w:hint="default"/>
      </w:rPr>
    </w:lvl>
    <w:lvl w:ilvl="6" w:tplc="A95CD100">
      <w:start w:val="1"/>
      <w:numFmt w:val="bullet"/>
      <w:lvlText w:val=""/>
      <w:lvlJc w:val="left"/>
      <w:pPr>
        <w:ind w:left="5040" w:hanging="360"/>
      </w:pPr>
      <w:rPr>
        <w:rFonts w:ascii="Symbol" w:hAnsi="Symbol" w:hint="default"/>
      </w:rPr>
    </w:lvl>
    <w:lvl w:ilvl="7" w:tplc="940C2684">
      <w:start w:val="1"/>
      <w:numFmt w:val="bullet"/>
      <w:lvlText w:val="o"/>
      <w:lvlJc w:val="left"/>
      <w:pPr>
        <w:ind w:left="5760" w:hanging="360"/>
      </w:pPr>
      <w:rPr>
        <w:rFonts w:ascii="Courier New" w:hAnsi="Courier New" w:hint="default"/>
      </w:rPr>
    </w:lvl>
    <w:lvl w:ilvl="8" w:tplc="F1780E00">
      <w:start w:val="1"/>
      <w:numFmt w:val="bullet"/>
      <w:lvlText w:val=""/>
      <w:lvlJc w:val="left"/>
      <w:pPr>
        <w:ind w:left="6480" w:hanging="360"/>
      </w:pPr>
      <w:rPr>
        <w:rFonts w:ascii="Wingdings" w:hAnsi="Wingdings" w:hint="default"/>
      </w:rPr>
    </w:lvl>
  </w:abstractNum>
  <w:abstractNum w:abstractNumId="5">
    <w:nsid w:val="3CE031C5"/>
    <w:multiLevelType w:val="hybridMultilevel"/>
    <w:tmpl w:val="E4CE663E"/>
    <w:lvl w:ilvl="0" w:tplc="C46AB918">
      <w:start w:val="1"/>
      <w:numFmt w:val="bullet"/>
      <w:lvlText w:val=""/>
      <w:lvlJc w:val="left"/>
      <w:pPr>
        <w:ind w:left="720" w:hanging="360"/>
      </w:pPr>
      <w:rPr>
        <w:rFonts w:ascii="Symbol" w:hAnsi="Symbol" w:hint="default"/>
      </w:rPr>
    </w:lvl>
    <w:lvl w:ilvl="1" w:tplc="72A4993C">
      <w:start w:val="1"/>
      <w:numFmt w:val="bullet"/>
      <w:lvlText w:val="o"/>
      <w:lvlJc w:val="left"/>
      <w:pPr>
        <w:ind w:left="1440" w:hanging="360"/>
      </w:pPr>
      <w:rPr>
        <w:rFonts w:ascii="Courier New" w:hAnsi="Courier New" w:hint="default"/>
      </w:rPr>
    </w:lvl>
    <w:lvl w:ilvl="2" w:tplc="4278684A">
      <w:start w:val="1"/>
      <w:numFmt w:val="bullet"/>
      <w:lvlText w:val=""/>
      <w:lvlJc w:val="left"/>
      <w:pPr>
        <w:ind w:left="2160" w:hanging="360"/>
      </w:pPr>
      <w:rPr>
        <w:rFonts w:ascii="Wingdings" w:hAnsi="Wingdings" w:hint="default"/>
      </w:rPr>
    </w:lvl>
    <w:lvl w:ilvl="3" w:tplc="77AEF362">
      <w:start w:val="1"/>
      <w:numFmt w:val="bullet"/>
      <w:lvlText w:val=""/>
      <w:lvlJc w:val="left"/>
      <w:pPr>
        <w:ind w:left="2880" w:hanging="360"/>
      </w:pPr>
      <w:rPr>
        <w:rFonts w:ascii="Symbol" w:hAnsi="Symbol" w:hint="default"/>
      </w:rPr>
    </w:lvl>
    <w:lvl w:ilvl="4" w:tplc="A8A08300">
      <w:start w:val="1"/>
      <w:numFmt w:val="bullet"/>
      <w:lvlText w:val="o"/>
      <w:lvlJc w:val="left"/>
      <w:pPr>
        <w:ind w:left="3600" w:hanging="360"/>
      </w:pPr>
      <w:rPr>
        <w:rFonts w:ascii="Courier New" w:hAnsi="Courier New" w:hint="default"/>
      </w:rPr>
    </w:lvl>
    <w:lvl w:ilvl="5" w:tplc="15780AFC">
      <w:start w:val="1"/>
      <w:numFmt w:val="bullet"/>
      <w:lvlText w:val=""/>
      <w:lvlJc w:val="left"/>
      <w:pPr>
        <w:ind w:left="4320" w:hanging="360"/>
      </w:pPr>
      <w:rPr>
        <w:rFonts w:ascii="Wingdings" w:hAnsi="Wingdings" w:hint="default"/>
      </w:rPr>
    </w:lvl>
    <w:lvl w:ilvl="6" w:tplc="B4BAD9BE">
      <w:start w:val="1"/>
      <w:numFmt w:val="bullet"/>
      <w:lvlText w:val=""/>
      <w:lvlJc w:val="left"/>
      <w:pPr>
        <w:ind w:left="5040" w:hanging="360"/>
      </w:pPr>
      <w:rPr>
        <w:rFonts w:ascii="Symbol" w:hAnsi="Symbol" w:hint="default"/>
      </w:rPr>
    </w:lvl>
    <w:lvl w:ilvl="7" w:tplc="014C4218">
      <w:start w:val="1"/>
      <w:numFmt w:val="bullet"/>
      <w:lvlText w:val="o"/>
      <w:lvlJc w:val="left"/>
      <w:pPr>
        <w:ind w:left="5760" w:hanging="360"/>
      </w:pPr>
      <w:rPr>
        <w:rFonts w:ascii="Courier New" w:hAnsi="Courier New" w:hint="default"/>
      </w:rPr>
    </w:lvl>
    <w:lvl w:ilvl="8" w:tplc="E72050A2">
      <w:start w:val="1"/>
      <w:numFmt w:val="bullet"/>
      <w:lvlText w:val=""/>
      <w:lvlJc w:val="left"/>
      <w:pPr>
        <w:ind w:left="6480" w:hanging="360"/>
      </w:pPr>
      <w:rPr>
        <w:rFonts w:ascii="Wingdings" w:hAnsi="Wingdings" w:hint="default"/>
      </w:rPr>
    </w:lvl>
  </w:abstractNum>
  <w:abstractNum w:abstractNumId="6">
    <w:nsid w:val="40F0C579"/>
    <w:multiLevelType w:val="hybridMultilevel"/>
    <w:tmpl w:val="C9009C06"/>
    <w:lvl w:ilvl="0" w:tplc="2CDA35B6">
      <w:start w:val="1"/>
      <w:numFmt w:val="lowerLetter"/>
      <w:lvlText w:val="%1."/>
      <w:lvlJc w:val="left"/>
      <w:pPr>
        <w:ind w:left="720" w:hanging="360"/>
      </w:pPr>
    </w:lvl>
    <w:lvl w:ilvl="1" w:tplc="0ACA6C68">
      <w:start w:val="1"/>
      <w:numFmt w:val="lowerLetter"/>
      <w:lvlText w:val="%2."/>
      <w:lvlJc w:val="left"/>
      <w:pPr>
        <w:ind w:left="1440" w:hanging="360"/>
      </w:pPr>
    </w:lvl>
    <w:lvl w:ilvl="2" w:tplc="6BFC40B2">
      <w:start w:val="1"/>
      <w:numFmt w:val="lowerRoman"/>
      <w:lvlText w:val="%3."/>
      <w:lvlJc w:val="right"/>
      <w:pPr>
        <w:ind w:left="2160" w:hanging="180"/>
      </w:pPr>
    </w:lvl>
    <w:lvl w:ilvl="3" w:tplc="59F0E73E">
      <w:start w:val="1"/>
      <w:numFmt w:val="decimal"/>
      <w:lvlText w:val="%4."/>
      <w:lvlJc w:val="left"/>
      <w:pPr>
        <w:ind w:left="2880" w:hanging="360"/>
      </w:pPr>
    </w:lvl>
    <w:lvl w:ilvl="4" w:tplc="F0F0E78E">
      <w:start w:val="1"/>
      <w:numFmt w:val="lowerLetter"/>
      <w:lvlText w:val="%5."/>
      <w:lvlJc w:val="left"/>
      <w:pPr>
        <w:ind w:left="3600" w:hanging="360"/>
      </w:pPr>
    </w:lvl>
    <w:lvl w:ilvl="5" w:tplc="C81E9A78">
      <w:start w:val="1"/>
      <w:numFmt w:val="lowerRoman"/>
      <w:lvlText w:val="%6."/>
      <w:lvlJc w:val="right"/>
      <w:pPr>
        <w:ind w:left="4320" w:hanging="180"/>
      </w:pPr>
    </w:lvl>
    <w:lvl w:ilvl="6" w:tplc="5934B806">
      <w:start w:val="1"/>
      <w:numFmt w:val="decimal"/>
      <w:lvlText w:val="%7."/>
      <w:lvlJc w:val="left"/>
      <w:pPr>
        <w:ind w:left="5040" w:hanging="360"/>
      </w:pPr>
    </w:lvl>
    <w:lvl w:ilvl="7" w:tplc="75FA6040">
      <w:start w:val="1"/>
      <w:numFmt w:val="lowerLetter"/>
      <w:lvlText w:val="%8."/>
      <w:lvlJc w:val="left"/>
      <w:pPr>
        <w:ind w:left="5760" w:hanging="360"/>
      </w:pPr>
    </w:lvl>
    <w:lvl w:ilvl="8" w:tplc="DBF2654A">
      <w:start w:val="1"/>
      <w:numFmt w:val="lowerRoman"/>
      <w:lvlText w:val="%9."/>
      <w:lvlJc w:val="right"/>
      <w:pPr>
        <w:ind w:left="6480" w:hanging="180"/>
      </w:pPr>
    </w:lvl>
  </w:abstractNum>
  <w:abstractNum w:abstractNumId="7">
    <w:nsid w:val="48372747"/>
    <w:multiLevelType w:val="hybridMultilevel"/>
    <w:tmpl w:val="25B6FE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59C0741"/>
    <w:multiLevelType w:val="multilevel"/>
    <w:tmpl w:val="40E4F55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A47B9A9"/>
    <w:multiLevelType w:val="hybridMultilevel"/>
    <w:tmpl w:val="1BCE0DA6"/>
    <w:lvl w:ilvl="0" w:tplc="F48C4CE4">
      <w:start w:val="1"/>
      <w:numFmt w:val="decimal"/>
      <w:lvlText w:val="%1."/>
      <w:lvlJc w:val="left"/>
      <w:pPr>
        <w:ind w:left="720" w:hanging="360"/>
      </w:pPr>
    </w:lvl>
    <w:lvl w:ilvl="1" w:tplc="25D6E41C">
      <w:start w:val="1"/>
      <w:numFmt w:val="lowerLetter"/>
      <w:lvlText w:val="%2."/>
      <w:lvlJc w:val="left"/>
      <w:pPr>
        <w:ind w:left="1440" w:hanging="360"/>
      </w:pPr>
    </w:lvl>
    <w:lvl w:ilvl="2" w:tplc="C882A7A8">
      <w:start w:val="1"/>
      <w:numFmt w:val="lowerRoman"/>
      <w:lvlText w:val="%3."/>
      <w:lvlJc w:val="right"/>
      <w:pPr>
        <w:ind w:left="2160" w:hanging="180"/>
      </w:pPr>
    </w:lvl>
    <w:lvl w:ilvl="3" w:tplc="80106664">
      <w:start w:val="1"/>
      <w:numFmt w:val="decimal"/>
      <w:lvlText w:val="%4."/>
      <w:lvlJc w:val="left"/>
      <w:pPr>
        <w:ind w:left="2880" w:hanging="360"/>
      </w:pPr>
    </w:lvl>
    <w:lvl w:ilvl="4" w:tplc="968E5C80">
      <w:start w:val="1"/>
      <w:numFmt w:val="lowerLetter"/>
      <w:lvlText w:val="%5."/>
      <w:lvlJc w:val="left"/>
      <w:pPr>
        <w:ind w:left="3600" w:hanging="360"/>
      </w:pPr>
    </w:lvl>
    <w:lvl w:ilvl="5" w:tplc="2BB630A6">
      <w:start w:val="1"/>
      <w:numFmt w:val="lowerRoman"/>
      <w:lvlText w:val="%6."/>
      <w:lvlJc w:val="right"/>
      <w:pPr>
        <w:ind w:left="4320" w:hanging="180"/>
      </w:pPr>
    </w:lvl>
    <w:lvl w:ilvl="6" w:tplc="A8CC3E38">
      <w:start w:val="1"/>
      <w:numFmt w:val="decimal"/>
      <w:lvlText w:val="%7."/>
      <w:lvlJc w:val="left"/>
      <w:pPr>
        <w:ind w:left="5040" w:hanging="360"/>
      </w:pPr>
    </w:lvl>
    <w:lvl w:ilvl="7" w:tplc="67EC4CB0">
      <w:start w:val="1"/>
      <w:numFmt w:val="lowerLetter"/>
      <w:lvlText w:val="%8."/>
      <w:lvlJc w:val="left"/>
      <w:pPr>
        <w:ind w:left="5760" w:hanging="360"/>
      </w:pPr>
    </w:lvl>
    <w:lvl w:ilvl="8" w:tplc="86D628A0">
      <w:start w:val="1"/>
      <w:numFmt w:val="lowerRoman"/>
      <w:lvlText w:val="%9."/>
      <w:lvlJc w:val="right"/>
      <w:pPr>
        <w:ind w:left="6480" w:hanging="180"/>
      </w:pPr>
    </w:lvl>
  </w:abstractNum>
  <w:abstractNum w:abstractNumId="10">
    <w:nsid w:val="5C279F2A"/>
    <w:multiLevelType w:val="hybridMultilevel"/>
    <w:tmpl w:val="856048C2"/>
    <w:lvl w:ilvl="0" w:tplc="A18869C4">
      <w:start w:val="1"/>
      <w:numFmt w:val="decimal"/>
      <w:lvlText w:val="%1."/>
      <w:lvlJc w:val="left"/>
      <w:pPr>
        <w:ind w:left="720" w:hanging="360"/>
      </w:pPr>
      <w:rPr>
        <w:rFonts w:ascii="Calibri" w:hAnsi="Calibri" w:hint="default"/>
      </w:rPr>
    </w:lvl>
    <w:lvl w:ilvl="1" w:tplc="0F52428E">
      <w:start w:val="1"/>
      <w:numFmt w:val="lowerLetter"/>
      <w:lvlText w:val="%2."/>
      <w:lvlJc w:val="left"/>
      <w:pPr>
        <w:ind w:left="1440" w:hanging="360"/>
      </w:pPr>
    </w:lvl>
    <w:lvl w:ilvl="2" w:tplc="B4442318">
      <w:start w:val="1"/>
      <w:numFmt w:val="lowerRoman"/>
      <w:lvlText w:val="%3."/>
      <w:lvlJc w:val="right"/>
      <w:pPr>
        <w:ind w:left="2160" w:hanging="180"/>
      </w:pPr>
    </w:lvl>
    <w:lvl w:ilvl="3" w:tplc="99B09022">
      <w:start w:val="1"/>
      <w:numFmt w:val="decimal"/>
      <w:lvlText w:val="%4."/>
      <w:lvlJc w:val="left"/>
      <w:pPr>
        <w:ind w:left="2880" w:hanging="360"/>
      </w:pPr>
    </w:lvl>
    <w:lvl w:ilvl="4" w:tplc="E228A1E6">
      <w:start w:val="1"/>
      <w:numFmt w:val="lowerLetter"/>
      <w:lvlText w:val="%5."/>
      <w:lvlJc w:val="left"/>
      <w:pPr>
        <w:ind w:left="3600" w:hanging="360"/>
      </w:pPr>
    </w:lvl>
    <w:lvl w:ilvl="5" w:tplc="654A3864">
      <w:start w:val="1"/>
      <w:numFmt w:val="lowerRoman"/>
      <w:lvlText w:val="%6."/>
      <w:lvlJc w:val="right"/>
      <w:pPr>
        <w:ind w:left="4320" w:hanging="180"/>
      </w:pPr>
    </w:lvl>
    <w:lvl w:ilvl="6" w:tplc="C0703078">
      <w:start w:val="1"/>
      <w:numFmt w:val="decimal"/>
      <w:lvlText w:val="%7."/>
      <w:lvlJc w:val="left"/>
      <w:pPr>
        <w:ind w:left="5040" w:hanging="360"/>
      </w:pPr>
    </w:lvl>
    <w:lvl w:ilvl="7" w:tplc="EE66593A">
      <w:start w:val="1"/>
      <w:numFmt w:val="lowerLetter"/>
      <w:lvlText w:val="%8."/>
      <w:lvlJc w:val="left"/>
      <w:pPr>
        <w:ind w:left="5760" w:hanging="360"/>
      </w:pPr>
    </w:lvl>
    <w:lvl w:ilvl="8" w:tplc="8BEE92FA">
      <w:start w:val="1"/>
      <w:numFmt w:val="lowerRoman"/>
      <w:lvlText w:val="%9."/>
      <w:lvlJc w:val="right"/>
      <w:pPr>
        <w:ind w:left="6480" w:hanging="180"/>
      </w:pPr>
    </w:lvl>
  </w:abstractNum>
  <w:abstractNum w:abstractNumId="11">
    <w:nsid w:val="6B323836"/>
    <w:multiLevelType w:val="hybridMultilevel"/>
    <w:tmpl w:val="599AE9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96DEEE"/>
    <w:multiLevelType w:val="hybridMultilevel"/>
    <w:tmpl w:val="CE88D724"/>
    <w:lvl w:ilvl="0" w:tplc="26FCF8F0">
      <w:start w:val="1"/>
      <w:numFmt w:val="bullet"/>
      <w:lvlText w:val=""/>
      <w:lvlJc w:val="left"/>
      <w:pPr>
        <w:ind w:left="720" w:hanging="360"/>
      </w:pPr>
      <w:rPr>
        <w:rFonts w:ascii="Symbol" w:hAnsi="Symbol" w:hint="default"/>
      </w:rPr>
    </w:lvl>
    <w:lvl w:ilvl="1" w:tplc="A3DA4C8C">
      <w:start w:val="1"/>
      <w:numFmt w:val="bullet"/>
      <w:lvlText w:val="o"/>
      <w:lvlJc w:val="left"/>
      <w:pPr>
        <w:ind w:left="1440" w:hanging="360"/>
      </w:pPr>
      <w:rPr>
        <w:rFonts w:ascii="Courier New" w:hAnsi="Courier New" w:hint="default"/>
      </w:rPr>
    </w:lvl>
    <w:lvl w:ilvl="2" w:tplc="228EE960">
      <w:start w:val="1"/>
      <w:numFmt w:val="bullet"/>
      <w:lvlText w:val=""/>
      <w:lvlJc w:val="left"/>
      <w:pPr>
        <w:ind w:left="2160" w:hanging="360"/>
      </w:pPr>
      <w:rPr>
        <w:rFonts w:ascii="Wingdings" w:hAnsi="Wingdings" w:hint="default"/>
      </w:rPr>
    </w:lvl>
    <w:lvl w:ilvl="3" w:tplc="CAC220E8">
      <w:start w:val="1"/>
      <w:numFmt w:val="bullet"/>
      <w:lvlText w:val=""/>
      <w:lvlJc w:val="left"/>
      <w:pPr>
        <w:ind w:left="2880" w:hanging="360"/>
      </w:pPr>
      <w:rPr>
        <w:rFonts w:ascii="Symbol" w:hAnsi="Symbol" w:hint="default"/>
      </w:rPr>
    </w:lvl>
    <w:lvl w:ilvl="4" w:tplc="DEAE6DFE">
      <w:start w:val="1"/>
      <w:numFmt w:val="bullet"/>
      <w:lvlText w:val="o"/>
      <w:lvlJc w:val="left"/>
      <w:pPr>
        <w:ind w:left="3600" w:hanging="360"/>
      </w:pPr>
      <w:rPr>
        <w:rFonts w:ascii="Courier New" w:hAnsi="Courier New" w:hint="default"/>
      </w:rPr>
    </w:lvl>
    <w:lvl w:ilvl="5" w:tplc="3E467054">
      <w:start w:val="1"/>
      <w:numFmt w:val="bullet"/>
      <w:lvlText w:val=""/>
      <w:lvlJc w:val="left"/>
      <w:pPr>
        <w:ind w:left="4320" w:hanging="360"/>
      </w:pPr>
      <w:rPr>
        <w:rFonts w:ascii="Wingdings" w:hAnsi="Wingdings" w:hint="default"/>
      </w:rPr>
    </w:lvl>
    <w:lvl w:ilvl="6" w:tplc="A04ABDDA">
      <w:start w:val="1"/>
      <w:numFmt w:val="bullet"/>
      <w:lvlText w:val=""/>
      <w:lvlJc w:val="left"/>
      <w:pPr>
        <w:ind w:left="5040" w:hanging="360"/>
      </w:pPr>
      <w:rPr>
        <w:rFonts w:ascii="Symbol" w:hAnsi="Symbol" w:hint="default"/>
      </w:rPr>
    </w:lvl>
    <w:lvl w:ilvl="7" w:tplc="F59E5B1A">
      <w:start w:val="1"/>
      <w:numFmt w:val="bullet"/>
      <w:lvlText w:val="o"/>
      <w:lvlJc w:val="left"/>
      <w:pPr>
        <w:ind w:left="5760" w:hanging="360"/>
      </w:pPr>
      <w:rPr>
        <w:rFonts w:ascii="Courier New" w:hAnsi="Courier New" w:hint="default"/>
      </w:rPr>
    </w:lvl>
    <w:lvl w:ilvl="8" w:tplc="8662E716">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9"/>
  </w:num>
  <w:num w:numId="8">
    <w:abstractNumId w:val="2"/>
  </w:num>
  <w:num w:numId="9">
    <w:abstractNumId w:val="12"/>
  </w:num>
  <w:num w:numId="10">
    <w:abstractNumId w:val="10"/>
  </w:num>
  <w:num w:numId="11">
    <w:abstractNumId w:val="8"/>
  </w:num>
  <w:num w:numId="12">
    <w:abstractNumId w:val="1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31FD5"/>
    <w:rsid w:val="0008038F"/>
    <w:rsid w:val="00094B5F"/>
    <w:rsid w:val="000A4DCC"/>
    <w:rsid w:val="000E356A"/>
    <w:rsid w:val="000F7D0A"/>
    <w:rsid w:val="00128366"/>
    <w:rsid w:val="00163EAB"/>
    <w:rsid w:val="00177459"/>
    <w:rsid w:val="00186D78"/>
    <w:rsid w:val="001C6177"/>
    <w:rsid w:val="001E2269"/>
    <w:rsid w:val="001F0F97"/>
    <w:rsid w:val="00235CE7"/>
    <w:rsid w:val="0024668D"/>
    <w:rsid w:val="0027298A"/>
    <w:rsid w:val="00284824"/>
    <w:rsid w:val="002BCA38"/>
    <w:rsid w:val="002F4A22"/>
    <w:rsid w:val="00300E4C"/>
    <w:rsid w:val="00343BA4"/>
    <w:rsid w:val="00370C43"/>
    <w:rsid w:val="00381676"/>
    <w:rsid w:val="003C6CD4"/>
    <w:rsid w:val="003E05E1"/>
    <w:rsid w:val="003EDA43"/>
    <w:rsid w:val="003F1B4A"/>
    <w:rsid w:val="003F239C"/>
    <w:rsid w:val="00416664"/>
    <w:rsid w:val="004318B7"/>
    <w:rsid w:val="00462EB9"/>
    <w:rsid w:val="004825E6"/>
    <w:rsid w:val="004A6E6D"/>
    <w:rsid w:val="005648A0"/>
    <w:rsid w:val="0058417A"/>
    <w:rsid w:val="005B2CF1"/>
    <w:rsid w:val="005C796F"/>
    <w:rsid w:val="006033C6"/>
    <w:rsid w:val="0060ACDA"/>
    <w:rsid w:val="006543AA"/>
    <w:rsid w:val="00660F28"/>
    <w:rsid w:val="00666285"/>
    <w:rsid w:val="006900E7"/>
    <w:rsid w:val="006A1E90"/>
    <w:rsid w:val="006B5E76"/>
    <w:rsid w:val="006C1E21"/>
    <w:rsid w:val="006F5951"/>
    <w:rsid w:val="00710D29"/>
    <w:rsid w:val="00726656"/>
    <w:rsid w:val="0075AD5F"/>
    <w:rsid w:val="007611FD"/>
    <w:rsid w:val="00771E88"/>
    <w:rsid w:val="00779145"/>
    <w:rsid w:val="00795236"/>
    <w:rsid w:val="0080400F"/>
    <w:rsid w:val="00805A23"/>
    <w:rsid w:val="00855B6D"/>
    <w:rsid w:val="00860321"/>
    <w:rsid w:val="0091043C"/>
    <w:rsid w:val="00924CEF"/>
    <w:rsid w:val="00975148"/>
    <w:rsid w:val="00987320"/>
    <w:rsid w:val="00993511"/>
    <w:rsid w:val="009A0505"/>
    <w:rsid w:val="009B0332"/>
    <w:rsid w:val="00A03F6B"/>
    <w:rsid w:val="00A0733B"/>
    <w:rsid w:val="00A575C1"/>
    <w:rsid w:val="00AAD870"/>
    <w:rsid w:val="00AB2856"/>
    <w:rsid w:val="00AB3621"/>
    <w:rsid w:val="00AD58B9"/>
    <w:rsid w:val="00AF54B1"/>
    <w:rsid w:val="00B31CD2"/>
    <w:rsid w:val="00B3E953"/>
    <w:rsid w:val="00B44B24"/>
    <w:rsid w:val="00B76F78"/>
    <w:rsid w:val="00BA0B7E"/>
    <w:rsid w:val="00BA1445"/>
    <w:rsid w:val="00BE8703"/>
    <w:rsid w:val="00BF4D3A"/>
    <w:rsid w:val="00BF5216"/>
    <w:rsid w:val="00C11650"/>
    <w:rsid w:val="00C212E3"/>
    <w:rsid w:val="00C39322"/>
    <w:rsid w:val="00C51B8C"/>
    <w:rsid w:val="00C6130A"/>
    <w:rsid w:val="00C811C9"/>
    <w:rsid w:val="00C95676"/>
    <w:rsid w:val="00C98D27"/>
    <w:rsid w:val="00CA4A8B"/>
    <w:rsid w:val="00CC00BC"/>
    <w:rsid w:val="00CE5199"/>
    <w:rsid w:val="00CF626B"/>
    <w:rsid w:val="00D6857C"/>
    <w:rsid w:val="00D83907"/>
    <w:rsid w:val="00DC04B7"/>
    <w:rsid w:val="00E56A43"/>
    <w:rsid w:val="00E94F9A"/>
    <w:rsid w:val="00EC039E"/>
    <w:rsid w:val="00ED2287"/>
    <w:rsid w:val="00EE5FBE"/>
    <w:rsid w:val="00F02C9F"/>
    <w:rsid w:val="00F61884"/>
    <w:rsid w:val="00F74792"/>
    <w:rsid w:val="00F943A7"/>
    <w:rsid w:val="00FA72DA"/>
    <w:rsid w:val="00FC3653"/>
    <w:rsid w:val="0109638E"/>
    <w:rsid w:val="01107657"/>
    <w:rsid w:val="011638BA"/>
    <w:rsid w:val="012713E5"/>
    <w:rsid w:val="01311DD3"/>
    <w:rsid w:val="0139ABFE"/>
    <w:rsid w:val="013DAC6E"/>
    <w:rsid w:val="014E2C22"/>
    <w:rsid w:val="015BF821"/>
    <w:rsid w:val="015CA245"/>
    <w:rsid w:val="015FB0AB"/>
    <w:rsid w:val="0176198F"/>
    <w:rsid w:val="0178E9A5"/>
    <w:rsid w:val="0182FCDB"/>
    <w:rsid w:val="0189F842"/>
    <w:rsid w:val="01A1F840"/>
    <w:rsid w:val="01A9E918"/>
    <w:rsid w:val="01AF0979"/>
    <w:rsid w:val="01DC3263"/>
    <w:rsid w:val="01E13741"/>
    <w:rsid w:val="01F7F0A7"/>
    <w:rsid w:val="02177955"/>
    <w:rsid w:val="021F996B"/>
    <w:rsid w:val="0221C9B5"/>
    <w:rsid w:val="0222F99B"/>
    <w:rsid w:val="022E6F3E"/>
    <w:rsid w:val="0256E4CF"/>
    <w:rsid w:val="027706B0"/>
    <w:rsid w:val="027954E1"/>
    <w:rsid w:val="02919BED"/>
    <w:rsid w:val="029EAEF4"/>
    <w:rsid w:val="02A8CA6A"/>
    <w:rsid w:val="02AA9AC0"/>
    <w:rsid w:val="02AC127E"/>
    <w:rsid w:val="02C77780"/>
    <w:rsid w:val="0300E29D"/>
    <w:rsid w:val="0323CFA4"/>
    <w:rsid w:val="033C8C59"/>
    <w:rsid w:val="03754E73"/>
    <w:rsid w:val="037A9F77"/>
    <w:rsid w:val="038139B5"/>
    <w:rsid w:val="0386C1E5"/>
    <w:rsid w:val="0398298D"/>
    <w:rsid w:val="03AAD452"/>
    <w:rsid w:val="03AF22E2"/>
    <w:rsid w:val="03C11B12"/>
    <w:rsid w:val="03C24F30"/>
    <w:rsid w:val="03C7BC10"/>
    <w:rsid w:val="03D0963D"/>
    <w:rsid w:val="03D4C806"/>
    <w:rsid w:val="03D9A205"/>
    <w:rsid w:val="03DE5478"/>
    <w:rsid w:val="03E04D76"/>
    <w:rsid w:val="03E2B736"/>
    <w:rsid w:val="03FCB396"/>
    <w:rsid w:val="03FD9440"/>
    <w:rsid w:val="040A7B7E"/>
    <w:rsid w:val="04119E10"/>
    <w:rsid w:val="0417C538"/>
    <w:rsid w:val="04203B8F"/>
    <w:rsid w:val="0422C9E2"/>
    <w:rsid w:val="04254AC4"/>
    <w:rsid w:val="042A0CDB"/>
    <w:rsid w:val="042BB291"/>
    <w:rsid w:val="042E086B"/>
    <w:rsid w:val="04362368"/>
    <w:rsid w:val="0444F220"/>
    <w:rsid w:val="0457F7CB"/>
    <w:rsid w:val="045C1A0D"/>
    <w:rsid w:val="04927426"/>
    <w:rsid w:val="04985665"/>
    <w:rsid w:val="04BAB304"/>
    <w:rsid w:val="04BD29C6"/>
    <w:rsid w:val="04C0E4EE"/>
    <w:rsid w:val="04F166CF"/>
    <w:rsid w:val="04FA8F22"/>
    <w:rsid w:val="05007181"/>
    <w:rsid w:val="050F4A8B"/>
    <w:rsid w:val="051CE776"/>
    <w:rsid w:val="051DC6BE"/>
    <w:rsid w:val="05417200"/>
    <w:rsid w:val="0544577B"/>
    <w:rsid w:val="05487710"/>
    <w:rsid w:val="0548C4A1"/>
    <w:rsid w:val="054A3941"/>
    <w:rsid w:val="05562CC2"/>
    <w:rsid w:val="0591F8B5"/>
    <w:rsid w:val="0592FEF3"/>
    <w:rsid w:val="05958322"/>
    <w:rsid w:val="05A3C53F"/>
    <w:rsid w:val="05B372B9"/>
    <w:rsid w:val="05B63DFB"/>
    <w:rsid w:val="05BA2AF9"/>
    <w:rsid w:val="05C60337"/>
    <w:rsid w:val="05DBDE9C"/>
    <w:rsid w:val="05E30422"/>
    <w:rsid w:val="05E3962B"/>
    <w:rsid w:val="05F4A3D9"/>
    <w:rsid w:val="05F573A7"/>
    <w:rsid w:val="05F72785"/>
    <w:rsid w:val="0615BEBE"/>
    <w:rsid w:val="061712A0"/>
    <w:rsid w:val="062648D1"/>
    <w:rsid w:val="06357F23"/>
    <w:rsid w:val="063D3015"/>
    <w:rsid w:val="0644F975"/>
    <w:rsid w:val="065FEC7E"/>
    <w:rsid w:val="066284E1"/>
    <w:rsid w:val="0666B152"/>
    <w:rsid w:val="066EC8FE"/>
    <w:rsid w:val="069495CC"/>
    <w:rsid w:val="06A4A0D9"/>
    <w:rsid w:val="06EF7F0B"/>
    <w:rsid w:val="06F798B3"/>
    <w:rsid w:val="07066755"/>
    <w:rsid w:val="070836FF"/>
    <w:rsid w:val="070CFB7F"/>
    <w:rsid w:val="071770CE"/>
    <w:rsid w:val="071F0EB5"/>
    <w:rsid w:val="073D3224"/>
    <w:rsid w:val="07438414"/>
    <w:rsid w:val="07512C58"/>
    <w:rsid w:val="0757CBF5"/>
    <w:rsid w:val="077005F1"/>
    <w:rsid w:val="07789C95"/>
    <w:rsid w:val="0779829C"/>
    <w:rsid w:val="07A1A265"/>
    <w:rsid w:val="07A2C66B"/>
    <w:rsid w:val="07B19611"/>
    <w:rsid w:val="07D8175D"/>
    <w:rsid w:val="07EA43CB"/>
    <w:rsid w:val="07F69529"/>
    <w:rsid w:val="080CA083"/>
    <w:rsid w:val="080E479C"/>
    <w:rsid w:val="08134147"/>
    <w:rsid w:val="0828FE62"/>
    <w:rsid w:val="082EB736"/>
    <w:rsid w:val="0839EF5D"/>
    <w:rsid w:val="084A48DF"/>
    <w:rsid w:val="087CCDB5"/>
    <w:rsid w:val="0882DD58"/>
    <w:rsid w:val="0885EA2B"/>
    <w:rsid w:val="088AFE14"/>
    <w:rsid w:val="088EC9B0"/>
    <w:rsid w:val="089954DB"/>
    <w:rsid w:val="08A40D6E"/>
    <w:rsid w:val="08A7940C"/>
    <w:rsid w:val="08B0595D"/>
    <w:rsid w:val="08C4C4C1"/>
    <w:rsid w:val="08D91B3D"/>
    <w:rsid w:val="08EED60F"/>
    <w:rsid w:val="08F43526"/>
    <w:rsid w:val="08F61975"/>
    <w:rsid w:val="08F8BBE7"/>
    <w:rsid w:val="08FB1BD3"/>
    <w:rsid w:val="0902E41D"/>
    <w:rsid w:val="09177D29"/>
    <w:rsid w:val="091DA8BB"/>
    <w:rsid w:val="092B9235"/>
    <w:rsid w:val="092F14C1"/>
    <w:rsid w:val="0930F543"/>
    <w:rsid w:val="09437B06"/>
    <w:rsid w:val="0969251A"/>
    <w:rsid w:val="09753E5E"/>
    <w:rsid w:val="097DC9C9"/>
    <w:rsid w:val="097E69E2"/>
    <w:rsid w:val="099503F6"/>
    <w:rsid w:val="09ADE353"/>
    <w:rsid w:val="09C59669"/>
    <w:rsid w:val="09CD6873"/>
    <w:rsid w:val="09D84464"/>
    <w:rsid w:val="09E65A30"/>
    <w:rsid w:val="09F14232"/>
    <w:rsid w:val="0A03028C"/>
    <w:rsid w:val="0A05594F"/>
    <w:rsid w:val="0A0938FB"/>
    <w:rsid w:val="0A0D5454"/>
    <w:rsid w:val="0A10720B"/>
    <w:rsid w:val="0A1796FD"/>
    <w:rsid w:val="0A226158"/>
    <w:rsid w:val="0A283A35"/>
    <w:rsid w:val="0A2B409C"/>
    <w:rsid w:val="0A4E2FD1"/>
    <w:rsid w:val="0A6E4721"/>
    <w:rsid w:val="0A6E92BE"/>
    <w:rsid w:val="0A6FA4BD"/>
    <w:rsid w:val="0A756404"/>
    <w:rsid w:val="0A867264"/>
    <w:rsid w:val="0A88CD1A"/>
    <w:rsid w:val="0A921947"/>
    <w:rsid w:val="0A9C0810"/>
    <w:rsid w:val="0AA9DEE8"/>
    <w:rsid w:val="0AB041AF"/>
    <w:rsid w:val="0AB8AA9E"/>
    <w:rsid w:val="0ABC887D"/>
    <w:rsid w:val="0AD16266"/>
    <w:rsid w:val="0B0C55FB"/>
    <w:rsid w:val="0B19C721"/>
    <w:rsid w:val="0B1E8898"/>
    <w:rsid w:val="0B312103"/>
    <w:rsid w:val="0B34AE84"/>
    <w:rsid w:val="0B34B5BE"/>
    <w:rsid w:val="0B3816E8"/>
    <w:rsid w:val="0B442A0C"/>
    <w:rsid w:val="0B657447"/>
    <w:rsid w:val="0B738A08"/>
    <w:rsid w:val="0B98B4CB"/>
    <w:rsid w:val="0B9B7662"/>
    <w:rsid w:val="0BDAD280"/>
    <w:rsid w:val="0BDBAE30"/>
    <w:rsid w:val="0BF3FE56"/>
    <w:rsid w:val="0C07A308"/>
    <w:rsid w:val="0C4011A7"/>
    <w:rsid w:val="0C48E558"/>
    <w:rsid w:val="0C5F4E5A"/>
    <w:rsid w:val="0C6332F7"/>
    <w:rsid w:val="0C6FE92E"/>
    <w:rsid w:val="0C7B9C69"/>
    <w:rsid w:val="0C8BB0CF"/>
    <w:rsid w:val="0C9108AB"/>
    <w:rsid w:val="0CACC131"/>
    <w:rsid w:val="0CAF134E"/>
    <w:rsid w:val="0CCBA0E4"/>
    <w:rsid w:val="0CEF7BF5"/>
    <w:rsid w:val="0D01E665"/>
    <w:rsid w:val="0D15A33E"/>
    <w:rsid w:val="0D21ADC2"/>
    <w:rsid w:val="0D2A3908"/>
    <w:rsid w:val="0D363044"/>
    <w:rsid w:val="0D3A3037"/>
    <w:rsid w:val="0D3C7FC9"/>
    <w:rsid w:val="0D40D9BD"/>
    <w:rsid w:val="0D434A44"/>
    <w:rsid w:val="0D49A5DA"/>
    <w:rsid w:val="0D58B5A0"/>
    <w:rsid w:val="0D5A021A"/>
    <w:rsid w:val="0D5A7D41"/>
    <w:rsid w:val="0D834490"/>
    <w:rsid w:val="0D85E087"/>
    <w:rsid w:val="0D8AC97A"/>
    <w:rsid w:val="0D8CE4B5"/>
    <w:rsid w:val="0D939105"/>
    <w:rsid w:val="0DA6E402"/>
    <w:rsid w:val="0DC06DDC"/>
    <w:rsid w:val="0DCC2D0A"/>
    <w:rsid w:val="0DD7CC0E"/>
    <w:rsid w:val="0DDC59CA"/>
    <w:rsid w:val="0DDCADF4"/>
    <w:rsid w:val="0DDE2430"/>
    <w:rsid w:val="0DE04CBA"/>
    <w:rsid w:val="0DED2347"/>
    <w:rsid w:val="0DF6787E"/>
    <w:rsid w:val="0E0A946E"/>
    <w:rsid w:val="0E1EA089"/>
    <w:rsid w:val="0E24430F"/>
    <w:rsid w:val="0E25A442"/>
    <w:rsid w:val="0E2F3F6E"/>
    <w:rsid w:val="0E30BD04"/>
    <w:rsid w:val="0E49A25C"/>
    <w:rsid w:val="0E4F73D2"/>
    <w:rsid w:val="0E52A61C"/>
    <w:rsid w:val="0E5C7160"/>
    <w:rsid w:val="0E62BC86"/>
    <w:rsid w:val="0E8C4004"/>
    <w:rsid w:val="0EA3DEA5"/>
    <w:rsid w:val="0EB6ACA5"/>
    <w:rsid w:val="0EBBB483"/>
    <w:rsid w:val="0EC6FB42"/>
    <w:rsid w:val="0ED013F2"/>
    <w:rsid w:val="0EEE26B4"/>
    <w:rsid w:val="0F28C9F4"/>
    <w:rsid w:val="0F43E282"/>
    <w:rsid w:val="0F463290"/>
    <w:rsid w:val="0F484409"/>
    <w:rsid w:val="0F488869"/>
    <w:rsid w:val="0F4E5C19"/>
    <w:rsid w:val="0F536301"/>
    <w:rsid w:val="0F6080B6"/>
    <w:rsid w:val="0F757EBC"/>
    <w:rsid w:val="0F7D9E72"/>
    <w:rsid w:val="0F7FF6D9"/>
    <w:rsid w:val="0F826A23"/>
    <w:rsid w:val="0F971317"/>
    <w:rsid w:val="0F9AD3B9"/>
    <w:rsid w:val="0FB69B8D"/>
    <w:rsid w:val="0FB7304D"/>
    <w:rsid w:val="0FCBBD24"/>
    <w:rsid w:val="0FD15602"/>
    <w:rsid w:val="0FD690A4"/>
    <w:rsid w:val="10060779"/>
    <w:rsid w:val="10179390"/>
    <w:rsid w:val="1024FACF"/>
    <w:rsid w:val="103F5568"/>
    <w:rsid w:val="10696D8A"/>
    <w:rsid w:val="10783C0D"/>
    <w:rsid w:val="1079098E"/>
    <w:rsid w:val="1084B3EF"/>
    <w:rsid w:val="1090FC10"/>
    <w:rsid w:val="109AB568"/>
    <w:rsid w:val="109B1E57"/>
    <w:rsid w:val="109E83FA"/>
    <w:rsid w:val="10A40312"/>
    <w:rsid w:val="10A536A9"/>
    <w:rsid w:val="10AC7820"/>
    <w:rsid w:val="10B71D0A"/>
    <w:rsid w:val="10B77306"/>
    <w:rsid w:val="10BF1C35"/>
    <w:rsid w:val="10C4B52D"/>
    <w:rsid w:val="10DA7703"/>
    <w:rsid w:val="10DE84C4"/>
    <w:rsid w:val="10FA7073"/>
    <w:rsid w:val="11115444"/>
    <w:rsid w:val="1115B1BA"/>
    <w:rsid w:val="1128A749"/>
    <w:rsid w:val="112D8D3F"/>
    <w:rsid w:val="1137A4E0"/>
    <w:rsid w:val="1151AF96"/>
    <w:rsid w:val="115ED960"/>
    <w:rsid w:val="116C3D72"/>
    <w:rsid w:val="116DAA71"/>
    <w:rsid w:val="1171110D"/>
    <w:rsid w:val="11759C4E"/>
    <w:rsid w:val="11810669"/>
    <w:rsid w:val="118701A3"/>
    <w:rsid w:val="11913489"/>
    <w:rsid w:val="11A3E795"/>
    <w:rsid w:val="11B82FC4"/>
    <w:rsid w:val="11C7FD91"/>
    <w:rsid w:val="11DB25C9"/>
    <w:rsid w:val="11E1AC08"/>
    <w:rsid w:val="11E7C40E"/>
    <w:rsid w:val="11F38460"/>
    <w:rsid w:val="11F7FABE"/>
    <w:rsid w:val="11F87B4E"/>
    <w:rsid w:val="120361CC"/>
    <w:rsid w:val="1212ACB1"/>
    <w:rsid w:val="121DE6B1"/>
    <w:rsid w:val="1228F858"/>
    <w:rsid w:val="122B2957"/>
    <w:rsid w:val="123C8024"/>
    <w:rsid w:val="124C573F"/>
    <w:rsid w:val="126175FE"/>
    <w:rsid w:val="1264547F"/>
    <w:rsid w:val="12691FEA"/>
    <w:rsid w:val="126CC76F"/>
    <w:rsid w:val="127FDF4D"/>
    <w:rsid w:val="12882263"/>
    <w:rsid w:val="128C1CB4"/>
    <w:rsid w:val="12D1C19F"/>
    <w:rsid w:val="12DA2382"/>
    <w:rsid w:val="12E4B30B"/>
    <w:rsid w:val="12F8D367"/>
    <w:rsid w:val="12FA20CD"/>
    <w:rsid w:val="12FB6828"/>
    <w:rsid w:val="12FE8CC5"/>
    <w:rsid w:val="1321056F"/>
    <w:rsid w:val="13249D9F"/>
    <w:rsid w:val="1337C92B"/>
    <w:rsid w:val="134AA9BD"/>
    <w:rsid w:val="134CC09B"/>
    <w:rsid w:val="134DDFA4"/>
    <w:rsid w:val="13532AE5"/>
    <w:rsid w:val="1358AEEA"/>
    <w:rsid w:val="136365BA"/>
    <w:rsid w:val="13889A36"/>
    <w:rsid w:val="13984121"/>
    <w:rsid w:val="13AB13BF"/>
    <w:rsid w:val="13B4E51C"/>
    <w:rsid w:val="13BEE5A2"/>
    <w:rsid w:val="13EC3F6C"/>
    <w:rsid w:val="140024E0"/>
    <w:rsid w:val="142B490C"/>
    <w:rsid w:val="142C9DA8"/>
    <w:rsid w:val="1444C9F0"/>
    <w:rsid w:val="1449F686"/>
    <w:rsid w:val="145F3084"/>
    <w:rsid w:val="1469ECEF"/>
    <w:rsid w:val="147AFB13"/>
    <w:rsid w:val="14A97DD1"/>
    <w:rsid w:val="14B44D24"/>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FA77"/>
    <w:rsid w:val="15720B9A"/>
    <w:rsid w:val="157B4AC4"/>
    <w:rsid w:val="159B0CCD"/>
    <w:rsid w:val="159E9F5B"/>
    <w:rsid w:val="15A3293A"/>
    <w:rsid w:val="15AD3018"/>
    <w:rsid w:val="15B20A72"/>
    <w:rsid w:val="15BB8129"/>
    <w:rsid w:val="15C73360"/>
    <w:rsid w:val="15CA46CB"/>
    <w:rsid w:val="15D067D0"/>
    <w:rsid w:val="15DF2C75"/>
    <w:rsid w:val="15EA2E92"/>
    <w:rsid w:val="15ED974B"/>
    <w:rsid w:val="160397CC"/>
    <w:rsid w:val="16185E8E"/>
    <w:rsid w:val="161A364E"/>
    <w:rsid w:val="16231A1D"/>
    <w:rsid w:val="16306164"/>
    <w:rsid w:val="1645CA02"/>
    <w:rsid w:val="16470CE0"/>
    <w:rsid w:val="165AC76D"/>
    <w:rsid w:val="166FF2E4"/>
    <w:rsid w:val="167818D6"/>
    <w:rsid w:val="16ABB4DB"/>
    <w:rsid w:val="16B17940"/>
    <w:rsid w:val="16B918B2"/>
    <w:rsid w:val="16BADC60"/>
    <w:rsid w:val="16CA418F"/>
    <w:rsid w:val="16D5999F"/>
    <w:rsid w:val="16DC5A3F"/>
    <w:rsid w:val="16E6A1DB"/>
    <w:rsid w:val="16E7F4B0"/>
    <w:rsid w:val="16F142FC"/>
    <w:rsid w:val="1701531C"/>
    <w:rsid w:val="17025FFB"/>
    <w:rsid w:val="1703AF24"/>
    <w:rsid w:val="17051A4D"/>
    <w:rsid w:val="1718E3EC"/>
    <w:rsid w:val="172F6DF1"/>
    <w:rsid w:val="17675022"/>
    <w:rsid w:val="1778CFD3"/>
    <w:rsid w:val="177CBA38"/>
    <w:rsid w:val="1785FEF3"/>
    <w:rsid w:val="17A67948"/>
    <w:rsid w:val="17ACDB17"/>
    <w:rsid w:val="17BE76ED"/>
    <w:rsid w:val="17CC31C5"/>
    <w:rsid w:val="17D47E3B"/>
    <w:rsid w:val="17EC6322"/>
    <w:rsid w:val="18004AF3"/>
    <w:rsid w:val="181160DB"/>
    <w:rsid w:val="181A5A2F"/>
    <w:rsid w:val="18447A71"/>
    <w:rsid w:val="1860C2DF"/>
    <w:rsid w:val="18610580"/>
    <w:rsid w:val="186534D9"/>
    <w:rsid w:val="18663124"/>
    <w:rsid w:val="18916F07"/>
    <w:rsid w:val="189516AD"/>
    <w:rsid w:val="189BEDC8"/>
    <w:rsid w:val="189EDED5"/>
    <w:rsid w:val="18AB9DE7"/>
    <w:rsid w:val="18B58C52"/>
    <w:rsid w:val="18BFB08F"/>
    <w:rsid w:val="18C0A32E"/>
    <w:rsid w:val="18DC08F3"/>
    <w:rsid w:val="18DD5A2D"/>
    <w:rsid w:val="18E2C7ED"/>
    <w:rsid w:val="18E7AFFA"/>
    <w:rsid w:val="18EC1834"/>
    <w:rsid w:val="18ED7740"/>
    <w:rsid w:val="18EF7B3D"/>
    <w:rsid w:val="18F8C73B"/>
    <w:rsid w:val="18FCC694"/>
    <w:rsid w:val="192CCF86"/>
    <w:rsid w:val="195EE6CE"/>
    <w:rsid w:val="1960E9FE"/>
    <w:rsid w:val="19751AF3"/>
    <w:rsid w:val="19774F57"/>
    <w:rsid w:val="197C6723"/>
    <w:rsid w:val="197F4741"/>
    <w:rsid w:val="19ADE211"/>
    <w:rsid w:val="19CAFE35"/>
    <w:rsid w:val="19DE995D"/>
    <w:rsid w:val="19E3BA17"/>
    <w:rsid w:val="19F3D10E"/>
    <w:rsid w:val="1A035C29"/>
    <w:rsid w:val="1A15EDA3"/>
    <w:rsid w:val="1A1D8441"/>
    <w:rsid w:val="1A1EB5F9"/>
    <w:rsid w:val="1A277C21"/>
    <w:rsid w:val="1A3B2031"/>
    <w:rsid w:val="1A52209B"/>
    <w:rsid w:val="1A62E9BA"/>
    <w:rsid w:val="1A65A5B8"/>
    <w:rsid w:val="1A66DBBB"/>
    <w:rsid w:val="1A74865E"/>
    <w:rsid w:val="1A7FD533"/>
    <w:rsid w:val="1A83BA21"/>
    <w:rsid w:val="1A9A7A30"/>
    <w:rsid w:val="1A9C83C9"/>
    <w:rsid w:val="1AA62633"/>
    <w:rsid w:val="1AA98C36"/>
    <w:rsid w:val="1ACA55CA"/>
    <w:rsid w:val="1ADBB423"/>
    <w:rsid w:val="1B0C80DC"/>
    <w:rsid w:val="1B1FCE9A"/>
    <w:rsid w:val="1B2F1303"/>
    <w:rsid w:val="1B3A114C"/>
    <w:rsid w:val="1B562838"/>
    <w:rsid w:val="1B56B70D"/>
    <w:rsid w:val="1B68FB1D"/>
    <w:rsid w:val="1B778F09"/>
    <w:rsid w:val="1B86F5DF"/>
    <w:rsid w:val="1BD14953"/>
    <w:rsid w:val="1BE52942"/>
    <w:rsid w:val="1BEB4EFC"/>
    <w:rsid w:val="1C28CD7E"/>
    <w:rsid w:val="1C4639A5"/>
    <w:rsid w:val="1C4BC6D7"/>
    <w:rsid w:val="1C4EC62A"/>
    <w:rsid w:val="1C50C209"/>
    <w:rsid w:val="1C61E54F"/>
    <w:rsid w:val="1C74AF13"/>
    <w:rsid w:val="1C795BEA"/>
    <w:rsid w:val="1CA21DF9"/>
    <w:rsid w:val="1CD757C4"/>
    <w:rsid w:val="1CE9EBA3"/>
    <w:rsid w:val="1CF1F899"/>
    <w:rsid w:val="1CF36E1A"/>
    <w:rsid w:val="1CF8C985"/>
    <w:rsid w:val="1D096B64"/>
    <w:rsid w:val="1D106638"/>
    <w:rsid w:val="1D2CC2A7"/>
    <w:rsid w:val="1D2F6521"/>
    <w:rsid w:val="1D5F1CE3"/>
    <w:rsid w:val="1D68A437"/>
    <w:rsid w:val="1D7D1026"/>
    <w:rsid w:val="1D820AB7"/>
    <w:rsid w:val="1D875E6A"/>
    <w:rsid w:val="1D9F9BC2"/>
    <w:rsid w:val="1DA583D6"/>
    <w:rsid w:val="1DAC6189"/>
    <w:rsid w:val="1DB763E8"/>
    <w:rsid w:val="1DBF5F5D"/>
    <w:rsid w:val="1DC64089"/>
    <w:rsid w:val="1DC7C016"/>
    <w:rsid w:val="1DDEF7D1"/>
    <w:rsid w:val="1E1D4A59"/>
    <w:rsid w:val="1E344081"/>
    <w:rsid w:val="1E352071"/>
    <w:rsid w:val="1E556808"/>
    <w:rsid w:val="1E668A6D"/>
    <w:rsid w:val="1E6F0A10"/>
    <w:rsid w:val="1E7E868E"/>
    <w:rsid w:val="1E7FD4C2"/>
    <w:rsid w:val="1E928E4C"/>
    <w:rsid w:val="1EBC827D"/>
    <w:rsid w:val="1EBCAC55"/>
    <w:rsid w:val="1EBCEB6A"/>
    <w:rsid w:val="1EC9594D"/>
    <w:rsid w:val="1ECD6F2B"/>
    <w:rsid w:val="1ECD81D7"/>
    <w:rsid w:val="1ED0A9F4"/>
    <w:rsid w:val="1EDA093F"/>
    <w:rsid w:val="1EF8DAE2"/>
    <w:rsid w:val="1EFE1C99"/>
    <w:rsid w:val="1F0968B5"/>
    <w:rsid w:val="1F2099A8"/>
    <w:rsid w:val="1F228255"/>
    <w:rsid w:val="1F2591BE"/>
    <w:rsid w:val="1F26D4DA"/>
    <w:rsid w:val="1F2C07EA"/>
    <w:rsid w:val="1F2FDC9D"/>
    <w:rsid w:val="1F3082B1"/>
    <w:rsid w:val="1F40E175"/>
    <w:rsid w:val="1F481F24"/>
    <w:rsid w:val="1F5257F4"/>
    <w:rsid w:val="1F533160"/>
    <w:rsid w:val="1F693FB8"/>
    <w:rsid w:val="1F739266"/>
    <w:rsid w:val="1F7D19AE"/>
    <w:rsid w:val="1F804C44"/>
    <w:rsid w:val="1F993034"/>
    <w:rsid w:val="1FACF968"/>
    <w:rsid w:val="1FC102E6"/>
    <w:rsid w:val="1FD17E42"/>
    <w:rsid w:val="1FD1E299"/>
    <w:rsid w:val="1FD889C3"/>
    <w:rsid w:val="1FEB885D"/>
    <w:rsid w:val="1FEF8DD8"/>
    <w:rsid w:val="1FF53B84"/>
    <w:rsid w:val="1FF9BDF6"/>
    <w:rsid w:val="1FFA2657"/>
    <w:rsid w:val="200032B4"/>
    <w:rsid w:val="2004D2A5"/>
    <w:rsid w:val="2007BE56"/>
    <w:rsid w:val="2009790B"/>
    <w:rsid w:val="2011D49C"/>
    <w:rsid w:val="2017B749"/>
    <w:rsid w:val="201BA523"/>
    <w:rsid w:val="201E1389"/>
    <w:rsid w:val="202DF6DC"/>
    <w:rsid w:val="2032D42F"/>
    <w:rsid w:val="203372C3"/>
    <w:rsid w:val="20503E16"/>
    <w:rsid w:val="2051CB9F"/>
    <w:rsid w:val="205AE09F"/>
    <w:rsid w:val="206A6316"/>
    <w:rsid w:val="206EC0AF"/>
    <w:rsid w:val="207F2AE5"/>
    <w:rsid w:val="2084B6A1"/>
    <w:rsid w:val="2086C31F"/>
    <w:rsid w:val="208DE90A"/>
    <w:rsid w:val="2094CCBB"/>
    <w:rsid w:val="20A03AED"/>
    <w:rsid w:val="20C14C93"/>
    <w:rsid w:val="20E71AD8"/>
    <w:rsid w:val="20EA2A94"/>
    <w:rsid w:val="20FDD995"/>
    <w:rsid w:val="20FF09F4"/>
    <w:rsid w:val="210410D9"/>
    <w:rsid w:val="210657E3"/>
    <w:rsid w:val="210E3A41"/>
    <w:rsid w:val="210FB4DC"/>
    <w:rsid w:val="211E1773"/>
    <w:rsid w:val="212D9DC8"/>
    <w:rsid w:val="2139961C"/>
    <w:rsid w:val="21655933"/>
    <w:rsid w:val="216B7E39"/>
    <w:rsid w:val="2174E307"/>
    <w:rsid w:val="219880BA"/>
    <w:rsid w:val="219FBD5A"/>
    <w:rsid w:val="21C80925"/>
    <w:rsid w:val="21CE4705"/>
    <w:rsid w:val="21DB7930"/>
    <w:rsid w:val="21E3D883"/>
    <w:rsid w:val="21EC5F51"/>
    <w:rsid w:val="21F1119F"/>
    <w:rsid w:val="22028ED3"/>
    <w:rsid w:val="2208EF2C"/>
    <w:rsid w:val="2211333E"/>
    <w:rsid w:val="222E3790"/>
    <w:rsid w:val="224D53DB"/>
    <w:rsid w:val="22598FB7"/>
    <w:rsid w:val="225D81B2"/>
    <w:rsid w:val="22607C06"/>
    <w:rsid w:val="2261B58E"/>
    <w:rsid w:val="227342D1"/>
    <w:rsid w:val="2284BE91"/>
    <w:rsid w:val="228909B5"/>
    <w:rsid w:val="228CD82E"/>
    <w:rsid w:val="229CC1D3"/>
    <w:rsid w:val="22B7ED06"/>
    <w:rsid w:val="22CDDBA0"/>
    <w:rsid w:val="22E8BF99"/>
    <w:rsid w:val="22EDAD85"/>
    <w:rsid w:val="22F559A1"/>
    <w:rsid w:val="22FCED5D"/>
    <w:rsid w:val="23043B09"/>
    <w:rsid w:val="230B7BAC"/>
    <w:rsid w:val="234D8D48"/>
    <w:rsid w:val="234DD543"/>
    <w:rsid w:val="23695586"/>
    <w:rsid w:val="239FD158"/>
    <w:rsid w:val="23B9A4E5"/>
    <w:rsid w:val="23BAA801"/>
    <w:rsid w:val="23C332DB"/>
    <w:rsid w:val="23C703B0"/>
    <w:rsid w:val="23EA5D45"/>
    <w:rsid w:val="23F36423"/>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4FA7C"/>
    <w:rsid w:val="24B89334"/>
    <w:rsid w:val="24BC6FE8"/>
    <w:rsid w:val="24CEFD7D"/>
    <w:rsid w:val="24D8721A"/>
    <w:rsid w:val="24DFACA2"/>
    <w:rsid w:val="24EDDB3A"/>
    <w:rsid w:val="24F16ADE"/>
    <w:rsid w:val="24F5F725"/>
    <w:rsid w:val="250160DB"/>
    <w:rsid w:val="2525FF56"/>
    <w:rsid w:val="25290736"/>
    <w:rsid w:val="252D2629"/>
    <w:rsid w:val="2577E0C0"/>
    <w:rsid w:val="257C1AB9"/>
    <w:rsid w:val="25826FC2"/>
    <w:rsid w:val="258B10DF"/>
    <w:rsid w:val="259A635E"/>
    <w:rsid w:val="25A6211D"/>
    <w:rsid w:val="25A7EF63"/>
    <w:rsid w:val="25C8A9CF"/>
    <w:rsid w:val="25E15A49"/>
    <w:rsid w:val="25E70BB3"/>
    <w:rsid w:val="25F5503F"/>
    <w:rsid w:val="2600FAB0"/>
    <w:rsid w:val="260B5073"/>
    <w:rsid w:val="260F5DF2"/>
    <w:rsid w:val="263032EF"/>
    <w:rsid w:val="26375724"/>
    <w:rsid w:val="264A4BCE"/>
    <w:rsid w:val="2653F9DB"/>
    <w:rsid w:val="2659B65E"/>
    <w:rsid w:val="2679EA65"/>
    <w:rsid w:val="267F8789"/>
    <w:rsid w:val="26811669"/>
    <w:rsid w:val="269FCB78"/>
    <w:rsid w:val="26A1B828"/>
    <w:rsid w:val="26C796A3"/>
    <w:rsid w:val="26D3D638"/>
    <w:rsid w:val="26DAE567"/>
    <w:rsid w:val="26DC4AEC"/>
    <w:rsid w:val="26E1FE97"/>
    <w:rsid w:val="26EE3021"/>
    <w:rsid w:val="26F3B208"/>
    <w:rsid w:val="26F82AF9"/>
    <w:rsid w:val="2701432E"/>
    <w:rsid w:val="2707D2A7"/>
    <w:rsid w:val="2707EF36"/>
    <w:rsid w:val="270DB522"/>
    <w:rsid w:val="27140123"/>
    <w:rsid w:val="2722702D"/>
    <w:rsid w:val="2723CF34"/>
    <w:rsid w:val="272C8330"/>
    <w:rsid w:val="273526B1"/>
    <w:rsid w:val="275ABFCD"/>
    <w:rsid w:val="275FFAE9"/>
    <w:rsid w:val="2761257D"/>
    <w:rsid w:val="2763B741"/>
    <w:rsid w:val="278216B0"/>
    <w:rsid w:val="27874550"/>
    <w:rsid w:val="279120A0"/>
    <w:rsid w:val="27940B98"/>
    <w:rsid w:val="27A55A30"/>
    <w:rsid w:val="27B00ED6"/>
    <w:rsid w:val="27BBF1C4"/>
    <w:rsid w:val="27DAA0F3"/>
    <w:rsid w:val="27F80FE1"/>
    <w:rsid w:val="28051F80"/>
    <w:rsid w:val="280CAAE2"/>
    <w:rsid w:val="28134081"/>
    <w:rsid w:val="2813638A"/>
    <w:rsid w:val="2833F2E0"/>
    <w:rsid w:val="2842FEB2"/>
    <w:rsid w:val="2846D5D2"/>
    <w:rsid w:val="28492E11"/>
    <w:rsid w:val="28618150"/>
    <w:rsid w:val="2865968C"/>
    <w:rsid w:val="28731033"/>
    <w:rsid w:val="2873A852"/>
    <w:rsid w:val="28929CC5"/>
    <w:rsid w:val="289795AC"/>
    <w:rsid w:val="28A67738"/>
    <w:rsid w:val="28A891C4"/>
    <w:rsid w:val="28BE64BD"/>
    <w:rsid w:val="28C11536"/>
    <w:rsid w:val="28CF0B6B"/>
    <w:rsid w:val="28E8B20A"/>
    <w:rsid w:val="28F7BCBF"/>
    <w:rsid w:val="29013DED"/>
    <w:rsid w:val="2905AEC0"/>
    <w:rsid w:val="2907A09C"/>
    <w:rsid w:val="290CEAC9"/>
    <w:rsid w:val="2923FFF8"/>
    <w:rsid w:val="2940C576"/>
    <w:rsid w:val="2953CB47"/>
    <w:rsid w:val="29681464"/>
    <w:rsid w:val="2971BEE3"/>
    <w:rsid w:val="299333E3"/>
    <w:rsid w:val="29AC2F5D"/>
    <w:rsid w:val="29D525D1"/>
    <w:rsid w:val="29DDB108"/>
    <w:rsid w:val="2A02D112"/>
    <w:rsid w:val="2A047DCA"/>
    <w:rsid w:val="2A10A0B3"/>
    <w:rsid w:val="2A18E404"/>
    <w:rsid w:val="2A247E9F"/>
    <w:rsid w:val="2A2B5C59"/>
    <w:rsid w:val="2A32745F"/>
    <w:rsid w:val="2A4B0748"/>
    <w:rsid w:val="2A60FA9A"/>
    <w:rsid w:val="2A68C0DF"/>
    <w:rsid w:val="2A72B09E"/>
    <w:rsid w:val="2A7B9C23"/>
    <w:rsid w:val="2A7E54B6"/>
    <w:rsid w:val="2A9D15EB"/>
    <w:rsid w:val="2AC10983"/>
    <w:rsid w:val="2AC7C901"/>
    <w:rsid w:val="2ADA0AE9"/>
    <w:rsid w:val="2AE1FCEA"/>
    <w:rsid w:val="2AF26645"/>
    <w:rsid w:val="2B105BB0"/>
    <w:rsid w:val="2B11D23C"/>
    <w:rsid w:val="2B263AA3"/>
    <w:rsid w:val="2B2A922C"/>
    <w:rsid w:val="2B2E5BD1"/>
    <w:rsid w:val="2B464306"/>
    <w:rsid w:val="2B482F42"/>
    <w:rsid w:val="2B4C24F4"/>
    <w:rsid w:val="2B7135EB"/>
    <w:rsid w:val="2B73830E"/>
    <w:rsid w:val="2B7638AD"/>
    <w:rsid w:val="2B7BA74E"/>
    <w:rsid w:val="2B7FFCF5"/>
    <w:rsid w:val="2B9C5694"/>
    <w:rsid w:val="2B9D19CB"/>
    <w:rsid w:val="2B9DD7BE"/>
    <w:rsid w:val="2BA02285"/>
    <w:rsid w:val="2BB1C7AB"/>
    <w:rsid w:val="2BC29B5E"/>
    <w:rsid w:val="2BC91910"/>
    <w:rsid w:val="2BD8CF72"/>
    <w:rsid w:val="2BDCE413"/>
    <w:rsid w:val="2BDD214F"/>
    <w:rsid w:val="2BE3D125"/>
    <w:rsid w:val="2C028B5F"/>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24C4B1"/>
    <w:rsid w:val="2D373ED3"/>
    <w:rsid w:val="2D3F2C59"/>
    <w:rsid w:val="2D49B3EA"/>
    <w:rsid w:val="2D618A47"/>
    <w:rsid w:val="2D69414B"/>
    <w:rsid w:val="2D72C101"/>
    <w:rsid w:val="2D72F343"/>
    <w:rsid w:val="2D754784"/>
    <w:rsid w:val="2D79E85B"/>
    <w:rsid w:val="2D7CD46F"/>
    <w:rsid w:val="2D8B2E55"/>
    <w:rsid w:val="2D92A7C5"/>
    <w:rsid w:val="2D992274"/>
    <w:rsid w:val="2DB855E7"/>
    <w:rsid w:val="2DCB22B7"/>
    <w:rsid w:val="2DD0E9B0"/>
    <w:rsid w:val="2DDAC42E"/>
    <w:rsid w:val="2DED0F22"/>
    <w:rsid w:val="2DF3B790"/>
    <w:rsid w:val="2E19CC48"/>
    <w:rsid w:val="2E20249C"/>
    <w:rsid w:val="2E2B2C32"/>
    <w:rsid w:val="2E30EC21"/>
    <w:rsid w:val="2E461DB8"/>
    <w:rsid w:val="2E4D358E"/>
    <w:rsid w:val="2E4D5EF6"/>
    <w:rsid w:val="2E6A6D18"/>
    <w:rsid w:val="2E6DAB4E"/>
    <w:rsid w:val="2E700E57"/>
    <w:rsid w:val="2E735C34"/>
    <w:rsid w:val="2E7F1157"/>
    <w:rsid w:val="2E87FE28"/>
    <w:rsid w:val="2E992B12"/>
    <w:rsid w:val="2EA1CB3E"/>
    <w:rsid w:val="2EA7617B"/>
    <w:rsid w:val="2EA7A02C"/>
    <w:rsid w:val="2EBABC97"/>
    <w:rsid w:val="2EBFA4F6"/>
    <w:rsid w:val="2EE632B3"/>
    <w:rsid w:val="2EF26DEB"/>
    <w:rsid w:val="2F0E1EF7"/>
    <w:rsid w:val="2F248718"/>
    <w:rsid w:val="2F2E1838"/>
    <w:rsid w:val="2F52931E"/>
    <w:rsid w:val="2F577225"/>
    <w:rsid w:val="2F8A1968"/>
    <w:rsid w:val="2F8F2A90"/>
    <w:rsid w:val="2FA38FD7"/>
    <w:rsid w:val="2FB2A331"/>
    <w:rsid w:val="2FB56E0D"/>
    <w:rsid w:val="2FC0C2C3"/>
    <w:rsid w:val="2FC52DE8"/>
    <w:rsid w:val="2FE1B3C4"/>
    <w:rsid w:val="2FFB10F1"/>
    <w:rsid w:val="30098125"/>
    <w:rsid w:val="3024E03D"/>
    <w:rsid w:val="3030702A"/>
    <w:rsid w:val="303C82C3"/>
    <w:rsid w:val="303F6CFE"/>
    <w:rsid w:val="304A0EF8"/>
    <w:rsid w:val="3057A958"/>
    <w:rsid w:val="3057B0CD"/>
    <w:rsid w:val="305A48AB"/>
    <w:rsid w:val="30620950"/>
    <w:rsid w:val="3066A862"/>
    <w:rsid w:val="306770FB"/>
    <w:rsid w:val="3070A871"/>
    <w:rsid w:val="3076E3E7"/>
    <w:rsid w:val="307A776A"/>
    <w:rsid w:val="307FF950"/>
    <w:rsid w:val="30881B1D"/>
    <w:rsid w:val="308B1A1A"/>
    <w:rsid w:val="3093B11E"/>
    <w:rsid w:val="3093D85F"/>
    <w:rsid w:val="309FBA1C"/>
    <w:rsid w:val="30A7ECEB"/>
    <w:rsid w:val="30C4E2ED"/>
    <w:rsid w:val="30ED963A"/>
    <w:rsid w:val="310A2E1F"/>
    <w:rsid w:val="310B044F"/>
    <w:rsid w:val="311DF55E"/>
    <w:rsid w:val="3134810A"/>
    <w:rsid w:val="31435581"/>
    <w:rsid w:val="3160DFB1"/>
    <w:rsid w:val="316E449A"/>
    <w:rsid w:val="317CB96C"/>
    <w:rsid w:val="31836A83"/>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3AC81"/>
    <w:rsid w:val="327BF20D"/>
    <w:rsid w:val="32A7ADB4"/>
    <w:rsid w:val="32AEDD71"/>
    <w:rsid w:val="32AEEBBC"/>
    <w:rsid w:val="32B6281C"/>
    <w:rsid w:val="32C9711C"/>
    <w:rsid w:val="32DF724B"/>
    <w:rsid w:val="32DFA3B4"/>
    <w:rsid w:val="32F292F6"/>
    <w:rsid w:val="32FE17B4"/>
    <w:rsid w:val="33032DAE"/>
    <w:rsid w:val="330410FA"/>
    <w:rsid w:val="331058BF"/>
    <w:rsid w:val="3315B3EE"/>
    <w:rsid w:val="3318911D"/>
    <w:rsid w:val="331B55C7"/>
    <w:rsid w:val="331B56EC"/>
    <w:rsid w:val="3325122A"/>
    <w:rsid w:val="33442ABC"/>
    <w:rsid w:val="33699C97"/>
    <w:rsid w:val="3369AD7D"/>
    <w:rsid w:val="33727860"/>
    <w:rsid w:val="337F8E40"/>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1F5E9"/>
    <w:rsid w:val="34B7274D"/>
    <w:rsid w:val="34B8B482"/>
    <w:rsid w:val="34BADA05"/>
    <w:rsid w:val="34CE5E99"/>
    <w:rsid w:val="34D2DF60"/>
    <w:rsid w:val="34D41DC7"/>
    <w:rsid w:val="34E3E42F"/>
    <w:rsid w:val="34E9C141"/>
    <w:rsid w:val="34F522AC"/>
    <w:rsid w:val="34F978FE"/>
    <w:rsid w:val="34FBDCB8"/>
    <w:rsid w:val="34FCBC9D"/>
    <w:rsid w:val="3509C954"/>
    <w:rsid w:val="350F79FA"/>
    <w:rsid w:val="35143779"/>
    <w:rsid w:val="351B5A20"/>
    <w:rsid w:val="35364938"/>
    <w:rsid w:val="3540ABCC"/>
    <w:rsid w:val="354F2A3D"/>
    <w:rsid w:val="3574FCFA"/>
    <w:rsid w:val="357EAA19"/>
    <w:rsid w:val="35A98F28"/>
    <w:rsid w:val="35ABC27F"/>
    <w:rsid w:val="35B5C724"/>
    <w:rsid w:val="35C1075D"/>
    <w:rsid w:val="35C3D04A"/>
    <w:rsid w:val="35C6D301"/>
    <w:rsid w:val="35E68C7E"/>
    <w:rsid w:val="36003E04"/>
    <w:rsid w:val="3624FE7D"/>
    <w:rsid w:val="3631334E"/>
    <w:rsid w:val="363613AB"/>
    <w:rsid w:val="3655DE90"/>
    <w:rsid w:val="366D44D3"/>
    <w:rsid w:val="36761540"/>
    <w:rsid w:val="36944E08"/>
    <w:rsid w:val="369E8F8F"/>
    <w:rsid w:val="36AB4A5B"/>
    <w:rsid w:val="36BF02D1"/>
    <w:rsid w:val="36C20918"/>
    <w:rsid w:val="36D19723"/>
    <w:rsid w:val="36D80C32"/>
    <w:rsid w:val="36F0284E"/>
    <w:rsid w:val="3702C8C0"/>
    <w:rsid w:val="370B0B8A"/>
    <w:rsid w:val="3716A9AD"/>
    <w:rsid w:val="3718E83E"/>
    <w:rsid w:val="3727DA9A"/>
    <w:rsid w:val="37489F2C"/>
    <w:rsid w:val="374EB7A7"/>
    <w:rsid w:val="37552F96"/>
    <w:rsid w:val="37661A78"/>
    <w:rsid w:val="3769CF11"/>
    <w:rsid w:val="376A68C0"/>
    <w:rsid w:val="3772AA33"/>
    <w:rsid w:val="3799DCAA"/>
    <w:rsid w:val="37B03DFA"/>
    <w:rsid w:val="37BCF322"/>
    <w:rsid w:val="37D474B8"/>
    <w:rsid w:val="37D50CBB"/>
    <w:rsid w:val="37D52C94"/>
    <w:rsid w:val="37E5F718"/>
    <w:rsid w:val="37FB20E3"/>
    <w:rsid w:val="3803CB34"/>
    <w:rsid w:val="3809530A"/>
    <w:rsid w:val="381467EA"/>
    <w:rsid w:val="3816F09D"/>
    <w:rsid w:val="381F304D"/>
    <w:rsid w:val="3824DDD0"/>
    <w:rsid w:val="382EF5F4"/>
    <w:rsid w:val="383221F5"/>
    <w:rsid w:val="3833400E"/>
    <w:rsid w:val="38352375"/>
    <w:rsid w:val="3841E18B"/>
    <w:rsid w:val="3842784D"/>
    <w:rsid w:val="38471ABC"/>
    <w:rsid w:val="38477F36"/>
    <w:rsid w:val="385646FD"/>
    <w:rsid w:val="38592FA6"/>
    <w:rsid w:val="385DD979"/>
    <w:rsid w:val="38628761"/>
    <w:rsid w:val="3862B60C"/>
    <w:rsid w:val="386AB27A"/>
    <w:rsid w:val="386E3B0A"/>
    <w:rsid w:val="387F067A"/>
    <w:rsid w:val="3881DF00"/>
    <w:rsid w:val="389B277B"/>
    <w:rsid w:val="38A5A291"/>
    <w:rsid w:val="38B84DA9"/>
    <w:rsid w:val="38C9DE72"/>
    <w:rsid w:val="38DC358C"/>
    <w:rsid w:val="38E6E82E"/>
    <w:rsid w:val="38EF4457"/>
    <w:rsid w:val="38FFDD97"/>
    <w:rsid w:val="39003A05"/>
    <w:rsid w:val="39043D0D"/>
    <w:rsid w:val="3912DCBA"/>
    <w:rsid w:val="394C0EA6"/>
    <w:rsid w:val="394CABD0"/>
    <w:rsid w:val="3959131A"/>
    <w:rsid w:val="395F407A"/>
    <w:rsid w:val="3972FD48"/>
    <w:rsid w:val="39755345"/>
    <w:rsid w:val="398B90B7"/>
    <w:rsid w:val="398E7C68"/>
    <w:rsid w:val="3992E3A5"/>
    <w:rsid w:val="39A17B3A"/>
    <w:rsid w:val="39A83743"/>
    <w:rsid w:val="39B496FD"/>
    <w:rsid w:val="39C08F28"/>
    <w:rsid w:val="39C8422F"/>
    <w:rsid w:val="39C93301"/>
    <w:rsid w:val="39CD26E7"/>
    <w:rsid w:val="39E56AB6"/>
    <w:rsid w:val="39F12C14"/>
    <w:rsid w:val="39F99127"/>
    <w:rsid w:val="3A0DE4B3"/>
    <w:rsid w:val="3A0F252F"/>
    <w:rsid w:val="3A168844"/>
    <w:rsid w:val="3A1BF066"/>
    <w:rsid w:val="3A1DAF61"/>
    <w:rsid w:val="3A207850"/>
    <w:rsid w:val="3A27D050"/>
    <w:rsid w:val="3A294E65"/>
    <w:rsid w:val="3A356200"/>
    <w:rsid w:val="3A3AD0CD"/>
    <w:rsid w:val="3A3D822F"/>
    <w:rsid w:val="3A527FB4"/>
    <w:rsid w:val="3A6058E9"/>
    <w:rsid w:val="3A60B232"/>
    <w:rsid w:val="3A6F2BD2"/>
    <w:rsid w:val="3A849596"/>
    <w:rsid w:val="3A9A24CC"/>
    <w:rsid w:val="3A9CE00D"/>
    <w:rsid w:val="3A9F8C75"/>
    <w:rsid w:val="3AB50188"/>
    <w:rsid w:val="3AB73C82"/>
    <w:rsid w:val="3AB7A2C3"/>
    <w:rsid w:val="3AD5FBE4"/>
    <w:rsid w:val="3ADEA388"/>
    <w:rsid w:val="3AF89846"/>
    <w:rsid w:val="3B00E4D4"/>
    <w:rsid w:val="3B082EFC"/>
    <w:rsid w:val="3B328F43"/>
    <w:rsid w:val="3B365EDF"/>
    <w:rsid w:val="3B5295A8"/>
    <w:rsid w:val="3B557CB8"/>
    <w:rsid w:val="3B752EA4"/>
    <w:rsid w:val="3B949837"/>
    <w:rsid w:val="3B9F2BD0"/>
    <w:rsid w:val="3B9FB0AF"/>
    <w:rsid w:val="3BA45188"/>
    <w:rsid w:val="3BB2C3A0"/>
    <w:rsid w:val="3BBDDC8F"/>
    <w:rsid w:val="3BCA4644"/>
    <w:rsid w:val="3BDBD8BD"/>
    <w:rsid w:val="3BEB6C3D"/>
    <w:rsid w:val="3BEEF8BB"/>
    <w:rsid w:val="3BF8B467"/>
    <w:rsid w:val="3C09B305"/>
    <w:rsid w:val="3C0FC175"/>
    <w:rsid w:val="3C103BEE"/>
    <w:rsid w:val="3C1790D4"/>
    <w:rsid w:val="3C243CF9"/>
    <w:rsid w:val="3C4BF053"/>
    <w:rsid w:val="3C52268B"/>
    <w:rsid w:val="3C5701C0"/>
    <w:rsid w:val="3C616783"/>
    <w:rsid w:val="3C67E6D5"/>
    <w:rsid w:val="3C6ED6EC"/>
    <w:rsid w:val="3C951342"/>
    <w:rsid w:val="3CBC59A5"/>
    <w:rsid w:val="3CBF254B"/>
    <w:rsid w:val="3CC1D0DE"/>
    <w:rsid w:val="3CD947D6"/>
    <w:rsid w:val="3CE18F6B"/>
    <w:rsid w:val="3CEA36CE"/>
    <w:rsid w:val="3CFC286D"/>
    <w:rsid w:val="3D099C11"/>
    <w:rsid w:val="3D16DEBE"/>
    <w:rsid w:val="3D1F29E7"/>
    <w:rsid w:val="3D304819"/>
    <w:rsid w:val="3D5F7E70"/>
    <w:rsid w:val="3D69E121"/>
    <w:rsid w:val="3D70747C"/>
    <w:rsid w:val="3D74F21B"/>
    <w:rsid w:val="3D759ADB"/>
    <w:rsid w:val="3D785440"/>
    <w:rsid w:val="3D9E33DF"/>
    <w:rsid w:val="3DA63181"/>
    <w:rsid w:val="3DCF4FDA"/>
    <w:rsid w:val="3DD0B1E2"/>
    <w:rsid w:val="3DD8CF03"/>
    <w:rsid w:val="3DF19E63"/>
    <w:rsid w:val="3DFB0EE9"/>
    <w:rsid w:val="3DFD16C3"/>
    <w:rsid w:val="3E1F35E8"/>
    <w:rsid w:val="3E20FABE"/>
    <w:rsid w:val="3E349F43"/>
    <w:rsid w:val="3E4A01F6"/>
    <w:rsid w:val="3E4CF7D2"/>
    <w:rsid w:val="3E52FADD"/>
    <w:rsid w:val="3E59D42C"/>
    <w:rsid w:val="3E65266B"/>
    <w:rsid w:val="3E6A8E1F"/>
    <w:rsid w:val="3E70425F"/>
    <w:rsid w:val="3E751837"/>
    <w:rsid w:val="3E942815"/>
    <w:rsid w:val="3EA4B7CE"/>
    <w:rsid w:val="3EB5D6D6"/>
    <w:rsid w:val="3EE3EB5C"/>
    <w:rsid w:val="3EEA648C"/>
    <w:rsid w:val="3EF4BF98"/>
    <w:rsid w:val="3F1B6BF8"/>
    <w:rsid w:val="3F37628E"/>
    <w:rsid w:val="3F38FAAF"/>
    <w:rsid w:val="3F3C514E"/>
    <w:rsid w:val="3F4A74CF"/>
    <w:rsid w:val="3F5B83BC"/>
    <w:rsid w:val="3F5CF8D3"/>
    <w:rsid w:val="3F616026"/>
    <w:rsid w:val="3F8D6EC4"/>
    <w:rsid w:val="3F8DA758"/>
    <w:rsid w:val="3FB25E0A"/>
    <w:rsid w:val="3FB4FBFE"/>
    <w:rsid w:val="3FBC76C1"/>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9E2EC9"/>
    <w:rsid w:val="41ABD119"/>
    <w:rsid w:val="41B159CA"/>
    <w:rsid w:val="41BA10D3"/>
    <w:rsid w:val="41C2D022"/>
    <w:rsid w:val="41C61D13"/>
    <w:rsid w:val="41CB07CA"/>
    <w:rsid w:val="421025F0"/>
    <w:rsid w:val="4223317F"/>
    <w:rsid w:val="4223A697"/>
    <w:rsid w:val="4240DEE5"/>
    <w:rsid w:val="424D42E2"/>
    <w:rsid w:val="424F256E"/>
    <w:rsid w:val="42611CDE"/>
    <w:rsid w:val="429CA1AC"/>
    <w:rsid w:val="42C9872D"/>
    <w:rsid w:val="42E9EB8B"/>
    <w:rsid w:val="42F014D3"/>
    <w:rsid w:val="4302030E"/>
    <w:rsid w:val="43065DFF"/>
    <w:rsid w:val="430C5EB7"/>
    <w:rsid w:val="43180762"/>
    <w:rsid w:val="431E1EDA"/>
    <w:rsid w:val="43213EFE"/>
    <w:rsid w:val="43235342"/>
    <w:rsid w:val="433236D1"/>
    <w:rsid w:val="433436D8"/>
    <w:rsid w:val="43399AB0"/>
    <w:rsid w:val="4340D65E"/>
    <w:rsid w:val="434E399A"/>
    <w:rsid w:val="436E368A"/>
    <w:rsid w:val="438577DC"/>
    <w:rsid w:val="438CE784"/>
    <w:rsid w:val="4391BAE9"/>
    <w:rsid w:val="439AD27E"/>
    <w:rsid w:val="439E669B"/>
    <w:rsid w:val="43A04F44"/>
    <w:rsid w:val="43B5C0C1"/>
    <w:rsid w:val="43BB8F8B"/>
    <w:rsid w:val="43BF5606"/>
    <w:rsid w:val="43C3A446"/>
    <w:rsid w:val="43C491A7"/>
    <w:rsid w:val="43C77C9F"/>
    <w:rsid w:val="43EEDD1B"/>
    <w:rsid w:val="44066D96"/>
    <w:rsid w:val="44099F49"/>
    <w:rsid w:val="442A7554"/>
    <w:rsid w:val="44432EF8"/>
    <w:rsid w:val="449A71B8"/>
    <w:rsid w:val="449EE151"/>
    <w:rsid w:val="449FB9EE"/>
    <w:rsid w:val="44D467EF"/>
    <w:rsid w:val="44DD2E17"/>
    <w:rsid w:val="44DF3658"/>
    <w:rsid w:val="44E1225D"/>
    <w:rsid w:val="44E34632"/>
    <w:rsid w:val="44EA91E0"/>
    <w:rsid w:val="44FB2A25"/>
    <w:rsid w:val="4501F3F1"/>
    <w:rsid w:val="4507023A"/>
    <w:rsid w:val="450B73C6"/>
    <w:rsid w:val="450F15BE"/>
    <w:rsid w:val="451B4E27"/>
    <w:rsid w:val="452D8B4A"/>
    <w:rsid w:val="452FF625"/>
    <w:rsid w:val="45313E13"/>
    <w:rsid w:val="45315183"/>
    <w:rsid w:val="453684DA"/>
    <w:rsid w:val="453D12C6"/>
    <w:rsid w:val="453D60DE"/>
    <w:rsid w:val="455CC5F7"/>
    <w:rsid w:val="45663D21"/>
    <w:rsid w:val="456C010C"/>
    <w:rsid w:val="458B253A"/>
    <w:rsid w:val="459314D9"/>
    <w:rsid w:val="45977CFC"/>
    <w:rsid w:val="459CE874"/>
    <w:rsid w:val="45A49DFF"/>
    <w:rsid w:val="45A918E3"/>
    <w:rsid w:val="45BC1933"/>
    <w:rsid w:val="45BD4CD2"/>
    <w:rsid w:val="45C232D2"/>
    <w:rsid w:val="45CB3382"/>
    <w:rsid w:val="45D05E38"/>
    <w:rsid w:val="45D77979"/>
    <w:rsid w:val="45E3C59A"/>
    <w:rsid w:val="45E8F9EB"/>
    <w:rsid w:val="460497A1"/>
    <w:rsid w:val="461B9307"/>
    <w:rsid w:val="463A7A72"/>
    <w:rsid w:val="4641C838"/>
    <w:rsid w:val="4678FE78"/>
    <w:rsid w:val="468A21F6"/>
    <w:rsid w:val="46922F59"/>
    <w:rsid w:val="46931A05"/>
    <w:rsid w:val="46AAEC89"/>
    <w:rsid w:val="46BE45D1"/>
    <w:rsid w:val="46CD0A34"/>
    <w:rsid w:val="46DC94BA"/>
    <w:rsid w:val="46E2B4F9"/>
    <w:rsid w:val="46E41F3A"/>
    <w:rsid w:val="46E79F68"/>
    <w:rsid w:val="46F7ADD8"/>
    <w:rsid w:val="47127B88"/>
    <w:rsid w:val="47204F0C"/>
    <w:rsid w:val="47585E83"/>
    <w:rsid w:val="476171CC"/>
    <w:rsid w:val="47793DE8"/>
    <w:rsid w:val="478E04E9"/>
    <w:rsid w:val="4792A30E"/>
    <w:rsid w:val="47A754F0"/>
    <w:rsid w:val="47B25732"/>
    <w:rsid w:val="47B4DD57"/>
    <w:rsid w:val="47BDCD12"/>
    <w:rsid w:val="47D0A855"/>
    <w:rsid w:val="47D2B611"/>
    <w:rsid w:val="47E047B7"/>
    <w:rsid w:val="4813AAED"/>
    <w:rsid w:val="4815C209"/>
    <w:rsid w:val="4817280E"/>
    <w:rsid w:val="48306820"/>
    <w:rsid w:val="48607B48"/>
    <w:rsid w:val="4862D80A"/>
    <w:rsid w:val="4864E4E0"/>
    <w:rsid w:val="486D7921"/>
    <w:rsid w:val="48736A2B"/>
    <w:rsid w:val="487AA6FC"/>
    <w:rsid w:val="489FB290"/>
    <w:rsid w:val="48B50BB0"/>
    <w:rsid w:val="48C7A1C8"/>
    <w:rsid w:val="48D82EB8"/>
    <w:rsid w:val="48D9F58A"/>
    <w:rsid w:val="48E2D861"/>
    <w:rsid w:val="4913CAA2"/>
    <w:rsid w:val="4917BC0E"/>
    <w:rsid w:val="491A945F"/>
    <w:rsid w:val="493B5E28"/>
    <w:rsid w:val="493FED1A"/>
    <w:rsid w:val="494E337F"/>
    <w:rsid w:val="4953FDA0"/>
    <w:rsid w:val="49540843"/>
    <w:rsid w:val="4958053C"/>
    <w:rsid w:val="496CDD30"/>
    <w:rsid w:val="49768A79"/>
    <w:rsid w:val="498D48C2"/>
    <w:rsid w:val="499BAF22"/>
    <w:rsid w:val="49A9205C"/>
    <w:rsid w:val="49B9FBFB"/>
    <w:rsid w:val="49CFAD9A"/>
    <w:rsid w:val="49EFC584"/>
    <w:rsid w:val="4A1E387E"/>
    <w:rsid w:val="4A29AEC8"/>
    <w:rsid w:val="4A30ABBA"/>
    <w:rsid w:val="4A4E8963"/>
    <w:rsid w:val="4A58B37F"/>
    <w:rsid w:val="4A76256C"/>
    <w:rsid w:val="4A95A3F5"/>
    <w:rsid w:val="4AA67444"/>
    <w:rsid w:val="4AAC49AA"/>
    <w:rsid w:val="4AB26663"/>
    <w:rsid w:val="4AB76017"/>
    <w:rsid w:val="4ABB84B5"/>
    <w:rsid w:val="4ABCC896"/>
    <w:rsid w:val="4AD090F0"/>
    <w:rsid w:val="4AD355BC"/>
    <w:rsid w:val="4AF7B489"/>
    <w:rsid w:val="4B005831"/>
    <w:rsid w:val="4B0AE120"/>
    <w:rsid w:val="4B134DC2"/>
    <w:rsid w:val="4B188EB6"/>
    <w:rsid w:val="4B1EF182"/>
    <w:rsid w:val="4B2DB1E1"/>
    <w:rsid w:val="4B4372F4"/>
    <w:rsid w:val="4B84238E"/>
    <w:rsid w:val="4B87A266"/>
    <w:rsid w:val="4B8D2466"/>
    <w:rsid w:val="4B990725"/>
    <w:rsid w:val="4B9D17DD"/>
    <w:rsid w:val="4BA62535"/>
    <w:rsid w:val="4BC79381"/>
    <w:rsid w:val="4BD9E37E"/>
    <w:rsid w:val="4BEBDE7F"/>
    <w:rsid w:val="4BF607B4"/>
    <w:rsid w:val="4C0A373E"/>
    <w:rsid w:val="4C13D662"/>
    <w:rsid w:val="4C145A12"/>
    <w:rsid w:val="4C164818"/>
    <w:rsid w:val="4C18B466"/>
    <w:rsid w:val="4C20F47D"/>
    <w:rsid w:val="4C29E551"/>
    <w:rsid w:val="4C60CDA2"/>
    <w:rsid w:val="4C84F51A"/>
    <w:rsid w:val="4CAA8872"/>
    <w:rsid w:val="4CB279F7"/>
    <w:rsid w:val="4CC4D0FF"/>
    <w:rsid w:val="4CD3AF13"/>
    <w:rsid w:val="4CDA9FA3"/>
    <w:rsid w:val="4CE0EC1F"/>
    <w:rsid w:val="4CEBE591"/>
    <w:rsid w:val="4CFAD841"/>
    <w:rsid w:val="4D0B3DEC"/>
    <w:rsid w:val="4D0E19FF"/>
    <w:rsid w:val="4D18A403"/>
    <w:rsid w:val="4D21116E"/>
    <w:rsid w:val="4D26065A"/>
    <w:rsid w:val="4D2D041A"/>
    <w:rsid w:val="4D34DDF8"/>
    <w:rsid w:val="4D5710BE"/>
    <w:rsid w:val="4D593906"/>
    <w:rsid w:val="4D5DEA94"/>
    <w:rsid w:val="4D6B8718"/>
    <w:rsid w:val="4D774B1E"/>
    <w:rsid w:val="4D79A3AD"/>
    <w:rsid w:val="4D7DEC05"/>
    <w:rsid w:val="4D7E21CA"/>
    <w:rsid w:val="4D84E6DC"/>
    <w:rsid w:val="4D949F12"/>
    <w:rsid w:val="4DA7F1B1"/>
    <w:rsid w:val="4DB5CFAD"/>
    <w:rsid w:val="4DCADCAC"/>
    <w:rsid w:val="4DE1EEBD"/>
    <w:rsid w:val="4DED6C19"/>
    <w:rsid w:val="4E056E0E"/>
    <w:rsid w:val="4E0BAEB9"/>
    <w:rsid w:val="4E1BFF12"/>
    <w:rsid w:val="4E2126F8"/>
    <w:rsid w:val="4E2310D5"/>
    <w:rsid w:val="4E3CEBC2"/>
    <w:rsid w:val="4E409229"/>
    <w:rsid w:val="4E474911"/>
    <w:rsid w:val="4E485254"/>
    <w:rsid w:val="4E551B0F"/>
    <w:rsid w:val="4E574213"/>
    <w:rsid w:val="4E658434"/>
    <w:rsid w:val="4E759E1A"/>
    <w:rsid w:val="4E76062B"/>
    <w:rsid w:val="4E786A0B"/>
    <w:rsid w:val="4E7C06ED"/>
    <w:rsid w:val="4E8873B7"/>
    <w:rsid w:val="4E898254"/>
    <w:rsid w:val="4E8F638D"/>
    <w:rsid w:val="4EB871A1"/>
    <w:rsid w:val="4EC7C566"/>
    <w:rsid w:val="4ECA7174"/>
    <w:rsid w:val="4ECF8F9C"/>
    <w:rsid w:val="4EE5E3F5"/>
    <w:rsid w:val="4F096F5D"/>
    <w:rsid w:val="4F0B2BED"/>
    <w:rsid w:val="4F1430CB"/>
    <w:rsid w:val="4F17847F"/>
    <w:rsid w:val="4F25B9CF"/>
    <w:rsid w:val="4F49968F"/>
    <w:rsid w:val="4F5627BB"/>
    <w:rsid w:val="4F5BB508"/>
    <w:rsid w:val="4F807DB1"/>
    <w:rsid w:val="4F81EA99"/>
    <w:rsid w:val="4F854CB5"/>
    <w:rsid w:val="4FA749B6"/>
    <w:rsid w:val="4FB1134B"/>
    <w:rsid w:val="4FB1FA76"/>
    <w:rsid w:val="4FB728E0"/>
    <w:rsid w:val="4FBCF759"/>
    <w:rsid w:val="4FD98F2B"/>
    <w:rsid w:val="4FEE5158"/>
    <w:rsid w:val="4FFBF5C8"/>
    <w:rsid w:val="50028FA9"/>
    <w:rsid w:val="5009DB19"/>
    <w:rsid w:val="500C9DA0"/>
    <w:rsid w:val="5014F586"/>
    <w:rsid w:val="5024886C"/>
    <w:rsid w:val="505FDD7B"/>
    <w:rsid w:val="5064720B"/>
    <w:rsid w:val="5079D70F"/>
    <w:rsid w:val="507DDE62"/>
    <w:rsid w:val="50A20B51"/>
    <w:rsid w:val="50A75A4E"/>
    <w:rsid w:val="50AD0446"/>
    <w:rsid w:val="50B3D558"/>
    <w:rsid w:val="50BC743E"/>
    <w:rsid w:val="50D21D87"/>
    <w:rsid w:val="50E4FA6E"/>
    <w:rsid w:val="50EA9872"/>
    <w:rsid w:val="51016403"/>
    <w:rsid w:val="510FE265"/>
    <w:rsid w:val="51172534"/>
    <w:rsid w:val="5128272F"/>
    <w:rsid w:val="512900CC"/>
    <w:rsid w:val="513A7C3B"/>
    <w:rsid w:val="515CAAE7"/>
    <w:rsid w:val="516B7B82"/>
    <w:rsid w:val="516C9B17"/>
    <w:rsid w:val="516D89C3"/>
    <w:rsid w:val="51750AA9"/>
    <w:rsid w:val="519A9348"/>
    <w:rsid w:val="519BC9C3"/>
    <w:rsid w:val="51A4F063"/>
    <w:rsid w:val="51A73B83"/>
    <w:rsid w:val="51B891B6"/>
    <w:rsid w:val="51CDB87A"/>
    <w:rsid w:val="51D670C6"/>
    <w:rsid w:val="51DBE314"/>
    <w:rsid w:val="51E31770"/>
    <w:rsid w:val="51E64BB2"/>
    <w:rsid w:val="51E8D8F3"/>
    <w:rsid w:val="51EAD8A7"/>
    <w:rsid w:val="51F3C728"/>
    <w:rsid w:val="51FB811C"/>
    <w:rsid w:val="51FC65EA"/>
    <w:rsid w:val="51FDB764"/>
    <w:rsid w:val="52065425"/>
    <w:rsid w:val="520B2483"/>
    <w:rsid w:val="5229DE40"/>
    <w:rsid w:val="523408E9"/>
    <w:rsid w:val="52346E90"/>
    <w:rsid w:val="523AD82E"/>
    <w:rsid w:val="523ADAFC"/>
    <w:rsid w:val="52464CFA"/>
    <w:rsid w:val="52483BB5"/>
    <w:rsid w:val="5248D613"/>
    <w:rsid w:val="524C1FFF"/>
    <w:rsid w:val="525AE0DD"/>
    <w:rsid w:val="5267AF22"/>
    <w:rsid w:val="5269FFD2"/>
    <w:rsid w:val="5270E25D"/>
    <w:rsid w:val="527197E1"/>
    <w:rsid w:val="5271A966"/>
    <w:rsid w:val="52739500"/>
    <w:rsid w:val="5277C5C7"/>
    <w:rsid w:val="528BF067"/>
    <w:rsid w:val="528E563B"/>
    <w:rsid w:val="52923AB4"/>
    <w:rsid w:val="52B84494"/>
    <w:rsid w:val="52D114FA"/>
    <w:rsid w:val="52D27CB8"/>
    <w:rsid w:val="52DB9DBE"/>
    <w:rsid w:val="52E3596A"/>
    <w:rsid w:val="52EDE7A3"/>
    <w:rsid w:val="52F4369E"/>
    <w:rsid w:val="52F71C3C"/>
    <w:rsid w:val="52F891FC"/>
    <w:rsid w:val="52FAA8DD"/>
    <w:rsid w:val="52FAC85E"/>
    <w:rsid w:val="530878D3"/>
    <w:rsid w:val="53277207"/>
    <w:rsid w:val="5336F5F2"/>
    <w:rsid w:val="533AC400"/>
    <w:rsid w:val="5345754D"/>
    <w:rsid w:val="5348F849"/>
    <w:rsid w:val="535E3685"/>
    <w:rsid w:val="536DDCFC"/>
    <w:rsid w:val="537114F6"/>
    <w:rsid w:val="5374C613"/>
    <w:rsid w:val="53B1F64D"/>
    <w:rsid w:val="53BC6199"/>
    <w:rsid w:val="53C0033A"/>
    <w:rsid w:val="53D3296F"/>
    <w:rsid w:val="53D60F39"/>
    <w:rsid w:val="53E4B82E"/>
    <w:rsid w:val="53EEBC74"/>
    <w:rsid w:val="53FF7EAD"/>
    <w:rsid w:val="53FFA285"/>
    <w:rsid w:val="5402701E"/>
    <w:rsid w:val="5420D9FD"/>
    <w:rsid w:val="543C863B"/>
    <w:rsid w:val="54466D83"/>
    <w:rsid w:val="546AB15B"/>
    <w:rsid w:val="547F466F"/>
    <w:rsid w:val="5485CBD5"/>
    <w:rsid w:val="5487877D"/>
    <w:rsid w:val="549680D2"/>
    <w:rsid w:val="549BE895"/>
    <w:rsid w:val="54BF1B7F"/>
    <w:rsid w:val="55011990"/>
    <w:rsid w:val="55026B0B"/>
    <w:rsid w:val="5511A1D1"/>
    <w:rsid w:val="55132EEA"/>
    <w:rsid w:val="5520A87F"/>
    <w:rsid w:val="553406AC"/>
    <w:rsid w:val="554EE987"/>
    <w:rsid w:val="55513187"/>
    <w:rsid w:val="555CFB42"/>
    <w:rsid w:val="558C6B21"/>
    <w:rsid w:val="558DCF76"/>
    <w:rsid w:val="55A008B9"/>
    <w:rsid w:val="55A0C341"/>
    <w:rsid w:val="55A66E4F"/>
    <w:rsid w:val="55B0C017"/>
    <w:rsid w:val="55DC5E86"/>
    <w:rsid w:val="55E26FF5"/>
    <w:rsid w:val="55E71415"/>
    <w:rsid w:val="55F9F1F6"/>
    <w:rsid w:val="5643E0C6"/>
    <w:rsid w:val="564B1104"/>
    <w:rsid w:val="564BBE0B"/>
    <w:rsid w:val="565A3631"/>
    <w:rsid w:val="565CBF6C"/>
    <w:rsid w:val="5669EFAB"/>
    <w:rsid w:val="56747B50"/>
    <w:rsid w:val="567B6BDC"/>
    <w:rsid w:val="5688C178"/>
    <w:rsid w:val="568AC675"/>
    <w:rsid w:val="56906954"/>
    <w:rsid w:val="56A1E907"/>
    <w:rsid w:val="56A45D32"/>
    <w:rsid w:val="56B9F8D2"/>
    <w:rsid w:val="56C95AA3"/>
    <w:rsid w:val="56D18163"/>
    <w:rsid w:val="56D2FF42"/>
    <w:rsid w:val="56D58359"/>
    <w:rsid w:val="56D72EDF"/>
    <w:rsid w:val="56EF929D"/>
    <w:rsid w:val="56F13A31"/>
    <w:rsid w:val="57015826"/>
    <w:rsid w:val="57034030"/>
    <w:rsid w:val="57044723"/>
    <w:rsid w:val="57256199"/>
    <w:rsid w:val="57481914"/>
    <w:rsid w:val="575E4B92"/>
    <w:rsid w:val="575F3DBE"/>
    <w:rsid w:val="57641B74"/>
    <w:rsid w:val="577B8F27"/>
    <w:rsid w:val="577DCE30"/>
    <w:rsid w:val="577E4056"/>
    <w:rsid w:val="578479E9"/>
    <w:rsid w:val="5786D24F"/>
    <w:rsid w:val="5791EEA5"/>
    <w:rsid w:val="579BF714"/>
    <w:rsid w:val="579FA7C5"/>
    <w:rsid w:val="57A3A340"/>
    <w:rsid w:val="57E4D675"/>
    <w:rsid w:val="57FD111F"/>
    <w:rsid w:val="58081535"/>
    <w:rsid w:val="5814640F"/>
    <w:rsid w:val="582571F1"/>
    <w:rsid w:val="58265F68"/>
    <w:rsid w:val="582F52B8"/>
    <w:rsid w:val="582F9A51"/>
    <w:rsid w:val="5838CBF7"/>
    <w:rsid w:val="584EF39E"/>
    <w:rsid w:val="585DEB8C"/>
    <w:rsid w:val="5883844B"/>
    <w:rsid w:val="5885FFE1"/>
    <w:rsid w:val="588B62FE"/>
    <w:rsid w:val="5898BC45"/>
    <w:rsid w:val="58A41135"/>
    <w:rsid w:val="58E065D4"/>
    <w:rsid w:val="58E860D9"/>
    <w:rsid w:val="58ED072A"/>
    <w:rsid w:val="58ED2D71"/>
    <w:rsid w:val="58FD6DDD"/>
    <w:rsid w:val="58FD97BF"/>
    <w:rsid w:val="590181BD"/>
    <w:rsid w:val="5906F4D6"/>
    <w:rsid w:val="592956BA"/>
    <w:rsid w:val="59388E00"/>
    <w:rsid w:val="5948F139"/>
    <w:rsid w:val="594E7167"/>
    <w:rsid w:val="5951676D"/>
    <w:rsid w:val="595D7556"/>
    <w:rsid w:val="5967B782"/>
    <w:rsid w:val="596D99FD"/>
    <w:rsid w:val="596EEACE"/>
    <w:rsid w:val="597A4791"/>
    <w:rsid w:val="59805AF7"/>
    <w:rsid w:val="5983BD6B"/>
    <w:rsid w:val="5992B9E4"/>
    <w:rsid w:val="5992ED4B"/>
    <w:rsid w:val="59968BAA"/>
    <w:rsid w:val="599B3C26"/>
    <w:rsid w:val="59C2E5B4"/>
    <w:rsid w:val="59C4AEA2"/>
    <w:rsid w:val="59CCD1D1"/>
    <w:rsid w:val="59D49C58"/>
    <w:rsid w:val="59D93C4A"/>
    <w:rsid w:val="59DB2874"/>
    <w:rsid w:val="59ED0336"/>
    <w:rsid w:val="59F9550D"/>
    <w:rsid w:val="5A1F22F0"/>
    <w:rsid w:val="5A250F6A"/>
    <w:rsid w:val="5A38670B"/>
    <w:rsid w:val="5A3AE284"/>
    <w:rsid w:val="5A4DEFD8"/>
    <w:rsid w:val="5A52A6EF"/>
    <w:rsid w:val="5A601927"/>
    <w:rsid w:val="5A6BCF4C"/>
    <w:rsid w:val="5A6C9B21"/>
    <w:rsid w:val="5A79DF72"/>
    <w:rsid w:val="5A84313A"/>
    <w:rsid w:val="5A88C18D"/>
    <w:rsid w:val="5A993E3E"/>
    <w:rsid w:val="5A9B30CB"/>
    <w:rsid w:val="5AB65000"/>
    <w:rsid w:val="5AC3E2B8"/>
    <w:rsid w:val="5AE62026"/>
    <w:rsid w:val="5AEDBDCC"/>
    <w:rsid w:val="5AF201BC"/>
    <w:rsid w:val="5AF98E5E"/>
    <w:rsid w:val="5AFFD4B5"/>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1CF6B8"/>
    <w:rsid w:val="5C291C68"/>
    <w:rsid w:val="5C3AD1E3"/>
    <w:rsid w:val="5C4EB982"/>
    <w:rsid w:val="5C5E8A91"/>
    <w:rsid w:val="5C6A3483"/>
    <w:rsid w:val="5C6A5D08"/>
    <w:rsid w:val="5C77A338"/>
    <w:rsid w:val="5C7C58D4"/>
    <w:rsid w:val="5C81F087"/>
    <w:rsid w:val="5C886A5A"/>
    <w:rsid w:val="5C8A30C2"/>
    <w:rsid w:val="5CA2CDA2"/>
    <w:rsid w:val="5CA63633"/>
    <w:rsid w:val="5CB085DF"/>
    <w:rsid w:val="5CB1EDF9"/>
    <w:rsid w:val="5CB4D930"/>
    <w:rsid w:val="5CCB22DF"/>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CD4A18"/>
    <w:rsid w:val="5DD11F0D"/>
    <w:rsid w:val="5DD20953"/>
    <w:rsid w:val="5DDBE780"/>
    <w:rsid w:val="5DFB5F56"/>
    <w:rsid w:val="5E1CC4C9"/>
    <w:rsid w:val="5E20382E"/>
    <w:rsid w:val="5E29A27E"/>
    <w:rsid w:val="5E374AC2"/>
    <w:rsid w:val="5E3B10C8"/>
    <w:rsid w:val="5E3B29D9"/>
    <w:rsid w:val="5E4D6167"/>
    <w:rsid w:val="5E5BD08A"/>
    <w:rsid w:val="5E87DD75"/>
    <w:rsid w:val="5E9A6BE2"/>
    <w:rsid w:val="5EA54327"/>
    <w:rsid w:val="5EBB3AC4"/>
    <w:rsid w:val="5EDF04B6"/>
    <w:rsid w:val="5F009EA4"/>
    <w:rsid w:val="5F061DDD"/>
    <w:rsid w:val="5F0B34E0"/>
    <w:rsid w:val="5F17CC45"/>
    <w:rsid w:val="5F213B3C"/>
    <w:rsid w:val="5F2F8917"/>
    <w:rsid w:val="5F33D360"/>
    <w:rsid w:val="5F369CD4"/>
    <w:rsid w:val="5F396751"/>
    <w:rsid w:val="5F576DE3"/>
    <w:rsid w:val="5F98CECE"/>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5BBBD5"/>
    <w:rsid w:val="607C4A8E"/>
    <w:rsid w:val="60A3F887"/>
    <w:rsid w:val="60B39CA6"/>
    <w:rsid w:val="60BFC2F1"/>
    <w:rsid w:val="60C6DE16"/>
    <w:rsid w:val="60D293BA"/>
    <w:rsid w:val="60E5B63D"/>
    <w:rsid w:val="6104AD08"/>
    <w:rsid w:val="612010A5"/>
    <w:rsid w:val="612A276A"/>
    <w:rsid w:val="612EDAD5"/>
    <w:rsid w:val="61327BDE"/>
    <w:rsid w:val="615561AA"/>
    <w:rsid w:val="615ADA45"/>
    <w:rsid w:val="6160FC51"/>
    <w:rsid w:val="6180E032"/>
    <w:rsid w:val="61843A61"/>
    <w:rsid w:val="61AF0687"/>
    <w:rsid w:val="61C685E0"/>
    <w:rsid w:val="61CA71C8"/>
    <w:rsid w:val="61DAB59F"/>
    <w:rsid w:val="61DF3AAC"/>
    <w:rsid w:val="62037F42"/>
    <w:rsid w:val="6208868F"/>
    <w:rsid w:val="6210F679"/>
    <w:rsid w:val="621289B4"/>
    <w:rsid w:val="622A6AB1"/>
    <w:rsid w:val="62324A22"/>
    <w:rsid w:val="623AD266"/>
    <w:rsid w:val="623FBC61"/>
    <w:rsid w:val="624D89FC"/>
    <w:rsid w:val="624EEF80"/>
    <w:rsid w:val="62661DEC"/>
    <w:rsid w:val="626E6DA5"/>
    <w:rsid w:val="6281869E"/>
    <w:rsid w:val="62A25DB5"/>
    <w:rsid w:val="62A53CEE"/>
    <w:rsid w:val="62AF507F"/>
    <w:rsid w:val="62C72287"/>
    <w:rsid w:val="62C977FB"/>
    <w:rsid w:val="62D3E7FF"/>
    <w:rsid w:val="63219397"/>
    <w:rsid w:val="6323A22E"/>
    <w:rsid w:val="6323E442"/>
    <w:rsid w:val="6348F00E"/>
    <w:rsid w:val="6349A6E0"/>
    <w:rsid w:val="635A8C75"/>
    <w:rsid w:val="6360DA6B"/>
    <w:rsid w:val="636855A3"/>
    <w:rsid w:val="63693C29"/>
    <w:rsid w:val="63789B32"/>
    <w:rsid w:val="63887E52"/>
    <w:rsid w:val="638A3F4A"/>
    <w:rsid w:val="638DD8EB"/>
    <w:rsid w:val="63906F42"/>
    <w:rsid w:val="63A5C332"/>
    <w:rsid w:val="63AA6A63"/>
    <w:rsid w:val="63AD18DA"/>
    <w:rsid w:val="63C63B12"/>
    <w:rsid w:val="63DDB25E"/>
    <w:rsid w:val="63F8C48A"/>
    <w:rsid w:val="640587FA"/>
    <w:rsid w:val="6410E844"/>
    <w:rsid w:val="6412733B"/>
    <w:rsid w:val="641AE3CD"/>
    <w:rsid w:val="641F68F2"/>
    <w:rsid w:val="643981A8"/>
    <w:rsid w:val="643B462C"/>
    <w:rsid w:val="6440C102"/>
    <w:rsid w:val="645D69E9"/>
    <w:rsid w:val="646872F4"/>
    <w:rsid w:val="647E801E"/>
    <w:rsid w:val="6498EA3D"/>
    <w:rsid w:val="6499018D"/>
    <w:rsid w:val="64AE0DDB"/>
    <w:rsid w:val="64B18FBE"/>
    <w:rsid w:val="64B4605C"/>
    <w:rsid w:val="64B6AF4B"/>
    <w:rsid w:val="64BFF252"/>
    <w:rsid w:val="64C822D9"/>
    <w:rsid w:val="64D94333"/>
    <w:rsid w:val="64DB0BD3"/>
    <w:rsid w:val="64DF59AA"/>
    <w:rsid w:val="64E44FED"/>
    <w:rsid w:val="64E521C2"/>
    <w:rsid w:val="64E8D906"/>
    <w:rsid w:val="64E9BA72"/>
    <w:rsid w:val="64F0455A"/>
    <w:rsid w:val="65125661"/>
    <w:rsid w:val="6516DB6E"/>
    <w:rsid w:val="65171B5A"/>
    <w:rsid w:val="6520DF5B"/>
    <w:rsid w:val="65258DA9"/>
    <w:rsid w:val="652D8A99"/>
    <w:rsid w:val="653E1C22"/>
    <w:rsid w:val="65683196"/>
    <w:rsid w:val="65836592"/>
    <w:rsid w:val="65885A07"/>
    <w:rsid w:val="658A8FCC"/>
    <w:rsid w:val="659118EC"/>
    <w:rsid w:val="65988DB3"/>
    <w:rsid w:val="65A572C1"/>
    <w:rsid w:val="65A7B0B3"/>
    <w:rsid w:val="65AE81F3"/>
    <w:rsid w:val="65B1F765"/>
    <w:rsid w:val="65BD2F98"/>
    <w:rsid w:val="65C0F004"/>
    <w:rsid w:val="65C749F3"/>
    <w:rsid w:val="65D0CD23"/>
    <w:rsid w:val="65D55209"/>
    <w:rsid w:val="65DBF0CA"/>
    <w:rsid w:val="65E1E6C6"/>
    <w:rsid w:val="65F9B9DE"/>
    <w:rsid w:val="65FB9457"/>
    <w:rsid w:val="66140B58"/>
    <w:rsid w:val="66223297"/>
    <w:rsid w:val="662F9540"/>
    <w:rsid w:val="663977BE"/>
    <w:rsid w:val="663FF3B6"/>
    <w:rsid w:val="66425CA7"/>
    <w:rsid w:val="6674815F"/>
    <w:rsid w:val="6680E6D8"/>
    <w:rsid w:val="668A5611"/>
    <w:rsid w:val="669E8BAE"/>
    <w:rsid w:val="66A37590"/>
    <w:rsid w:val="66C01E3E"/>
    <w:rsid w:val="67051EEF"/>
    <w:rsid w:val="6706F657"/>
    <w:rsid w:val="671FF774"/>
    <w:rsid w:val="6722DE2A"/>
    <w:rsid w:val="6733E9E0"/>
    <w:rsid w:val="6734AD22"/>
    <w:rsid w:val="673BCF64"/>
    <w:rsid w:val="675EC2CB"/>
    <w:rsid w:val="675F27D8"/>
    <w:rsid w:val="6765B3DF"/>
    <w:rsid w:val="676EAC89"/>
    <w:rsid w:val="676FA39C"/>
    <w:rsid w:val="6774B516"/>
    <w:rsid w:val="67790FF0"/>
    <w:rsid w:val="6780D3D2"/>
    <w:rsid w:val="6787EEE1"/>
    <w:rsid w:val="679AA2B8"/>
    <w:rsid w:val="67AA660B"/>
    <w:rsid w:val="67AE079B"/>
    <w:rsid w:val="67B09537"/>
    <w:rsid w:val="67B74512"/>
    <w:rsid w:val="67C0956D"/>
    <w:rsid w:val="67C9839B"/>
    <w:rsid w:val="67D5481F"/>
    <w:rsid w:val="67D9BDCA"/>
    <w:rsid w:val="67DBB343"/>
    <w:rsid w:val="6813838F"/>
    <w:rsid w:val="681F6F00"/>
    <w:rsid w:val="681FBAD5"/>
    <w:rsid w:val="682B2783"/>
    <w:rsid w:val="68461631"/>
    <w:rsid w:val="68494915"/>
    <w:rsid w:val="6849F723"/>
    <w:rsid w:val="684C32F2"/>
    <w:rsid w:val="6852FB76"/>
    <w:rsid w:val="68709061"/>
    <w:rsid w:val="687AB1D4"/>
    <w:rsid w:val="689EAC7E"/>
    <w:rsid w:val="68BEAE8B"/>
    <w:rsid w:val="68C8B1F6"/>
    <w:rsid w:val="68CCCABB"/>
    <w:rsid w:val="68EAF55D"/>
    <w:rsid w:val="690256D0"/>
    <w:rsid w:val="691801FB"/>
    <w:rsid w:val="691F2C2C"/>
    <w:rsid w:val="6925B0A0"/>
    <w:rsid w:val="692EAF02"/>
    <w:rsid w:val="69333ABF"/>
    <w:rsid w:val="69470998"/>
    <w:rsid w:val="694C94B3"/>
    <w:rsid w:val="6982CCF3"/>
    <w:rsid w:val="6996ACF8"/>
    <w:rsid w:val="69994921"/>
    <w:rsid w:val="699F4C0F"/>
    <w:rsid w:val="69A48155"/>
    <w:rsid w:val="69C1F6D3"/>
    <w:rsid w:val="69CCA40F"/>
    <w:rsid w:val="69E40B07"/>
    <w:rsid w:val="69E62B28"/>
    <w:rsid w:val="69FFB0C6"/>
    <w:rsid w:val="6A008CC9"/>
    <w:rsid w:val="6A04F0BA"/>
    <w:rsid w:val="6A107015"/>
    <w:rsid w:val="6A2AFBEC"/>
    <w:rsid w:val="6A2E6882"/>
    <w:rsid w:val="6A3134BD"/>
    <w:rsid w:val="6A3CC6CB"/>
    <w:rsid w:val="6A43594E"/>
    <w:rsid w:val="6A46EC43"/>
    <w:rsid w:val="6A5A7EEC"/>
    <w:rsid w:val="6A678F9F"/>
    <w:rsid w:val="6A6D5880"/>
    <w:rsid w:val="6A7E3A4F"/>
    <w:rsid w:val="6A8288C8"/>
    <w:rsid w:val="6A8A687A"/>
    <w:rsid w:val="6A9FB86D"/>
    <w:rsid w:val="6AA0B987"/>
    <w:rsid w:val="6AC9E768"/>
    <w:rsid w:val="6AD21913"/>
    <w:rsid w:val="6ADEBE32"/>
    <w:rsid w:val="6AE5A8BF"/>
    <w:rsid w:val="6AF44F3E"/>
    <w:rsid w:val="6AF62AD8"/>
    <w:rsid w:val="6AF828BC"/>
    <w:rsid w:val="6B0ADABE"/>
    <w:rsid w:val="6B0D9A3B"/>
    <w:rsid w:val="6B36529A"/>
    <w:rsid w:val="6B471905"/>
    <w:rsid w:val="6B5C50CC"/>
    <w:rsid w:val="6B5F4280"/>
    <w:rsid w:val="6B5F86DE"/>
    <w:rsid w:val="6B66154B"/>
    <w:rsid w:val="6B75A0A9"/>
    <w:rsid w:val="6B791584"/>
    <w:rsid w:val="6B7A6320"/>
    <w:rsid w:val="6B7ED3F2"/>
    <w:rsid w:val="6B95A6C6"/>
    <w:rsid w:val="6BB8C9A3"/>
    <w:rsid w:val="6BBA3A7E"/>
    <w:rsid w:val="6BBA8A6E"/>
    <w:rsid w:val="6BBB4CE5"/>
    <w:rsid w:val="6BBBA36F"/>
    <w:rsid w:val="6BCF098D"/>
    <w:rsid w:val="6BD6E454"/>
    <w:rsid w:val="6BDA5CF1"/>
    <w:rsid w:val="6BECDB58"/>
    <w:rsid w:val="6BF75BF6"/>
    <w:rsid w:val="6BFC5E35"/>
    <w:rsid w:val="6C09F208"/>
    <w:rsid w:val="6C0C48E7"/>
    <w:rsid w:val="6C0CAB4F"/>
    <w:rsid w:val="6C0D0032"/>
    <w:rsid w:val="6C272E0D"/>
    <w:rsid w:val="6C4A1908"/>
    <w:rsid w:val="6C4AF3F7"/>
    <w:rsid w:val="6C6950F0"/>
    <w:rsid w:val="6C6F8E98"/>
    <w:rsid w:val="6C705B94"/>
    <w:rsid w:val="6CB19E2B"/>
    <w:rsid w:val="6CB98BB1"/>
    <w:rsid w:val="6CCD6C69"/>
    <w:rsid w:val="6CCE4DBA"/>
    <w:rsid w:val="6CFAAF9C"/>
    <w:rsid w:val="6D11DBEB"/>
    <w:rsid w:val="6D1DE9F1"/>
    <w:rsid w:val="6D286226"/>
    <w:rsid w:val="6D3040B4"/>
    <w:rsid w:val="6D416346"/>
    <w:rsid w:val="6D600D81"/>
    <w:rsid w:val="6D805F90"/>
    <w:rsid w:val="6D83D8E9"/>
    <w:rsid w:val="6D83DBC3"/>
    <w:rsid w:val="6DA865A8"/>
    <w:rsid w:val="6DB7C2B9"/>
    <w:rsid w:val="6DCC01E9"/>
    <w:rsid w:val="6DCE7902"/>
    <w:rsid w:val="6DDA3E35"/>
    <w:rsid w:val="6DDC6A27"/>
    <w:rsid w:val="6DE4FA40"/>
    <w:rsid w:val="6DE840D0"/>
    <w:rsid w:val="6DF04890"/>
    <w:rsid w:val="6DF3C9D4"/>
    <w:rsid w:val="6DF8D184"/>
    <w:rsid w:val="6E052151"/>
    <w:rsid w:val="6E087F3B"/>
    <w:rsid w:val="6E1C2916"/>
    <w:rsid w:val="6E1C49FA"/>
    <w:rsid w:val="6E26F8B5"/>
    <w:rsid w:val="6E35833D"/>
    <w:rsid w:val="6E470D3F"/>
    <w:rsid w:val="6E4EAB9A"/>
    <w:rsid w:val="6E68BC54"/>
    <w:rsid w:val="6E87850D"/>
    <w:rsid w:val="6EA02675"/>
    <w:rsid w:val="6EAEB232"/>
    <w:rsid w:val="6EC9CC0B"/>
    <w:rsid w:val="6ED99FC4"/>
    <w:rsid w:val="6EDF37CA"/>
    <w:rsid w:val="6F140EEE"/>
    <w:rsid w:val="6F25F772"/>
    <w:rsid w:val="6F280922"/>
    <w:rsid w:val="6F2E7433"/>
    <w:rsid w:val="6F3F0F5D"/>
    <w:rsid w:val="6F42E4C8"/>
    <w:rsid w:val="6F42EDED"/>
    <w:rsid w:val="6F43A0C6"/>
    <w:rsid w:val="6F4EA737"/>
    <w:rsid w:val="6F690402"/>
    <w:rsid w:val="6F71723F"/>
    <w:rsid w:val="6F75EC6E"/>
    <w:rsid w:val="6F7615A0"/>
    <w:rsid w:val="6F8C7D32"/>
    <w:rsid w:val="6F97A523"/>
    <w:rsid w:val="6FCD683A"/>
    <w:rsid w:val="6FDA19DF"/>
    <w:rsid w:val="6FDEDAAC"/>
    <w:rsid w:val="6FE70BE7"/>
    <w:rsid w:val="6FF092A0"/>
    <w:rsid w:val="6FF12C73"/>
    <w:rsid w:val="6FF609D8"/>
    <w:rsid w:val="701D55D9"/>
    <w:rsid w:val="701E104F"/>
    <w:rsid w:val="705D6DC1"/>
    <w:rsid w:val="70827FE0"/>
    <w:rsid w:val="70AB9FE7"/>
    <w:rsid w:val="70AFDF4F"/>
    <w:rsid w:val="70C51691"/>
    <w:rsid w:val="70D2B007"/>
    <w:rsid w:val="70FE885B"/>
    <w:rsid w:val="710E1F73"/>
    <w:rsid w:val="7116346F"/>
    <w:rsid w:val="711907C4"/>
    <w:rsid w:val="711A0000"/>
    <w:rsid w:val="711FF236"/>
    <w:rsid w:val="714338A8"/>
    <w:rsid w:val="7159F0F1"/>
    <w:rsid w:val="716A3A1A"/>
    <w:rsid w:val="7175EA40"/>
    <w:rsid w:val="719D01BD"/>
    <w:rsid w:val="71AE791B"/>
    <w:rsid w:val="71D0D295"/>
    <w:rsid w:val="71D57415"/>
    <w:rsid w:val="71D84887"/>
    <w:rsid w:val="71DB658A"/>
    <w:rsid w:val="71DD72E1"/>
    <w:rsid w:val="71ED5B0D"/>
    <w:rsid w:val="71F34F80"/>
    <w:rsid w:val="7207D9A6"/>
    <w:rsid w:val="7223650B"/>
    <w:rsid w:val="722BD6FA"/>
    <w:rsid w:val="725901BF"/>
    <w:rsid w:val="7291424D"/>
    <w:rsid w:val="7294CC81"/>
    <w:rsid w:val="72A945B9"/>
    <w:rsid w:val="72C297A9"/>
    <w:rsid w:val="73017EE7"/>
    <w:rsid w:val="730B359A"/>
    <w:rsid w:val="730E1AFB"/>
    <w:rsid w:val="73216904"/>
    <w:rsid w:val="7321E47D"/>
    <w:rsid w:val="73221CBD"/>
    <w:rsid w:val="732466E1"/>
    <w:rsid w:val="73252D64"/>
    <w:rsid w:val="7328C561"/>
    <w:rsid w:val="734937D2"/>
    <w:rsid w:val="7351DF1C"/>
    <w:rsid w:val="7364829C"/>
    <w:rsid w:val="7364A4CA"/>
    <w:rsid w:val="73687453"/>
    <w:rsid w:val="736A68C0"/>
    <w:rsid w:val="736BB876"/>
    <w:rsid w:val="736CA2F6"/>
    <w:rsid w:val="73788A43"/>
    <w:rsid w:val="7380B65B"/>
    <w:rsid w:val="739B2F95"/>
    <w:rsid w:val="739E957C"/>
    <w:rsid w:val="73E5B05F"/>
    <w:rsid w:val="73E6F55F"/>
    <w:rsid w:val="73E78011"/>
    <w:rsid w:val="73EDC58A"/>
    <w:rsid w:val="7415CA54"/>
    <w:rsid w:val="742045BE"/>
    <w:rsid w:val="742D12AE"/>
    <w:rsid w:val="74405B89"/>
    <w:rsid w:val="74627FE0"/>
    <w:rsid w:val="7479ED95"/>
    <w:rsid w:val="748351DA"/>
    <w:rsid w:val="74951750"/>
    <w:rsid w:val="74980BDB"/>
    <w:rsid w:val="749BEB4E"/>
    <w:rsid w:val="74BCEDCA"/>
    <w:rsid w:val="74C46236"/>
    <w:rsid w:val="74C7F75C"/>
    <w:rsid w:val="74CACA71"/>
    <w:rsid w:val="74D91D64"/>
    <w:rsid w:val="74E7E011"/>
    <w:rsid w:val="7514FCBA"/>
    <w:rsid w:val="7515894B"/>
    <w:rsid w:val="752DC118"/>
    <w:rsid w:val="7538CC6A"/>
    <w:rsid w:val="7576B2D4"/>
    <w:rsid w:val="75835072"/>
    <w:rsid w:val="75909A2E"/>
    <w:rsid w:val="75913AB7"/>
    <w:rsid w:val="7594A18B"/>
    <w:rsid w:val="75990629"/>
    <w:rsid w:val="75996B98"/>
    <w:rsid w:val="75A02005"/>
    <w:rsid w:val="75A9C65C"/>
    <w:rsid w:val="75C725BF"/>
    <w:rsid w:val="75C75E2D"/>
    <w:rsid w:val="75CA72CC"/>
    <w:rsid w:val="75D4B012"/>
    <w:rsid w:val="75E492FC"/>
    <w:rsid w:val="75FBBEB6"/>
    <w:rsid w:val="75FD58D8"/>
    <w:rsid w:val="7603067D"/>
    <w:rsid w:val="761D5C5B"/>
    <w:rsid w:val="761F1D20"/>
    <w:rsid w:val="7629C8FC"/>
    <w:rsid w:val="7630594F"/>
    <w:rsid w:val="763E777D"/>
    <w:rsid w:val="7641336B"/>
    <w:rsid w:val="764B9E07"/>
    <w:rsid w:val="76573BAD"/>
    <w:rsid w:val="7661D6E4"/>
    <w:rsid w:val="7664CDFE"/>
    <w:rsid w:val="766AA1A9"/>
    <w:rsid w:val="7674EDC5"/>
    <w:rsid w:val="76750D3A"/>
    <w:rsid w:val="76929F3E"/>
    <w:rsid w:val="76967C67"/>
    <w:rsid w:val="76B1D354"/>
    <w:rsid w:val="76C4F43A"/>
    <w:rsid w:val="76D27798"/>
    <w:rsid w:val="76E8FF2E"/>
    <w:rsid w:val="76F9A8BF"/>
    <w:rsid w:val="7712B73C"/>
    <w:rsid w:val="771F53D9"/>
    <w:rsid w:val="772C8BCF"/>
    <w:rsid w:val="7732D1EF"/>
    <w:rsid w:val="773D4436"/>
    <w:rsid w:val="774EABFE"/>
    <w:rsid w:val="7756ACC0"/>
    <w:rsid w:val="775B6E56"/>
    <w:rsid w:val="77632E8E"/>
    <w:rsid w:val="7763D13E"/>
    <w:rsid w:val="77679D35"/>
    <w:rsid w:val="777B1535"/>
    <w:rsid w:val="77AC0397"/>
    <w:rsid w:val="77DC6583"/>
    <w:rsid w:val="77E44185"/>
    <w:rsid w:val="77F161A2"/>
    <w:rsid w:val="77FCA6C3"/>
    <w:rsid w:val="78163232"/>
    <w:rsid w:val="78317E95"/>
    <w:rsid w:val="783C3253"/>
    <w:rsid w:val="785D4227"/>
    <w:rsid w:val="78748D88"/>
    <w:rsid w:val="7879AFE8"/>
    <w:rsid w:val="788A729E"/>
    <w:rsid w:val="788AE59B"/>
    <w:rsid w:val="789028C2"/>
    <w:rsid w:val="789432A0"/>
    <w:rsid w:val="789F59B4"/>
    <w:rsid w:val="78B70019"/>
    <w:rsid w:val="78BAF134"/>
    <w:rsid w:val="78C2EB4E"/>
    <w:rsid w:val="78C8253A"/>
    <w:rsid w:val="78F23FC9"/>
    <w:rsid w:val="7900E540"/>
    <w:rsid w:val="7902AF55"/>
    <w:rsid w:val="790EA84D"/>
    <w:rsid w:val="793618E6"/>
    <w:rsid w:val="79432D26"/>
    <w:rsid w:val="7943EC6B"/>
    <w:rsid w:val="7945F7CA"/>
    <w:rsid w:val="79539CBB"/>
    <w:rsid w:val="79728998"/>
    <w:rsid w:val="79730F22"/>
    <w:rsid w:val="797E8671"/>
    <w:rsid w:val="7995568D"/>
    <w:rsid w:val="799BEDC4"/>
    <w:rsid w:val="79AB1CC1"/>
    <w:rsid w:val="79B20293"/>
    <w:rsid w:val="79B7B4C6"/>
    <w:rsid w:val="79BC5D85"/>
    <w:rsid w:val="79EAA339"/>
    <w:rsid w:val="79FA7922"/>
    <w:rsid w:val="79FAA521"/>
    <w:rsid w:val="7A007AE2"/>
    <w:rsid w:val="7A045007"/>
    <w:rsid w:val="7A06BDF1"/>
    <w:rsid w:val="7A0C3D8D"/>
    <w:rsid w:val="7A160B79"/>
    <w:rsid w:val="7A1F17ED"/>
    <w:rsid w:val="7A3C3A19"/>
    <w:rsid w:val="7A3C3B59"/>
    <w:rsid w:val="7A44A7CE"/>
    <w:rsid w:val="7A492976"/>
    <w:rsid w:val="7A5C485F"/>
    <w:rsid w:val="7A77A57E"/>
    <w:rsid w:val="7A88B4F2"/>
    <w:rsid w:val="7A94C84C"/>
    <w:rsid w:val="7AA49874"/>
    <w:rsid w:val="7AACAF50"/>
    <w:rsid w:val="7AB9AD3B"/>
    <w:rsid w:val="7AC4F760"/>
    <w:rsid w:val="7AD0E2DA"/>
    <w:rsid w:val="7AEEB7D1"/>
    <w:rsid w:val="7AF1BC17"/>
    <w:rsid w:val="7AF5C363"/>
    <w:rsid w:val="7AF87018"/>
    <w:rsid w:val="7B06A072"/>
    <w:rsid w:val="7B11C514"/>
    <w:rsid w:val="7B16477F"/>
    <w:rsid w:val="7B18209B"/>
    <w:rsid w:val="7B2B115D"/>
    <w:rsid w:val="7B36F0D5"/>
    <w:rsid w:val="7B4BB67D"/>
    <w:rsid w:val="7B533AB5"/>
    <w:rsid w:val="7B5E8C7E"/>
    <w:rsid w:val="7B680F33"/>
    <w:rsid w:val="7B690F51"/>
    <w:rsid w:val="7B6A4E84"/>
    <w:rsid w:val="7B7BCA6D"/>
    <w:rsid w:val="7B7F69EF"/>
    <w:rsid w:val="7B9C27FB"/>
    <w:rsid w:val="7BA4970F"/>
    <w:rsid w:val="7BB3B816"/>
    <w:rsid w:val="7BC15F3F"/>
    <w:rsid w:val="7BC7ECA3"/>
    <w:rsid w:val="7BC872D8"/>
    <w:rsid w:val="7BD40D63"/>
    <w:rsid w:val="7BDA4806"/>
    <w:rsid w:val="7BDB8263"/>
    <w:rsid w:val="7BE0782F"/>
    <w:rsid w:val="7C00EA0C"/>
    <w:rsid w:val="7C068C2A"/>
    <w:rsid w:val="7C08247D"/>
    <w:rsid w:val="7C1BF1FA"/>
    <w:rsid w:val="7C2D56A9"/>
    <w:rsid w:val="7C43D1C5"/>
    <w:rsid w:val="7C45E0B2"/>
    <w:rsid w:val="7C5198EC"/>
    <w:rsid w:val="7C663ADA"/>
    <w:rsid w:val="7C8DDB37"/>
    <w:rsid w:val="7C9B21BC"/>
    <w:rsid w:val="7CA2CD6E"/>
    <w:rsid w:val="7CBBA06B"/>
    <w:rsid w:val="7CC1EF03"/>
    <w:rsid w:val="7CE70DAD"/>
    <w:rsid w:val="7CF48094"/>
    <w:rsid w:val="7CFDBE92"/>
    <w:rsid w:val="7D0F1126"/>
    <w:rsid w:val="7D25EC15"/>
    <w:rsid w:val="7D271963"/>
    <w:rsid w:val="7D2C9EB8"/>
    <w:rsid w:val="7D330AA0"/>
    <w:rsid w:val="7D36FCFC"/>
    <w:rsid w:val="7D48737F"/>
    <w:rsid w:val="7D5A254E"/>
    <w:rsid w:val="7D95BDD5"/>
    <w:rsid w:val="7D971A69"/>
    <w:rsid w:val="7D9B9EE6"/>
    <w:rsid w:val="7DA3087A"/>
    <w:rsid w:val="7DB07FD1"/>
    <w:rsid w:val="7DB2827E"/>
    <w:rsid w:val="7DB318D2"/>
    <w:rsid w:val="7DC45472"/>
    <w:rsid w:val="7DCA96ED"/>
    <w:rsid w:val="7E144158"/>
    <w:rsid w:val="7E163BFD"/>
    <w:rsid w:val="7E20689A"/>
    <w:rsid w:val="7E280FE8"/>
    <w:rsid w:val="7E338863"/>
    <w:rsid w:val="7E4CC8D2"/>
    <w:rsid w:val="7E50F1A1"/>
    <w:rsid w:val="7E57433B"/>
    <w:rsid w:val="7E5DDBB8"/>
    <w:rsid w:val="7E6138B1"/>
    <w:rsid w:val="7E79130C"/>
    <w:rsid w:val="7E8974E7"/>
    <w:rsid w:val="7E929FC9"/>
    <w:rsid w:val="7EAEAE9E"/>
    <w:rsid w:val="7EB87C8F"/>
    <w:rsid w:val="7ECDA7A2"/>
    <w:rsid w:val="7EE4AD00"/>
    <w:rsid w:val="7EEB58D8"/>
    <w:rsid w:val="7EF035AC"/>
    <w:rsid w:val="7EF4D646"/>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94B0"/>
  <w15:docId w15:val="{16E9623E-2C2E-43CC-BC4F-667ADDA7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1E2269"/>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unhideWhenUsed/>
    <w:rsid w:val="006A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9A0505"/>
    <w:pPr>
      <w:spacing w:after="0" w:line="240" w:lineRule="auto"/>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14123356">
          <w:marLeft w:val="0"/>
          <w:marRight w:val="0"/>
          <w:marTop w:val="0"/>
          <w:marBottom w:val="0"/>
          <w:divBdr>
            <w:top w:val="none" w:sz="0" w:space="0" w:color="auto"/>
            <w:left w:val="none" w:sz="0" w:space="0" w:color="auto"/>
            <w:bottom w:val="none" w:sz="0" w:space="0" w:color="auto"/>
            <w:right w:val="none" w:sz="0" w:space="0" w:color="auto"/>
          </w:divBdr>
        </w:div>
        <w:div w:id="23894733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999001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037700077">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927737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638268012">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6717034">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448400151">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347490359">
              <w:marLeft w:val="0"/>
              <w:marRight w:val="0"/>
              <w:marTop w:val="0"/>
              <w:marBottom w:val="0"/>
              <w:divBdr>
                <w:top w:val="none" w:sz="0" w:space="0" w:color="auto"/>
                <w:left w:val="none" w:sz="0" w:space="0" w:color="auto"/>
                <w:bottom w:val="none" w:sz="0" w:space="0" w:color="auto"/>
                <w:right w:val="none" w:sz="0" w:space="0" w:color="auto"/>
              </w:divBdr>
            </w:div>
            <w:div w:id="2115519103">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21261620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59989587">
          <w:marLeft w:val="0"/>
          <w:marRight w:val="0"/>
          <w:marTop w:val="0"/>
          <w:marBottom w:val="0"/>
          <w:divBdr>
            <w:top w:val="none" w:sz="0" w:space="0" w:color="auto"/>
            <w:left w:val="none" w:sz="0" w:space="0" w:color="auto"/>
            <w:bottom w:val="none" w:sz="0" w:space="0" w:color="auto"/>
            <w:right w:val="none" w:sz="0" w:space="0" w:color="auto"/>
          </w:divBdr>
        </w:div>
        <w:div w:id="68118366">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oliveira@prefeitura.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hyperlink" Target="https://twitter.com/semesportes?t=KQXFP_33wb_UHVh8MilYGQ&amp;s=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cebook.com/135093593333045/" TargetMode="External"/><Relationship Id="rId5" Type="http://schemas.openxmlformats.org/officeDocument/2006/relationships/footnotes" Target="footnotes.xml"/><Relationship Id="rId10" Type="http://schemas.openxmlformats.org/officeDocument/2006/relationships/hyperlink" Target="https://instagram.com/semesportes?igshid=ZDdkNTZiNTM" TargetMode="External"/><Relationship Id="rId4" Type="http://schemas.openxmlformats.org/officeDocument/2006/relationships/webSettings" Target="webSettings.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29354</Words>
  <Characters>158515</Characters>
  <Application>Microsoft Office Word</Application>
  <DocSecurity>0</DocSecurity>
  <Lines>1320</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3</cp:revision>
  <dcterms:created xsi:type="dcterms:W3CDTF">2023-11-16T23:22:00Z</dcterms:created>
  <dcterms:modified xsi:type="dcterms:W3CDTF">2023-11-16T23:22:00Z</dcterms:modified>
</cp:coreProperties>
</file>