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7" w:rsidRPr="000670BE" w:rsidRDefault="00C711F7" w:rsidP="00C7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Secretaria Municipal de Esportes e Lazer, no uso de suas atribuições, conforme previsão do Edital </w:t>
      </w:r>
      <w:proofErr w:type="spellStart"/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</w:t>
      </w:r>
      <w:proofErr w:type="spellEnd"/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SEME/GAB - CESBA 01/2022, que trata do Programa Bolsa Atleta Cidade de São Paulo, torna público: (i) o resultado dos recursos contra o indeferimento de inscrições e resultado da lista classificatória inicial; (</w:t>
      </w:r>
      <w:proofErr w:type="gramStart"/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</w:t>
      </w:r>
      <w:proofErr w:type="gramEnd"/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 LISTA CLASSIFICATÓRIA FINAL e (iii) a LISTA DE ATLETAS CONTEMPLADOS EM PRIMEIRA CHAMADA do Programa Bolsa Atleta Cidade de São Paulo, em suas ambas modalidades: BOLSA ATLETA GERAL e BOLSA ATLETA CENTRO OLÍMPICO.</w:t>
      </w:r>
    </w:p>
    <w:p w:rsidR="00C711F7" w:rsidRPr="000670BE" w:rsidRDefault="00C711F7" w:rsidP="00C7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Abre-se o prazo para que os atletas contemplados enviem pelo Portal 156 os termos de adesão devidamente assinados e </w:t>
      </w:r>
      <w:proofErr w:type="gramStart"/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preenchidos,</w:t>
      </w:r>
      <w:proofErr w:type="gramEnd"/>
      <w:r w:rsidRPr="00067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seguindo o modelo do anexo IV do edital. A  data final para envio é 12/07/2022.  </w:t>
      </w:r>
    </w:p>
    <w:p w:rsidR="00C711F7" w:rsidRPr="000670BE" w:rsidRDefault="00C711F7" w:rsidP="00C71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1F7" w:rsidRPr="000670BE" w:rsidRDefault="00C711F7" w:rsidP="00C711F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TERMO DE ADESÃO - BOLSA ATLETA CIDADE DE SÃO PAULO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1. Nome do Atleta: ______________________________________________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1.1. Idade: 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1.2. RG: ___________________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1.3. CPF: ____________________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2. Nome do Responsável Legal (se menor de 18 anos): __________________________________________________________________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2.1. RG do Responsável Legal: ____________________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2.2. CPF do Responsável Legal: _________________________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3. Agência Banco do Brasil: ________; Conta corrente Banco do Brasil: __________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3. Por meio deste termo de adesão, o atleta identificado no item </w:t>
      </w:r>
      <w:proofErr w:type="gramStart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1</w:t>
      </w:r>
      <w:proofErr w:type="gramEnd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ou o responsável legal identificado no item 2, conforme o caso, formaliza a adesão ao Programa Bolsa Atleta da Secretaria Municipal de Esportes e Lazer da Prefeitura de São Paulo. 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4. Com base no Art. 2º da Lei Municipal 15.020/2009, alterada pela Lei Municipal 16.014/2014, e </w:t>
      </w:r>
      <w:proofErr w:type="spellStart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</w:t>
      </w:r>
      <w:proofErr w:type="spellEnd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2º do Decreto Municipal 51.767/2010, alterado pelo Decreto Municipal nº, o atleta terá o direito de receber mensalmente o valor de </w:t>
      </w:r>
      <w:r w:rsidRPr="000670BE">
        <w:rPr>
          <w:rFonts w:ascii="Arial" w:eastAsia="Times New Roman" w:hAnsi="Arial" w:cs="Arial"/>
          <w:color w:val="252500"/>
          <w:sz w:val="24"/>
          <w:szCs w:val="24"/>
          <w:shd w:val="clear" w:color="auto" w:fill="FFFFFF"/>
          <w:lang w:eastAsia="pt-BR"/>
        </w:rPr>
        <w:t xml:space="preserve">R$ 624,28 (seiscentos e vinte e quatro reais e vinte e oito centavos) para atletas entre 14 e 17 anos e a R$ 1.248,55 (mil duzentos e quarenta e oito reais e </w:t>
      </w:r>
      <w:proofErr w:type="spellStart"/>
      <w:r w:rsidRPr="000670BE">
        <w:rPr>
          <w:rFonts w:ascii="Arial" w:eastAsia="Times New Roman" w:hAnsi="Arial" w:cs="Arial"/>
          <w:color w:val="252500"/>
          <w:sz w:val="24"/>
          <w:szCs w:val="24"/>
          <w:shd w:val="clear" w:color="auto" w:fill="FFFFFF"/>
          <w:lang w:eastAsia="pt-BR"/>
        </w:rPr>
        <w:t>cinquenta</w:t>
      </w:r>
      <w:proofErr w:type="spellEnd"/>
      <w:r w:rsidRPr="000670BE">
        <w:rPr>
          <w:rFonts w:ascii="Arial" w:eastAsia="Times New Roman" w:hAnsi="Arial" w:cs="Arial"/>
          <w:color w:val="252500"/>
          <w:sz w:val="24"/>
          <w:szCs w:val="24"/>
          <w:shd w:val="clear" w:color="auto" w:fill="FFFFFF"/>
          <w:lang w:eastAsia="pt-BR"/>
        </w:rPr>
        <w:t xml:space="preserve"> e cinco centavos) para atletas entre 18 e 21 anos</w:t>
      </w: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a ser creditado na conta corrente do Banco do Brasil indicada no item </w:t>
      </w:r>
      <w:proofErr w:type="gramStart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3</w:t>
      </w:r>
      <w:proofErr w:type="gramEnd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que deverá estar em nome do atleta.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5. Por meio desta adesão, o atleta ou responsável legal atesta que: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5.1. Tem conhecimento e </w:t>
      </w:r>
      <w:proofErr w:type="gramStart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está</w:t>
      </w:r>
      <w:proofErr w:type="gramEnd"/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 acordo com todas as obrigações previstas no edital de chamamento público e na legislação que rege a bolsa atleta municipal, quais sejam, Lei Municipal 15.020/2009, alterada pela Lei Municipal </w:t>
      </w:r>
      <w:r w:rsidRPr="000670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lastRenderedPageBreak/>
        <w:t>16.014/2014, regulamentada pelo Decreto Municipal 51.767/2010, alterado pelo Decreto Municipal 55.487/2014.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 xml:space="preserve">5.2. Tem conhecimento de que o atleta bolsista deverá </w:t>
      </w:r>
      <w:proofErr w:type="gramStart"/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manter,</w:t>
      </w:r>
      <w:proofErr w:type="gramEnd"/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 xml:space="preserve"> ao longo do período em que receber a bolsa, os requisitos necessários à sua obtenção, em especial: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5.2.1. Manter-se em treinamento esportivo e participando de competições esportivas.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5.2.2. Manter-se filiado à Federação de Desporto de sua modalidade esportiva.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 xml:space="preserve">5.2.3. Manter-se em plena atividade esportiva, vinculado a um clube da Cidade de São Paulo, mantendo o mínimo de 80% (oitenta por cento) de </w:t>
      </w:r>
      <w:proofErr w:type="spellStart"/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frequência</w:t>
      </w:r>
      <w:proofErr w:type="spellEnd"/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 xml:space="preserve"> nos treinamentos e competições, excetuadas as faltas justificadas, por motivos médicos devidamente atestados.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5.2.4. Manter-se sem receber qualquer tipo de patrocínio de pessoas jurídicas, públicas ou privadas.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5.2.5. Manter-se sem receber salário de entidade de prática desportiva.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5.2.6. Manter-se regularmente matriculado em instituição de ensino, ou ter completado o ensino médio.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5.2.7. Não receber qualquer tipo de punição desportiva.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6. Caso o atleta deixe de atender qualquer dos requisitos do edital ou da legislação, perderá o direito de receber a bolsa, devendo comunicar imediatamente o Departamento de Gestão do Esporte de Alto Rendimento da Prefeitura de São Paulo.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6.1. Em caso de omissão, o atleta deverá devolver quaisquer valores indevidamente recebidos.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7. O atleta terá a bolsa cancelada se: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7.1. Abandonar ou for dispensado dos treinos.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7.1.1. Será considerado abandono a ausência injustificada do atleta aos treinamentos e competições por prazo superior a 15 (quinze) dias.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7.2. For reprovado em matérias letivas do curso fundamental ou médio em que esteja matriculado.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7.3. Deixar de cumprir os requisitos legais que o permitiram receber a bolsa.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8. O atleta deverá prestar contas do benefício no prazo de 15 (quinze) dias contados da data do recebimento da última parcela. A prestação de contas consistirá em: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lastRenderedPageBreak/>
        <w:t>8.1. Declaração do atleta ou responsável legal, se menor de 18 anos, de que os recursos recebidos a título de Bolsa Atleta foram utilizados para custear as despesas com sua manutenção pessoal e desportiva e que não recebeu qualquer tipo de patrocínio ou bolsa de auxílio, de pessoas jurídicas, públicas ou privadas, ou salário de entidade de prática desportiva.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8.2. Declaração expedida pela entidade de prática desportiva (clube), atestando estar o atleta em plena atividade de prática desportiva.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>8.3. Declaração da instituição de ensino atestando que o atleta continua matriculado e que seu desempenho é regular, ou que concluiu o ensino médio.</w:t>
      </w:r>
    </w:p>
    <w:p w:rsidR="00C711F7" w:rsidRPr="000670BE" w:rsidRDefault="00C711F7" w:rsidP="00C711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color w:val="252500"/>
          <w:sz w:val="24"/>
          <w:szCs w:val="24"/>
          <w:lang w:eastAsia="pt-BR"/>
        </w:rPr>
        <w:t xml:space="preserve">9. </w:t>
      </w:r>
      <w:r w:rsidRPr="000670BE">
        <w:rPr>
          <w:rFonts w:ascii="Arial" w:eastAsia="Times New Roman" w:hAnsi="Arial" w:cs="Arial"/>
          <w:color w:val="252500"/>
          <w:sz w:val="24"/>
          <w:szCs w:val="24"/>
          <w:shd w:val="clear" w:color="auto" w:fill="FFFFFF"/>
          <w:lang w:eastAsia="pt-BR"/>
        </w:rPr>
        <w:t>A concessão da Bolsa-Atleta não gera qualquer vínculo, laboral ou de outra natureza, entre o beneficiado e a Administração Pública Municipal</w:t>
      </w:r>
    </w:p>
    <w:p w:rsidR="00C711F7" w:rsidRPr="000670BE" w:rsidRDefault="00C711F7" w:rsidP="00C71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1F7" w:rsidRPr="000670BE" w:rsidRDefault="00C711F7" w:rsidP="00C711F7">
      <w:pPr>
        <w:spacing w:before="240" w:after="240" w:line="240" w:lineRule="auto"/>
        <w:ind w:right="-10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b/>
          <w:bCs/>
          <w:color w:val="252500"/>
          <w:sz w:val="24"/>
          <w:szCs w:val="24"/>
          <w:lang w:eastAsia="pt-BR"/>
        </w:rPr>
        <w:t>_________________, ______</w:t>
      </w:r>
      <w:proofErr w:type="spellStart"/>
      <w:r w:rsidRPr="000670BE">
        <w:rPr>
          <w:rFonts w:ascii="Arial" w:eastAsia="Times New Roman" w:hAnsi="Arial" w:cs="Arial"/>
          <w:b/>
          <w:bCs/>
          <w:color w:val="252500"/>
          <w:sz w:val="24"/>
          <w:szCs w:val="24"/>
          <w:lang w:eastAsia="pt-BR"/>
        </w:rPr>
        <w:t>de__________________de</w:t>
      </w:r>
      <w:proofErr w:type="spellEnd"/>
      <w:r w:rsidRPr="000670BE">
        <w:rPr>
          <w:rFonts w:ascii="Arial" w:eastAsia="Times New Roman" w:hAnsi="Arial" w:cs="Arial"/>
          <w:b/>
          <w:bCs/>
          <w:color w:val="252500"/>
          <w:sz w:val="24"/>
          <w:szCs w:val="24"/>
          <w:lang w:eastAsia="pt-BR"/>
        </w:rPr>
        <w:t xml:space="preserve"> _____</w:t>
      </w:r>
    </w:p>
    <w:p w:rsidR="00C711F7" w:rsidRPr="000670BE" w:rsidRDefault="00C711F7" w:rsidP="00C71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1F7" w:rsidRPr="000670BE" w:rsidRDefault="00C711F7" w:rsidP="00C711F7">
      <w:pPr>
        <w:spacing w:after="0" w:line="240" w:lineRule="auto"/>
        <w:ind w:right="-10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b/>
          <w:bCs/>
          <w:color w:val="252500"/>
          <w:sz w:val="24"/>
          <w:szCs w:val="24"/>
          <w:lang w:eastAsia="pt-BR"/>
        </w:rPr>
        <w:t>______________________________________</w:t>
      </w:r>
    </w:p>
    <w:p w:rsidR="00C711F7" w:rsidRPr="000670BE" w:rsidRDefault="00C711F7" w:rsidP="00C71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1F7" w:rsidRPr="000670BE" w:rsidRDefault="00C711F7" w:rsidP="00C711F7">
      <w:pPr>
        <w:spacing w:after="0" w:line="240" w:lineRule="auto"/>
        <w:ind w:right="-10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b/>
          <w:bCs/>
          <w:color w:val="252500"/>
          <w:sz w:val="24"/>
          <w:szCs w:val="24"/>
          <w:lang w:eastAsia="pt-BR"/>
        </w:rPr>
        <w:t>Assinatura do atleta ou, se atleta menor de 18 anos, do responsável</w:t>
      </w:r>
    </w:p>
    <w:p w:rsidR="00C711F7" w:rsidRPr="000670BE" w:rsidRDefault="00C711F7" w:rsidP="00C71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1F7" w:rsidRPr="000670BE" w:rsidRDefault="00C711F7" w:rsidP="00C711F7">
      <w:pPr>
        <w:spacing w:after="0" w:line="240" w:lineRule="auto"/>
        <w:ind w:right="-10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670BE">
        <w:rPr>
          <w:rFonts w:ascii="Arial" w:eastAsia="Times New Roman" w:hAnsi="Arial" w:cs="Arial"/>
          <w:b/>
          <w:bCs/>
          <w:color w:val="252500"/>
          <w:sz w:val="24"/>
          <w:szCs w:val="24"/>
          <w:lang w:eastAsia="pt-BR"/>
        </w:rPr>
        <w:t>Nome Completo do atleta ou, se atleta menor de 18 anos, do responsável</w:t>
      </w:r>
    </w:p>
    <w:p w:rsidR="00C711F7" w:rsidRPr="000670BE" w:rsidRDefault="00C711F7" w:rsidP="00C711F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1225" w:rsidRPr="000670BE" w:rsidRDefault="00801225">
      <w:pPr>
        <w:rPr>
          <w:rFonts w:ascii="Arial" w:hAnsi="Arial" w:cs="Arial"/>
          <w:sz w:val="24"/>
          <w:szCs w:val="24"/>
        </w:rPr>
      </w:pPr>
    </w:p>
    <w:sectPr w:rsidR="00801225" w:rsidRPr="000670BE" w:rsidSect="00801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1F7"/>
    <w:rsid w:val="000670BE"/>
    <w:rsid w:val="00801225"/>
    <w:rsid w:val="00C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F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4470</Characters>
  <Application>Microsoft Office Word</Application>
  <DocSecurity>0</DocSecurity>
  <Lines>37</Lines>
  <Paragraphs>10</Paragraphs>
  <ScaleCrop>false</ScaleCrop>
  <Company>HP Inc.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Ardanuy Bueno Sad Pereira</dc:creator>
  <cp:lastModifiedBy>Gustavo Ardanuy Bueno Sad Pereira</cp:lastModifiedBy>
  <cp:revision>2</cp:revision>
  <dcterms:created xsi:type="dcterms:W3CDTF">2022-06-09T19:20:00Z</dcterms:created>
  <dcterms:modified xsi:type="dcterms:W3CDTF">2022-06-09T19:31:00Z</dcterms:modified>
</cp:coreProperties>
</file>