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8937A" w14:textId="1885BD92" w:rsidR="0069792F" w:rsidRDefault="0069792F" w:rsidP="0069792F">
      <w:pPr>
        <w:spacing w:after="0"/>
        <w:ind w:right="424"/>
        <w:jc w:val="center"/>
        <w:rPr>
          <w:rFonts w:ascii="Calibri" w:eastAsia="Calibri" w:hAnsi="Calibri" w:cs="Calibri"/>
          <w:color w:val="000000" w:themeColor="text1"/>
          <w:sz w:val="24"/>
          <w:szCs w:val="24"/>
        </w:rPr>
      </w:pPr>
      <w:r>
        <w:rPr>
          <w:rStyle w:val="normaltextrun"/>
          <w:rFonts w:ascii="Calibri" w:eastAsia="Calibri" w:hAnsi="Calibri" w:cs="Calibri"/>
          <w:b/>
          <w:bCs/>
          <w:color w:val="000000" w:themeColor="text1"/>
          <w:sz w:val="24"/>
          <w:szCs w:val="24"/>
        </w:rPr>
        <w:t xml:space="preserve">             </w:t>
      </w:r>
      <w:r w:rsidRPr="2EBED334">
        <w:rPr>
          <w:rStyle w:val="normaltextrun"/>
          <w:rFonts w:ascii="Calibri" w:eastAsia="Calibri" w:hAnsi="Calibri" w:cs="Calibri"/>
          <w:b/>
          <w:bCs/>
          <w:color w:val="000000" w:themeColor="text1"/>
          <w:sz w:val="24"/>
          <w:szCs w:val="24"/>
        </w:rPr>
        <w:t xml:space="preserve">EDITAL DE CHAMAMENTO PÚBLICO nº </w:t>
      </w:r>
      <w:r>
        <w:rPr>
          <w:rStyle w:val="normaltextrun"/>
          <w:rFonts w:ascii="Calibri" w:eastAsia="Calibri" w:hAnsi="Calibri" w:cs="Calibri"/>
          <w:b/>
          <w:bCs/>
          <w:color w:val="000000" w:themeColor="text1"/>
          <w:sz w:val="24"/>
          <w:szCs w:val="24"/>
        </w:rPr>
        <w:t>006</w:t>
      </w:r>
      <w:r w:rsidRPr="2EBED334">
        <w:rPr>
          <w:rStyle w:val="normaltextrun"/>
          <w:rFonts w:ascii="Calibri" w:eastAsia="Calibri" w:hAnsi="Calibri" w:cs="Calibri"/>
          <w:b/>
          <w:bCs/>
          <w:color w:val="000000" w:themeColor="text1"/>
          <w:sz w:val="24"/>
          <w:szCs w:val="24"/>
        </w:rPr>
        <w:t>/SEME/</w:t>
      </w:r>
      <w:r>
        <w:rPr>
          <w:rStyle w:val="normaltextrun"/>
          <w:rFonts w:ascii="Calibri" w:eastAsia="Calibri" w:hAnsi="Calibri" w:cs="Calibri"/>
          <w:b/>
          <w:bCs/>
          <w:color w:val="000000" w:themeColor="text1"/>
          <w:sz w:val="24"/>
          <w:szCs w:val="24"/>
        </w:rPr>
        <w:t>2023</w:t>
      </w:r>
    </w:p>
    <w:p w14:paraId="166E5BC2" w14:textId="77777777" w:rsidR="0069792F" w:rsidRDefault="0069792F" w:rsidP="0069792F">
      <w:pPr>
        <w:tabs>
          <w:tab w:val="left" w:pos="8504"/>
        </w:tabs>
        <w:spacing w:after="0"/>
        <w:ind w:right="-1"/>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w:t>
      </w:r>
    </w:p>
    <w:p w14:paraId="22C2D84F" w14:textId="77777777" w:rsidR="0069792F" w:rsidRDefault="0069792F" w:rsidP="0069792F">
      <w:pPr>
        <w:spacing w:after="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w:t>
      </w:r>
    </w:p>
    <w:p w14:paraId="27F10887" w14:textId="24BF4904" w:rsidR="0069792F" w:rsidRDefault="0069792F" w:rsidP="0069792F">
      <w:pPr>
        <w:spacing w:after="120" w:line="360" w:lineRule="auto"/>
        <w:ind w:firstLine="709"/>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 PREFEITURA DO MUNICÍPIO DE SÃO PAULO, por meio da SECRETARIA MUNICIPAL DE ESPORTES E LAZER (SEME), abre procedimento de </w:t>
      </w:r>
      <w:r w:rsidRPr="2EBED334">
        <w:rPr>
          <w:rStyle w:val="normaltextrun"/>
          <w:rFonts w:ascii="Calibri" w:eastAsia="Calibri" w:hAnsi="Calibri" w:cs="Calibri"/>
          <w:b/>
          <w:bCs/>
          <w:color w:val="000000" w:themeColor="text1"/>
          <w:sz w:val="24"/>
          <w:szCs w:val="24"/>
        </w:rPr>
        <w:t>Chamamento Público</w:t>
      </w:r>
      <w:r w:rsidRPr="2EBED334">
        <w:rPr>
          <w:rStyle w:val="normaltextrun"/>
          <w:rFonts w:ascii="Calibri" w:eastAsia="Calibri" w:hAnsi="Calibri" w:cs="Calibri"/>
          <w:color w:val="000000" w:themeColor="text1"/>
          <w:sz w:val="24"/>
          <w:szCs w:val="24"/>
        </w:rPr>
        <w:t xml:space="preserve"> com o objetivo de selecionar Organizações da Sociedade Civil (OSCs) para a implementação do programa “Jogos LGBTQIAP</w:t>
      </w:r>
      <w:r w:rsidR="006D7785">
        <w:rPr>
          <w:rStyle w:val="normaltextrun"/>
          <w:rFonts w:ascii="Calibri" w:eastAsia="Calibri" w:hAnsi="Calibri" w:cs="Calibri"/>
          <w:color w:val="000000" w:themeColor="text1"/>
          <w:sz w:val="24"/>
          <w:szCs w:val="24"/>
        </w:rPr>
        <w:t>N</w:t>
      </w:r>
      <w:r w:rsidRPr="2EBED334">
        <w:rPr>
          <w:rStyle w:val="normaltextrun"/>
          <w:rFonts w:ascii="Calibri" w:eastAsia="Calibri" w:hAnsi="Calibri" w:cs="Calibri"/>
          <w:color w:val="000000" w:themeColor="text1"/>
          <w:sz w:val="24"/>
          <w:szCs w:val="24"/>
        </w:rPr>
        <w:t>+” através da celebração de Termo de Fomento. Deverão ser observadas as regras deste Edital, da Lei Federal nº 13.019/2014 (MROSC), do Decreto Municipal nº 57.575/2016, da Portaria nº 27/SEME/2017 e demais legislações aplicáveis à matéria, no que couber. </w:t>
      </w:r>
    </w:p>
    <w:p w14:paraId="64E0E713" w14:textId="77777777" w:rsidR="0069792F" w:rsidRDefault="0069792F" w:rsidP="0069792F">
      <w:pPr>
        <w:pStyle w:val="PargrafodaLista"/>
        <w:numPr>
          <w:ilvl w:val="0"/>
          <w:numId w:val="19"/>
        </w:numPr>
        <w:spacing w:after="120" w:line="360" w:lineRule="auto"/>
        <w:ind w:left="0" w:firstLine="0"/>
        <w:jc w:val="both"/>
        <w:rPr>
          <w:rFonts w:ascii="Calibri" w:eastAsia="Calibri" w:hAnsi="Calibri" w:cs="Calibri"/>
          <w:b/>
          <w:bCs/>
          <w:color w:val="000000" w:themeColor="text1"/>
          <w:sz w:val="24"/>
          <w:szCs w:val="24"/>
        </w:rPr>
      </w:pPr>
      <w:r w:rsidRPr="2EBED334">
        <w:rPr>
          <w:rStyle w:val="normaltextrun"/>
          <w:rFonts w:ascii="Calibri" w:eastAsia="Calibri" w:hAnsi="Calibri" w:cs="Calibri"/>
          <w:b/>
          <w:bCs/>
          <w:color w:val="000000" w:themeColor="text1"/>
          <w:sz w:val="24"/>
          <w:szCs w:val="24"/>
        </w:rPr>
        <w:t>DO OBJETIVO DO EDITAL: </w:t>
      </w:r>
    </w:p>
    <w:p w14:paraId="230DC169" w14:textId="5960E123" w:rsidR="0069792F" w:rsidRDefault="0069792F" w:rsidP="0069792F">
      <w:pPr>
        <w:pStyle w:val="PargrafodaLista"/>
        <w:numPr>
          <w:ilvl w:val="1"/>
          <w:numId w:val="19"/>
        </w:numPr>
        <w:spacing w:after="120" w:line="360" w:lineRule="auto"/>
        <w:ind w:left="0" w:firstLine="0"/>
        <w:jc w:val="both"/>
        <w:rPr>
          <w:rStyle w:val="normaltextrun"/>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O presente Edital visa selecionar projetos para realizar ações relacionadas ao Programa “Jogos LGBTQIAP</w:t>
      </w:r>
      <w:r w:rsidR="006D7785">
        <w:rPr>
          <w:rStyle w:val="normaltextrun"/>
          <w:rFonts w:ascii="Calibri" w:eastAsia="Calibri" w:hAnsi="Calibri" w:cs="Calibri"/>
          <w:color w:val="000000" w:themeColor="text1"/>
          <w:sz w:val="24"/>
          <w:szCs w:val="24"/>
        </w:rPr>
        <w:t>N</w:t>
      </w:r>
      <w:r w:rsidRPr="2EBED334">
        <w:rPr>
          <w:rStyle w:val="normaltextrun"/>
          <w:rFonts w:ascii="Calibri" w:eastAsia="Calibri" w:hAnsi="Calibri" w:cs="Calibri"/>
          <w:color w:val="000000" w:themeColor="text1"/>
          <w:sz w:val="24"/>
          <w:szCs w:val="24"/>
        </w:rPr>
        <w:t xml:space="preserve">+” 3ª (terceira) edição. </w:t>
      </w:r>
    </w:p>
    <w:p w14:paraId="61C19622" w14:textId="77777777" w:rsidR="0069792F" w:rsidRDefault="0069792F" w:rsidP="0069792F">
      <w:pPr>
        <w:pStyle w:val="PargrafodaLista"/>
        <w:numPr>
          <w:ilvl w:val="1"/>
          <w:numId w:val="19"/>
        </w:numPr>
        <w:spacing w:after="120" w:line="360" w:lineRule="auto"/>
        <w:ind w:left="0" w:firstLine="0"/>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Os objetos a serem implementados pela entidade parceira os serviços de arbitragem, apoio técnico, fornecimento de lanches e hidratação, premiações, confecções de camisetas, aquisição de materiais esportivos, fornecimento de estrutura física e de divulgação dos jogos para os munícipes da Cidade de São Paulo.</w:t>
      </w:r>
      <w:r w:rsidRPr="2EBED334">
        <w:t xml:space="preserve"> </w:t>
      </w:r>
      <w:r w:rsidRPr="2EBED334">
        <w:rPr>
          <w:rFonts w:ascii="Calibri" w:eastAsia="Calibri" w:hAnsi="Calibri" w:cs="Calibri"/>
          <w:color w:val="000000" w:themeColor="text1"/>
          <w:sz w:val="24"/>
          <w:szCs w:val="24"/>
        </w:rPr>
        <w:t xml:space="preserve">A luta e causa do campeonato vai além da busca por Inclusão e Igualdade no Mundo Esportivo, a principal característica será o acolhimento da população LBTQIAP+ através do esporte, a fim de democratizar o acesso para que haja, além de voz e lugar, a representatividade nas esferas das políticas públicas.   </w:t>
      </w:r>
    </w:p>
    <w:p w14:paraId="5AA99102" w14:textId="77777777" w:rsidR="0069792F" w:rsidRDefault="0069792F" w:rsidP="0069792F">
      <w:pPr>
        <w:pStyle w:val="PargrafodaLista"/>
        <w:numPr>
          <w:ilvl w:val="1"/>
          <w:numId w:val="19"/>
        </w:numPr>
        <w:spacing w:after="120" w:line="360" w:lineRule="auto"/>
        <w:ind w:left="0" w:firstLine="0"/>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O detalhamento do objeto para elaboração da proposta técnica consta do Anexo XV – Diretrizes Programáticas Para Elaboração do Plano de Trabalho. </w:t>
      </w:r>
    </w:p>
    <w:p w14:paraId="362CE0D4" w14:textId="77777777" w:rsidR="0069792F" w:rsidRDefault="0069792F" w:rsidP="0069792F">
      <w:pPr>
        <w:pStyle w:val="PargrafodaLista"/>
        <w:numPr>
          <w:ilvl w:val="1"/>
          <w:numId w:val="19"/>
        </w:numPr>
        <w:spacing w:after="120" w:line="360" w:lineRule="auto"/>
        <w:ind w:left="0" w:firstLine="0"/>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O Termo de Fomento a ser celebrado deverá contemplar os itens que são essenciais ao programa, conforme segue.  </w:t>
      </w:r>
    </w:p>
    <w:p w14:paraId="72B9FC74" w14:textId="77777777" w:rsidR="0069792F" w:rsidRDefault="0069792F" w:rsidP="0069792F">
      <w:pPr>
        <w:spacing w:after="12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1.4.1.  Itens mínimos obrigatórios a serem ofertados pela entidade:</w:t>
      </w:r>
    </w:p>
    <w:p w14:paraId="6416ED5E" w14:textId="77777777" w:rsidR="0069792F" w:rsidRDefault="0069792F" w:rsidP="0069792F">
      <w:pPr>
        <w:pStyle w:val="PargrafodaLista"/>
        <w:numPr>
          <w:ilvl w:val="0"/>
          <w:numId w:val="16"/>
        </w:numPr>
        <w:spacing w:before="240" w:after="120" w:line="360" w:lineRule="auto"/>
        <w:jc w:val="both"/>
        <w:rPr>
          <w:rFonts w:ascii="Calibri" w:eastAsia="Calibri" w:hAnsi="Calibri" w:cs="Calibri"/>
          <w:color w:val="000000" w:themeColor="text1"/>
          <w:sz w:val="24"/>
          <w:szCs w:val="24"/>
        </w:rPr>
      </w:pPr>
      <w:r w:rsidRPr="55B29BC8">
        <w:rPr>
          <w:rFonts w:ascii="Calibri" w:eastAsia="Calibri" w:hAnsi="Calibri" w:cs="Calibri"/>
          <w:color w:val="000000" w:themeColor="text1"/>
          <w:sz w:val="24"/>
          <w:szCs w:val="24"/>
        </w:rPr>
        <w:t>Oferecer os serviços de equipe de arbitragem;</w:t>
      </w:r>
    </w:p>
    <w:p w14:paraId="5E9D1978" w14:textId="77777777" w:rsidR="0069792F" w:rsidRDefault="0069792F" w:rsidP="0069792F">
      <w:pPr>
        <w:pStyle w:val="PargrafodaLista"/>
        <w:numPr>
          <w:ilvl w:val="0"/>
          <w:numId w:val="16"/>
        </w:numPr>
        <w:spacing w:before="240" w:after="120" w:line="360" w:lineRule="auto"/>
        <w:jc w:val="both"/>
        <w:rPr>
          <w:rFonts w:ascii="Calibri" w:eastAsia="Calibri" w:hAnsi="Calibri" w:cs="Calibri"/>
          <w:color w:val="000000" w:themeColor="text1"/>
          <w:sz w:val="24"/>
          <w:szCs w:val="24"/>
        </w:rPr>
      </w:pPr>
      <w:r w:rsidRPr="55B29BC8">
        <w:rPr>
          <w:rFonts w:ascii="Calibri" w:eastAsia="Calibri" w:hAnsi="Calibri" w:cs="Calibri"/>
          <w:color w:val="000000" w:themeColor="text1"/>
          <w:sz w:val="24"/>
          <w:szCs w:val="24"/>
        </w:rPr>
        <w:t>Oferecer lanches e hidratação nos jogos de cada modalidade;</w:t>
      </w:r>
    </w:p>
    <w:p w14:paraId="4BE70721" w14:textId="77777777" w:rsidR="0069792F" w:rsidRDefault="0069792F" w:rsidP="0069792F">
      <w:pPr>
        <w:pStyle w:val="PargrafodaLista"/>
        <w:numPr>
          <w:ilvl w:val="0"/>
          <w:numId w:val="16"/>
        </w:numPr>
        <w:spacing w:before="240" w:after="120" w:line="360" w:lineRule="auto"/>
        <w:jc w:val="both"/>
        <w:rPr>
          <w:rFonts w:ascii="Calibri" w:eastAsia="Calibri" w:hAnsi="Calibri" w:cs="Calibri"/>
          <w:color w:val="000000" w:themeColor="text1"/>
          <w:sz w:val="24"/>
          <w:szCs w:val="24"/>
        </w:rPr>
      </w:pPr>
      <w:r w:rsidRPr="2EB00022">
        <w:rPr>
          <w:rFonts w:ascii="Calibri" w:eastAsia="Calibri" w:hAnsi="Calibri" w:cs="Calibri"/>
          <w:color w:val="000000" w:themeColor="text1"/>
          <w:sz w:val="24"/>
          <w:szCs w:val="24"/>
        </w:rPr>
        <w:t>Oferecer as premiações (medalhas e troféus) dos jogos;</w:t>
      </w:r>
    </w:p>
    <w:p w14:paraId="79096476" w14:textId="77777777" w:rsidR="0069792F" w:rsidRDefault="0069792F" w:rsidP="0069792F">
      <w:pPr>
        <w:pStyle w:val="PargrafodaLista"/>
        <w:numPr>
          <w:ilvl w:val="0"/>
          <w:numId w:val="16"/>
        </w:numPr>
        <w:spacing w:before="240" w:after="120" w:line="360" w:lineRule="auto"/>
        <w:jc w:val="both"/>
        <w:rPr>
          <w:rFonts w:ascii="Calibri" w:eastAsia="Calibri" w:hAnsi="Calibri" w:cs="Calibri"/>
          <w:color w:val="000000" w:themeColor="text1"/>
          <w:sz w:val="24"/>
          <w:szCs w:val="24"/>
        </w:rPr>
      </w:pPr>
      <w:r w:rsidRPr="25FEA63C">
        <w:rPr>
          <w:rFonts w:ascii="Calibri" w:eastAsia="Calibri" w:hAnsi="Calibri" w:cs="Calibri"/>
          <w:color w:val="000000" w:themeColor="text1"/>
          <w:sz w:val="24"/>
          <w:szCs w:val="24"/>
        </w:rPr>
        <w:t>Confeccionar camisetas e toda comunicação visual como: backdrop e banners;</w:t>
      </w:r>
    </w:p>
    <w:p w14:paraId="785FFD26" w14:textId="77777777" w:rsidR="0069792F" w:rsidRDefault="0069792F" w:rsidP="0069792F">
      <w:pPr>
        <w:pStyle w:val="PargrafodaLista"/>
        <w:numPr>
          <w:ilvl w:val="0"/>
          <w:numId w:val="16"/>
        </w:numPr>
        <w:spacing w:before="240" w:after="120" w:line="360" w:lineRule="auto"/>
        <w:jc w:val="both"/>
        <w:rPr>
          <w:rFonts w:ascii="Calibri" w:eastAsia="Calibri" w:hAnsi="Calibri" w:cs="Calibri"/>
          <w:color w:val="000000" w:themeColor="text1"/>
          <w:sz w:val="24"/>
          <w:szCs w:val="24"/>
        </w:rPr>
      </w:pPr>
      <w:r w:rsidRPr="25FEA63C">
        <w:rPr>
          <w:rFonts w:ascii="Calibri" w:eastAsia="Calibri" w:hAnsi="Calibri" w:cs="Calibri"/>
          <w:color w:val="000000" w:themeColor="text1"/>
          <w:sz w:val="24"/>
          <w:szCs w:val="24"/>
        </w:rPr>
        <w:t>Oferecer o material esportivo necessário para realização dos jogos;</w:t>
      </w:r>
    </w:p>
    <w:p w14:paraId="157F856E" w14:textId="77777777" w:rsidR="0069792F" w:rsidRDefault="0069792F" w:rsidP="0069792F">
      <w:pPr>
        <w:pStyle w:val="PargrafodaLista"/>
        <w:numPr>
          <w:ilvl w:val="0"/>
          <w:numId w:val="16"/>
        </w:numPr>
        <w:spacing w:before="240" w:line="360" w:lineRule="auto"/>
        <w:jc w:val="both"/>
        <w:rPr>
          <w:rFonts w:ascii="Calibri" w:eastAsia="Calibri" w:hAnsi="Calibri" w:cs="Calibri"/>
          <w:color w:val="000000" w:themeColor="text1"/>
          <w:sz w:val="24"/>
          <w:szCs w:val="24"/>
        </w:rPr>
      </w:pPr>
      <w:r w:rsidRPr="25FEA63C">
        <w:rPr>
          <w:rFonts w:ascii="Calibri" w:eastAsia="Calibri" w:hAnsi="Calibri" w:cs="Calibri"/>
          <w:color w:val="000000" w:themeColor="text1"/>
          <w:sz w:val="24"/>
          <w:szCs w:val="24"/>
        </w:rPr>
        <w:lastRenderedPageBreak/>
        <w:t>Disponibilizar a seguinte estrutura física: equipamento de som com microfone.</w:t>
      </w:r>
    </w:p>
    <w:p w14:paraId="582E92B8" w14:textId="77777777" w:rsidR="0069792F" w:rsidRDefault="0069792F" w:rsidP="0069792F">
      <w:pPr>
        <w:pStyle w:val="PargrafodaLista"/>
        <w:numPr>
          <w:ilvl w:val="0"/>
          <w:numId w:val="19"/>
        </w:numPr>
        <w:spacing w:before="240" w:after="120" w:line="360" w:lineRule="auto"/>
        <w:ind w:left="0" w:firstLine="0"/>
        <w:jc w:val="both"/>
        <w:rPr>
          <w:rFonts w:ascii="Calibri" w:eastAsia="Calibri" w:hAnsi="Calibri" w:cs="Calibri"/>
          <w:b/>
          <w:bCs/>
          <w:color w:val="000000" w:themeColor="text1"/>
          <w:sz w:val="24"/>
          <w:szCs w:val="24"/>
        </w:rPr>
      </w:pPr>
      <w:r w:rsidRPr="2EBED334">
        <w:rPr>
          <w:rStyle w:val="normaltextrun"/>
          <w:rFonts w:ascii="Calibri" w:eastAsia="Calibri" w:hAnsi="Calibri" w:cs="Calibri"/>
          <w:b/>
          <w:bCs/>
          <w:color w:val="000000" w:themeColor="text1"/>
          <w:sz w:val="24"/>
          <w:szCs w:val="24"/>
        </w:rPr>
        <w:t>DA JUSTIFICATIVA:  </w:t>
      </w:r>
    </w:p>
    <w:p w14:paraId="0DBF7ACF" w14:textId="77777777" w:rsidR="0069792F" w:rsidRDefault="0069792F" w:rsidP="0069792F">
      <w:pPr>
        <w:pStyle w:val="PargrafodaLista"/>
        <w:numPr>
          <w:ilvl w:val="1"/>
          <w:numId w:val="19"/>
        </w:numPr>
        <w:spacing w:before="240" w:after="120" w:line="360" w:lineRule="auto"/>
        <w:ind w:left="0" w:firstLine="0"/>
        <w:jc w:val="both"/>
        <w:rPr>
          <w:rFonts w:ascii="Calibri" w:eastAsia="Calibri" w:hAnsi="Calibri" w:cs="Calibri"/>
          <w:b/>
          <w:bCs/>
          <w:color w:val="000000" w:themeColor="text1"/>
          <w:sz w:val="24"/>
          <w:szCs w:val="24"/>
        </w:rPr>
      </w:pPr>
      <w:r w:rsidRPr="2EBED334">
        <w:rPr>
          <w:rFonts w:ascii="Calibri" w:eastAsia="Calibri" w:hAnsi="Calibri" w:cs="Calibri"/>
          <w:b/>
          <w:bCs/>
          <w:color w:val="000000" w:themeColor="text1"/>
          <w:sz w:val="24"/>
          <w:szCs w:val="24"/>
        </w:rPr>
        <w:t>Aspectos legais que embasam o projeto</w:t>
      </w:r>
    </w:p>
    <w:p w14:paraId="05D70223" w14:textId="77777777" w:rsidR="0069792F" w:rsidRDefault="0069792F" w:rsidP="0069792F">
      <w:pPr>
        <w:spacing w:after="200" w:line="360" w:lineRule="auto"/>
        <w:ind w:firstLine="720"/>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 Constituição Federal, em seu artigo 217, determina ao Poder Público o dever de fomentar práticas desportivas formais e não formais. Na mesma linha, o artigo 230 da Lei Orgânica do Município (LOM) estabelece como dever do Município apoiar e incentivar, com base nos fundamentos da educação física, o esporte, a recreação, o lazer e a expressão corporal, como formas de educação e promoção social e como prática sociocultural e de preservação da saúde física e mental do cidadão. O artigo 233, inciso I e II, da mesma Lei, prevê ainda a destinação de recursos orçamentários para incentivar o esporte de participação, o lazer comunitário e a prática da educação física como premissa educacional.</w:t>
      </w:r>
    </w:p>
    <w:p w14:paraId="2479AF44" w14:textId="77777777" w:rsidR="0069792F" w:rsidRDefault="0069792F" w:rsidP="0069792F">
      <w:pPr>
        <w:spacing w:after="200" w:line="360" w:lineRule="auto"/>
        <w:ind w:firstLine="720"/>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O projeto aqui tratado tem embasamento também no Decreto Municipal 57.845 de 26 de agosto de 2017, o qual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 Nessa temática, O Decreto Federal nº 8.727/2016, dispôs sobre o uso do nome social e o reconhecimento da identidade de gênero de pessoas travestis e transexuais no âmbito da administração</w:t>
      </w:r>
      <w:r w:rsidRPr="2EBED334">
        <w:rPr>
          <w:rFonts w:ascii="Arial" w:eastAsia="Arial" w:hAnsi="Arial" w:cs="Arial"/>
          <w:color w:val="4D5156"/>
          <w:sz w:val="14"/>
          <w:szCs w:val="14"/>
        </w:rPr>
        <w:t xml:space="preserve"> </w:t>
      </w:r>
      <w:r w:rsidRPr="2EBED334">
        <w:rPr>
          <w:rFonts w:ascii="Calibri" w:eastAsia="Calibri" w:hAnsi="Calibri" w:cs="Calibri"/>
          <w:color w:val="000000" w:themeColor="text1"/>
          <w:sz w:val="24"/>
          <w:szCs w:val="24"/>
        </w:rPr>
        <w:t>pública federal direta, autárquica e fundacional. Ainda, atendem à Lei nº 17.568, de 8 de junho de 2021, que reconhece a prática da atividade física e do exercício físico como essenciais para a população no Município de São Paulo, proporcionando a prática de esportes como atividade de lazer e integração social, incentivando a participação plural e diversificada de forma solidária.</w:t>
      </w:r>
    </w:p>
    <w:p w14:paraId="6B45802B" w14:textId="77777777" w:rsidR="0069792F" w:rsidRDefault="0069792F" w:rsidP="0069792F">
      <w:pPr>
        <w:pStyle w:val="PargrafodaLista"/>
        <w:numPr>
          <w:ilvl w:val="1"/>
          <w:numId w:val="19"/>
        </w:numPr>
        <w:spacing w:before="240" w:after="120" w:line="360" w:lineRule="auto"/>
        <w:ind w:left="0" w:firstLine="0"/>
        <w:jc w:val="both"/>
        <w:rPr>
          <w:rFonts w:ascii="Calibri" w:eastAsia="Calibri" w:hAnsi="Calibri" w:cs="Calibri"/>
          <w:b/>
          <w:bCs/>
          <w:color w:val="000000" w:themeColor="text1"/>
          <w:sz w:val="24"/>
          <w:szCs w:val="24"/>
        </w:rPr>
      </w:pPr>
      <w:r w:rsidRPr="2EBED334">
        <w:rPr>
          <w:rFonts w:ascii="Calibri" w:eastAsia="Calibri" w:hAnsi="Calibri" w:cs="Calibri"/>
          <w:b/>
          <w:bCs/>
          <w:color w:val="000000" w:themeColor="text1"/>
          <w:sz w:val="24"/>
          <w:szCs w:val="24"/>
        </w:rPr>
        <w:t>Diagnóstico da realidade que se quer modificar, aprimorar ou desenvolver</w:t>
      </w:r>
    </w:p>
    <w:p w14:paraId="6452E1DD" w14:textId="77777777" w:rsidR="0069792F" w:rsidRDefault="0069792F" w:rsidP="0069792F">
      <w:pPr>
        <w:spacing w:after="200" w:line="360" w:lineRule="auto"/>
        <w:ind w:firstLine="720"/>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A pluralidade e a dimensão da cidade de São Paulo geram desafio à SEME de realizar um campeonato esportivo que propicie a pessoas de diferentes gêneros e participação de forma gratuita em um projeto que tenha como pauta o trabalho contra todas as formas de preconceitos. Além disso, o campeonato auxilia a divulgar e </w:t>
      </w:r>
      <w:r w:rsidRPr="2EBED334">
        <w:rPr>
          <w:rFonts w:ascii="Calibri" w:eastAsia="Calibri" w:hAnsi="Calibri" w:cs="Calibri"/>
          <w:color w:val="000000" w:themeColor="text1"/>
          <w:sz w:val="24"/>
          <w:szCs w:val="24"/>
        </w:rPr>
        <w:lastRenderedPageBreak/>
        <w:t>fomentar a prática de esportes para todas as idades, auxiliar no processo formativo e de inclusão social e oferecer intercâmbio sociocultural, a liberdade de expressão e também de todas as formas de relacionamento.</w:t>
      </w:r>
    </w:p>
    <w:p w14:paraId="5AAFB905" w14:textId="74A9EEE0" w:rsidR="0069792F" w:rsidRDefault="0069792F" w:rsidP="0069792F">
      <w:pPr>
        <w:spacing w:after="200" w:line="360" w:lineRule="auto"/>
        <w:ind w:firstLine="720"/>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Adicionalmente, esta será a terceira edição dos Jogos LGBTQIAP</w:t>
      </w:r>
      <w:r w:rsidR="006D7785">
        <w:rPr>
          <w:rFonts w:ascii="Calibri" w:eastAsia="Calibri" w:hAnsi="Calibri" w:cs="Calibri"/>
          <w:color w:val="000000" w:themeColor="text1"/>
          <w:sz w:val="24"/>
          <w:szCs w:val="24"/>
        </w:rPr>
        <w:t>N</w:t>
      </w:r>
      <w:r w:rsidRPr="2EBED334">
        <w:rPr>
          <w:rFonts w:ascii="Calibri" w:eastAsia="Calibri" w:hAnsi="Calibri" w:cs="Calibri"/>
          <w:color w:val="000000" w:themeColor="text1"/>
          <w:sz w:val="24"/>
          <w:szCs w:val="24"/>
        </w:rPr>
        <w:t>+, sendo que a primeira edição (2021) contou com um número expressivo de atletas (mais de 700) e a segunda edição (2022), teve aumento para mais de 1100 inscrições.</w:t>
      </w:r>
    </w:p>
    <w:p w14:paraId="2259D793" w14:textId="77777777" w:rsidR="0069792F" w:rsidRDefault="0069792F" w:rsidP="0069792F">
      <w:pPr>
        <w:pStyle w:val="PargrafodaLista"/>
        <w:numPr>
          <w:ilvl w:val="1"/>
          <w:numId w:val="19"/>
        </w:numPr>
        <w:spacing w:before="240" w:after="120" w:line="360" w:lineRule="auto"/>
        <w:ind w:left="0" w:firstLine="0"/>
        <w:jc w:val="both"/>
        <w:rPr>
          <w:rFonts w:ascii="Calibri" w:eastAsia="Calibri" w:hAnsi="Calibri" w:cs="Calibri"/>
          <w:b/>
          <w:bCs/>
          <w:color w:val="000000" w:themeColor="text1"/>
          <w:sz w:val="24"/>
          <w:szCs w:val="24"/>
        </w:rPr>
      </w:pPr>
      <w:r w:rsidRPr="2EBED334">
        <w:rPr>
          <w:rFonts w:ascii="Calibri" w:eastAsia="Calibri" w:hAnsi="Calibri" w:cs="Calibri"/>
          <w:b/>
          <w:bCs/>
          <w:color w:val="000000" w:themeColor="text1"/>
          <w:sz w:val="24"/>
          <w:szCs w:val="24"/>
        </w:rPr>
        <w:t>Benefícios para a população</w:t>
      </w:r>
    </w:p>
    <w:p w14:paraId="6BAFE550" w14:textId="77777777" w:rsidR="0069792F" w:rsidRDefault="0069792F" w:rsidP="0069792F">
      <w:pPr>
        <w:spacing w:after="200" w:line="360" w:lineRule="auto"/>
        <w:ind w:firstLine="720"/>
        <w:jc w:val="both"/>
        <w:rPr>
          <w:rFonts w:ascii="Calibri" w:eastAsia="Calibri" w:hAnsi="Calibri" w:cs="Calibri"/>
          <w:sz w:val="24"/>
          <w:szCs w:val="24"/>
        </w:rPr>
      </w:pPr>
      <w:r w:rsidRPr="2EBED334">
        <w:rPr>
          <w:rFonts w:ascii="Calibri" w:eastAsia="Calibri" w:hAnsi="Calibri" w:cs="Calibri"/>
          <w:color w:val="000000" w:themeColor="text1"/>
          <w:sz w:val="24"/>
          <w:szCs w:val="24"/>
        </w:rPr>
        <w:t>Além de promover o esporte e a saúde da população, ainda proporcionam a valorização dos espaços públicos, o lazer e a cultura. Os jogos buscam a melhora do ambiente socioeducacional da comunidade, aproximando a população da Administração Pública Municipal, e gera a oportunidade de que a população, menos favorecida inclusive, possa participar de um campeonato inclusivo e gratuito. A participação em eventos esportivos estimula a prática de atividade física dos munícipes, que ao formar equipes ou não para a competição individual ou coletiva, passa a praticar atividade física de forma contínua, proporcionando benefícios à sua saúde e de outro fortalece os laços comunitários e convívio social.</w:t>
      </w:r>
    </w:p>
    <w:p w14:paraId="55FD0FC5" w14:textId="77777777" w:rsidR="0069792F" w:rsidRDefault="0069792F" w:rsidP="0069792F">
      <w:pPr>
        <w:pStyle w:val="PargrafodaLista"/>
        <w:numPr>
          <w:ilvl w:val="0"/>
          <w:numId w:val="19"/>
        </w:numPr>
        <w:spacing w:after="120" w:line="360" w:lineRule="auto"/>
        <w:ind w:left="0" w:firstLine="0"/>
        <w:jc w:val="both"/>
        <w:rPr>
          <w:rFonts w:ascii="Calibri" w:eastAsia="Calibri" w:hAnsi="Calibri" w:cs="Calibri"/>
          <w:b/>
          <w:color w:val="000000" w:themeColor="text1"/>
          <w:sz w:val="24"/>
          <w:szCs w:val="24"/>
        </w:rPr>
      </w:pPr>
      <w:r w:rsidRPr="2EBED334">
        <w:rPr>
          <w:rStyle w:val="normaltextrun"/>
          <w:rFonts w:ascii="Calibri" w:eastAsia="Calibri" w:hAnsi="Calibri" w:cs="Calibri"/>
          <w:b/>
          <w:bCs/>
          <w:color w:val="000000" w:themeColor="text1"/>
          <w:sz w:val="24"/>
          <w:szCs w:val="24"/>
        </w:rPr>
        <w:t>SOBRE O PROGRAMA</w:t>
      </w:r>
    </w:p>
    <w:p w14:paraId="6852CD02" w14:textId="363E0E8C" w:rsidR="0069792F" w:rsidRDefault="0069792F" w:rsidP="0069792F">
      <w:pPr>
        <w:pStyle w:val="PargrafodaLista"/>
        <w:numPr>
          <w:ilvl w:val="1"/>
          <w:numId w:val="19"/>
        </w:numPr>
        <w:spacing w:after="120" w:line="360" w:lineRule="auto"/>
        <w:ind w:left="0" w:firstLine="0"/>
        <w:jc w:val="both"/>
        <w:rPr>
          <w:rStyle w:val="normaltextrun"/>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O Programa “</w:t>
      </w:r>
      <w:r w:rsidRPr="2EBED334">
        <w:rPr>
          <w:rFonts w:ascii="Calibri" w:eastAsia="Calibri" w:hAnsi="Calibri" w:cs="Calibri"/>
          <w:color w:val="000000" w:themeColor="text1"/>
          <w:sz w:val="24"/>
          <w:szCs w:val="24"/>
        </w:rPr>
        <w:t>Jogos LGBTQIAP</w:t>
      </w:r>
      <w:r w:rsidR="006D7785">
        <w:rPr>
          <w:rFonts w:ascii="Calibri" w:eastAsia="Calibri" w:hAnsi="Calibri" w:cs="Calibri"/>
          <w:color w:val="000000" w:themeColor="text1"/>
          <w:sz w:val="24"/>
          <w:szCs w:val="24"/>
        </w:rPr>
        <w:t>N</w:t>
      </w:r>
      <w:r w:rsidRPr="2EBED334">
        <w:rPr>
          <w:rFonts w:ascii="Calibri" w:eastAsia="Calibri" w:hAnsi="Calibri" w:cs="Calibri"/>
          <w:color w:val="000000" w:themeColor="text1"/>
          <w:sz w:val="24"/>
          <w:szCs w:val="24"/>
        </w:rPr>
        <w:t xml:space="preserve">+”, na sua terceira edição, </w:t>
      </w:r>
      <w:r w:rsidRPr="2EBED334">
        <w:rPr>
          <w:rStyle w:val="normaltextrun"/>
          <w:rFonts w:ascii="Calibri" w:eastAsia="Calibri" w:hAnsi="Calibri" w:cs="Calibri"/>
          <w:color w:val="000000" w:themeColor="text1"/>
          <w:sz w:val="24"/>
          <w:szCs w:val="24"/>
        </w:rPr>
        <w:t xml:space="preserve">tem como objetivo promover a saúde, a cidadania e a integração da população paulista na convivência social e incentivar a participação plural e diversificada, de forma solidária através dos ideais esportivos, cultivando o respeito à igualdade de direitos e a convivência com a diversidade gênero-sexual. Os requisitos mínimos e as diretrizes programáticas necessários para a elaboração do plano de trabalho a ser apresentado pela Organização da Sociedade Civil são os constantes no Anexo XV – Diretrizes Programáticas para Elaboração do Plano de Trabalho.   </w:t>
      </w:r>
    </w:p>
    <w:p w14:paraId="4B8FBAC4" w14:textId="77777777" w:rsidR="0069792F" w:rsidRDefault="0069792F" w:rsidP="0069792F">
      <w:pPr>
        <w:pStyle w:val="PargrafodaLista"/>
        <w:numPr>
          <w:ilvl w:val="1"/>
          <w:numId w:val="19"/>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O Programa deverá ser executado preferencialmente no período de 30 de setembro a 19 de novembro de 2023, conforme calendário sugerido no anexo XV, podendo essas datas serem ajustadas quando da emissão da ordem de serviço, em função do tempo necessário para execução do conjunto de procedimentos para celebração do termo de fomento. </w:t>
      </w:r>
    </w:p>
    <w:p w14:paraId="63FCC067" w14:textId="77777777" w:rsidR="0069792F" w:rsidRDefault="0069792F" w:rsidP="0069792F">
      <w:pPr>
        <w:pStyle w:val="PargrafodaLista"/>
        <w:numPr>
          <w:ilvl w:val="1"/>
          <w:numId w:val="19"/>
        </w:numPr>
        <w:spacing w:after="120" w:line="360" w:lineRule="auto"/>
        <w:ind w:left="0" w:firstLine="0"/>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lastRenderedPageBreak/>
        <w:t>O Programa deverá ser executado em locais a serem definidos conjuntamente entre a SEME e OSC parceira, no território do município de São Paulo.</w:t>
      </w:r>
    </w:p>
    <w:p w14:paraId="726E0908" w14:textId="62F347D7" w:rsidR="0069792F" w:rsidRPr="00DC22CA" w:rsidRDefault="0069792F" w:rsidP="0069792F">
      <w:pPr>
        <w:pStyle w:val="PargrafodaLista"/>
        <w:numPr>
          <w:ilvl w:val="1"/>
          <w:numId w:val="19"/>
        </w:numPr>
        <w:spacing w:after="120" w:line="360" w:lineRule="auto"/>
        <w:ind w:left="0" w:firstLine="0"/>
        <w:jc w:val="both"/>
        <w:rPr>
          <w:rStyle w:val="eop"/>
          <w:rFonts w:ascii="Calibri" w:eastAsia="Calibri" w:hAnsi="Calibri" w:cs="Calibri"/>
          <w:color w:val="000000" w:themeColor="text1"/>
          <w:sz w:val="24"/>
          <w:szCs w:val="24"/>
        </w:rPr>
      </w:pPr>
      <w:r w:rsidRPr="00DC22CA">
        <w:rPr>
          <w:rStyle w:val="normaltextrun"/>
          <w:rFonts w:ascii="Calibri" w:eastAsia="Calibri" w:hAnsi="Calibri" w:cs="Calibri"/>
          <w:color w:val="000000" w:themeColor="text1"/>
          <w:sz w:val="24"/>
          <w:szCs w:val="24"/>
        </w:rPr>
        <w:t>Os jogos LGBTQIAP</w:t>
      </w:r>
      <w:r w:rsidR="006D7785">
        <w:rPr>
          <w:rStyle w:val="normaltextrun"/>
          <w:rFonts w:ascii="Calibri" w:eastAsia="Calibri" w:hAnsi="Calibri" w:cs="Calibri"/>
          <w:color w:val="000000" w:themeColor="text1"/>
          <w:sz w:val="24"/>
          <w:szCs w:val="24"/>
        </w:rPr>
        <w:t>N</w:t>
      </w:r>
      <w:r w:rsidRPr="00DC22CA">
        <w:rPr>
          <w:rStyle w:val="normaltextrun"/>
          <w:rFonts w:ascii="Calibri" w:eastAsia="Calibri" w:hAnsi="Calibri" w:cs="Calibri"/>
          <w:color w:val="000000" w:themeColor="text1"/>
          <w:sz w:val="24"/>
          <w:szCs w:val="24"/>
        </w:rPr>
        <w:t>+ terão atividades desenvolvidas em 5 modalidades, quais sejam: Futebol de 7 (Society), Voleibol, Futsal, Handebol e Vôlei de Praia; e nos seguintes gêneros: Feminino LGBTQIAP</w:t>
      </w:r>
      <w:r w:rsidR="006D7785">
        <w:rPr>
          <w:rStyle w:val="normaltextrun"/>
          <w:rFonts w:ascii="Calibri" w:eastAsia="Calibri" w:hAnsi="Calibri" w:cs="Calibri"/>
          <w:color w:val="000000" w:themeColor="text1"/>
          <w:sz w:val="24"/>
          <w:szCs w:val="24"/>
        </w:rPr>
        <w:t>N</w:t>
      </w:r>
      <w:r w:rsidRPr="00DC22CA">
        <w:rPr>
          <w:rStyle w:val="normaltextrun"/>
          <w:rFonts w:ascii="Calibri" w:eastAsia="Calibri" w:hAnsi="Calibri" w:cs="Calibri"/>
          <w:color w:val="000000" w:themeColor="text1"/>
          <w:sz w:val="24"/>
          <w:szCs w:val="24"/>
        </w:rPr>
        <w:t>+; Masculino LGBTQIAP</w:t>
      </w:r>
      <w:r w:rsidR="006D7785">
        <w:rPr>
          <w:rStyle w:val="normaltextrun"/>
          <w:rFonts w:ascii="Calibri" w:eastAsia="Calibri" w:hAnsi="Calibri" w:cs="Calibri"/>
          <w:color w:val="000000" w:themeColor="text1"/>
          <w:sz w:val="24"/>
          <w:szCs w:val="24"/>
        </w:rPr>
        <w:t>N</w:t>
      </w:r>
      <w:r w:rsidRPr="00DC22CA">
        <w:rPr>
          <w:rStyle w:val="normaltextrun"/>
          <w:rFonts w:ascii="Calibri" w:eastAsia="Calibri" w:hAnsi="Calibri" w:cs="Calibri"/>
          <w:color w:val="000000" w:themeColor="text1"/>
          <w:sz w:val="24"/>
          <w:szCs w:val="24"/>
        </w:rPr>
        <w:t>+ e Trans LGBTQIAP</w:t>
      </w:r>
      <w:r w:rsidR="006D7785">
        <w:rPr>
          <w:rStyle w:val="normaltextrun"/>
          <w:rFonts w:ascii="Calibri" w:eastAsia="Calibri" w:hAnsi="Calibri" w:cs="Calibri"/>
          <w:color w:val="000000" w:themeColor="text1"/>
          <w:sz w:val="24"/>
          <w:szCs w:val="24"/>
        </w:rPr>
        <w:t>N</w:t>
      </w:r>
      <w:r w:rsidRPr="00DC22CA">
        <w:rPr>
          <w:rStyle w:val="normaltextrun"/>
          <w:rFonts w:ascii="Calibri" w:eastAsia="Calibri" w:hAnsi="Calibri" w:cs="Calibri"/>
          <w:color w:val="000000" w:themeColor="text1"/>
          <w:sz w:val="24"/>
          <w:szCs w:val="24"/>
        </w:rPr>
        <w:t>+.</w:t>
      </w:r>
    </w:p>
    <w:p w14:paraId="025D5B0A" w14:textId="77777777" w:rsidR="0069792F" w:rsidRPr="00DC22CA" w:rsidRDefault="0069792F" w:rsidP="0069792F">
      <w:pPr>
        <w:pStyle w:val="PargrafodaLista"/>
        <w:numPr>
          <w:ilvl w:val="1"/>
          <w:numId w:val="19"/>
        </w:numPr>
        <w:spacing w:after="120" w:line="360" w:lineRule="auto"/>
        <w:ind w:left="0" w:firstLine="0"/>
        <w:jc w:val="both"/>
        <w:rPr>
          <w:rFonts w:ascii="Calibri" w:eastAsia="Calibri" w:hAnsi="Calibri" w:cs="Calibri"/>
          <w:color w:val="000000" w:themeColor="text1"/>
          <w:sz w:val="24"/>
          <w:szCs w:val="24"/>
        </w:rPr>
      </w:pPr>
      <w:r w:rsidRPr="00DC22CA">
        <w:rPr>
          <w:rStyle w:val="normaltextrun"/>
          <w:rFonts w:ascii="Calibri" w:eastAsia="Calibri" w:hAnsi="Calibri" w:cs="Calibri"/>
          <w:color w:val="000000" w:themeColor="text1"/>
          <w:sz w:val="24"/>
          <w:szCs w:val="24"/>
        </w:rPr>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 </w:t>
      </w:r>
    </w:p>
    <w:p w14:paraId="527A4E19" w14:textId="77777777" w:rsidR="0069792F" w:rsidRPr="00DC22CA" w:rsidRDefault="0069792F" w:rsidP="0069792F">
      <w:pPr>
        <w:pStyle w:val="PargrafodaLista"/>
        <w:numPr>
          <w:ilvl w:val="1"/>
          <w:numId w:val="19"/>
        </w:numPr>
        <w:spacing w:after="120" w:line="360" w:lineRule="auto"/>
        <w:ind w:left="0" w:firstLine="0"/>
        <w:jc w:val="both"/>
        <w:rPr>
          <w:rStyle w:val="normaltextrun"/>
          <w:rFonts w:ascii="Calibri" w:eastAsia="Calibri" w:hAnsi="Calibri" w:cs="Calibri"/>
          <w:color w:val="000000" w:themeColor="text1"/>
          <w:sz w:val="24"/>
          <w:szCs w:val="24"/>
        </w:rPr>
      </w:pPr>
      <w:r w:rsidRPr="00DC22CA">
        <w:rPr>
          <w:rStyle w:val="normaltextrun"/>
          <w:rFonts w:ascii="Calibri" w:eastAsia="Calibri" w:hAnsi="Calibri" w:cs="Calibri"/>
          <w:color w:val="000000" w:themeColor="text1"/>
          <w:sz w:val="24"/>
          <w:szCs w:val="24"/>
        </w:rPr>
        <w:t>O montante de recursos disponíveis para a execução total do Programa será de R$ 300.000,00 (trezentos mil reais). </w:t>
      </w:r>
    </w:p>
    <w:p w14:paraId="3912E928" w14:textId="77777777" w:rsidR="0069792F" w:rsidRPr="00DC22CA" w:rsidRDefault="0069792F" w:rsidP="0069792F">
      <w:pPr>
        <w:pStyle w:val="PargrafodaLista"/>
        <w:numPr>
          <w:ilvl w:val="0"/>
          <w:numId w:val="19"/>
        </w:numPr>
        <w:spacing w:after="120" w:line="360" w:lineRule="auto"/>
        <w:ind w:left="0" w:firstLine="0"/>
        <w:jc w:val="both"/>
        <w:rPr>
          <w:rFonts w:ascii="Calibri" w:eastAsia="Calibri" w:hAnsi="Calibri" w:cs="Calibri"/>
          <w:b/>
          <w:bCs/>
          <w:color w:val="000000" w:themeColor="text1"/>
          <w:sz w:val="24"/>
          <w:szCs w:val="24"/>
        </w:rPr>
      </w:pPr>
      <w:r w:rsidRPr="00DC22CA">
        <w:rPr>
          <w:rStyle w:val="eop"/>
          <w:rFonts w:ascii="Calibri" w:eastAsia="Calibri" w:hAnsi="Calibri" w:cs="Calibri"/>
          <w:b/>
          <w:bCs/>
          <w:color w:val="000000" w:themeColor="text1"/>
          <w:sz w:val="24"/>
          <w:szCs w:val="24"/>
        </w:rPr>
        <w:t>DO PÚBLICO-ALVO:</w:t>
      </w:r>
    </w:p>
    <w:p w14:paraId="2587665F" w14:textId="77777777" w:rsidR="0069792F" w:rsidRPr="00DC22CA" w:rsidRDefault="0069792F" w:rsidP="0069792F">
      <w:pPr>
        <w:pStyle w:val="PargrafodaLista"/>
        <w:numPr>
          <w:ilvl w:val="1"/>
          <w:numId w:val="19"/>
        </w:numPr>
        <w:spacing w:after="120" w:line="360" w:lineRule="auto"/>
        <w:ind w:left="0" w:firstLine="0"/>
        <w:jc w:val="both"/>
        <w:rPr>
          <w:rStyle w:val="normaltextrun"/>
          <w:rFonts w:ascii="Calibri" w:eastAsia="Calibri" w:hAnsi="Calibri" w:cs="Calibri"/>
          <w:color w:val="000000" w:themeColor="text1"/>
          <w:sz w:val="24"/>
          <w:szCs w:val="24"/>
        </w:rPr>
      </w:pPr>
      <w:r w:rsidRPr="00DC22CA">
        <w:rPr>
          <w:rStyle w:val="normaltextrun"/>
          <w:rFonts w:ascii="Calibri" w:eastAsia="Calibri" w:hAnsi="Calibri" w:cs="Calibri"/>
          <w:color w:val="000000" w:themeColor="text1"/>
          <w:sz w:val="24"/>
          <w:szCs w:val="24"/>
        </w:rPr>
        <w:t>As atividades propostas deverão mobilizar o público e as faixas etárias definidas no Anexo XV – Diretrizes Programáticas Para Elaboração do Plano de Trabalho.</w:t>
      </w:r>
    </w:p>
    <w:p w14:paraId="566EFEE3" w14:textId="77777777" w:rsidR="0069792F" w:rsidRPr="00DC22CA" w:rsidRDefault="0069792F" w:rsidP="0069792F">
      <w:pPr>
        <w:pStyle w:val="PargrafodaLista"/>
        <w:numPr>
          <w:ilvl w:val="0"/>
          <w:numId w:val="19"/>
        </w:numPr>
        <w:spacing w:after="120" w:line="360" w:lineRule="auto"/>
        <w:ind w:left="0" w:firstLine="0"/>
        <w:jc w:val="both"/>
        <w:rPr>
          <w:rFonts w:ascii="Calibri" w:eastAsia="Calibri" w:hAnsi="Calibri" w:cs="Calibri"/>
          <w:b/>
          <w:bCs/>
          <w:color w:val="000000" w:themeColor="text1"/>
          <w:sz w:val="24"/>
          <w:szCs w:val="24"/>
        </w:rPr>
      </w:pPr>
      <w:r w:rsidRPr="00DC22CA">
        <w:rPr>
          <w:rStyle w:val="eop"/>
          <w:rFonts w:ascii="Calibri" w:eastAsia="Calibri" w:hAnsi="Calibri" w:cs="Calibri"/>
          <w:b/>
          <w:bCs/>
          <w:color w:val="000000" w:themeColor="text1"/>
          <w:sz w:val="24"/>
          <w:szCs w:val="24"/>
        </w:rPr>
        <w:t>DOS LOCAIS DE EXECUÇÃO:</w:t>
      </w:r>
    </w:p>
    <w:p w14:paraId="7B352307" w14:textId="77777777" w:rsidR="0069792F" w:rsidRPr="00DC22CA" w:rsidRDefault="0069792F" w:rsidP="0069792F">
      <w:pPr>
        <w:pStyle w:val="PargrafodaLista"/>
        <w:numPr>
          <w:ilvl w:val="1"/>
          <w:numId w:val="19"/>
        </w:numPr>
        <w:spacing w:after="120" w:line="360" w:lineRule="auto"/>
        <w:ind w:left="0" w:firstLine="0"/>
        <w:jc w:val="both"/>
      </w:pPr>
      <w:r w:rsidRPr="00DC22CA">
        <w:rPr>
          <w:rStyle w:val="eop"/>
          <w:color w:val="000000" w:themeColor="text1"/>
          <w:sz w:val="24"/>
          <w:szCs w:val="24"/>
        </w:rPr>
        <w:t>As atividades deverão ser executadas no Município de São Paulo, em especial nas regiões a serem definidas pela SEME.</w:t>
      </w:r>
    </w:p>
    <w:p w14:paraId="408DB835" w14:textId="77777777" w:rsidR="0069792F" w:rsidRPr="00DC22CA" w:rsidRDefault="0069792F" w:rsidP="0069792F">
      <w:pPr>
        <w:pStyle w:val="PargrafodaLista"/>
        <w:numPr>
          <w:ilvl w:val="1"/>
          <w:numId w:val="19"/>
        </w:numPr>
        <w:spacing w:after="120" w:line="360" w:lineRule="auto"/>
        <w:ind w:left="0" w:firstLine="0"/>
        <w:jc w:val="both"/>
        <w:rPr>
          <w:rFonts w:ascii="Calibri" w:eastAsia="Calibri" w:hAnsi="Calibri" w:cs="Calibri"/>
          <w:color w:val="000000" w:themeColor="text1"/>
          <w:sz w:val="24"/>
          <w:szCs w:val="24"/>
        </w:rPr>
      </w:pPr>
      <w:r w:rsidRPr="00DC22CA">
        <w:rPr>
          <w:rStyle w:val="eop"/>
          <w:rFonts w:ascii="Calibri" w:eastAsia="Calibri" w:hAnsi="Calibri" w:cs="Calibri"/>
          <w:color w:val="000000" w:themeColor="text1"/>
          <w:sz w:val="24"/>
          <w:szCs w:val="24"/>
        </w:rPr>
        <w:t>Os locais poderão ser alterados de forma unilateral pela SEME em caso de necessidade pública, sem que isso possa implicar em aumento de custos à OSC.</w:t>
      </w:r>
    </w:p>
    <w:p w14:paraId="17E09C0D" w14:textId="77777777" w:rsidR="0069792F" w:rsidRPr="00DC22CA" w:rsidRDefault="0069792F" w:rsidP="0069792F">
      <w:pPr>
        <w:pStyle w:val="PargrafodaLista"/>
        <w:numPr>
          <w:ilvl w:val="0"/>
          <w:numId w:val="19"/>
        </w:numPr>
        <w:spacing w:after="120" w:line="360" w:lineRule="auto"/>
        <w:ind w:left="0" w:firstLine="0"/>
        <w:jc w:val="both"/>
        <w:rPr>
          <w:rFonts w:ascii="Calibri" w:eastAsia="Calibri" w:hAnsi="Calibri" w:cs="Calibri"/>
          <w:b/>
          <w:bCs/>
          <w:color w:val="000000" w:themeColor="text1"/>
          <w:sz w:val="24"/>
          <w:szCs w:val="24"/>
        </w:rPr>
      </w:pPr>
      <w:r w:rsidRPr="00DC22CA">
        <w:rPr>
          <w:rStyle w:val="normaltextrun"/>
          <w:rFonts w:ascii="Calibri" w:eastAsia="Calibri" w:hAnsi="Calibri" w:cs="Calibri"/>
          <w:b/>
          <w:bCs/>
          <w:color w:val="000000" w:themeColor="text1"/>
          <w:sz w:val="24"/>
          <w:szCs w:val="24"/>
        </w:rPr>
        <w:t>DA DURAÇÃO DAS PARCERIAS</w:t>
      </w:r>
    </w:p>
    <w:p w14:paraId="1ECF6D8D" w14:textId="77777777" w:rsidR="0069792F" w:rsidRPr="00DC22CA" w:rsidRDefault="0069792F" w:rsidP="0069792F">
      <w:pPr>
        <w:pStyle w:val="PargrafodaLista"/>
        <w:numPr>
          <w:ilvl w:val="1"/>
          <w:numId w:val="19"/>
        </w:numPr>
        <w:spacing w:after="120" w:line="360" w:lineRule="auto"/>
        <w:ind w:left="0" w:firstLine="0"/>
        <w:jc w:val="both"/>
        <w:rPr>
          <w:rFonts w:ascii="Calibri" w:eastAsia="Calibri" w:hAnsi="Calibri" w:cs="Calibri"/>
          <w:color w:val="000000" w:themeColor="text1"/>
          <w:sz w:val="24"/>
          <w:szCs w:val="24"/>
        </w:rPr>
      </w:pPr>
      <w:r w:rsidRPr="00DC22CA">
        <w:rPr>
          <w:rStyle w:val="normaltextrun"/>
          <w:rFonts w:ascii="Calibri" w:eastAsia="Calibri" w:hAnsi="Calibri" w:cs="Calibri"/>
          <w:color w:val="000000" w:themeColor="text1"/>
          <w:sz w:val="24"/>
          <w:szCs w:val="24"/>
          <w:lang w:val="pt-PT"/>
        </w:rPr>
        <w:t>A vigência da parceria a ser celebrada será de 6 meses, a contar da assinatura do Termo de Fomento. Após o término da vigência, a entidade terá um prazo de 90 dias para a entrega da prestação de contas final.</w:t>
      </w:r>
    </w:p>
    <w:p w14:paraId="16AA7100" w14:textId="77777777" w:rsidR="0069792F" w:rsidRDefault="0069792F" w:rsidP="0069792F">
      <w:pPr>
        <w:pStyle w:val="PargrafodaLista"/>
        <w:numPr>
          <w:ilvl w:val="1"/>
          <w:numId w:val="19"/>
        </w:numPr>
        <w:spacing w:after="120" w:line="360" w:lineRule="auto"/>
        <w:ind w:left="0" w:firstLine="0"/>
        <w:jc w:val="both"/>
        <w:rPr>
          <w:rStyle w:val="normaltextrun"/>
          <w:rFonts w:ascii="Calibri" w:eastAsia="Calibri" w:hAnsi="Calibri" w:cs="Calibri"/>
          <w:color w:val="000000" w:themeColor="text1"/>
          <w:sz w:val="24"/>
          <w:szCs w:val="24"/>
        </w:rPr>
      </w:pPr>
      <w:r w:rsidRPr="00DC22CA">
        <w:rPr>
          <w:rStyle w:val="normaltextrun"/>
          <w:rFonts w:ascii="Calibri" w:eastAsia="Calibri" w:hAnsi="Calibri" w:cs="Calibri"/>
          <w:color w:val="000000" w:themeColor="text1"/>
          <w:sz w:val="24"/>
          <w:szCs w:val="24"/>
          <w:lang w:val="pt-PT"/>
        </w:rPr>
        <w:t>O prazo de vigência da parceria deverá englobar os atos preparatórios</w:t>
      </w:r>
      <w:r w:rsidRPr="2EBED334">
        <w:rPr>
          <w:rStyle w:val="normaltextrun"/>
          <w:rFonts w:ascii="Calibri" w:eastAsia="Calibri" w:hAnsi="Calibri" w:cs="Calibri"/>
          <w:color w:val="000000" w:themeColor="text1"/>
          <w:sz w:val="24"/>
          <w:szCs w:val="24"/>
          <w:lang w:val="pt-PT"/>
        </w:rPr>
        <w:t xml:space="preserve"> e a efetiva implementação do objeto, sendo que a efetiva implementação do objeto deverá ocorrer preferencialmente no período de</w:t>
      </w:r>
      <w:r w:rsidRPr="2EBED334">
        <w:rPr>
          <w:rStyle w:val="normaltextrun"/>
          <w:rFonts w:ascii="Calibri" w:eastAsia="Calibri" w:hAnsi="Calibri" w:cs="Calibri"/>
          <w:color w:val="000000" w:themeColor="text1"/>
          <w:sz w:val="24"/>
          <w:szCs w:val="24"/>
        </w:rPr>
        <w:t xml:space="preserve"> 30 de setembro a 19 de novembro de 2023.</w:t>
      </w:r>
    </w:p>
    <w:p w14:paraId="23BDB803" w14:textId="77777777" w:rsidR="0069792F" w:rsidRDefault="0069792F" w:rsidP="0069792F">
      <w:pPr>
        <w:pStyle w:val="PargrafodaLista"/>
        <w:numPr>
          <w:ilvl w:val="1"/>
          <w:numId w:val="19"/>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lastRenderedPageBreak/>
        <w:t>Para os fins deste edital serão entendidos como atos preparatórios todos aqueles necessários previamente à efetiva implementação do objeto da parceria, por exemplo, contratação de funcionários, compra de equipamentos e mobilização inicial. Já por efetiva implementação do objeto entende-se a realização do escopo finalístico da parceria, tal como a realização do evento propriamente dito ou o fornecimento da atividade prevista.</w:t>
      </w:r>
    </w:p>
    <w:p w14:paraId="4049089B" w14:textId="77777777" w:rsidR="0069792F" w:rsidRDefault="0069792F" w:rsidP="0069792F">
      <w:pPr>
        <w:pStyle w:val="PargrafodaLista"/>
        <w:numPr>
          <w:ilvl w:val="1"/>
          <w:numId w:val="19"/>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Os atos preparatórios e a efetiva implementação do objeto deverão integrar o plano de trabalho apresentado.</w:t>
      </w:r>
    </w:p>
    <w:p w14:paraId="4CDC0104" w14:textId="77777777" w:rsidR="0069792F" w:rsidRDefault="0069792F" w:rsidP="0069792F">
      <w:pPr>
        <w:pStyle w:val="PargrafodaLista"/>
        <w:numPr>
          <w:ilvl w:val="1"/>
          <w:numId w:val="19"/>
        </w:numPr>
        <w:spacing w:after="120" w:line="360" w:lineRule="auto"/>
        <w:ind w:left="0" w:firstLine="0"/>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 data de início da execução do plano de trabalho será definida na ordem de serviço a ser emitida após a celebração do Termo de Fomento.</w:t>
      </w:r>
    </w:p>
    <w:p w14:paraId="2F1FE712" w14:textId="77777777" w:rsidR="0069792F" w:rsidRDefault="0069792F" w:rsidP="0069792F">
      <w:pPr>
        <w:pStyle w:val="PargrafodaLista"/>
        <w:numPr>
          <w:ilvl w:val="0"/>
          <w:numId w:val="18"/>
        </w:numPr>
        <w:spacing w:after="120" w:line="360" w:lineRule="auto"/>
        <w:ind w:left="0" w:firstLine="0"/>
        <w:jc w:val="both"/>
        <w:rPr>
          <w:rFonts w:ascii="Calibri" w:eastAsia="Calibri" w:hAnsi="Calibri" w:cs="Calibri"/>
          <w:b/>
          <w:bCs/>
          <w:color w:val="000000" w:themeColor="text1"/>
          <w:sz w:val="24"/>
          <w:szCs w:val="24"/>
        </w:rPr>
      </w:pPr>
      <w:r w:rsidRPr="2EBED334">
        <w:rPr>
          <w:rStyle w:val="normaltextrun"/>
          <w:rFonts w:ascii="Calibri" w:eastAsia="Calibri" w:hAnsi="Calibri" w:cs="Calibri"/>
          <w:b/>
          <w:bCs/>
          <w:color w:val="000000" w:themeColor="text1"/>
          <w:sz w:val="24"/>
          <w:szCs w:val="24"/>
        </w:rPr>
        <w:t xml:space="preserve">METAS, INDICADORES E VERIFICADORES: </w:t>
      </w:r>
    </w:p>
    <w:p w14:paraId="75F0779A"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A descrição das metas do projeto deverá ser clara e objetiva, destacando sempre os indicadores e os verificadores que serão utilizados para aferição das metas propostas. </w:t>
      </w:r>
    </w:p>
    <w:p w14:paraId="25293586"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b/>
          <w:bCs/>
          <w:color w:val="000000" w:themeColor="text1"/>
          <w:sz w:val="24"/>
          <w:szCs w:val="24"/>
        </w:rPr>
        <w:t>METAS QUANTITATIVAS:</w:t>
      </w:r>
      <w:r w:rsidRPr="2EBED334">
        <w:rPr>
          <w:rStyle w:val="eop"/>
          <w:rFonts w:ascii="Calibri" w:eastAsia="Calibri" w:hAnsi="Calibri" w:cs="Calibri"/>
          <w:color w:val="000000" w:themeColor="text1"/>
          <w:sz w:val="24"/>
          <w:szCs w:val="24"/>
        </w:rPr>
        <w:t xml:space="preserve"> o plano de trabalho deverá prever as metas quantitativas de execução, sendo obrigatória a previsão das metas mínimas definidas no Anexo XV – Diretrizes Programáticas para Elaboração do Plano de Trabalho. </w:t>
      </w:r>
    </w:p>
    <w:p w14:paraId="38F722C8"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Para além das metas mínimas propostas no referido anexo, a entidade poderá prever outras metas. Estas deverão ser necessariamente mensuráveis e para cada meta deverá haver um indicador por meio do qual ela será aferida.</w:t>
      </w:r>
    </w:p>
    <w:p w14:paraId="7BFE28F8"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b/>
          <w:bCs/>
          <w:color w:val="000000" w:themeColor="text1"/>
          <w:sz w:val="24"/>
          <w:szCs w:val="24"/>
        </w:rPr>
        <w:t>INDICADORES:</w:t>
      </w:r>
      <w:r w:rsidRPr="2EBED334">
        <w:rPr>
          <w:rStyle w:val="eop"/>
          <w:rFonts w:ascii="Calibri" w:eastAsia="Calibri" w:hAnsi="Calibri" w:cs="Calibri"/>
          <w:color w:val="000000" w:themeColor="text1"/>
          <w:sz w:val="24"/>
          <w:szCs w:val="24"/>
        </w:rPr>
        <w:t xml:space="preserve"> o plano de trabalho deverá prever os indicadores para as metas quantitativas de execução, sendo obrigatória a previsão dos indicadores definidas no Anexo XV – Diretrizes Programáticas para Elaboração do Plano de Trabalho.</w:t>
      </w:r>
    </w:p>
    <w:p w14:paraId="6076BBE3"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b/>
          <w:bCs/>
          <w:color w:val="000000" w:themeColor="text1"/>
          <w:sz w:val="24"/>
          <w:szCs w:val="24"/>
        </w:rPr>
        <w:t>METAS QUALITATIVAS:</w:t>
      </w:r>
      <w:r w:rsidRPr="2EBED334">
        <w:rPr>
          <w:rStyle w:val="eop"/>
          <w:rFonts w:ascii="Calibri" w:eastAsia="Calibri" w:hAnsi="Calibri" w:cs="Calibri"/>
          <w:color w:val="000000" w:themeColor="text1"/>
          <w:sz w:val="24"/>
          <w:szCs w:val="24"/>
        </w:rPr>
        <w:t xml:space="preserve"> o plano de trabalho deverá prever as metas qualitativas de execução, sendo obrigatória a previsão das metas mínimas definidas no Anexo XV – Diretrizes Programáticas para Elaboração do Plano de Trabalho.</w:t>
      </w:r>
    </w:p>
    <w:p w14:paraId="4612CECD"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Para além das metas mínimas propostas no referido anexo, a entidade poderá prever outras metas. Estas deverão ser necessariamente mensuráveis e para cada meta deverá haver um indicador por meio do qual ela será aferida.</w:t>
      </w:r>
    </w:p>
    <w:p w14:paraId="5A94786C" w14:textId="77777777" w:rsidR="0069792F" w:rsidRDefault="0069792F" w:rsidP="0069792F">
      <w:pPr>
        <w:pStyle w:val="PargrafodaLista"/>
        <w:numPr>
          <w:ilvl w:val="0"/>
          <w:numId w:val="18"/>
        </w:numPr>
        <w:spacing w:after="120" w:line="360" w:lineRule="auto"/>
        <w:ind w:left="0" w:firstLine="0"/>
        <w:jc w:val="both"/>
        <w:rPr>
          <w:rFonts w:ascii="Calibri" w:eastAsia="Calibri" w:hAnsi="Calibri" w:cs="Calibri"/>
          <w:b/>
          <w:bCs/>
          <w:color w:val="000000" w:themeColor="text1"/>
          <w:sz w:val="24"/>
          <w:szCs w:val="24"/>
        </w:rPr>
      </w:pPr>
      <w:r w:rsidRPr="2EBED334">
        <w:rPr>
          <w:rStyle w:val="eop"/>
          <w:rFonts w:ascii="Calibri" w:eastAsia="Calibri" w:hAnsi="Calibri" w:cs="Calibri"/>
          <w:b/>
          <w:bCs/>
          <w:color w:val="000000" w:themeColor="text1"/>
          <w:sz w:val="24"/>
          <w:szCs w:val="24"/>
        </w:rPr>
        <w:t>DO PROJETO A SER APRESENTADO</w:t>
      </w:r>
    </w:p>
    <w:p w14:paraId="0CDC9AEF"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lastRenderedPageBreak/>
        <w:t>O projeto deverá apresentar nexo entre a realidade do objeto e as metas a serem atingidas, bem como os indicadores e verificadores para a sua aferição, de acordo com as ações de aquisição de material de consumo e prestação de serviço. </w:t>
      </w:r>
    </w:p>
    <w:p w14:paraId="0630722F"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3A72004A">
        <w:rPr>
          <w:rStyle w:val="eop"/>
          <w:rFonts w:ascii="Calibri" w:eastAsia="Calibri" w:hAnsi="Calibri" w:cs="Calibri"/>
          <w:color w:val="000000" w:themeColor="text1"/>
          <w:sz w:val="24"/>
          <w:szCs w:val="24"/>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0B9920C3"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3A72004A">
        <w:rPr>
          <w:rStyle w:val="eop"/>
          <w:rFonts w:ascii="Calibri" w:eastAsia="Calibri" w:hAnsi="Calibri" w:cs="Calibri"/>
          <w:color w:val="000000" w:themeColor="text1"/>
          <w:sz w:val="24"/>
          <w:szCs w:val="24"/>
        </w:rPr>
        <w:t>A proposta deverá discriminar os itens de consumo e serviços necessários para suportar as despesas para a execução do objeto, dentre outros necessários e que demonstrem conexão com a ação a ser desenvolvida. </w:t>
      </w:r>
    </w:p>
    <w:p w14:paraId="0C8A8859" w14:textId="77777777" w:rsidR="0069792F" w:rsidRDefault="0069792F" w:rsidP="0069792F">
      <w:pPr>
        <w:pStyle w:val="PargrafodaLista"/>
        <w:numPr>
          <w:ilvl w:val="0"/>
          <w:numId w:val="18"/>
        </w:numPr>
        <w:spacing w:after="120" w:line="360" w:lineRule="auto"/>
        <w:ind w:left="0" w:firstLine="0"/>
        <w:jc w:val="both"/>
        <w:rPr>
          <w:rFonts w:ascii="Calibri" w:eastAsia="Calibri" w:hAnsi="Calibri" w:cs="Calibri"/>
          <w:b/>
          <w:bCs/>
          <w:color w:val="000000" w:themeColor="text1"/>
          <w:sz w:val="24"/>
          <w:szCs w:val="24"/>
        </w:rPr>
      </w:pPr>
      <w:r w:rsidRPr="2EBED334">
        <w:rPr>
          <w:rStyle w:val="eop"/>
          <w:rFonts w:ascii="Calibri" w:eastAsia="Calibri" w:hAnsi="Calibri" w:cs="Calibri"/>
          <w:b/>
          <w:bCs/>
          <w:color w:val="000000" w:themeColor="text1"/>
          <w:sz w:val="24"/>
          <w:szCs w:val="24"/>
        </w:rPr>
        <w:t xml:space="preserve">DA ORGANIZAÇÃO DOS LOTES </w:t>
      </w:r>
    </w:p>
    <w:p w14:paraId="399D77F4"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O presente Edital será composto de um lote único abrangendo todo o programa.</w:t>
      </w:r>
    </w:p>
    <w:p w14:paraId="690F9944"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Cada entidade deverá apresentar somente uma proposta para o lote.</w:t>
      </w:r>
    </w:p>
    <w:p w14:paraId="1677A670"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 proposta não poderá superar o montante de recursos disponíveis para o programa, sob pena de desclassificação.</w:t>
      </w:r>
    </w:p>
    <w:p w14:paraId="0738DD46" w14:textId="77777777" w:rsidR="0069792F" w:rsidRDefault="0069792F" w:rsidP="0069792F">
      <w:pPr>
        <w:pStyle w:val="PargrafodaLista"/>
        <w:numPr>
          <w:ilvl w:val="0"/>
          <w:numId w:val="18"/>
        </w:numPr>
        <w:spacing w:after="120" w:line="360" w:lineRule="auto"/>
        <w:ind w:left="0" w:firstLine="0"/>
        <w:jc w:val="both"/>
        <w:rPr>
          <w:rFonts w:ascii="Calibri" w:eastAsia="Calibri" w:hAnsi="Calibri" w:cs="Calibri"/>
          <w:b/>
          <w:bCs/>
          <w:color w:val="000000" w:themeColor="text1"/>
          <w:sz w:val="24"/>
          <w:szCs w:val="24"/>
        </w:rPr>
      </w:pPr>
      <w:r w:rsidRPr="2EBED334">
        <w:rPr>
          <w:rStyle w:val="eop"/>
          <w:rFonts w:ascii="Calibri" w:eastAsia="Calibri" w:hAnsi="Calibri" w:cs="Calibri"/>
          <w:b/>
          <w:bCs/>
          <w:color w:val="000000" w:themeColor="text1"/>
          <w:sz w:val="24"/>
          <w:szCs w:val="24"/>
        </w:rPr>
        <w:t xml:space="preserve">DA PROPOSTA: </w:t>
      </w:r>
    </w:p>
    <w:p w14:paraId="2B8D7DF4"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As OSCs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14:paraId="6E25C3F8"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 proposta deverá ser apresentada conforme modelo do Anexo II, em envelope fechado e indevassável, junto com a documentação exigida e as atividades propostas, contendo na sua parte externa as informações abaixo e entregue na Secretaria Municipal de Esportes e Lazer – SEME, na Rua Pedro de Toledo, nº 1.561, bairro Vila Clementino, São Paulo – SP, até o 30º (trigésimo) dia corrido, a contar a partir do 1º dia útil subsequente à publicação deste Edital no DOC, junto ao setor de Protocolo, das </w:t>
      </w:r>
      <w:r w:rsidRPr="2EBED334">
        <w:rPr>
          <w:rStyle w:val="normaltextrun"/>
          <w:rFonts w:ascii="Calibri" w:eastAsia="Calibri" w:hAnsi="Calibri" w:cs="Calibri"/>
          <w:color w:val="000000" w:themeColor="text1"/>
          <w:sz w:val="24"/>
          <w:szCs w:val="24"/>
        </w:rPr>
        <w:lastRenderedPageBreak/>
        <w:t>10:00 horas às 17:00 horas, de segunda a sexta-feira, que receberá e encaminhará o envelope fechado e carimbado à COMISSÃO DE SELEÇÃO para análise:</w:t>
      </w:r>
    </w:p>
    <w:p w14:paraId="39DBE220" w14:textId="77777777" w:rsidR="0069792F" w:rsidRPr="00077C0F" w:rsidRDefault="0069792F" w:rsidP="0069792F">
      <w:pPr>
        <w:spacing w:beforeAutospacing="1" w:after="120" w:afterAutospacing="1" w:line="360" w:lineRule="auto"/>
        <w:jc w:val="both"/>
        <w:rPr>
          <w:rFonts w:ascii="Calibri" w:eastAsia="Calibri" w:hAnsi="Calibri" w:cs="Calibri"/>
          <w:color w:val="000000" w:themeColor="text1"/>
        </w:rPr>
      </w:pPr>
      <w:r w:rsidRPr="00077C0F">
        <w:rPr>
          <w:rStyle w:val="eop"/>
          <w:rFonts w:ascii="Calibri" w:eastAsia="Calibri" w:hAnsi="Calibri" w:cs="Calibri"/>
          <w:color w:val="000000" w:themeColor="text1"/>
        </w:rPr>
        <w:t xml:space="preserve">PROPOSTA </w:t>
      </w:r>
    </w:p>
    <w:p w14:paraId="437EC828" w14:textId="77777777" w:rsidR="0069792F" w:rsidRPr="00077C0F" w:rsidRDefault="0069792F" w:rsidP="0069792F">
      <w:pPr>
        <w:spacing w:beforeAutospacing="1" w:after="120" w:afterAutospacing="1" w:line="360" w:lineRule="auto"/>
        <w:jc w:val="both"/>
        <w:rPr>
          <w:rFonts w:ascii="Calibri" w:eastAsia="Calibri" w:hAnsi="Calibri" w:cs="Calibri"/>
          <w:color w:val="000000" w:themeColor="text1"/>
        </w:rPr>
      </w:pPr>
      <w:r w:rsidRPr="00077C0F">
        <w:rPr>
          <w:rStyle w:val="eop"/>
          <w:rFonts w:ascii="Calibri" w:eastAsia="Calibri" w:hAnsi="Calibri" w:cs="Calibri"/>
          <w:color w:val="000000" w:themeColor="text1"/>
        </w:rPr>
        <w:t xml:space="preserve">PREFEITURA MUNICIPAL DE SÃO PAULO – SEME </w:t>
      </w:r>
    </w:p>
    <w:p w14:paraId="71D17AE6" w14:textId="2A17F752" w:rsidR="0069792F" w:rsidRPr="00077C0F" w:rsidRDefault="0069792F" w:rsidP="0069792F">
      <w:pPr>
        <w:spacing w:beforeAutospacing="1" w:after="120" w:afterAutospacing="1" w:line="360" w:lineRule="auto"/>
        <w:jc w:val="both"/>
        <w:rPr>
          <w:rStyle w:val="eop"/>
        </w:rPr>
      </w:pPr>
      <w:r w:rsidRPr="00077C0F">
        <w:rPr>
          <w:rStyle w:val="eop"/>
          <w:rFonts w:ascii="Calibri" w:eastAsia="Calibri" w:hAnsi="Calibri" w:cs="Calibri"/>
          <w:color w:val="000000" w:themeColor="text1"/>
        </w:rPr>
        <w:t>CHAMAMENTO PÚBLICO Nº 006</w:t>
      </w:r>
      <w:r w:rsidR="00077C0F" w:rsidRPr="00077C0F">
        <w:rPr>
          <w:rStyle w:val="eop"/>
          <w:rFonts w:ascii="Calibri" w:eastAsia="Calibri" w:hAnsi="Calibri" w:cs="Calibri"/>
          <w:color w:val="000000" w:themeColor="text1"/>
        </w:rPr>
        <w:t xml:space="preserve">/SEME/2023 – PROJETO </w:t>
      </w:r>
      <w:r w:rsidR="00077C0F" w:rsidRPr="00077C0F">
        <w:rPr>
          <w:rStyle w:val="eop"/>
        </w:rPr>
        <w:t>Jogos LGBTQIAP</w:t>
      </w:r>
      <w:r w:rsidR="006D7785">
        <w:rPr>
          <w:rStyle w:val="eop"/>
        </w:rPr>
        <w:t>N</w:t>
      </w:r>
      <w:r w:rsidR="00077C0F" w:rsidRPr="00077C0F">
        <w:rPr>
          <w:rStyle w:val="eop"/>
        </w:rPr>
        <w:t>+”</w:t>
      </w:r>
    </w:p>
    <w:p w14:paraId="0C64B7A1" w14:textId="77777777" w:rsidR="0069792F" w:rsidRPr="00077C0F" w:rsidRDefault="0069792F" w:rsidP="0069792F">
      <w:pPr>
        <w:spacing w:beforeAutospacing="1" w:after="120" w:afterAutospacing="1" w:line="360" w:lineRule="auto"/>
        <w:jc w:val="both"/>
        <w:rPr>
          <w:rFonts w:ascii="Calibri" w:eastAsia="Calibri" w:hAnsi="Calibri" w:cs="Calibri"/>
          <w:color w:val="000000" w:themeColor="text1"/>
        </w:rPr>
      </w:pPr>
      <w:r w:rsidRPr="00077C0F">
        <w:rPr>
          <w:rStyle w:val="eop"/>
          <w:rFonts w:ascii="Calibri" w:eastAsia="Calibri" w:hAnsi="Calibri" w:cs="Calibri"/>
          <w:color w:val="000000" w:themeColor="text1"/>
        </w:rPr>
        <w:t xml:space="preserve">LOTE: ____________________ </w:t>
      </w:r>
    </w:p>
    <w:p w14:paraId="0EE54886" w14:textId="77777777" w:rsidR="0069792F" w:rsidRPr="00077C0F" w:rsidRDefault="0069792F" w:rsidP="0069792F">
      <w:pPr>
        <w:spacing w:beforeAutospacing="1" w:after="120" w:afterAutospacing="1" w:line="360" w:lineRule="auto"/>
        <w:jc w:val="both"/>
        <w:rPr>
          <w:rFonts w:ascii="Calibri" w:eastAsia="Calibri" w:hAnsi="Calibri" w:cs="Calibri"/>
          <w:color w:val="000000" w:themeColor="text1"/>
        </w:rPr>
      </w:pPr>
      <w:r w:rsidRPr="00077C0F">
        <w:rPr>
          <w:rStyle w:val="eop"/>
          <w:rFonts w:ascii="Calibri" w:eastAsia="Calibri" w:hAnsi="Calibri" w:cs="Calibri"/>
          <w:color w:val="000000" w:themeColor="text1"/>
        </w:rPr>
        <w:t xml:space="preserve">INTERESSADO: </w:t>
      </w:r>
    </w:p>
    <w:p w14:paraId="0D1BF687" w14:textId="77777777" w:rsidR="0069792F" w:rsidRPr="00077C0F" w:rsidRDefault="0069792F" w:rsidP="0069792F">
      <w:pPr>
        <w:spacing w:beforeAutospacing="1" w:after="120" w:afterAutospacing="1" w:line="360" w:lineRule="auto"/>
        <w:jc w:val="both"/>
        <w:rPr>
          <w:rFonts w:ascii="Calibri" w:eastAsia="Calibri" w:hAnsi="Calibri" w:cs="Calibri"/>
          <w:color w:val="000000" w:themeColor="text1"/>
        </w:rPr>
      </w:pPr>
      <w:r w:rsidRPr="00077C0F">
        <w:rPr>
          <w:rStyle w:val="eop"/>
          <w:rFonts w:ascii="Calibri" w:eastAsia="Calibri" w:hAnsi="Calibri" w:cs="Calibri"/>
          <w:color w:val="000000" w:themeColor="text1"/>
        </w:rPr>
        <w:t>CNPJ:</w:t>
      </w:r>
    </w:p>
    <w:p w14:paraId="04CD5537"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53E22D78">
        <w:rPr>
          <w:rStyle w:val="normaltextrun"/>
          <w:rFonts w:ascii="Calibri" w:eastAsia="Calibri" w:hAnsi="Calibri" w:cs="Calibri"/>
          <w:color w:val="000000" w:themeColor="text1"/>
          <w:sz w:val="24"/>
          <w:szCs w:val="24"/>
        </w:rPr>
        <w:t>Caso o 30º (trigésimo) dia de entrega da proposta seja em um sábado, domingo ou feriado, a data final para entrega será a do 1° dia útil subsequente da data prevista anteriormente.</w:t>
      </w:r>
    </w:p>
    <w:p w14:paraId="544ACCFC"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Será desclassificada a proposta que não atender aos requisitos deste edital. </w:t>
      </w:r>
    </w:p>
    <w:p w14:paraId="54A6CD9E"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 Proposta deverá ser detalhada, clara e objetiva, com apresentação de metas qualitativas e quantitativas, bem como os indicadores para a sua aferição, conforme explicitados no item 7, apresentando a programação de acordo com as atividades descritas no item 3, bem como conforme os objetivos gerais, específicos, metodologia e diretrizes traçadas no Anexo XV. </w:t>
      </w:r>
    </w:p>
    <w:p w14:paraId="1E2AF9B9"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Além do contido nos itens acima, as propostas das OSCs interessadas em participar do certame, deverão conter:</w:t>
      </w:r>
    </w:p>
    <w:p w14:paraId="71BAE115"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Plano de trabalho, no modelo do Anexo II, contendo no objetivo geral e nos objetivos específicos descritivo de forma clara e objetiva para proposta.  </w:t>
      </w:r>
    </w:p>
    <w:p w14:paraId="2959C948"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Descrição e discriminação dos itens de consumo, serviços e pessoal necessários para suportar despesas de caráter essencial ao projeto.</w:t>
      </w:r>
    </w:p>
    <w:p w14:paraId="748BA34C"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Cronograma de execução, com fases, etapas ou tabelas, o que couber, com a previsão de duração, além da forma que se dará o cumprimento das metas a eles atreladas, apresentando e definindo os indicadores e parâmetros para aferição, com a </w:t>
      </w:r>
      <w:r w:rsidRPr="2EBED334">
        <w:rPr>
          <w:rStyle w:val="eop"/>
          <w:rFonts w:ascii="Calibri" w:eastAsia="Calibri" w:hAnsi="Calibri" w:cs="Calibri"/>
          <w:color w:val="000000" w:themeColor="text1"/>
          <w:sz w:val="24"/>
          <w:szCs w:val="24"/>
        </w:rPr>
        <w:lastRenderedPageBreak/>
        <w:t>finalidade de demonstrar o nexo da realidade do objeto da parceria com as metas a serem atingidas.</w:t>
      </w:r>
    </w:p>
    <w:p w14:paraId="2C049A24"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A previsão de receitas e a estimativa de despesas a serem realizadas na execução das ações, incluindo os encargos sociais e trabalhistas e a discriminação dos custos diretos e indiretos necessários à execução do objeto. </w:t>
      </w:r>
    </w:p>
    <w:p w14:paraId="479A108C" w14:textId="77777777" w:rsidR="0069792F" w:rsidRDefault="0069792F" w:rsidP="0069792F">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Nos casos em que seja possível locar ou comprar e transportar os itens necessários à execução do objeto, a proponente deverá optar pela opção mais econômica, justificando a escolha por uma ou por outra.</w:t>
      </w:r>
    </w:p>
    <w:p w14:paraId="7C79B0E9" w14:textId="77777777" w:rsidR="0069792F" w:rsidRDefault="0069792F" w:rsidP="0069792F">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Caso a OSC opte pela opção menos econômica em função de necessidades específicas do projeto, esta opção deverá ser necessariamente justificada.</w:t>
      </w:r>
    </w:p>
    <w:p w14:paraId="6384C39E"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Os valores a serem repassados mediante cronograma de desembolso. </w:t>
      </w:r>
    </w:p>
    <w:p w14:paraId="775170AB"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As ações que demandarão pagamento em espécie, quando for o caso.</w:t>
      </w:r>
    </w:p>
    <w:p w14:paraId="0A5C3C05"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 proponente deverá apresentar comprovantes de experiência prévia na realização do objeto proposto no plano de trabalho, com atendimento de público semelhante ao proposto nos planos de trabalho com os seguintes requisitos:</w:t>
      </w:r>
    </w:p>
    <w:p w14:paraId="0F7754E0"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3A72004A">
        <w:rPr>
          <w:rStyle w:val="normaltextrun"/>
          <w:rFonts w:ascii="Calibri" w:eastAsia="Calibri" w:hAnsi="Calibri" w:cs="Calibri"/>
          <w:color w:val="000000" w:themeColor="text1"/>
          <w:sz w:val="24"/>
          <w:szCs w:val="24"/>
        </w:rPr>
        <w:t>Comprovação de realização do objeto ou de natureza semelhante, com atendimento de público proporcional</w:t>
      </w:r>
      <w:r w:rsidRPr="53E22D78">
        <w:rPr>
          <w:rStyle w:val="normaltextrun"/>
          <w:rFonts w:ascii="Calibri" w:eastAsia="Calibri" w:hAnsi="Calibri" w:cs="Calibri"/>
          <w:color w:val="000000" w:themeColor="text1"/>
          <w:sz w:val="24"/>
          <w:szCs w:val="24"/>
        </w:rPr>
        <w:t>;</w:t>
      </w:r>
    </w:p>
    <w:p w14:paraId="6FFFCCAB"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Comprovação de capacidade técnica e operacional condizente com o objeto proposto;</w:t>
      </w:r>
    </w:p>
    <w:p w14:paraId="435BBE46"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Para fins de comprovação da experiência prévia, poderão ser admitidos: </w:t>
      </w:r>
    </w:p>
    <w:p w14:paraId="319F4A8A"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Instrumentos de parceria ou contratos firmados com órgãos e entes da Administração Pública, organismos internacionais, empresas ou com outras organizações da sociedade civil; </w:t>
      </w:r>
    </w:p>
    <w:p w14:paraId="46FB5212"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Publicações e pesquisas realizadas ou outras formas de produção de conhecimento; </w:t>
      </w:r>
    </w:p>
    <w:p w14:paraId="32885063"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Prêmios locais ou internacionais recebidos. </w:t>
      </w:r>
    </w:p>
    <w:p w14:paraId="3280A342"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Declaração de experiência prévia e de capacidade técnica no desenvolvimento de atividades ou projetos relacionados ao objeto da parceria, emitidas por órgãos públicos, redes, empresas públicas ou privadas.</w:t>
      </w:r>
    </w:p>
    <w:p w14:paraId="0C03E4C9" w14:textId="77777777" w:rsidR="0069792F" w:rsidRDefault="0069792F" w:rsidP="0069792F">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lastRenderedPageBreak/>
        <w:t xml:space="preserve">As declarações devem obrigatoriamente conter detalhamento do período e das atividades desenvolvidas.  </w:t>
      </w:r>
    </w:p>
    <w:p w14:paraId="0C6CA347" w14:textId="77777777" w:rsidR="0069792F" w:rsidRDefault="0069792F" w:rsidP="0069792F">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As declarações devem estar obrigatoriamente assinadas e junto a elas deverão ser disponibilizados contatos, telefone e e-mail, dos responsáveis pela emissão das declarações. </w:t>
      </w:r>
      <w:r>
        <w:tab/>
      </w:r>
    </w:p>
    <w:p w14:paraId="3EC08D5F"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As exigências listadas acima serão analisadas anteriormente e o seu descumprimento gerará a desclassificação da OSC no Chamamento. Caso cumpridas as exigências listadas, elas serão consideradas com base nos critérios de pontuação no item 13.</w:t>
      </w:r>
    </w:p>
    <w:p w14:paraId="7BFC4049"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O Projeto, conforme modelo descrito no Anexo II, bem como a documentação necessária, deverá ser apresentado de maneira impressa e digital – pen drive.</w:t>
      </w:r>
    </w:p>
    <w:p w14:paraId="173B3B5D"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56612897"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O projeto no pen drive deverá ser entregue em formato .</w:t>
      </w:r>
      <w:proofErr w:type="spellStart"/>
      <w:r w:rsidRPr="2EBED334">
        <w:rPr>
          <w:rStyle w:val="eop"/>
          <w:rFonts w:ascii="Calibri" w:eastAsia="Calibri" w:hAnsi="Calibri" w:cs="Calibri"/>
          <w:color w:val="000000" w:themeColor="text1"/>
          <w:sz w:val="24"/>
          <w:szCs w:val="24"/>
        </w:rPr>
        <w:t>pdf</w:t>
      </w:r>
      <w:proofErr w:type="spellEnd"/>
      <w:r w:rsidRPr="2EBED334">
        <w:rPr>
          <w:rStyle w:val="eop"/>
          <w:rFonts w:ascii="Calibri" w:eastAsia="Calibri" w:hAnsi="Calibri" w:cs="Calibri"/>
          <w:color w:val="000000" w:themeColor="text1"/>
          <w:sz w:val="24"/>
          <w:szCs w:val="24"/>
        </w:rPr>
        <w:t xml:space="preserve">, devendo obrigatoriamente ser a mesma documentação entregue impressa, sob pena de desclassificação. </w:t>
      </w:r>
    </w:p>
    <w:p w14:paraId="685EFF78"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O projeto no pen drive deverá ser entregue também em formato .</w:t>
      </w:r>
      <w:proofErr w:type="spellStart"/>
      <w:r w:rsidRPr="2EBED334">
        <w:rPr>
          <w:rStyle w:val="eop"/>
          <w:rFonts w:ascii="Calibri" w:eastAsia="Calibri" w:hAnsi="Calibri" w:cs="Calibri"/>
          <w:color w:val="000000" w:themeColor="text1"/>
          <w:sz w:val="24"/>
          <w:szCs w:val="24"/>
        </w:rPr>
        <w:t>xlsx</w:t>
      </w:r>
      <w:proofErr w:type="spellEnd"/>
      <w:r w:rsidRPr="2EBED334">
        <w:rPr>
          <w:rStyle w:val="eop"/>
          <w:rFonts w:ascii="Calibri" w:eastAsia="Calibri" w:hAnsi="Calibri" w:cs="Calibri"/>
          <w:color w:val="000000" w:themeColor="text1"/>
          <w:sz w:val="24"/>
          <w:szCs w:val="24"/>
        </w:rPr>
        <w:t xml:space="preserve">. </w:t>
      </w:r>
    </w:p>
    <w:p w14:paraId="1F7B9DE6"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 previsão de receitas e despesas de que trata o item 10.5.4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identificação do sítio eletrônico.</w:t>
      </w:r>
    </w:p>
    <w:p w14:paraId="64654B55"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A pesquisa de preços da proposta técnica a ser apresentada para a aquisição de bens e contratação de serviços em geral será realizada mediante a utilização dos parâmetros pertinentes, observados os </w:t>
      </w:r>
      <w:proofErr w:type="spellStart"/>
      <w:r w:rsidRPr="2EBED334">
        <w:rPr>
          <w:rStyle w:val="eop"/>
          <w:rFonts w:ascii="Calibri" w:eastAsia="Calibri" w:hAnsi="Calibri" w:cs="Calibri"/>
          <w:color w:val="000000" w:themeColor="text1"/>
          <w:sz w:val="24"/>
          <w:szCs w:val="24"/>
        </w:rPr>
        <w:t>arts</w:t>
      </w:r>
      <w:proofErr w:type="spellEnd"/>
      <w:r w:rsidRPr="2EBED334">
        <w:rPr>
          <w:rStyle w:val="eop"/>
          <w:rFonts w:ascii="Calibri" w:eastAsia="Calibri" w:hAnsi="Calibri" w:cs="Calibri"/>
          <w:color w:val="000000" w:themeColor="text1"/>
          <w:sz w:val="24"/>
          <w:szCs w:val="24"/>
        </w:rPr>
        <w:t>. 58 e 66 da Lei Municipal nº 17.273/2020, dentre os seguintes:</w:t>
      </w:r>
    </w:p>
    <w:p w14:paraId="1D07E05C" w14:textId="77777777" w:rsidR="0069792F" w:rsidRDefault="0069792F" w:rsidP="0069792F">
      <w:pPr>
        <w:pStyle w:val="PargrafodaLista"/>
        <w:numPr>
          <w:ilvl w:val="0"/>
          <w:numId w:val="15"/>
        </w:numPr>
        <w:spacing w:after="120" w:line="360" w:lineRule="auto"/>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lastRenderedPageBreak/>
        <w:t>Bancos de preços de referência mantidos pela Prefeitura;</w:t>
      </w:r>
    </w:p>
    <w:p w14:paraId="5236F327" w14:textId="77777777" w:rsidR="0069792F" w:rsidRDefault="0069792F" w:rsidP="0069792F">
      <w:pPr>
        <w:pStyle w:val="PargrafodaLista"/>
        <w:numPr>
          <w:ilvl w:val="0"/>
          <w:numId w:val="15"/>
        </w:numPr>
        <w:spacing w:after="120" w:line="360" w:lineRule="auto"/>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Bancos de preços de referência no âmbito da Administração Pública;</w:t>
      </w:r>
    </w:p>
    <w:p w14:paraId="211AEED2" w14:textId="77777777" w:rsidR="0069792F" w:rsidRDefault="0069792F" w:rsidP="0069792F">
      <w:pPr>
        <w:pStyle w:val="PargrafodaLista"/>
        <w:numPr>
          <w:ilvl w:val="0"/>
          <w:numId w:val="15"/>
        </w:numPr>
        <w:spacing w:after="120" w:line="360" w:lineRule="auto"/>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Contratações e atas de registro de preços similares, no âmbito da Prefeitura ou de outros entes públicos, em execução ou concluídos nos 180 dias anteriores à data da pesquisa de preços;</w:t>
      </w:r>
    </w:p>
    <w:p w14:paraId="2148A4FD" w14:textId="77777777" w:rsidR="0069792F" w:rsidRDefault="0069792F" w:rsidP="0069792F">
      <w:pPr>
        <w:pStyle w:val="PargrafodaLista"/>
        <w:numPr>
          <w:ilvl w:val="0"/>
          <w:numId w:val="15"/>
        </w:numPr>
        <w:spacing w:after="120" w:line="360" w:lineRule="auto"/>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Pesquisa publicada em mídia especializada, listas de instituições privadas renomadas na formação de preços, sítios eletrônicos especializados ou de domínio amplo, desde que contenham a data e hora de acesso; e</w:t>
      </w:r>
    </w:p>
    <w:p w14:paraId="7AEE4850" w14:textId="77777777" w:rsidR="0069792F" w:rsidRDefault="0069792F" w:rsidP="0069792F">
      <w:pPr>
        <w:pStyle w:val="PargrafodaLista"/>
        <w:numPr>
          <w:ilvl w:val="0"/>
          <w:numId w:val="15"/>
        </w:numPr>
        <w:spacing w:after="120" w:line="360" w:lineRule="auto"/>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De múltiplas consultas diretas ao mercado.</w:t>
      </w:r>
    </w:p>
    <w:p w14:paraId="22590D11"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A Organização da Sociedade Civil parceira deve demostrar que escolheu a opção mais vantajosa, ou seja, deve fazer uso de todas as opções acima descritas, devendo qualquer impossibilidade de consulta de alguma das opções ser justificada. </w:t>
      </w:r>
    </w:p>
    <w:p w14:paraId="4D56FD26"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Compete à Organização da Sociedade Civil promover análise preliminar quanto à qualificação das empresas consultadas, devendo se certificar de que são do ramo pertinente à contratação desejada.</w:t>
      </w:r>
    </w:p>
    <w:p w14:paraId="1D3A6895"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Excepcionalmente, mediante justificativa, que deverá ser aceita pela Comissão de Seleção, será admitida a pesquisa com menos de três preços ou fornecedores.</w:t>
      </w:r>
    </w:p>
    <w:p w14:paraId="64CAE46F"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Não serão admitidas estimativas de preços obtidas em sítios de leilão ou de intermediação de vendas. </w:t>
      </w:r>
    </w:p>
    <w:p w14:paraId="56AA5B07"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Visando garantir a devida transparência e a redução dos riscos inerentes à pesquisa, cabe à entidade da sociedade civil:</w:t>
      </w:r>
    </w:p>
    <w:p w14:paraId="6072FA2D" w14:textId="77777777" w:rsidR="0069792F" w:rsidRDefault="0069792F" w:rsidP="0069792F">
      <w:pPr>
        <w:pStyle w:val="PargrafodaLista"/>
        <w:numPr>
          <w:ilvl w:val="0"/>
          <w:numId w:val="14"/>
        </w:numPr>
        <w:spacing w:after="120" w:line="360" w:lineRule="auto"/>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 identificação da pessoa responsável pela cotação, a caracterização completa das empresas consultadas (nome dos responsáveis pela cotação, endereço completo da empresa, telefones existentes);</w:t>
      </w:r>
    </w:p>
    <w:p w14:paraId="35F479FF" w14:textId="77777777" w:rsidR="0069792F" w:rsidRDefault="0069792F" w:rsidP="0069792F">
      <w:pPr>
        <w:pStyle w:val="PargrafodaLista"/>
        <w:numPr>
          <w:ilvl w:val="0"/>
          <w:numId w:val="14"/>
        </w:numPr>
        <w:spacing w:after="120" w:line="360" w:lineRule="auto"/>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As respostas de todas as empresas consultadas, ainda que negativa a solicitação de orçamento, e a indicação dos valores praticados, de maneira fundamentada e detalhada;</w:t>
      </w:r>
    </w:p>
    <w:p w14:paraId="7EF909D1" w14:textId="77777777" w:rsidR="0069792F" w:rsidRDefault="0069792F" w:rsidP="0069792F">
      <w:pPr>
        <w:pStyle w:val="PargrafodaLista"/>
        <w:numPr>
          <w:ilvl w:val="0"/>
          <w:numId w:val="14"/>
        </w:numPr>
        <w:spacing w:after="120" w:line="360" w:lineRule="auto"/>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 disponibilização do contato das empresas consultadas;</w:t>
      </w:r>
    </w:p>
    <w:p w14:paraId="32FAA37E" w14:textId="77777777" w:rsidR="0069792F" w:rsidRDefault="0069792F" w:rsidP="0069792F">
      <w:pPr>
        <w:pStyle w:val="PargrafodaLista"/>
        <w:numPr>
          <w:ilvl w:val="0"/>
          <w:numId w:val="14"/>
        </w:numPr>
        <w:spacing w:after="120" w:line="360" w:lineRule="auto"/>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Juntar às cotações de preços, os cartões de CNPJ das empresas cotadas;</w:t>
      </w:r>
    </w:p>
    <w:p w14:paraId="545EE952" w14:textId="77777777" w:rsidR="0069792F" w:rsidRDefault="0069792F" w:rsidP="0069792F">
      <w:pPr>
        <w:pStyle w:val="PargrafodaLista"/>
        <w:numPr>
          <w:ilvl w:val="0"/>
          <w:numId w:val="14"/>
        </w:numPr>
        <w:spacing w:after="120" w:line="360" w:lineRule="auto"/>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lastRenderedPageBreak/>
        <w:t>Juntar às cotações as certidões negativas de inscrição no CADIN Municipal das empresas cotadas; e</w:t>
      </w:r>
    </w:p>
    <w:p w14:paraId="5829D2BE" w14:textId="77777777" w:rsidR="0069792F" w:rsidRDefault="0069792F" w:rsidP="0069792F">
      <w:pPr>
        <w:pStyle w:val="PargrafodaLista"/>
        <w:numPr>
          <w:ilvl w:val="0"/>
          <w:numId w:val="14"/>
        </w:numPr>
        <w:spacing w:line="360" w:lineRule="auto"/>
        <w:jc w:val="both"/>
        <w:rPr>
          <w:rStyle w:val="normaltextrun"/>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Juntar as certidões negativas de licitante inidôneo emitidas pelo Tribunal de Contas da União das empresas cotadas.</w:t>
      </w:r>
    </w:p>
    <w:p w14:paraId="5786A8B3" w14:textId="77777777" w:rsidR="0069792F" w:rsidRDefault="0069792F" w:rsidP="0069792F">
      <w:pPr>
        <w:pStyle w:val="PargrafodaLista"/>
        <w:numPr>
          <w:ilvl w:val="2"/>
          <w:numId w:val="18"/>
        </w:numPr>
        <w:spacing w:before="240" w:after="120" w:line="360" w:lineRule="auto"/>
        <w:ind w:left="0" w:firstLine="0"/>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O descumprimento dos itens citados acima acarretará a desclassificação da OSC.</w:t>
      </w:r>
    </w:p>
    <w:p w14:paraId="6402C786"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É permitida a atuação em rede, por duas ou mais OSCs, mantida a integral responsabilidade da organização celebrante do Termo de Fomento, desde que a OSC signatária do Termo de Fomento possua:</w:t>
      </w:r>
    </w:p>
    <w:p w14:paraId="59AD3A1E"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Mais de 05 (cinco) anos de inscrição no CNPJ;</w:t>
      </w:r>
    </w:p>
    <w:p w14:paraId="659B73F4"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Capacidade técnica e operacional para supervisionar e orientar diretamente a atuação da organização que com ela estiver atuando em rede. </w:t>
      </w:r>
    </w:p>
    <w:p w14:paraId="17BC366D"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Quando aplicável, as OSCs que assinarem os Termos de Fomento deverão celebrar termo de atuação em rede para repasse de recursos às não celebrantes, ficando obrigadas, no ato da respectiva formalização, a:</w:t>
      </w:r>
    </w:p>
    <w:p w14:paraId="2A80C4D2"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Verificar, nos termos do regulamento, a regularidade jurídica e fiscal da organização executante e não celebrante do Termo de Fomento, devendo comprovar tal verificação na prestação de contas;</w:t>
      </w:r>
    </w:p>
    <w:p w14:paraId="290B823C"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Comunicar à Administração Pública em até 60 (sessenta) dias a assinatura do termo de atuação em rede.</w:t>
      </w:r>
    </w:p>
    <w:p w14:paraId="398FF863" w14:textId="77777777" w:rsidR="0069792F" w:rsidRDefault="0069792F" w:rsidP="0069792F">
      <w:pPr>
        <w:pStyle w:val="PargrafodaLista"/>
        <w:numPr>
          <w:ilvl w:val="0"/>
          <w:numId w:val="18"/>
        </w:numPr>
        <w:spacing w:after="120" w:line="360" w:lineRule="auto"/>
        <w:ind w:left="0" w:firstLine="0"/>
        <w:jc w:val="both"/>
        <w:rPr>
          <w:rFonts w:ascii="Calibri" w:eastAsia="Calibri" w:hAnsi="Calibri" w:cs="Calibri"/>
          <w:b/>
          <w:color w:val="000000" w:themeColor="text1"/>
          <w:sz w:val="24"/>
          <w:szCs w:val="24"/>
        </w:rPr>
      </w:pPr>
      <w:r w:rsidRPr="2EBED334">
        <w:rPr>
          <w:rStyle w:val="normaltextrun"/>
          <w:rFonts w:ascii="Calibri" w:eastAsia="Calibri" w:hAnsi="Calibri" w:cs="Calibri"/>
          <w:b/>
          <w:bCs/>
          <w:color w:val="000000" w:themeColor="text1"/>
          <w:sz w:val="24"/>
          <w:szCs w:val="24"/>
        </w:rPr>
        <w:t xml:space="preserve">DAS OBRIGAÇÕES: </w:t>
      </w:r>
    </w:p>
    <w:p w14:paraId="6338B778"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b/>
          <w:color w:val="000000" w:themeColor="text1"/>
          <w:sz w:val="24"/>
          <w:szCs w:val="24"/>
        </w:rPr>
      </w:pPr>
      <w:r w:rsidRPr="2EBED334">
        <w:rPr>
          <w:rStyle w:val="normaltextrun"/>
          <w:rFonts w:ascii="Calibri" w:eastAsia="Calibri" w:hAnsi="Calibri" w:cs="Calibri"/>
          <w:b/>
          <w:bCs/>
          <w:color w:val="000000" w:themeColor="text1"/>
          <w:sz w:val="24"/>
          <w:szCs w:val="24"/>
        </w:rPr>
        <w:t xml:space="preserve">CABERÁ À ORGANIZAÇÃO DA SOCIEDADE CIVIL (OSC): </w:t>
      </w:r>
    </w:p>
    <w:p w14:paraId="11E357B4"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Apresentar a documentação técnica na data estipulada pelo edital com as atividades propostas para análise, avaliação e classificação pela Comissão de Seleção. </w:t>
      </w:r>
    </w:p>
    <w:p w14:paraId="59A85773"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Atender todos os requisitos e as exigências da Lei Federal nº. 13.019/2014, do Decreto Municipal nº. 57.575/2016 e da Portaria nº. 27/SEME/2017, que estabelecem o regime jurídico das parcerias entre a Administração Pública Municipal e as OSCs. </w:t>
      </w:r>
    </w:p>
    <w:p w14:paraId="2A2FC66C"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Atender aos requisitos da Lei Municipal nº. 17.273/2020, em especial aos seus artigos 58 e 65 a 69, da Lei Federal nº. 12.846/2013 (Lei Anticorrupção) e da Lei Federal nº. 13.709/2018 (Lei Geral de Proteção de Dados), dentre outras legislações aplicáveis à matéria e que a OSC não pode alegar desconhecimento. </w:t>
      </w:r>
    </w:p>
    <w:p w14:paraId="05DBE971"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lastRenderedPageBreak/>
        <w:t xml:space="preserve">Executar o objeto de acordo com a proposta apresentada e o plano de trabalho aprovado e utilizar e entregar o local das atividades nas condições físicas que receber. </w:t>
      </w:r>
    </w:p>
    <w:p w14:paraId="60973D1C"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Cumprir as metas quantitativas e qualitativas estipuladas no plano de trabalho aprovado e constantes no Termo de Fomento firmado. </w:t>
      </w:r>
    </w:p>
    <w:p w14:paraId="251049B1"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Atender a convocação para reuniões junto à SEME, se solicitada. </w:t>
      </w:r>
    </w:p>
    <w:p w14:paraId="7CE7E210"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determinados pela assessoria de comunicação da SEME. </w:t>
      </w:r>
    </w:p>
    <w:p w14:paraId="66D88D0D"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Adquirir o material de consumo para a execução do objeto da parceria de acordo com os valores praticados no mercado, comprovado por pesquisa mercadológica, nos termos deste edital.</w:t>
      </w:r>
    </w:p>
    <w:p w14:paraId="1CA814B3" w14:textId="77777777" w:rsidR="0069792F" w:rsidRDefault="0069792F" w:rsidP="0069792F">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No material de divulgação será obrigatória a logomarca da Secretaria Municipal de Esportes e Lazer (SEME), com a prévia aprovação da Assessoria de Comunicação da SEME. </w:t>
      </w:r>
    </w:p>
    <w:p w14:paraId="772EDCDC"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Contratar prestadores de serviços para a execução do objeto da parceria dotados de capacidade técnica e operacional. </w:t>
      </w:r>
    </w:p>
    <w:p w14:paraId="5BDBC8D9"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Providenciar a imediata substituição dos profissionais em caso de ausência para que não haja prejuízo no desenvolvimento das atividades.  </w:t>
      </w:r>
    </w:p>
    <w:p w14:paraId="19B52073"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Entregar para o gestor da parceria a prestação de contas, nos termos da legislação em vigor.  </w:t>
      </w:r>
    </w:p>
    <w:p w14:paraId="54AA99AB"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Gerenciar administrativa e financeiramente os recursos recebidos, inclusive no que diz respeito às despesas de custeio, de investimento e de pessoal, conforme o inciso XIX, do art. 42 da Lei Federal n. 13.019/2014.  </w:t>
      </w:r>
    </w:p>
    <w:p w14:paraId="2FD6104F"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Pagar os encargos trabalhistas, previdenciários, fiscais e comerciais relacionados à execução do objeto previsto no Termo de Fomento,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 13.019/2014.  </w:t>
      </w:r>
    </w:p>
    <w:p w14:paraId="423C82B6"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lastRenderedPageBreak/>
        <w:t>Entregar os bens remanescentes à SEME, conforme previsão do art. 35 do Decreto Municipal n. 57.575/2016 e do item 9.2 da Portaria nº 27/SEME/2017, sendo que, na hipótese de pedido devidamente justificado de alteração pela OSC da destinação dos bens remanescentes previstos no Termo de Fomento, o gestor público deverá promover a análise de conveniência e oportunidade, permanecendo a custódia dos bens sob responsabilidade da OSC até a decisão final do pedido de alteração.</w:t>
      </w:r>
    </w:p>
    <w:p w14:paraId="266F5C0E" w14:textId="77777777" w:rsidR="0069792F" w:rsidRDefault="0069792F" w:rsidP="0069792F">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Os direitos de autor, os conexos e os de personalidade incidentes sobre conteúdo adquirido, produzido ou transformado com recursos da parceria permanecerão com seus respectivos titulares, podendo o Termo de Fomento prever a licença de uso para a Administração Pública Municipal, nos limites da licença obtida pela OSC celebrante, quando for o caso, respeitados os termos da Lei Federal n. 9.610/1998, devendo ser tornado público o devido crédito ao autor. </w:t>
      </w:r>
    </w:p>
    <w:p w14:paraId="192B5A0F"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Realizar o pagamento da taxa do ECAD, quando for o caso. </w:t>
      </w:r>
    </w:p>
    <w:p w14:paraId="2F2AA42D"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Publicar na internet todas as informações de interesse público por elas produzidas ou custodiadas, inclusive:</w:t>
      </w:r>
    </w:p>
    <w:p w14:paraId="11E92B11" w14:textId="77777777" w:rsidR="0069792F" w:rsidRDefault="0069792F" w:rsidP="0069792F">
      <w:pPr>
        <w:pStyle w:val="PargrafodaLista"/>
        <w:numPr>
          <w:ilvl w:val="0"/>
          <w:numId w:val="13"/>
        </w:numPr>
        <w:spacing w:after="120" w:line="360" w:lineRule="auto"/>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Repasses ou transferências de recursos municipais de São Paulo;</w:t>
      </w:r>
    </w:p>
    <w:p w14:paraId="3925E10D" w14:textId="77777777" w:rsidR="0069792F" w:rsidRDefault="0069792F" w:rsidP="0069792F">
      <w:pPr>
        <w:pStyle w:val="PargrafodaLista"/>
        <w:numPr>
          <w:ilvl w:val="0"/>
          <w:numId w:val="13"/>
        </w:numPr>
        <w:spacing w:after="120" w:line="360" w:lineRule="auto"/>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Relação atualizada das unidades/equipes envolvidas na implementação do objeto da parceria;</w:t>
      </w:r>
    </w:p>
    <w:p w14:paraId="7D377A33" w14:textId="77777777" w:rsidR="0069792F" w:rsidRDefault="0069792F" w:rsidP="0069792F">
      <w:pPr>
        <w:pStyle w:val="PargrafodaLista"/>
        <w:numPr>
          <w:ilvl w:val="0"/>
          <w:numId w:val="13"/>
        </w:numPr>
        <w:spacing w:after="120" w:line="360" w:lineRule="auto"/>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Íntegra do instrumento de parceria e seus respectivos termos aditivos;</w:t>
      </w:r>
    </w:p>
    <w:p w14:paraId="5457E57F" w14:textId="77777777" w:rsidR="0069792F" w:rsidRDefault="0069792F" w:rsidP="0069792F">
      <w:pPr>
        <w:pStyle w:val="PargrafodaLista"/>
        <w:numPr>
          <w:ilvl w:val="0"/>
          <w:numId w:val="13"/>
        </w:numPr>
        <w:spacing w:after="120" w:line="360" w:lineRule="auto"/>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Íntegra dos contratos referentes a serviços terceirizados relacionados à execução e manutenção das atividades relacionadas ao objeto da parceria;</w:t>
      </w:r>
    </w:p>
    <w:p w14:paraId="4B0C136D" w14:textId="77777777" w:rsidR="0069792F" w:rsidRDefault="0069792F" w:rsidP="0069792F">
      <w:pPr>
        <w:pStyle w:val="PargrafodaLista"/>
        <w:numPr>
          <w:ilvl w:val="0"/>
          <w:numId w:val="13"/>
        </w:numPr>
        <w:spacing w:after="120" w:line="360" w:lineRule="auto"/>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Relação de contratos de serviços terceirizados, com especificação mínima de:</w:t>
      </w:r>
    </w:p>
    <w:p w14:paraId="295211B8" w14:textId="77777777" w:rsidR="0069792F" w:rsidRDefault="0069792F" w:rsidP="0069792F">
      <w:pPr>
        <w:pStyle w:val="PargrafodaLista"/>
        <w:numPr>
          <w:ilvl w:val="1"/>
          <w:numId w:val="13"/>
        </w:numPr>
        <w:spacing w:after="120" w:line="360" w:lineRule="auto"/>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valor;</w:t>
      </w:r>
    </w:p>
    <w:p w14:paraId="4C7E8082" w14:textId="77777777" w:rsidR="0069792F" w:rsidRDefault="0069792F" w:rsidP="0069792F">
      <w:pPr>
        <w:pStyle w:val="PargrafodaLista"/>
        <w:numPr>
          <w:ilvl w:val="1"/>
          <w:numId w:val="13"/>
        </w:numPr>
        <w:spacing w:after="120" w:line="360" w:lineRule="auto"/>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objeto;</w:t>
      </w:r>
    </w:p>
    <w:p w14:paraId="2C14CBB3" w14:textId="77777777" w:rsidR="0069792F" w:rsidRDefault="0069792F" w:rsidP="0069792F">
      <w:pPr>
        <w:pStyle w:val="PargrafodaLista"/>
        <w:numPr>
          <w:ilvl w:val="1"/>
          <w:numId w:val="13"/>
        </w:numPr>
        <w:spacing w:after="120" w:line="360" w:lineRule="auto"/>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dados do contratado;</w:t>
      </w:r>
    </w:p>
    <w:p w14:paraId="34D76F04" w14:textId="77777777" w:rsidR="0069792F" w:rsidRDefault="0069792F" w:rsidP="0069792F">
      <w:pPr>
        <w:pStyle w:val="PargrafodaLista"/>
        <w:numPr>
          <w:ilvl w:val="1"/>
          <w:numId w:val="13"/>
        </w:numPr>
        <w:spacing w:after="120" w:line="360" w:lineRule="auto"/>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prazo de duração. </w:t>
      </w:r>
    </w:p>
    <w:p w14:paraId="47CAAFE3" w14:textId="77777777" w:rsidR="0069792F" w:rsidRDefault="0069792F" w:rsidP="0069792F">
      <w:pPr>
        <w:pStyle w:val="PargrafodaLista"/>
        <w:numPr>
          <w:ilvl w:val="0"/>
          <w:numId w:val="13"/>
        </w:numPr>
        <w:spacing w:after="120" w:line="360" w:lineRule="auto"/>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Relação de funcionários e salários vinculados a cada parceria, inclusive pessoal administrativo e dirigentes.</w:t>
      </w:r>
    </w:p>
    <w:p w14:paraId="45CA8396"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Os sítios de internet deverão atender ao requisito de acesso automatizado por sistemas externos em formatos abertos, estruturados e legíveis por máquina. </w:t>
      </w:r>
    </w:p>
    <w:p w14:paraId="0526EF75"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lastRenderedPageBreak/>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41BD0670"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Aplicar pesquisa de monitoramento e avaliação, conforme orientação da SEME. Adicionalmente, a organização da sociedade civil deverá disponibilizar à SEME o banco de dados dos participantes com, no mínimo, nome, e-mail e autorização de coleta de dados para fins de pesquisa de satisfação, nos termos da LGPD, no prazo de 10 dias após o término a última ação da execução do Programa.</w:t>
      </w:r>
    </w:p>
    <w:p w14:paraId="0BACD39A"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Entregar mensalmente ao gestor da parceria relatório resumido de ações e atendimentos realizados.</w:t>
      </w:r>
    </w:p>
    <w:p w14:paraId="003E776B"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b/>
          <w:bCs/>
          <w:color w:val="000000" w:themeColor="text1"/>
          <w:sz w:val="24"/>
          <w:szCs w:val="24"/>
        </w:rPr>
      </w:pPr>
      <w:r w:rsidRPr="2EBED334">
        <w:rPr>
          <w:rStyle w:val="normaltextrun"/>
          <w:rFonts w:ascii="Calibri" w:eastAsia="Calibri" w:hAnsi="Calibri" w:cs="Calibri"/>
          <w:b/>
          <w:bCs/>
          <w:color w:val="000000" w:themeColor="text1"/>
          <w:sz w:val="24"/>
          <w:szCs w:val="24"/>
        </w:rPr>
        <w:t>CABERÁ À SECRETARIA MUNICIPAL DE ESPORTE E LAZER (SEME):</w:t>
      </w:r>
    </w:p>
    <w:p w14:paraId="7777E762"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Formalizar a parceria com a entidade selecionada seguindo os requisitos e as exigências da Lei Federal nº. 13.019/2014, do Decreto Municipal nº. 57.575/2016 e da Portaria nº. 27/SEME/2017, que estabelece o regime jurídico das parcerias entre a Administração Pública Municipal e as OSCs. </w:t>
      </w:r>
    </w:p>
    <w:p w14:paraId="4DF49E8D"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Orientar, acompanhar, fiscalizar e avaliar as atividades realizadas pela entidade proponente, através do Gestor da Parceria. </w:t>
      </w:r>
    </w:p>
    <w:p w14:paraId="3C736A81"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Atestar e avaliar os indicadores por meio do gestor da parceria e realizar a aferição do cumprimento das metas quantitativas e qualitativas através, inclusive, da vistoria in loco. </w:t>
      </w:r>
    </w:p>
    <w:p w14:paraId="32C9A431" w14:textId="77777777" w:rsidR="0069792F" w:rsidRDefault="0069792F" w:rsidP="0069792F">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No caso do não cumprimento das metas propostas, a OSC proponente receberá os apontamentos através do relatório de vistoria emitido pelo Gestor da Parceria, tendo o prazo da próxima execução do programa para sanar os apontamentos indicados. </w:t>
      </w:r>
    </w:p>
    <w:p w14:paraId="7CACB0A8"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Repassar os valores de acordo com o cronograma de desembolso contido no plano de trabalho aprovado. </w:t>
      </w:r>
    </w:p>
    <w:p w14:paraId="08021A77"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Conforme art. 10 do Decreto Municipal nº 57.575/2016, convocar, caso necessário, audiência(s) pública(s) a ser(em) realizada(s) após o lançamento do edital de chamamento, durante o credenciamento ou ainda no curso do processo seletivo, mediante publicação no Diário Oficial da Cidade ou em página do sítio oficial da Pasta, </w:t>
      </w:r>
      <w:r w:rsidRPr="2EBED334">
        <w:rPr>
          <w:rStyle w:val="eop"/>
          <w:rFonts w:ascii="Calibri" w:eastAsia="Calibri" w:hAnsi="Calibri" w:cs="Calibri"/>
          <w:color w:val="000000" w:themeColor="text1"/>
          <w:sz w:val="24"/>
          <w:szCs w:val="24"/>
        </w:rPr>
        <w:lastRenderedPageBreak/>
        <w:t>com prazo de antecedência da data de sua realização, na(s) qual(ais) será(ão) assegurado aos interessados o direito de obter informações sobre a parceria a ser firmada. </w:t>
      </w:r>
    </w:p>
    <w:p w14:paraId="53BDFD67"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Repassar os valores apurados, conforme manual de prestação de contas vigente e de acordo com o que constar no plano de trabalho aprovado. </w:t>
      </w:r>
    </w:p>
    <w:p w14:paraId="3AAF3EC5"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Solicitar a substituição de qualquer profissional que não cumpra as cláusulas deste edital, bem como com o código de ética relativo à sua profissão. </w:t>
      </w:r>
    </w:p>
    <w:p w14:paraId="7007EA0C"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Solicitar e/ou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7AAAD06E"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b/>
          <w:bCs/>
          <w:color w:val="000000" w:themeColor="text1"/>
          <w:sz w:val="24"/>
          <w:szCs w:val="24"/>
        </w:rPr>
        <w:t>CABERÁ À SEME E À OSC, CONJUNTAMENTE: </w:t>
      </w:r>
    </w:p>
    <w:p w14:paraId="060B18C1"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Promover articulação junto à comunidade, representante de órgãos, dentre outros atores, visando dar visibilidade às ações a serem desenvolvidas. </w:t>
      </w:r>
    </w:p>
    <w:p w14:paraId="72C16346"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Garantir que não haja qualquer cobrança dos participantes. </w:t>
      </w:r>
    </w:p>
    <w:p w14:paraId="000A795B"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Realizar a divulgação ativa do programa e captar participantes para as atividades.</w:t>
      </w:r>
    </w:p>
    <w:p w14:paraId="2CDE5487" w14:textId="77777777" w:rsidR="0069792F" w:rsidRDefault="0069792F" w:rsidP="0069792F">
      <w:pPr>
        <w:pStyle w:val="PargrafodaLista"/>
        <w:numPr>
          <w:ilvl w:val="0"/>
          <w:numId w:val="18"/>
        </w:numPr>
        <w:spacing w:after="120" w:line="360" w:lineRule="auto"/>
        <w:ind w:left="0" w:firstLine="0"/>
        <w:jc w:val="both"/>
        <w:rPr>
          <w:rFonts w:ascii="Calibri" w:eastAsia="Calibri" w:hAnsi="Calibri" w:cs="Calibri"/>
          <w:b/>
          <w:bCs/>
          <w:color w:val="000000" w:themeColor="text1"/>
          <w:sz w:val="24"/>
          <w:szCs w:val="24"/>
        </w:rPr>
      </w:pPr>
      <w:r w:rsidRPr="2EBED334">
        <w:rPr>
          <w:rStyle w:val="normaltextrun"/>
          <w:rFonts w:ascii="Calibri" w:eastAsia="Calibri" w:hAnsi="Calibri" w:cs="Calibri"/>
          <w:b/>
          <w:bCs/>
          <w:color w:val="000000" w:themeColor="text1"/>
          <w:sz w:val="24"/>
          <w:szCs w:val="24"/>
        </w:rPr>
        <w:t xml:space="preserve">CONDIÇÕES DE PARTICIPAÇÃO E CELEBRAÇÃO DA PARCERIA: </w:t>
      </w:r>
    </w:p>
    <w:p w14:paraId="685D88EC"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Poderão participar deste chamamento público as OSCs que preencham as condições estabelecidas no art. 2º, inc. I, alíneas “a”, “b” ou “c”, da Lei Federal nº 13.019/2014, e: </w:t>
      </w:r>
    </w:p>
    <w:p w14:paraId="675AB0F4"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Que as normas de organização interna constem dentre os objetivos a promoção de atividades de relevância pública e social, o desenvolvimento de atividades esportivas, ou outro compatível com o objeto deste edital;</w:t>
      </w:r>
    </w:p>
    <w:p w14:paraId="1D437E13"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Atendam a todas as exigências do edital, inclusive quanto à documentação prevista neste instrumento e em seus anexos, bem como na Portaria n. 027/SEME/2017;</w:t>
      </w:r>
    </w:p>
    <w:p w14:paraId="414854ED"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Não tenham fins lucrativos;</w:t>
      </w:r>
    </w:p>
    <w:p w14:paraId="0EEEE084"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Tenham sido constituídas há, no mínimo, 01 (um) ano, contados a partir da data de publicação deste edital, comprovado por documentação emitida pela </w:t>
      </w:r>
      <w:r w:rsidRPr="2EBED334">
        <w:rPr>
          <w:rStyle w:val="normaltextrun"/>
          <w:rFonts w:ascii="Calibri" w:eastAsia="Calibri" w:hAnsi="Calibri" w:cs="Calibri"/>
          <w:color w:val="000000" w:themeColor="text1"/>
          <w:sz w:val="24"/>
          <w:szCs w:val="24"/>
        </w:rPr>
        <w:lastRenderedPageBreak/>
        <w:t>Secretaria da Receita Federal do Brasil, com base no Cadastro Nacional de Pessoa Jurídica;</w:t>
      </w:r>
    </w:p>
    <w:p w14:paraId="7D27E850"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Sejam diretamente responsáveis pela promoção e execução da atividade objeto da parceria, e respondam legalmente perante a Administração Pública pela fiel execução da parceria e pelas prestações de contas; </w:t>
      </w:r>
    </w:p>
    <w:p w14:paraId="7F084663"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Comprovem possuir experiência prévia na realização, com efetividade, do objeto da parceria ou em atividade semelhante em sua natureza, características, quantidade e prazos, conforme estabelecido no item 10.6; </w:t>
      </w:r>
    </w:p>
    <w:p w14:paraId="7B813195"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Comprovem possuir instalações, condições materiais, capacidade técnica e operacional específica para o desenvolvimento do objeto da parceria e o cumprimento das metas estabelecidas, observando-se a ressalva do parágrafo 5º do art. 33 da Lei Federal nº 13.019/2014, que dispensa a demonstração de capacidade instalada prévia;</w:t>
      </w:r>
    </w:p>
    <w:p w14:paraId="26581771"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Que, em caso de dissolução da entidade, o respectivo patrimônio líquido seja transferido a outra pessoa jurídica de igual natureza que preencha os requisitos da Lei Federal nº 13.019/2014 e cujo objeto social seja, preferencialmente, o mesmo da entidade extinta;</w:t>
      </w:r>
    </w:p>
    <w:p w14:paraId="1C881CB3"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Que das normas de organização interna da entidade preveja expressamente que a escrituração ocorra de acordo com os princípios fundamentais de contabilidade e com as Normas Brasileiras de Contabilidade; </w:t>
      </w:r>
    </w:p>
    <w:p w14:paraId="2CC1BFEB"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1FEC5963"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Não participará deste processo seletivo a OSC que: </w:t>
      </w:r>
    </w:p>
    <w:p w14:paraId="492DFB96"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Não esteja regularmente constituída, ou, se estrangeira, não esteja autorizada a funcionar no território nacional; </w:t>
      </w:r>
    </w:p>
    <w:p w14:paraId="0419946B"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w:t>
      </w:r>
      <w:r w:rsidRPr="2EBED334">
        <w:rPr>
          <w:rStyle w:val="normaltextrun"/>
          <w:rFonts w:ascii="Calibri" w:eastAsia="Calibri" w:hAnsi="Calibri" w:cs="Calibri"/>
          <w:color w:val="000000" w:themeColor="text1"/>
          <w:sz w:val="24"/>
          <w:szCs w:val="24"/>
        </w:rPr>
        <w:lastRenderedPageBreak/>
        <w:t xml:space="preserve">celebração de parcerias, estendendo-se a vedação aos respectivos cônjuges ou companheiros, bem como parentes em linha reta, colateral ou por afinidade, até o segundo grau; </w:t>
      </w:r>
    </w:p>
    <w:p w14:paraId="645F8810"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Tenha dentre seus dirigentes servidor ou empregado da Administração Pública Municipal direta ou indireta, bem como ocupantes de cargo em comissão; </w:t>
      </w:r>
    </w:p>
    <w:p w14:paraId="3FF3BAAF"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recurso com efeito suspensivo;</w:t>
      </w:r>
    </w:p>
    <w:p w14:paraId="044DA27F"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Esteja inclusa no Cadastro Informativo Municipal - CADIN MUNICIPAL, de acordo com a Lei Municipal n. 14.094/2005, regulamentada pelo Decreto Municipal n. 47.096/2006; </w:t>
      </w:r>
    </w:p>
    <w:p w14:paraId="315F8A39"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Esteja omissa no dever de prestar contas de parceria anteriormente celebrada; </w:t>
      </w:r>
    </w:p>
    <w:p w14:paraId="39468D5E"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62AA0EC3"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Tenha tido contas de parceria julgadas irregulares ou rejeitadas por Tribunal ou Conselho de Contas de qualquer esfera da Federação, em decisão irrecorrível, nos últimos 08 (oito) anos; </w:t>
      </w:r>
    </w:p>
    <w:p w14:paraId="310530D9"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w:t>
      </w:r>
      <w:r w:rsidRPr="2EBED334">
        <w:rPr>
          <w:rStyle w:val="normaltextrun"/>
          <w:rFonts w:ascii="Calibri" w:eastAsia="Calibri" w:hAnsi="Calibri" w:cs="Calibri"/>
          <w:color w:val="000000" w:themeColor="text1"/>
          <w:sz w:val="24"/>
          <w:szCs w:val="24"/>
        </w:rPr>
        <w:lastRenderedPageBreak/>
        <w:t xml:space="preserve">de improbidade, enquanto durarem os prazos estabelecidos nos incisos I, II e III do art. 12 da Lei Federal n. 8.429/1992; </w:t>
      </w:r>
    </w:p>
    <w:p w14:paraId="2F2FBECA"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Para celebração das parcerias, as OSCs deverão comprovar sua regularidade quanto às exigências previstas nos </w:t>
      </w:r>
      <w:proofErr w:type="spellStart"/>
      <w:r w:rsidRPr="2EBED334">
        <w:rPr>
          <w:rStyle w:val="normaltextrun"/>
          <w:rFonts w:ascii="Calibri" w:eastAsia="Calibri" w:hAnsi="Calibri" w:cs="Calibri"/>
          <w:color w:val="000000" w:themeColor="text1"/>
          <w:sz w:val="24"/>
          <w:szCs w:val="24"/>
        </w:rPr>
        <w:t>arts</w:t>
      </w:r>
      <w:proofErr w:type="spellEnd"/>
      <w:r w:rsidRPr="2EBED334">
        <w:rPr>
          <w:rStyle w:val="normaltextrun"/>
          <w:rFonts w:ascii="Calibri" w:eastAsia="Calibri" w:hAnsi="Calibri" w:cs="Calibri"/>
          <w:color w:val="000000" w:themeColor="text1"/>
          <w:sz w:val="24"/>
          <w:szCs w:val="24"/>
        </w:rPr>
        <w:t xml:space="preserve">. 33 e 34 da Lei Federal nº 13.019/2014, no art. 33 do Decreto Municipal nº 57.575/2016 e na Portaria n. 27/SEME/2017. </w:t>
      </w:r>
    </w:p>
    <w:p w14:paraId="55B70993"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Somente após a publicação da lista de classificação definitiva das OSCs no Diário Oficial da Cidade serão exigidos os documentos de habilitação previstos no item 15.2 deste edital.</w:t>
      </w:r>
    </w:p>
    <w:p w14:paraId="69F71D19" w14:textId="77777777" w:rsidR="0069792F" w:rsidRDefault="0069792F" w:rsidP="0069792F">
      <w:pPr>
        <w:pStyle w:val="PargrafodaLista"/>
        <w:numPr>
          <w:ilvl w:val="0"/>
          <w:numId w:val="18"/>
        </w:numPr>
        <w:spacing w:after="120" w:line="360" w:lineRule="auto"/>
        <w:ind w:left="0" w:firstLine="0"/>
        <w:jc w:val="both"/>
        <w:rPr>
          <w:rFonts w:ascii="Calibri" w:eastAsia="Calibri" w:hAnsi="Calibri" w:cs="Calibri"/>
          <w:b/>
          <w:bCs/>
          <w:color w:val="000000" w:themeColor="text1"/>
          <w:sz w:val="24"/>
          <w:szCs w:val="24"/>
        </w:rPr>
      </w:pPr>
      <w:r w:rsidRPr="2EBED334">
        <w:rPr>
          <w:rStyle w:val="normaltextrun"/>
          <w:rFonts w:ascii="Calibri" w:eastAsia="Calibri" w:hAnsi="Calibri" w:cs="Calibri"/>
          <w:b/>
          <w:bCs/>
          <w:color w:val="000000" w:themeColor="text1"/>
          <w:sz w:val="24"/>
          <w:szCs w:val="24"/>
        </w:rPr>
        <w:t xml:space="preserve">SELEÇÃO E JULGAMENTO DAS PROPOSTAS: </w:t>
      </w:r>
    </w:p>
    <w:p w14:paraId="482439F9"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 Comissão de Seleção é o órgão colegiado destinado a processar e julgar o presente chamamento público, constituída na forma da Portaria nº 027/SEME/2017 e alterações posteriores. </w:t>
      </w:r>
    </w:p>
    <w:p w14:paraId="30D0E2E5"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Terminado o prazo de envio das propostas, </w:t>
      </w:r>
      <w:r w:rsidRPr="53E22D78">
        <w:rPr>
          <w:rStyle w:val="normaltextrun"/>
          <w:rFonts w:ascii="Calibri" w:eastAsia="Calibri" w:hAnsi="Calibri" w:cs="Calibri"/>
          <w:color w:val="000000" w:themeColor="text1"/>
          <w:sz w:val="24"/>
          <w:szCs w:val="24"/>
        </w:rPr>
        <w:t>SEME/CAF/PROTOCOLO</w:t>
      </w:r>
      <w:r w:rsidRPr="2EBED334">
        <w:rPr>
          <w:rStyle w:val="normaltextrun"/>
          <w:rFonts w:ascii="Calibri" w:eastAsia="Calibri" w:hAnsi="Calibri" w:cs="Calibri"/>
          <w:color w:val="000000" w:themeColor="text1"/>
          <w:sz w:val="24"/>
          <w:szCs w:val="24"/>
        </w:rPr>
        <w:t xml:space="preserve"> enviará à Assessoria Técnica-Comunicação listagem contendo o nome de todas as OSCs proponentes, com respectivo CNPJ, para publicação no sítio oficial da SEME na internet.</w:t>
      </w:r>
    </w:p>
    <w:p w14:paraId="589D3213"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2196D64D"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Para subsidiar seus trabalhos, a Comissão de Seleção poderá solicitar assessoramento técnico de especialista que não seja membro desse colegiado. </w:t>
      </w:r>
    </w:p>
    <w:p w14:paraId="32A801D2"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725A9174"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 Comissão de Seleção analisará as propostas de atividade com base nos critérios previstos no item 13.8, bem como nos princípios legais que regem as parcerias, de forma transparente e objetiva. </w:t>
      </w:r>
    </w:p>
    <w:p w14:paraId="178B09E0"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Compete à Comissão de Seleção conferir o atendimento rigoroso das exigências formais e documentais deste edital, verificando: </w:t>
      </w:r>
    </w:p>
    <w:p w14:paraId="4C069E3B"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lastRenderedPageBreak/>
        <w:t xml:space="preserve">Se o proponente atende às condições exigidas para tal fim; </w:t>
      </w:r>
    </w:p>
    <w:p w14:paraId="34F11EB1"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Se a proposta apresentou forma e objeto nos termos exigidos por este edital; </w:t>
      </w:r>
    </w:p>
    <w:p w14:paraId="21333D4D"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Se estão contemplados os critérios de economicidade e compatibilidade com valores de mercado, podendo para tanto se valer de tabelas referenciais oficiais, ou pesquisa. </w:t>
      </w:r>
    </w:p>
    <w:p w14:paraId="45C37403"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Para critério de classificação e seleção serão as propostas avaliadas levando em consideração a pontuação abaixo: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3315"/>
        <w:gridCol w:w="2235"/>
        <w:gridCol w:w="1950"/>
      </w:tblGrid>
      <w:tr w:rsidR="0069792F" w14:paraId="54826351" w14:textId="77777777" w:rsidTr="00F56EAC">
        <w:trPr>
          <w:trHeight w:val="225"/>
        </w:trPr>
        <w:tc>
          <w:tcPr>
            <w:tcW w:w="1545" w:type="dxa"/>
            <w:tcBorders>
              <w:top w:val="single" w:sz="6" w:space="0" w:color="auto"/>
              <w:left w:val="single" w:sz="6" w:space="0" w:color="auto"/>
              <w:bottom w:val="single" w:sz="6" w:space="0" w:color="auto"/>
              <w:right w:val="single" w:sz="6" w:space="0" w:color="auto"/>
            </w:tcBorders>
            <w:vAlign w:val="center"/>
          </w:tcPr>
          <w:p w14:paraId="7646640A"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Descrição </w:t>
            </w:r>
          </w:p>
        </w:tc>
        <w:tc>
          <w:tcPr>
            <w:tcW w:w="3315" w:type="dxa"/>
            <w:tcBorders>
              <w:top w:val="single" w:sz="6" w:space="0" w:color="auto"/>
              <w:left w:val="single" w:sz="6" w:space="0" w:color="auto"/>
              <w:bottom w:val="single" w:sz="6" w:space="0" w:color="auto"/>
              <w:right w:val="single" w:sz="6" w:space="0" w:color="auto"/>
            </w:tcBorders>
            <w:vAlign w:val="center"/>
          </w:tcPr>
          <w:p w14:paraId="0578C261"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Objeto </w:t>
            </w:r>
          </w:p>
        </w:tc>
        <w:tc>
          <w:tcPr>
            <w:tcW w:w="2235" w:type="dxa"/>
            <w:tcBorders>
              <w:top w:val="single" w:sz="6" w:space="0" w:color="auto"/>
              <w:left w:val="single" w:sz="6" w:space="0" w:color="auto"/>
              <w:bottom w:val="single" w:sz="6" w:space="0" w:color="auto"/>
              <w:right w:val="single" w:sz="6" w:space="0" w:color="auto"/>
            </w:tcBorders>
            <w:vAlign w:val="center"/>
          </w:tcPr>
          <w:p w14:paraId="04C5C8B3"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Avaliação </w:t>
            </w:r>
          </w:p>
        </w:tc>
        <w:tc>
          <w:tcPr>
            <w:tcW w:w="1950" w:type="dxa"/>
            <w:tcBorders>
              <w:top w:val="single" w:sz="6" w:space="0" w:color="auto"/>
              <w:left w:val="single" w:sz="6" w:space="0" w:color="auto"/>
              <w:bottom w:val="single" w:sz="6" w:space="0" w:color="auto"/>
              <w:right w:val="single" w:sz="6" w:space="0" w:color="auto"/>
            </w:tcBorders>
            <w:vAlign w:val="center"/>
          </w:tcPr>
          <w:p w14:paraId="32B13D1E"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Pontuação </w:t>
            </w:r>
          </w:p>
        </w:tc>
      </w:tr>
      <w:tr w:rsidR="0069792F" w14:paraId="46439C12" w14:textId="77777777" w:rsidTr="00F56EAC">
        <w:trPr>
          <w:trHeight w:val="225"/>
        </w:trPr>
        <w:tc>
          <w:tcPr>
            <w:tcW w:w="1545" w:type="dxa"/>
            <w:vMerge w:val="restart"/>
            <w:tcBorders>
              <w:top w:val="single" w:sz="6" w:space="0" w:color="auto"/>
              <w:left w:val="single" w:sz="6" w:space="0" w:color="auto"/>
              <w:bottom w:val="single" w:sz="6" w:space="0" w:color="auto"/>
              <w:right w:val="single" w:sz="6" w:space="0" w:color="auto"/>
            </w:tcBorders>
            <w:vAlign w:val="center"/>
          </w:tcPr>
          <w:p w14:paraId="2928F5D7" w14:textId="77777777" w:rsidR="0069792F" w:rsidRDefault="0069792F" w:rsidP="00F56EAC">
            <w:pPr>
              <w:spacing w:after="0" w:line="240" w:lineRule="auto"/>
              <w:jc w:val="both"/>
              <w:rPr>
                <w:rFonts w:ascii="Calibri" w:eastAsia="Calibri" w:hAnsi="Calibri" w:cs="Calibri"/>
                <w:color w:val="000000" w:themeColor="text1"/>
              </w:rPr>
            </w:pPr>
            <w:r w:rsidRPr="2EBED334">
              <w:rPr>
                <w:rFonts w:ascii="Calibri" w:eastAsia="Calibri" w:hAnsi="Calibri" w:cs="Calibri"/>
                <w:color w:val="000000" w:themeColor="text1"/>
              </w:rPr>
              <w:t> </w:t>
            </w:r>
          </w:p>
          <w:p w14:paraId="236C03A9"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b/>
                <w:bCs/>
                <w:color w:val="000000" w:themeColor="text1"/>
              </w:rPr>
              <w:t>13.8.1.</w:t>
            </w:r>
            <w:r w:rsidRPr="2EBED334">
              <w:rPr>
                <w:rFonts w:ascii="Calibri" w:eastAsia="Calibri" w:hAnsi="Calibri" w:cs="Calibri"/>
                <w:color w:val="000000" w:themeColor="text1"/>
              </w:rPr>
              <w:t xml:space="preserve"> Objeto </w:t>
            </w:r>
          </w:p>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01D539F9" w14:textId="77777777" w:rsidR="0069792F" w:rsidRDefault="0069792F" w:rsidP="00F56EAC">
            <w:pPr>
              <w:spacing w:after="0" w:line="240" w:lineRule="auto"/>
              <w:ind w:left="127" w:right="184"/>
              <w:jc w:val="both"/>
              <w:rPr>
                <w:rFonts w:ascii="Calibri" w:eastAsia="Calibri" w:hAnsi="Calibri" w:cs="Calibri"/>
                <w:color w:val="000000" w:themeColor="text1"/>
              </w:rPr>
            </w:pPr>
            <w:r w:rsidRPr="2EBED334">
              <w:rPr>
                <w:rFonts w:ascii="Calibri" w:eastAsia="Calibri" w:hAnsi="Calibri" w:cs="Calibri"/>
                <w:b/>
                <w:bCs/>
                <w:color w:val="000000" w:themeColor="text1"/>
              </w:rPr>
              <w:t>13.8.1.1.</w:t>
            </w:r>
            <w:r w:rsidRPr="2EBED334">
              <w:rPr>
                <w:rFonts w:ascii="Calibri" w:eastAsia="Calibri" w:hAnsi="Calibri" w:cs="Calibri"/>
                <w:color w:val="000000" w:themeColor="text1"/>
              </w:rPr>
              <w:t xml:space="preserve"> O projeto é viável tecnicamente e financeiramente. </w:t>
            </w:r>
          </w:p>
        </w:tc>
        <w:tc>
          <w:tcPr>
            <w:tcW w:w="2235" w:type="dxa"/>
            <w:tcBorders>
              <w:top w:val="single" w:sz="6" w:space="0" w:color="auto"/>
              <w:left w:val="single" w:sz="6" w:space="0" w:color="auto"/>
              <w:bottom w:val="single" w:sz="6" w:space="0" w:color="auto"/>
              <w:right w:val="single" w:sz="6" w:space="0" w:color="auto"/>
            </w:tcBorders>
            <w:vAlign w:val="center"/>
          </w:tcPr>
          <w:p w14:paraId="6C1DB52F"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Atende Parcialmente </w:t>
            </w:r>
          </w:p>
        </w:tc>
        <w:tc>
          <w:tcPr>
            <w:tcW w:w="1950" w:type="dxa"/>
            <w:tcBorders>
              <w:top w:val="single" w:sz="6" w:space="0" w:color="auto"/>
              <w:left w:val="single" w:sz="6" w:space="0" w:color="auto"/>
              <w:bottom w:val="single" w:sz="6" w:space="0" w:color="auto"/>
              <w:right w:val="single" w:sz="6" w:space="0" w:color="auto"/>
            </w:tcBorders>
            <w:vAlign w:val="center"/>
          </w:tcPr>
          <w:p w14:paraId="4ABCC0F7" w14:textId="77777777" w:rsidR="0069792F" w:rsidRDefault="0069792F" w:rsidP="00F56EAC">
            <w:pPr>
              <w:spacing w:after="0" w:line="240" w:lineRule="auto"/>
              <w:jc w:val="both"/>
              <w:rPr>
                <w:rFonts w:ascii="Calibri" w:eastAsia="Calibri" w:hAnsi="Calibri" w:cs="Calibri"/>
                <w:color w:val="000000" w:themeColor="text1"/>
              </w:rPr>
            </w:pPr>
            <w:r w:rsidRPr="2EBED334">
              <w:rPr>
                <w:rFonts w:ascii="Calibri" w:eastAsia="Calibri" w:hAnsi="Calibri" w:cs="Calibri"/>
                <w:color w:val="000000" w:themeColor="text1"/>
              </w:rPr>
              <w:t>00 a 02 </w:t>
            </w:r>
          </w:p>
        </w:tc>
      </w:tr>
      <w:tr w:rsidR="0069792F" w14:paraId="0FB1E84A" w14:textId="77777777" w:rsidTr="00F56EAC">
        <w:trPr>
          <w:trHeight w:val="675"/>
        </w:trPr>
        <w:tc>
          <w:tcPr>
            <w:tcW w:w="1545" w:type="dxa"/>
            <w:vMerge/>
            <w:tcBorders>
              <w:left w:val="single" w:sz="0" w:space="0" w:color="auto"/>
              <w:right w:val="single" w:sz="0" w:space="0" w:color="auto"/>
            </w:tcBorders>
            <w:vAlign w:val="center"/>
          </w:tcPr>
          <w:p w14:paraId="2AC73E4D" w14:textId="77777777" w:rsidR="0069792F" w:rsidRDefault="0069792F" w:rsidP="00F56EAC"/>
        </w:tc>
        <w:tc>
          <w:tcPr>
            <w:tcW w:w="3315" w:type="dxa"/>
            <w:vMerge/>
            <w:tcBorders>
              <w:left w:val="single" w:sz="0" w:space="0" w:color="auto"/>
              <w:bottom w:val="single" w:sz="0" w:space="0" w:color="auto"/>
              <w:right w:val="single" w:sz="0" w:space="0" w:color="auto"/>
            </w:tcBorders>
            <w:vAlign w:val="center"/>
          </w:tcPr>
          <w:p w14:paraId="38ADC8B2" w14:textId="77777777" w:rsidR="0069792F" w:rsidRDefault="0069792F" w:rsidP="00F56EAC"/>
        </w:tc>
        <w:tc>
          <w:tcPr>
            <w:tcW w:w="2235" w:type="dxa"/>
            <w:tcBorders>
              <w:top w:val="single" w:sz="6" w:space="0" w:color="auto"/>
              <w:left w:val="single" w:sz="6" w:space="0" w:color="auto"/>
              <w:bottom w:val="single" w:sz="6" w:space="0" w:color="auto"/>
              <w:right w:val="single" w:sz="6" w:space="0" w:color="auto"/>
            </w:tcBorders>
            <w:vAlign w:val="center"/>
          </w:tcPr>
          <w:p w14:paraId="7DF91B65"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Atende Integralmente </w:t>
            </w:r>
          </w:p>
          <w:p w14:paraId="589CDD83" w14:textId="77777777" w:rsidR="0069792F" w:rsidRDefault="0069792F" w:rsidP="00F56EAC">
            <w:pPr>
              <w:spacing w:after="0" w:line="240" w:lineRule="auto"/>
              <w:jc w:val="both"/>
              <w:rPr>
                <w:rFonts w:ascii="Calibri" w:eastAsia="Calibri" w:hAnsi="Calibri" w:cs="Calibri"/>
                <w:color w:val="000000" w:themeColor="text1"/>
              </w:rPr>
            </w:pPr>
            <w:r w:rsidRPr="2EBED334">
              <w:rPr>
                <w:rFonts w:ascii="Calibri" w:eastAsia="Calibri" w:hAnsi="Calibri" w:cs="Calibri"/>
                <w:color w:val="000000" w:themeColor="text1"/>
              </w:rPr>
              <w:t> </w:t>
            </w:r>
          </w:p>
        </w:tc>
        <w:tc>
          <w:tcPr>
            <w:tcW w:w="1950" w:type="dxa"/>
            <w:tcBorders>
              <w:top w:val="single" w:sz="6" w:space="0" w:color="auto"/>
              <w:left w:val="single" w:sz="6" w:space="0" w:color="auto"/>
              <w:bottom w:val="single" w:sz="6" w:space="0" w:color="auto"/>
              <w:right w:val="single" w:sz="6" w:space="0" w:color="auto"/>
            </w:tcBorders>
            <w:vAlign w:val="center"/>
          </w:tcPr>
          <w:p w14:paraId="14EAD31E" w14:textId="77777777" w:rsidR="0069792F" w:rsidRDefault="0069792F" w:rsidP="00F56EAC">
            <w:pPr>
              <w:spacing w:after="0" w:line="240" w:lineRule="auto"/>
              <w:jc w:val="both"/>
              <w:rPr>
                <w:rFonts w:ascii="Calibri" w:eastAsia="Calibri" w:hAnsi="Calibri" w:cs="Calibri"/>
                <w:color w:val="000000" w:themeColor="text1"/>
              </w:rPr>
            </w:pPr>
            <w:r w:rsidRPr="2EBED334">
              <w:rPr>
                <w:rFonts w:ascii="Calibri" w:eastAsia="Calibri" w:hAnsi="Calibri" w:cs="Calibri"/>
                <w:color w:val="000000" w:themeColor="text1"/>
              </w:rPr>
              <w:t>03 a 04 </w:t>
            </w:r>
          </w:p>
        </w:tc>
      </w:tr>
      <w:tr w:rsidR="0069792F" w14:paraId="6762B542" w14:textId="77777777" w:rsidTr="00F56EAC">
        <w:trPr>
          <w:trHeight w:val="480"/>
        </w:trPr>
        <w:tc>
          <w:tcPr>
            <w:tcW w:w="1545" w:type="dxa"/>
            <w:vMerge/>
            <w:tcBorders>
              <w:left w:val="single" w:sz="0" w:space="0" w:color="auto"/>
              <w:right w:val="single" w:sz="0" w:space="0" w:color="auto"/>
            </w:tcBorders>
            <w:vAlign w:val="center"/>
          </w:tcPr>
          <w:p w14:paraId="37290FD0" w14:textId="77777777" w:rsidR="0069792F" w:rsidRDefault="0069792F" w:rsidP="00F56EAC"/>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3D50697E" w14:textId="77777777" w:rsidR="0069792F" w:rsidRDefault="0069792F" w:rsidP="00F56EAC">
            <w:pPr>
              <w:spacing w:after="0" w:line="240" w:lineRule="auto"/>
              <w:ind w:left="127" w:right="184"/>
              <w:jc w:val="both"/>
              <w:rPr>
                <w:rFonts w:ascii="Calibri" w:eastAsia="Calibri" w:hAnsi="Calibri" w:cs="Calibri"/>
                <w:color w:val="000000" w:themeColor="text1"/>
              </w:rPr>
            </w:pPr>
            <w:r w:rsidRPr="2EBED334">
              <w:rPr>
                <w:rFonts w:ascii="Calibri" w:eastAsia="Calibri" w:hAnsi="Calibri" w:cs="Calibri"/>
                <w:b/>
                <w:bCs/>
                <w:color w:val="000000" w:themeColor="text1"/>
              </w:rPr>
              <w:t>13.8.1.2.</w:t>
            </w:r>
            <w:r w:rsidRPr="2EBED334">
              <w:rPr>
                <w:rFonts w:ascii="Calibri" w:eastAsia="Calibri" w:hAnsi="Calibri" w:cs="Calibri"/>
                <w:color w:val="000000" w:themeColor="text1"/>
              </w:rPr>
              <w:t xml:space="preserve"> As atividades propostas apresentam a forma e objeto nos termos exigidos pelo edital. </w:t>
            </w:r>
          </w:p>
        </w:tc>
        <w:tc>
          <w:tcPr>
            <w:tcW w:w="2235" w:type="dxa"/>
            <w:tcBorders>
              <w:top w:val="single" w:sz="6" w:space="0" w:color="auto"/>
              <w:left w:val="single" w:sz="6" w:space="0" w:color="auto"/>
              <w:bottom w:val="single" w:sz="6" w:space="0" w:color="auto"/>
              <w:right w:val="single" w:sz="6" w:space="0" w:color="auto"/>
            </w:tcBorders>
            <w:vAlign w:val="center"/>
          </w:tcPr>
          <w:p w14:paraId="50EBD2D3"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Apresenta Parcialmente </w:t>
            </w:r>
          </w:p>
        </w:tc>
        <w:tc>
          <w:tcPr>
            <w:tcW w:w="1950" w:type="dxa"/>
            <w:tcBorders>
              <w:top w:val="single" w:sz="6" w:space="0" w:color="auto"/>
              <w:left w:val="single" w:sz="6" w:space="0" w:color="auto"/>
              <w:bottom w:val="single" w:sz="6" w:space="0" w:color="auto"/>
              <w:right w:val="single" w:sz="6" w:space="0" w:color="auto"/>
            </w:tcBorders>
            <w:vAlign w:val="center"/>
          </w:tcPr>
          <w:p w14:paraId="0203D082"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00 a 02 </w:t>
            </w:r>
          </w:p>
        </w:tc>
      </w:tr>
      <w:tr w:rsidR="0069792F" w14:paraId="3C5CD18E" w14:textId="77777777" w:rsidTr="00F56EAC">
        <w:trPr>
          <w:trHeight w:val="480"/>
        </w:trPr>
        <w:tc>
          <w:tcPr>
            <w:tcW w:w="1545" w:type="dxa"/>
            <w:vMerge/>
            <w:tcBorders>
              <w:left w:val="single" w:sz="0" w:space="0" w:color="auto"/>
              <w:right w:val="single" w:sz="0" w:space="0" w:color="auto"/>
            </w:tcBorders>
            <w:vAlign w:val="center"/>
          </w:tcPr>
          <w:p w14:paraId="50D0A15C" w14:textId="77777777" w:rsidR="0069792F" w:rsidRDefault="0069792F" w:rsidP="00F56EAC"/>
        </w:tc>
        <w:tc>
          <w:tcPr>
            <w:tcW w:w="3315" w:type="dxa"/>
            <w:vMerge/>
            <w:tcBorders>
              <w:left w:val="single" w:sz="0" w:space="0" w:color="auto"/>
              <w:bottom w:val="single" w:sz="0" w:space="0" w:color="auto"/>
              <w:right w:val="single" w:sz="0" w:space="0" w:color="auto"/>
            </w:tcBorders>
            <w:vAlign w:val="center"/>
          </w:tcPr>
          <w:p w14:paraId="6ECB24FB" w14:textId="77777777" w:rsidR="0069792F" w:rsidRDefault="0069792F" w:rsidP="00F56EAC"/>
        </w:tc>
        <w:tc>
          <w:tcPr>
            <w:tcW w:w="2235" w:type="dxa"/>
            <w:tcBorders>
              <w:top w:val="single" w:sz="6" w:space="0" w:color="auto"/>
              <w:left w:val="single" w:sz="6" w:space="0" w:color="auto"/>
              <w:bottom w:val="single" w:sz="6" w:space="0" w:color="auto"/>
              <w:right w:val="single" w:sz="6" w:space="0" w:color="auto"/>
            </w:tcBorders>
            <w:vAlign w:val="center"/>
          </w:tcPr>
          <w:p w14:paraId="025693DE"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Apresenta Integralmente </w:t>
            </w:r>
          </w:p>
        </w:tc>
        <w:tc>
          <w:tcPr>
            <w:tcW w:w="1950" w:type="dxa"/>
            <w:tcBorders>
              <w:top w:val="single" w:sz="6" w:space="0" w:color="auto"/>
              <w:left w:val="single" w:sz="6" w:space="0" w:color="auto"/>
              <w:bottom w:val="single" w:sz="6" w:space="0" w:color="auto"/>
              <w:right w:val="single" w:sz="6" w:space="0" w:color="auto"/>
            </w:tcBorders>
            <w:vAlign w:val="center"/>
          </w:tcPr>
          <w:p w14:paraId="4E7367AA"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03 a 04 </w:t>
            </w:r>
          </w:p>
        </w:tc>
      </w:tr>
      <w:tr w:rsidR="0069792F" w14:paraId="40212A43" w14:textId="77777777" w:rsidTr="00F56EAC">
        <w:trPr>
          <w:trHeight w:val="480"/>
        </w:trPr>
        <w:tc>
          <w:tcPr>
            <w:tcW w:w="1545" w:type="dxa"/>
            <w:vMerge/>
            <w:tcBorders>
              <w:left w:val="single" w:sz="0" w:space="0" w:color="auto"/>
              <w:right w:val="single" w:sz="0" w:space="0" w:color="auto"/>
            </w:tcBorders>
            <w:vAlign w:val="center"/>
          </w:tcPr>
          <w:p w14:paraId="4FE01B89" w14:textId="77777777" w:rsidR="0069792F" w:rsidRDefault="0069792F" w:rsidP="00F56EAC"/>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638D46A3" w14:textId="77777777" w:rsidR="0069792F" w:rsidRDefault="0069792F" w:rsidP="00F56EAC">
            <w:pPr>
              <w:spacing w:after="0" w:line="240" w:lineRule="auto"/>
              <w:ind w:left="127" w:right="184"/>
              <w:jc w:val="both"/>
              <w:rPr>
                <w:rFonts w:ascii="Calibri" w:eastAsia="Calibri" w:hAnsi="Calibri" w:cs="Calibri"/>
                <w:color w:val="000000" w:themeColor="text1"/>
              </w:rPr>
            </w:pPr>
            <w:r w:rsidRPr="2EBED334">
              <w:rPr>
                <w:rFonts w:ascii="Calibri" w:eastAsia="Calibri" w:hAnsi="Calibri" w:cs="Calibri"/>
                <w:b/>
                <w:bCs/>
                <w:color w:val="000000" w:themeColor="text1"/>
              </w:rPr>
              <w:t>13.8.1.3.</w:t>
            </w:r>
            <w:r w:rsidRPr="2EBED334">
              <w:rPr>
                <w:rFonts w:ascii="Calibri" w:eastAsia="Calibri" w:hAnsi="Calibri" w:cs="Calibri"/>
                <w:color w:val="000000" w:themeColor="text1"/>
              </w:rPr>
              <w:t xml:space="preserve"> O projeto apresenta nexo entre o objetivo e as metas de acordo com o disposto no edital. </w:t>
            </w:r>
          </w:p>
        </w:tc>
        <w:tc>
          <w:tcPr>
            <w:tcW w:w="2235" w:type="dxa"/>
            <w:tcBorders>
              <w:top w:val="single" w:sz="6" w:space="0" w:color="auto"/>
              <w:left w:val="single" w:sz="6" w:space="0" w:color="auto"/>
              <w:bottom w:val="single" w:sz="6" w:space="0" w:color="auto"/>
              <w:right w:val="single" w:sz="6" w:space="0" w:color="auto"/>
            </w:tcBorders>
            <w:vAlign w:val="center"/>
          </w:tcPr>
          <w:p w14:paraId="3DDBBC53"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Apresenta Parcialmente </w:t>
            </w:r>
          </w:p>
        </w:tc>
        <w:tc>
          <w:tcPr>
            <w:tcW w:w="1950" w:type="dxa"/>
            <w:tcBorders>
              <w:top w:val="single" w:sz="6" w:space="0" w:color="auto"/>
              <w:left w:val="single" w:sz="6" w:space="0" w:color="auto"/>
              <w:bottom w:val="single" w:sz="6" w:space="0" w:color="auto"/>
              <w:right w:val="single" w:sz="6" w:space="0" w:color="auto"/>
            </w:tcBorders>
            <w:vAlign w:val="center"/>
          </w:tcPr>
          <w:p w14:paraId="31D47F37"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01 a 02 </w:t>
            </w:r>
          </w:p>
        </w:tc>
      </w:tr>
      <w:tr w:rsidR="0069792F" w14:paraId="6FC5F616" w14:textId="77777777" w:rsidTr="00F56EAC">
        <w:trPr>
          <w:trHeight w:val="525"/>
        </w:trPr>
        <w:tc>
          <w:tcPr>
            <w:tcW w:w="1545" w:type="dxa"/>
            <w:vMerge/>
            <w:tcBorders>
              <w:left w:val="single" w:sz="0" w:space="0" w:color="auto"/>
              <w:right w:val="single" w:sz="0" w:space="0" w:color="auto"/>
            </w:tcBorders>
            <w:vAlign w:val="center"/>
          </w:tcPr>
          <w:p w14:paraId="535F188B" w14:textId="77777777" w:rsidR="0069792F" w:rsidRDefault="0069792F" w:rsidP="00F56EAC"/>
        </w:tc>
        <w:tc>
          <w:tcPr>
            <w:tcW w:w="3315" w:type="dxa"/>
            <w:vMerge/>
            <w:tcBorders>
              <w:left w:val="single" w:sz="0" w:space="0" w:color="auto"/>
              <w:bottom w:val="single" w:sz="0" w:space="0" w:color="auto"/>
              <w:right w:val="single" w:sz="0" w:space="0" w:color="auto"/>
            </w:tcBorders>
            <w:vAlign w:val="center"/>
          </w:tcPr>
          <w:p w14:paraId="023D5BED" w14:textId="77777777" w:rsidR="0069792F" w:rsidRDefault="0069792F" w:rsidP="00F56EAC"/>
        </w:tc>
        <w:tc>
          <w:tcPr>
            <w:tcW w:w="2235" w:type="dxa"/>
            <w:tcBorders>
              <w:top w:val="single" w:sz="6" w:space="0" w:color="auto"/>
              <w:left w:val="single" w:sz="6" w:space="0" w:color="auto"/>
              <w:bottom w:val="single" w:sz="6" w:space="0" w:color="auto"/>
              <w:right w:val="single" w:sz="6" w:space="0" w:color="auto"/>
            </w:tcBorders>
            <w:vAlign w:val="center"/>
          </w:tcPr>
          <w:p w14:paraId="06FC34E5"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Apresenta Integralmente </w:t>
            </w:r>
          </w:p>
        </w:tc>
        <w:tc>
          <w:tcPr>
            <w:tcW w:w="1950" w:type="dxa"/>
            <w:tcBorders>
              <w:top w:val="single" w:sz="6" w:space="0" w:color="auto"/>
              <w:left w:val="single" w:sz="6" w:space="0" w:color="auto"/>
              <w:bottom w:val="single" w:sz="6" w:space="0" w:color="auto"/>
              <w:right w:val="single" w:sz="6" w:space="0" w:color="auto"/>
            </w:tcBorders>
            <w:vAlign w:val="center"/>
          </w:tcPr>
          <w:p w14:paraId="1485E59A"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03 a 04 </w:t>
            </w:r>
          </w:p>
        </w:tc>
      </w:tr>
      <w:tr w:rsidR="0069792F" w14:paraId="3485A18D" w14:textId="77777777" w:rsidTr="00F56EAC">
        <w:trPr>
          <w:trHeight w:val="480"/>
        </w:trPr>
        <w:tc>
          <w:tcPr>
            <w:tcW w:w="1545" w:type="dxa"/>
            <w:vMerge/>
            <w:tcBorders>
              <w:left w:val="single" w:sz="0" w:space="0" w:color="auto"/>
              <w:right w:val="single" w:sz="0" w:space="0" w:color="auto"/>
            </w:tcBorders>
            <w:vAlign w:val="center"/>
          </w:tcPr>
          <w:p w14:paraId="187EA0F2" w14:textId="77777777" w:rsidR="0069792F" w:rsidRDefault="0069792F" w:rsidP="00F56EAC"/>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4CF111D8" w14:textId="77777777" w:rsidR="0069792F" w:rsidRDefault="0069792F" w:rsidP="00F56EAC">
            <w:pPr>
              <w:spacing w:after="0" w:line="240" w:lineRule="auto"/>
              <w:ind w:left="127" w:right="184"/>
              <w:jc w:val="both"/>
              <w:rPr>
                <w:rFonts w:ascii="Calibri" w:eastAsia="Calibri" w:hAnsi="Calibri" w:cs="Calibri"/>
                <w:color w:val="000000" w:themeColor="text1"/>
              </w:rPr>
            </w:pPr>
            <w:r w:rsidRPr="2EBED334">
              <w:rPr>
                <w:rFonts w:ascii="Calibri" w:eastAsia="Calibri" w:hAnsi="Calibri" w:cs="Calibri"/>
                <w:b/>
                <w:bCs/>
                <w:color w:val="000000" w:themeColor="text1"/>
              </w:rPr>
              <w:t>13.8.1.4.</w:t>
            </w:r>
            <w:r w:rsidRPr="2EBED334">
              <w:rPr>
                <w:rFonts w:ascii="Calibri" w:eastAsia="Calibri" w:hAnsi="Calibri" w:cs="Calibri"/>
                <w:color w:val="000000" w:themeColor="text1"/>
              </w:rPr>
              <w:t xml:space="preserve"> A Proposta apresentada demonstra a realidade do objeto a ser executado. </w:t>
            </w:r>
          </w:p>
        </w:tc>
        <w:tc>
          <w:tcPr>
            <w:tcW w:w="2235" w:type="dxa"/>
            <w:tcBorders>
              <w:top w:val="single" w:sz="6" w:space="0" w:color="auto"/>
              <w:left w:val="single" w:sz="6" w:space="0" w:color="auto"/>
              <w:bottom w:val="single" w:sz="6" w:space="0" w:color="auto"/>
              <w:right w:val="single" w:sz="6" w:space="0" w:color="auto"/>
            </w:tcBorders>
            <w:vAlign w:val="center"/>
          </w:tcPr>
          <w:p w14:paraId="57467292"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Apresenta Parcialmente </w:t>
            </w:r>
          </w:p>
        </w:tc>
        <w:tc>
          <w:tcPr>
            <w:tcW w:w="1950" w:type="dxa"/>
            <w:tcBorders>
              <w:top w:val="single" w:sz="6" w:space="0" w:color="auto"/>
              <w:left w:val="single" w:sz="6" w:space="0" w:color="auto"/>
              <w:bottom w:val="single" w:sz="6" w:space="0" w:color="auto"/>
              <w:right w:val="single" w:sz="6" w:space="0" w:color="auto"/>
            </w:tcBorders>
            <w:vAlign w:val="center"/>
          </w:tcPr>
          <w:p w14:paraId="44A6227B"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00 a 03 </w:t>
            </w:r>
          </w:p>
        </w:tc>
      </w:tr>
      <w:tr w:rsidR="0069792F" w14:paraId="70508447" w14:textId="77777777" w:rsidTr="00F56EAC">
        <w:trPr>
          <w:trHeight w:val="480"/>
        </w:trPr>
        <w:tc>
          <w:tcPr>
            <w:tcW w:w="1545" w:type="dxa"/>
            <w:vMerge/>
            <w:tcBorders>
              <w:left w:val="single" w:sz="0" w:space="0" w:color="auto"/>
              <w:right w:val="single" w:sz="0" w:space="0" w:color="auto"/>
            </w:tcBorders>
            <w:vAlign w:val="center"/>
          </w:tcPr>
          <w:p w14:paraId="05936209" w14:textId="77777777" w:rsidR="0069792F" w:rsidRDefault="0069792F" w:rsidP="00F56EAC"/>
        </w:tc>
        <w:tc>
          <w:tcPr>
            <w:tcW w:w="3315" w:type="dxa"/>
            <w:vMerge/>
            <w:tcBorders>
              <w:left w:val="single" w:sz="0" w:space="0" w:color="auto"/>
              <w:bottom w:val="single" w:sz="0" w:space="0" w:color="auto"/>
              <w:right w:val="single" w:sz="0" w:space="0" w:color="auto"/>
            </w:tcBorders>
            <w:vAlign w:val="center"/>
          </w:tcPr>
          <w:p w14:paraId="0224B583" w14:textId="77777777" w:rsidR="0069792F" w:rsidRDefault="0069792F" w:rsidP="00F56EAC"/>
        </w:tc>
        <w:tc>
          <w:tcPr>
            <w:tcW w:w="2235" w:type="dxa"/>
            <w:tcBorders>
              <w:top w:val="single" w:sz="6" w:space="0" w:color="auto"/>
              <w:left w:val="single" w:sz="6" w:space="0" w:color="auto"/>
              <w:bottom w:val="single" w:sz="6" w:space="0" w:color="auto"/>
              <w:right w:val="single" w:sz="6" w:space="0" w:color="auto"/>
            </w:tcBorders>
            <w:vAlign w:val="center"/>
          </w:tcPr>
          <w:p w14:paraId="55540595"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Apresenta Integralmente </w:t>
            </w:r>
          </w:p>
        </w:tc>
        <w:tc>
          <w:tcPr>
            <w:tcW w:w="1950" w:type="dxa"/>
            <w:tcBorders>
              <w:top w:val="single" w:sz="6" w:space="0" w:color="auto"/>
              <w:left w:val="single" w:sz="6" w:space="0" w:color="auto"/>
              <w:bottom w:val="single" w:sz="6" w:space="0" w:color="auto"/>
              <w:right w:val="single" w:sz="6" w:space="0" w:color="auto"/>
            </w:tcBorders>
            <w:vAlign w:val="center"/>
          </w:tcPr>
          <w:p w14:paraId="1366F84E"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04 a 06 </w:t>
            </w:r>
          </w:p>
        </w:tc>
      </w:tr>
      <w:tr w:rsidR="0069792F" w14:paraId="629B2D32" w14:textId="77777777" w:rsidTr="00F56EAC">
        <w:trPr>
          <w:trHeight w:val="480"/>
        </w:trPr>
        <w:tc>
          <w:tcPr>
            <w:tcW w:w="1545" w:type="dxa"/>
            <w:vMerge/>
            <w:tcBorders>
              <w:left w:val="single" w:sz="0" w:space="0" w:color="auto"/>
              <w:right w:val="single" w:sz="0" w:space="0" w:color="auto"/>
            </w:tcBorders>
            <w:vAlign w:val="center"/>
          </w:tcPr>
          <w:p w14:paraId="5BEF7D9F" w14:textId="77777777" w:rsidR="0069792F" w:rsidRDefault="0069792F" w:rsidP="00F56EAC"/>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0DB310E9" w14:textId="77777777" w:rsidR="0069792F" w:rsidRDefault="0069792F" w:rsidP="00F56EAC">
            <w:pPr>
              <w:spacing w:after="0" w:line="240" w:lineRule="auto"/>
              <w:ind w:left="127" w:right="184"/>
              <w:jc w:val="both"/>
              <w:rPr>
                <w:rFonts w:ascii="Calibri" w:eastAsia="Calibri" w:hAnsi="Calibri" w:cs="Calibri"/>
                <w:color w:val="000000" w:themeColor="text1"/>
              </w:rPr>
            </w:pPr>
            <w:r w:rsidRPr="2EBED334">
              <w:rPr>
                <w:rFonts w:ascii="Calibri" w:eastAsia="Calibri" w:hAnsi="Calibri" w:cs="Calibri"/>
                <w:b/>
                <w:bCs/>
                <w:color w:val="000000" w:themeColor="text1"/>
              </w:rPr>
              <w:t>13.8.1.5.</w:t>
            </w:r>
            <w:r w:rsidRPr="2EBED334">
              <w:rPr>
                <w:rFonts w:ascii="Calibri" w:eastAsia="Calibri" w:hAnsi="Calibri" w:cs="Calibri"/>
                <w:color w:val="000000" w:themeColor="text1"/>
              </w:rPr>
              <w:t xml:space="preserve"> Demonstra de forma clara a descrição de metas quantitativas e qualitativas mensuráveis a serem atingidas. </w:t>
            </w:r>
          </w:p>
        </w:tc>
        <w:tc>
          <w:tcPr>
            <w:tcW w:w="2235" w:type="dxa"/>
            <w:tcBorders>
              <w:top w:val="single" w:sz="6" w:space="0" w:color="auto"/>
              <w:left w:val="single" w:sz="6" w:space="0" w:color="auto"/>
              <w:bottom w:val="single" w:sz="6" w:space="0" w:color="auto"/>
              <w:right w:val="single" w:sz="6" w:space="0" w:color="auto"/>
            </w:tcBorders>
            <w:vAlign w:val="center"/>
          </w:tcPr>
          <w:p w14:paraId="299C6D73"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Demonstra Parcialmente </w:t>
            </w:r>
          </w:p>
        </w:tc>
        <w:tc>
          <w:tcPr>
            <w:tcW w:w="1950" w:type="dxa"/>
            <w:tcBorders>
              <w:top w:val="single" w:sz="6" w:space="0" w:color="auto"/>
              <w:left w:val="single" w:sz="6" w:space="0" w:color="auto"/>
              <w:bottom w:val="single" w:sz="6" w:space="0" w:color="auto"/>
              <w:right w:val="single" w:sz="6" w:space="0" w:color="auto"/>
            </w:tcBorders>
            <w:vAlign w:val="center"/>
          </w:tcPr>
          <w:p w14:paraId="711F8E18"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00 a 03 </w:t>
            </w:r>
          </w:p>
        </w:tc>
      </w:tr>
      <w:tr w:rsidR="0069792F" w14:paraId="49408692" w14:textId="77777777" w:rsidTr="00F56EAC">
        <w:trPr>
          <w:trHeight w:val="615"/>
        </w:trPr>
        <w:tc>
          <w:tcPr>
            <w:tcW w:w="1545" w:type="dxa"/>
            <w:vMerge/>
            <w:tcBorders>
              <w:left w:val="single" w:sz="0" w:space="0" w:color="auto"/>
              <w:right w:val="single" w:sz="0" w:space="0" w:color="auto"/>
            </w:tcBorders>
            <w:vAlign w:val="center"/>
          </w:tcPr>
          <w:p w14:paraId="7621C861" w14:textId="77777777" w:rsidR="0069792F" w:rsidRDefault="0069792F" w:rsidP="00F56EAC"/>
        </w:tc>
        <w:tc>
          <w:tcPr>
            <w:tcW w:w="3315" w:type="dxa"/>
            <w:vMerge/>
            <w:tcBorders>
              <w:left w:val="single" w:sz="0" w:space="0" w:color="auto"/>
              <w:bottom w:val="single" w:sz="0" w:space="0" w:color="auto"/>
              <w:right w:val="single" w:sz="0" w:space="0" w:color="auto"/>
            </w:tcBorders>
            <w:vAlign w:val="center"/>
          </w:tcPr>
          <w:p w14:paraId="09111CB0" w14:textId="77777777" w:rsidR="0069792F" w:rsidRDefault="0069792F" w:rsidP="00F56EAC"/>
        </w:tc>
        <w:tc>
          <w:tcPr>
            <w:tcW w:w="2235" w:type="dxa"/>
            <w:tcBorders>
              <w:top w:val="single" w:sz="6" w:space="0" w:color="auto"/>
              <w:left w:val="single" w:sz="6" w:space="0" w:color="auto"/>
              <w:bottom w:val="single" w:sz="6" w:space="0" w:color="auto"/>
              <w:right w:val="single" w:sz="6" w:space="0" w:color="auto"/>
            </w:tcBorders>
            <w:vAlign w:val="center"/>
          </w:tcPr>
          <w:p w14:paraId="708651B1"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Demonstra Integralmente </w:t>
            </w:r>
          </w:p>
        </w:tc>
        <w:tc>
          <w:tcPr>
            <w:tcW w:w="1950" w:type="dxa"/>
            <w:tcBorders>
              <w:top w:val="single" w:sz="6" w:space="0" w:color="auto"/>
              <w:left w:val="single" w:sz="6" w:space="0" w:color="auto"/>
              <w:bottom w:val="single" w:sz="6" w:space="0" w:color="auto"/>
              <w:right w:val="single" w:sz="6" w:space="0" w:color="auto"/>
            </w:tcBorders>
            <w:vAlign w:val="center"/>
          </w:tcPr>
          <w:p w14:paraId="6BF8F79F"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04 a 06 </w:t>
            </w:r>
          </w:p>
        </w:tc>
      </w:tr>
      <w:tr w:rsidR="0069792F" w14:paraId="53E34585" w14:textId="77777777" w:rsidTr="00F56EAC">
        <w:trPr>
          <w:trHeight w:val="480"/>
        </w:trPr>
        <w:tc>
          <w:tcPr>
            <w:tcW w:w="1545" w:type="dxa"/>
            <w:vMerge/>
            <w:tcBorders>
              <w:left w:val="single" w:sz="0" w:space="0" w:color="auto"/>
              <w:right w:val="single" w:sz="0" w:space="0" w:color="auto"/>
            </w:tcBorders>
            <w:vAlign w:val="center"/>
          </w:tcPr>
          <w:p w14:paraId="4B7779F6" w14:textId="77777777" w:rsidR="0069792F" w:rsidRDefault="0069792F" w:rsidP="00F56EAC"/>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418EB3ED" w14:textId="77777777" w:rsidR="0069792F" w:rsidRDefault="0069792F" w:rsidP="00F56EAC">
            <w:pPr>
              <w:spacing w:after="0" w:line="240" w:lineRule="auto"/>
              <w:ind w:left="127" w:right="184"/>
              <w:jc w:val="both"/>
              <w:rPr>
                <w:rFonts w:ascii="Calibri" w:eastAsia="Calibri" w:hAnsi="Calibri" w:cs="Calibri"/>
                <w:color w:val="000000" w:themeColor="text1"/>
              </w:rPr>
            </w:pPr>
            <w:r w:rsidRPr="2EBED334">
              <w:rPr>
                <w:rFonts w:ascii="Calibri" w:eastAsia="Calibri" w:hAnsi="Calibri" w:cs="Calibri"/>
                <w:b/>
                <w:bCs/>
                <w:color w:val="000000" w:themeColor="text1"/>
              </w:rPr>
              <w:t>13.8.1.6.</w:t>
            </w:r>
            <w:r w:rsidRPr="2EBED334">
              <w:rPr>
                <w:rFonts w:ascii="Calibri" w:eastAsia="Calibri" w:hAnsi="Calibri" w:cs="Calibri"/>
                <w:color w:val="000000" w:themeColor="text1"/>
              </w:rPr>
              <w:t xml:space="preserve"> Demonstra de forma clara a definição dos indicadores para aferição das metas. </w:t>
            </w:r>
          </w:p>
        </w:tc>
        <w:tc>
          <w:tcPr>
            <w:tcW w:w="2235" w:type="dxa"/>
            <w:tcBorders>
              <w:top w:val="single" w:sz="6" w:space="0" w:color="auto"/>
              <w:left w:val="single" w:sz="6" w:space="0" w:color="auto"/>
              <w:bottom w:val="single" w:sz="6" w:space="0" w:color="auto"/>
              <w:right w:val="single" w:sz="6" w:space="0" w:color="auto"/>
            </w:tcBorders>
            <w:vAlign w:val="center"/>
          </w:tcPr>
          <w:p w14:paraId="1A99519C"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Demonstra Parcialmente </w:t>
            </w:r>
          </w:p>
        </w:tc>
        <w:tc>
          <w:tcPr>
            <w:tcW w:w="1950" w:type="dxa"/>
            <w:tcBorders>
              <w:top w:val="single" w:sz="6" w:space="0" w:color="auto"/>
              <w:left w:val="single" w:sz="6" w:space="0" w:color="auto"/>
              <w:bottom w:val="single" w:sz="6" w:space="0" w:color="auto"/>
              <w:right w:val="single" w:sz="6" w:space="0" w:color="auto"/>
            </w:tcBorders>
            <w:vAlign w:val="center"/>
          </w:tcPr>
          <w:p w14:paraId="06DC7E3B"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00 a 03 </w:t>
            </w:r>
          </w:p>
        </w:tc>
      </w:tr>
      <w:tr w:rsidR="0069792F" w14:paraId="20DF3EEF" w14:textId="77777777" w:rsidTr="00F56EAC">
        <w:trPr>
          <w:trHeight w:val="480"/>
        </w:trPr>
        <w:tc>
          <w:tcPr>
            <w:tcW w:w="1545" w:type="dxa"/>
            <w:vMerge/>
            <w:tcBorders>
              <w:left w:val="single" w:sz="0" w:space="0" w:color="auto"/>
              <w:right w:val="single" w:sz="0" w:space="0" w:color="auto"/>
            </w:tcBorders>
            <w:vAlign w:val="center"/>
          </w:tcPr>
          <w:p w14:paraId="50EEDFF9" w14:textId="77777777" w:rsidR="0069792F" w:rsidRDefault="0069792F" w:rsidP="00F56EAC"/>
        </w:tc>
        <w:tc>
          <w:tcPr>
            <w:tcW w:w="3315" w:type="dxa"/>
            <w:vMerge/>
            <w:tcBorders>
              <w:left w:val="single" w:sz="0" w:space="0" w:color="auto"/>
              <w:bottom w:val="single" w:sz="0" w:space="0" w:color="auto"/>
              <w:right w:val="single" w:sz="0" w:space="0" w:color="auto"/>
            </w:tcBorders>
            <w:vAlign w:val="center"/>
          </w:tcPr>
          <w:p w14:paraId="7713396E" w14:textId="77777777" w:rsidR="0069792F" w:rsidRDefault="0069792F" w:rsidP="00F56EAC"/>
        </w:tc>
        <w:tc>
          <w:tcPr>
            <w:tcW w:w="2235" w:type="dxa"/>
            <w:tcBorders>
              <w:top w:val="single" w:sz="6" w:space="0" w:color="auto"/>
              <w:left w:val="single" w:sz="6" w:space="0" w:color="auto"/>
              <w:bottom w:val="single" w:sz="6" w:space="0" w:color="auto"/>
              <w:right w:val="single" w:sz="6" w:space="0" w:color="auto"/>
            </w:tcBorders>
            <w:vAlign w:val="center"/>
          </w:tcPr>
          <w:p w14:paraId="378F3955"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Demonstra Integralmente </w:t>
            </w:r>
          </w:p>
        </w:tc>
        <w:tc>
          <w:tcPr>
            <w:tcW w:w="1950" w:type="dxa"/>
            <w:tcBorders>
              <w:top w:val="single" w:sz="6" w:space="0" w:color="auto"/>
              <w:left w:val="single" w:sz="6" w:space="0" w:color="auto"/>
              <w:bottom w:val="single" w:sz="6" w:space="0" w:color="auto"/>
              <w:right w:val="single" w:sz="6" w:space="0" w:color="auto"/>
            </w:tcBorders>
            <w:vAlign w:val="center"/>
          </w:tcPr>
          <w:p w14:paraId="0C973BD6"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04 a 06 </w:t>
            </w:r>
          </w:p>
        </w:tc>
      </w:tr>
      <w:tr w:rsidR="0069792F" w14:paraId="5D87CC78" w14:textId="77777777" w:rsidTr="00F56EAC">
        <w:trPr>
          <w:trHeight w:val="480"/>
        </w:trPr>
        <w:tc>
          <w:tcPr>
            <w:tcW w:w="1545" w:type="dxa"/>
            <w:vMerge/>
            <w:tcBorders>
              <w:left w:val="single" w:sz="0" w:space="0" w:color="auto"/>
              <w:right w:val="single" w:sz="0" w:space="0" w:color="auto"/>
            </w:tcBorders>
            <w:vAlign w:val="center"/>
          </w:tcPr>
          <w:p w14:paraId="2F7E2786" w14:textId="77777777" w:rsidR="0069792F" w:rsidRDefault="0069792F" w:rsidP="00F56EAC"/>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15BF0B36" w14:textId="77777777" w:rsidR="0069792F" w:rsidRDefault="0069792F" w:rsidP="00F56EAC">
            <w:pPr>
              <w:spacing w:after="0" w:line="240" w:lineRule="auto"/>
              <w:ind w:left="127" w:right="184"/>
              <w:jc w:val="both"/>
              <w:rPr>
                <w:rFonts w:ascii="Calibri" w:eastAsia="Calibri" w:hAnsi="Calibri" w:cs="Calibri"/>
                <w:color w:val="000000" w:themeColor="text1"/>
              </w:rPr>
            </w:pPr>
            <w:r w:rsidRPr="2EBED334">
              <w:rPr>
                <w:rFonts w:ascii="Calibri" w:eastAsia="Calibri" w:hAnsi="Calibri" w:cs="Calibri"/>
                <w:b/>
                <w:bCs/>
                <w:color w:val="000000" w:themeColor="text1"/>
              </w:rPr>
              <w:t>13.8.1.7.</w:t>
            </w:r>
            <w:r w:rsidRPr="2EBED334">
              <w:rPr>
                <w:rFonts w:ascii="Calibri" w:eastAsia="Calibri" w:hAnsi="Calibri" w:cs="Calibri"/>
                <w:color w:val="000000" w:themeColor="text1"/>
              </w:rPr>
              <w:t xml:space="preserve"> Demonstra sincronismo entre o cronograma de execução, cronograma de execução financeira e cronograma de desembolso.  </w:t>
            </w:r>
          </w:p>
        </w:tc>
        <w:tc>
          <w:tcPr>
            <w:tcW w:w="2235" w:type="dxa"/>
            <w:tcBorders>
              <w:top w:val="single" w:sz="6" w:space="0" w:color="auto"/>
              <w:left w:val="single" w:sz="6" w:space="0" w:color="auto"/>
              <w:bottom w:val="single" w:sz="6" w:space="0" w:color="auto"/>
              <w:right w:val="single" w:sz="6" w:space="0" w:color="auto"/>
            </w:tcBorders>
            <w:vAlign w:val="center"/>
          </w:tcPr>
          <w:p w14:paraId="5D1DCDB0"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Demonstra Parcialmente </w:t>
            </w:r>
          </w:p>
        </w:tc>
        <w:tc>
          <w:tcPr>
            <w:tcW w:w="1950" w:type="dxa"/>
            <w:tcBorders>
              <w:top w:val="single" w:sz="6" w:space="0" w:color="auto"/>
              <w:left w:val="single" w:sz="6" w:space="0" w:color="auto"/>
              <w:bottom w:val="single" w:sz="6" w:space="0" w:color="auto"/>
              <w:right w:val="single" w:sz="6" w:space="0" w:color="auto"/>
            </w:tcBorders>
            <w:vAlign w:val="center"/>
          </w:tcPr>
          <w:p w14:paraId="5B68C62E"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00 a 03 </w:t>
            </w:r>
          </w:p>
        </w:tc>
      </w:tr>
      <w:tr w:rsidR="0069792F" w14:paraId="25B55580" w14:textId="77777777" w:rsidTr="00F56EAC">
        <w:trPr>
          <w:trHeight w:val="615"/>
        </w:trPr>
        <w:tc>
          <w:tcPr>
            <w:tcW w:w="1545" w:type="dxa"/>
            <w:vMerge/>
            <w:tcBorders>
              <w:left w:val="single" w:sz="0" w:space="0" w:color="auto"/>
              <w:right w:val="single" w:sz="0" w:space="0" w:color="auto"/>
            </w:tcBorders>
            <w:vAlign w:val="center"/>
          </w:tcPr>
          <w:p w14:paraId="3DBBF7CD" w14:textId="77777777" w:rsidR="0069792F" w:rsidRDefault="0069792F" w:rsidP="00F56EAC"/>
        </w:tc>
        <w:tc>
          <w:tcPr>
            <w:tcW w:w="3315" w:type="dxa"/>
            <w:vMerge/>
            <w:tcBorders>
              <w:left w:val="single" w:sz="0" w:space="0" w:color="auto"/>
              <w:bottom w:val="single" w:sz="0" w:space="0" w:color="auto"/>
              <w:right w:val="single" w:sz="0" w:space="0" w:color="auto"/>
            </w:tcBorders>
            <w:vAlign w:val="center"/>
          </w:tcPr>
          <w:p w14:paraId="6F1E5600" w14:textId="77777777" w:rsidR="0069792F" w:rsidRDefault="0069792F" w:rsidP="00F56EAC"/>
        </w:tc>
        <w:tc>
          <w:tcPr>
            <w:tcW w:w="2235" w:type="dxa"/>
            <w:tcBorders>
              <w:top w:val="single" w:sz="6" w:space="0" w:color="auto"/>
              <w:left w:val="single" w:sz="6" w:space="0" w:color="auto"/>
              <w:bottom w:val="single" w:sz="6" w:space="0" w:color="auto"/>
              <w:right w:val="single" w:sz="6" w:space="0" w:color="auto"/>
            </w:tcBorders>
            <w:vAlign w:val="center"/>
          </w:tcPr>
          <w:p w14:paraId="79D638BB"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Demonstra Integralmente </w:t>
            </w:r>
          </w:p>
        </w:tc>
        <w:tc>
          <w:tcPr>
            <w:tcW w:w="1950" w:type="dxa"/>
            <w:tcBorders>
              <w:top w:val="single" w:sz="6" w:space="0" w:color="auto"/>
              <w:left w:val="single" w:sz="6" w:space="0" w:color="auto"/>
              <w:bottom w:val="single" w:sz="6" w:space="0" w:color="auto"/>
              <w:right w:val="single" w:sz="6" w:space="0" w:color="auto"/>
            </w:tcBorders>
            <w:vAlign w:val="center"/>
          </w:tcPr>
          <w:p w14:paraId="2A4B4C28"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04 a 06 </w:t>
            </w:r>
          </w:p>
        </w:tc>
      </w:tr>
      <w:tr w:rsidR="0069792F" w14:paraId="3ACCC780" w14:textId="77777777" w:rsidTr="00F56EAC">
        <w:trPr>
          <w:trHeight w:val="615"/>
        </w:trPr>
        <w:tc>
          <w:tcPr>
            <w:tcW w:w="1545" w:type="dxa"/>
            <w:vMerge/>
            <w:tcBorders>
              <w:left w:val="single" w:sz="0" w:space="0" w:color="auto"/>
              <w:right w:val="single" w:sz="0" w:space="0" w:color="auto"/>
            </w:tcBorders>
            <w:vAlign w:val="center"/>
          </w:tcPr>
          <w:p w14:paraId="389DE777" w14:textId="77777777" w:rsidR="0069792F" w:rsidRDefault="0069792F" w:rsidP="00F56EAC"/>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1CC5A383" w14:textId="77777777" w:rsidR="0069792F" w:rsidRDefault="0069792F" w:rsidP="00F56EAC">
            <w:pPr>
              <w:spacing w:after="0" w:line="240" w:lineRule="auto"/>
              <w:ind w:left="127" w:right="184"/>
              <w:jc w:val="both"/>
              <w:rPr>
                <w:rFonts w:ascii="Calibri" w:eastAsia="Calibri" w:hAnsi="Calibri" w:cs="Calibri"/>
                <w:color w:val="000000" w:themeColor="text1"/>
              </w:rPr>
            </w:pPr>
            <w:r w:rsidRPr="2EBED334">
              <w:rPr>
                <w:rFonts w:ascii="Calibri" w:eastAsia="Calibri" w:hAnsi="Calibri" w:cs="Calibri"/>
                <w:b/>
                <w:bCs/>
                <w:color w:val="000000" w:themeColor="text1"/>
              </w:rPr>
              <w:t>13.8.1.8.</w:t>
            </w:r>
            <w:r w:rsidRPr="2EBED334">
              <w:rPr>
                <w:rFonts w:ascii="Calibri" w:eastAsia="Calibri" w:hAnsi="Calibri" w:cs="Calibri"/>
                <w:color w:val="000000" w:themeColor="text1"/>
              </w:rPr>
              <w:t xml:space="preserve"> A proposta informa de maneira precisa sobre a equipe que prestará serviços técnicos para execução do objeto da parceria. </w:t>
            </w:r>
          </w:p>
        </w:tc>
        <w:tc>
          <w:tcPr>
            <w:tcW w:w="2235" w:type="dxa"/>
            <w:tcBorders>
              <w:top w:val="single" w:sz="6" w:space="0" w:color="auto"/>
              <w:left w:val="single" w:sz="6" w:space="0" w:color="auto"/>
              <w:bottom w:val="single" w:sz="6" w:space="0" w:color="auto"/>
              <w:right w:val="single" w:sz="6" w:space="0" w:color="auto"/>
            </w:tcBorders>
            <w:vAlign w:val="center"/>
          </w:tcPr>
          <w:p w14:paraId="651EA5EA"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Demonstra Parcialmente </w:t>
            </w:r>
          </w:p>
        </w:tc>
        <w:tc>
          <w:tcPr>
            <w:tcW w:w="1950" w:type="dxa"/>
            <w:tcBorders>
              <w:top w:val="single" w:sz="6" w:space="0" w:color="auto"/>
              <w:left w:val="single" w:sz="6" w:space="0" w:color="auto"/>
              <w:bottom w:val="single" w:sz="6" w:space="0" w:color="auto"/>
              <w:right w:val="single" w:sz="6" w:space="0" w:color="auto"/>
            </w:tcBorders>
            <w:vAlign w:val="center"/>
          </w:tcPr>
          <w:p w14:paraId="63CFED3A"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00 a 03 </w:t>
            </w:r>
          </w:p>
        </w:tc>
      </w:tr>
      <w:tr w:rsidR="0069792F" w14:paraId="7C4AF46B" w14:textId="77777777" w:rsidTr="00F56EAC">
        <w:trPr>
          <w:trHeight w:val="615"/>
        </w:trPr>
        <w:tc>
          <w:tcPr>
            <w:tcW w:w="1545" w:type="dxa"/>
            <w:vMerge/>
            <w:tcBorders>
              <w:left w:val="single" w:sz="0" w:space="0" w:color="auto"/>
              <w:right w:val="single" w:sz="0" w:space="0" w:color="auto"/>
            </w:tcBorders>
            <w:vAlign w:val="center"/>
          </w:tcPr>
          <w:p w14:paraId="5D0E55E3" w14:textId="77777777" w:rsidR="0069792F" w:rsidRDefault="0069792F" w:rsidP="00F56EAC"/>
        </w:tc>
        <w:tc>
          <w:tcPr>
            <w:tcW w:w="3315" w:type="dxa"/>
            <w:vMerge/>
            <w:tcBorders>
              <w:left w:val="single" w:sz="0" w:space="0" w:color="auto"/>
              <w:bottom w:val="single" w:sz="0" w:space="0" w:color="auto"/>
              <w:right w:val="single" w:sz="0" w:space="0" w:color="auto"/>
            </w:tcBorders>
            <w:vAlign w:val="center"/>
          </w:tcPr>
          <w:p w14:paraId="0A01BDE2" w14:textId="77777777" w:rsidR="0069792F" w:rsidRDefault="0069792F" w:rsidP="00F56EAC"/>
        </w:tc>
        <w:tc>
          <w:tcPr>
            <w:tcW w:w="2235" w:type="dxa"/>
            <w:tcBorders>
              <w:top w:val="single" w:sz="6" w:space="0" w:color="auto"/>
              <w:left w:val="single" w:sz="6" w:space="0" w:color="auto"/>
              <w:bottom w:val="single" w:sz="6" w:space="0" w:color="auto"/>
              <w:right w:val="single" w:sz="6" w:space="0" w:color="auto"/>
            </w:tcBorders>
            <w:vAlign w:val="center"/>
          </w:tcPr>
          <w:p w14:paraId="7FDE4776"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Demonstra Integralmente </w:t>
            </w:r>
          </w:p>
        </w:tc>
        <w:tc>
          <w:tcPr>
            <w:tcW w:w="1950" w:type="dxa"/>
            <w:tcBorders>
              <w:top w:val="single" w:sz="6" w:space="0" w:color="auto"/>
              <w:left w:val="single" w:sz="6" w:space="0" w:color="auto"/>
              <w:bottom w:val="single" w:sz="6" w:space="0" w:color="auto"/>
              <w:right w:val="single" w:sz="6" w:space="0" w:color="auto"/>
            </w:tcBorders>
            <w:vAlign w:val="center"/>
          </w:tcPr>
          <w:p w14:paraId="0D687B32"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04 a 06 </w:t>
            </w:r>
          </w:p>
        </w:tc>
      </w:tr>
      <w:tr w:rsidR="0069792F" w14:paraId="6F2BFC8A" w14:textId="77777777" w:rsidTr="00F56EAC">
        <w:trPr>
          <w:trHeight w:val="615"/>
        </w:trPr>
        <w:tc>
          <w:tcPr>
            <w:tcW w:w="1545" w:type="dxa"/>
            <w:vMerge/>
            <w:tcBorders>
              <w:left w:val="single" w:sz="0" w:space="0" w:color="auto"/>
              <w:right w:val="single" w:sz="0" w:space="0" w:color="auto"/>
            </w:tcBorders>
            <w:vAlign w:val="center"/>
          </w:tcPr>
          <w:p w14:paraId="628FA31B" w14:textId="77777777" w:rsidR="0069792F" w:rsidRDefault="0069792F" w:rsidP="00F56EAC"/>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3B7134ED" w14:textId="77777777" w:rsidR="0069792F" w:rsidRDefault="0069792F" w:rsidP="00F56EAC">
            <w:pPr>
              <w:spacing w:after="0" w:line="240" w:lineRule="auto"/>
              <w:ind w:left="127" w:right="184"/>
              <w:jc w:val="both"/>
              <w:rPr>
                <w:rFonts w:ascii="Calibri" w:eastAsia="Calibri" w:hAnsi="Calibri" w:cs="Calibri"/>
                <w:color w:val="000000" w:themeColor="text1"/>
              </w:rPr>
            </w:pPr>
            <w:r w:rsidRPr="2EBED334">
              <w:rPr>
                <w:rFonts w:ascii="Calibri" w:eastAsia="Calibri" w:hAnsi="Calibri" w:cs="Calibri"/>
                <w:b/>
                <w:bCs/>
                <w:color w:val="000000" w:themeColor="text1"/>
              </w:rPr>
              <w:t>13.8.1.9.</w:t>
            </w:r>
            <w:r w:rsidRPr="2EBED334">
              <w:rPr>
                <w:rFonts w:ascii="Calibri" w:eastAsia="Calibri" w:hAnsi="Calibri" w:cs="Calibri"/>
                <w:color w:val="000000" w:themeColor="text1"/>
              </w:rPr>
              <w:t xml:space="preserve"> A proposta informa de maneira precisa sobre a equipe que prestará serviços administrativos para execução do objeto da parceria. </w:t>
            </w:r>
          </w:p>
        </w:tc>
        <w:tc>
          <w:tcPr>
            <w:tcW w:w="2235" w:type="dxa"/>
            <w:tcBorders>
              <w:top w:val="single" w:sz="6" w:space="0" w:color="auto"/>
              <w:left w:val="single" w:sz="6" w:space="0" w:color="auto"/>
              <w:bottom w:val="single" w:sz="6" w:space="0" w:color="auto"/>
              <w:right w:val="single" w:sz="6" w:space="0" w:color="auto"/>
            </w:tcBorders>
            <w:vAlign w:val="center"/>
          </w:tcPr>
          <w:p w14:paraId="01083414"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Demonstra Parcialmente </w:t>
            </w:r>
          </w:p>
        </w:tc>
        <w:tc>
          <w:tcPr>
            <w:tcW w:w="1950" w:type="dxa"/>
            <w:tcBorders>
              <w:top w:val="single" w:sz="6" w:space="0" w:color="auto"/>
              <w:left w:val="single" w:sz="6" w:space="0" w:color="auto"/>
              <w:bottom w:val="single" w:sz="6" w:space="0" w:color="auto"/>
              <w:right w:val="single" w:sz="6" w:space="0" w:color="auto"/>
            </w:tcBorders>
            <w:vAlign w:val="center"/>
          </w:tcPr>
          <w:p w14:paraId="32C29DC9"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00 a 03 </w:t>
            </w:r>
          </w:p>
        </w:tc>
      </w:tr>
      <w:tr w:rsidR="0069792F" w14:paraId="64064AD6" w14:textId="77777777" w:rsidTr="00F56EAC">
        <w:trPr>
          <w:trHeight w:val="615"/>
        </w:trPr>
        <w:tc>
          <w:tcPr>
            <w:tcW w:w="1545" w:type="dxa"/>
            <w:vMerge/>
            <w:tcBorders>
              <w:left w:val="single" w:sz="0" w:space="0" w:color="auto"/>
              <w:right w:val="single" w:sz="0" w:space="0" w:color="auto"/>
            </w:tcBorders>
            <w:vAlign w:val="center"/>
          </w:tcPr>
          <w:p w14:paraId="05841B48" w14:textId="77777777" w:rsidR="0069792F" w:rsidRDefault="0069792F" w:rsidP="00F56EAC"/>
        </w:tc>
        <w:tc>
          <w:tcPr>
            <w:tcW w:w="3315" w:type="dxa"/>
            <w:vMerge/>
            <w:tcBorders>
              <w:left w:val="single" w:sz="0" w:space="0" w:color="auto"/>
              <w:bottom w:val="single" w:sz="0" w:space="0" w:color="auto"/>
              <w:right w:val="single" w:sz="0" w:space="0" w:color="auto"/>
            </w:tcBorders>
            <w:vAlign w:val="center"/>
          </w:tcPr>
          <w:p w14:paraId="38174CA2" w14:textId="77777777" w:rsidR="0069792F" w:rsidRDefault="0069792F" w:rsidP="00F56EAC"/>
        </w:tc>
        <w:tc>
          <w:tcPr>
            <w:tcW w:w="2235" w:type="dxa"/>
            <w:tcBorders>
              <w:top w:val="single" w:sz="6" w:space="0" w:color="auto"/>
              <w:left w:val="single" w:sz="6" w:space="0" w:color="auto"/>
              <w:bottom w:val="single" w:sz="6" w:space="0" w:color="auto"/>
              <w:right w:val="single" w:sz="6" w:space="0" w:color="auto"/>
            </w:tcBorders>
            <w:vAlign w:val="center"/>
          </w:tcPr>
          <w:p w14:paraId="70E3B485"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Demonstra Integralmente </w:t>
            </w:r>
          </w:p>
        </w:tc>
        <w:tc>
          <w:tcPr>
            <w:tcW w:w="1950" w:type="dxa"/>
            <w:tcBorders>
              <w:top w:val="single" w:sz="6" w:space="0" w:color="auto"/>
              <w:left w:val="single" w:sz="6" w:space="0" w:color="auto"/>
              <w:bottom w:val="single" w:sz="6" w:space="0" w:color="auto"/>
              <w:right w:val="single" w:sz="6" w:space="0" w:color="auto"/>
            </w:tcBorders>
            <w:vAlign w:val="center"/>
          </w:tcPr>
          <w:p w14:paraId="6A915211"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04 a 06 </w:t>
            </w:r>
          </w:p>
        </w:tc>
      </w:tr>
      <w:tr w:rsidR="0069792F" w14:paraId="6812E949" w14:textId="77777777" w:rsidTr="00F56EAC">
        <w:trPr>
          <w:trHeight w:val="300"/>
        </w:trPr>
        <w:tc>
          <w:tcPr>
            <w:tcW w:w="1545" w:type="dxa"/>
            <w:vMerge/>
            <w:tcBorders>
              <w:left w:val="single" w:sz="0" w:space="0" w:color="auto"/>
              <w:right w:val="single" w:sz="0" w:space="0" w:color="auto"/>
            </w:tcBorders>
            <w:vAlign w:val="center"/>
          </w:tcPr>
          <w:p w14:paraId="6071ECD3" w14:textId="77777777" w:rsidR="0069792F" w:rsidRDefault="0069792F" w:rsidP="00F56EAC"/>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0D9748E0" w14:textId="77777777" w:rsidR="0069792F" w:rsidRDefault="0069792F" w:rsidP="00F56EAC">
            <w:pPr>
              <w:spacing w:after="0" w:line="240" w:lineRule="auto"/>
              <w:ind w:left="127" w:right="184"/>
              <w:jc w:val="both"/>
              <w:rPr>
                <w:rFonts w:ascii="Calibri" w:eastAsia="Calibri" w:hAnsi="Calibri" w:cs="Calibri"/>
                <w:color w:val="000000" w:themeColor="text1"/>
              </w:rPr>
            </w:pPr>
            <w:r w:rsidRPr="2EBED334">
              <w:rPr>
                <w:rFonts w:ascii="Calibri" w:eastAsia="Calibri" w:hAnsi="Calibri" w:cs="Calibri"/>
                <w:b/>
                <w:bCs/>
                <w:color w:val="000000" w:themeColor="text1"/>
              </w:rPr>
              <w:t>13.8.1.10.</w:t>
            </w:r>
            <w:r w:rsidRPr="2EBED334">
              <w:rPr>
                <w:rFonts w:ascii="Calibri" w:eastAsia="Calibri" w:hAnsi="Calibri" w:cs="Calibri"/>
                <w:color w:val="000000" w:themeColor="text1"/>
              </w:rPr>
              <w:t xml:space="preserve"> A proposta apresenta um plano efetivo de divulgação do programa tanto localmente quanto regionalmente. </w:t>
            </w:r>
          </w:p>
        </w:tc>
        <w:tc>
          <w:tcPr>
            <w:tcW w:w="2235" w:type="dxa"/>
            <w:tcBorders>
              <w:top w:val="single" w:sz="6" w:space="0" w:color="auto"/>
              <w:left w:val="single" w:sz="6" w:space="0" w:color="auto"/>
              <w:bottom w:val="single" w:sz="6" w:space="0" w:color="auto"/>
              <w:right w:val="single" w:sz="6" w:space="0" w:color="auto"/>
            </w:tcBorders>
            <w:vAlign w:val="center"/>
          </w:tcPr>
          <w:p w14:paraId="7FD37444"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Demonstra Parcialmente </w:t>
            </w:r>
          </w:p>
        </w:tc>
        <w:tc>
          <w:tcPr>
            <w:tcW w:w="1950" w:type="dxa"/>
            <w:tcBorders>
              <w:top w:val="single" w:sz="6" w:space="0" w:color="auto"/>
              <w:left w:val="single" w:sz="6" w:space="0" w:color="auto"/>
              <w:bottom w:val="single" w:sz="6" w:space="0" w:color="auto"/>
              <w:right w:val="single" w:sz="6" w:space="0" w:color="auto"/>
            </w:tcBorders>
            <w:vAlign w:val="center"/>
          </w:tcPr>
          <w:p w14:paraId="6E204C10" w14:textId="77777777" w:rsidR="0069792F" w:rsidRDefault="0069792F" w:rsidP="00F56EAC">
            <w:pPr>
              <w:spacing w:line="240" w:lineRule="auto"/>
              <w:jc w:val="both"/>
              <w:rPr>
                <w:rFonts w:ascii="Calibri" w:eastAsia="Calibri" w:hAnsi="Calibri" w:cs="Calibri"/>
                <w:color w:val="000000" w:themeColor="text1"/>
              </w:rPr>
            </w:pPr>
            <w:r w:rsidRPr="2EBED334">
              <w:rPr>
                <w:rFonts w:ascii="Calibri" w:eastAsia="Calibri" w:hAnsi="Calibri" w:cs="Calibri"/>
                <w:color w:val="000000" w:themeColor="text1"/>
              </w:rPr>
              <w:t>00 a 03</w:t>
            </w:r>
          </w:p>
        </w:tc>
      </w:tr>
      <w:tr w:rsidR="0069792F" w14:paraId="41F65AF4" w14:textId="77777777" w:rsidTr="00F56EAC">
        <w:trPr>
          <w:trHeight w:val="300"/>
        </w:trPr>
        <w:tc>
          <w:tcPr>
            <w:tcW w:w="1545" w:type="dxa"/>
            <w:vMerge/>
            <w:tcBorders>
              <w:left w:val="single" w:sz="0" w:space="0" w:color="auto"/>
              <w:bottom w:val="single" w:sz="0" w:space="0" w:color="auto"/>
              <w:right w:val="single" w:sz="0" w:space="0" w:color="auto"/>
            </w:tcBorders>
            <w:vAlign w:val="center"/>
          </w:tcPr>
          <w:p w14:paraId="388C8FE1" w14:textId="77777777" w:rsidR="0069792F" w:rsidRDefault="0069792F" w:rsidP="00F56EAC"/>
        </w:tc>
        <w:tc>
          <w:tcPr>
            <w:tcW w:w="3315" w:type="dxa"/>
            <w:vMerge/>
            <w:tcBorders>
              <w:left w:val="single" w:sz="0" w:space="0" w:color="auto"/>
              <w:bottom w:val="single" w:sz="0" w:space="0" w:color="auto"/>
              <w:right w:val="single" w:sz="0" w:space="0" w:color="auto"/>
            </w:tcBorders>
            <w:vAlign w:val="center"/>
          </w:tcPr>
          <w:p w14:paraId="037875F8" w14:textId="77777777" w:rsidR="0069792F" w:rsidRDefault="0069792F" w:rsidP="00F56EAC"/>
        </w:tc>
        <w:tc>
          <w:tcPr>
            <w:tcW w:w="2235" w:type="dxa"/>
            <w:tcBorders>
              <w:top w:val="single" w:sz="6" w:space="0" w:color="auto"/>
              <w:left w:val="single" w:sz="6" w:space="0" w:color="auto"/>
              <w:bottom w:val="single" w:sz="6" w:space="0" w:color="auto"/>
              <w:right w:val="single" w:sz="6" w:space="0" w:color="auto"/>
            </w:tcBorders>
            <w:vAlign w:val="center"/>
          </w:tcPr>
          <w:p w14:paraId="3F526CA8"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Demonstra Integralmente </w:t>
            </w:r>
          </w:p>
        </w:tc>
        <w:tc>
          <w:tcPr>
            <w:tcW w:w="1950" w:type="dxa"/>
            <w:tcBorders>
              <w:top w:val="single" w:sz="6" w:space="0" w:color="auto"/>
              <w:left w:val="single" w:sz="6" w:space="0" w:color="auto"/>
              <w:bottom w:val="single" w:sz="6" w:space="0" w:color="auto"/>
              <w:right w:val="single" w:sz="6" w:space="0" w:color="auto"/>
            </w:tcBorders>
            <w:vAlign w:val="center"/>
          </w:tcPr>
          <w:p w14:paraId="581F4066" w14:textId="77777777" w:rsidR="0069792F" w:rsidRDefault="0069792F" w:rsidP="00F56EAC">
            <w:pPr>
              <w:jc w:val="both"/>
              <w:rPr>
                <w:rFonts w:ascii="Calibri" w:eastAsia="Calibri" w:hAnsi="Calibri" w:cs="Calibri"/>
                <w:color w:val="000000" w:themeColor="text1"/>
              </w:rPr>
            </w:pPr>
            <w:r w:rsidRPr="2EBED334">
              <w:rPr>
                <w:rFonts w:ascii="Calibri" w:eastAsia="Calibri" w:hAnsi="Calibri" w:cs="Calibri"/>
                <w:color w:val="000000" w:themeColor="text1"/>
              </w:rPr>
              <w:t>04 a 06</w:t>
            </w:r>
          </w:p>
        </w:tc>
      </w:tr>
      <w:tr w:rsidR="0069792F" w14:paraId="4163FB00" w14:textId="77777777" w:rsidTr="00F56EAC">
        <w:trPr>
          <w:trHeight w:val="480"/>
        </w:trPr>
        <w:tc>
          <w:tcPr>
            <w:tcW w:w="1545" w:type="dxa"/>
            <w:vMerge w:val="restart"/>
            <w:tcBorders>
              <w:top w:val="single" w:sz="6" w:space="0" w:color="auto"/>
              <w:left w:val="single" w:sz="6" w:space="0" w:color="auto"/>
              <w:bottom w:val="single" w:sz="6" w:space="0" w:color="auto"/>
              <w:right w:val="single" w:sz="6" w:space="0" w:color="auto"/>
            </w:tcBorders>
            <w:vAlign w:val="center"/>
          </w:tcPr>
          <w:p w14:paraId="230C0A93" w14:textId="77777777" w:rsidR="0069792F" w:rsidRDefault="0069792F" w:rsidP="00F56EAC">
            <w:pPr>
              <w:spacing w:after="0" w:line="240" w:lineRule="auto"/>
              <w:ind w:left="75" w:right="90"/>
              <w:jc w:val="both"/>
              <w:rPr>
                <w:rFonts w:ascii="Calibri" w:eastAsia="Calibri" w:hAnsi="Calibri" w:cs="Calibri"/>
                <w:color w:val="000000" w:themeColor="text1"/>
              </w:rPr>
            </w:pPr>
            <w:r w:rsidRPr="2EBED334">
              <w:rPr>
                <w:rFonts w:ascii="Calibri" w:eastAsia="Calibri" w:hAnsi="Calibri" w:cs="Calibri"/>
                <w:b/>
                <w:bCs/>
                <w:color w:val="000000" w:themeColor="text1"/>
              </w:rPr>
              <w:t>13.8.2.</w:t>
            </w:r>
            <w:r w:rsidRPr="2EBED334">
              <w:rPr>
                <w:rFonts w:ascii="Calibri" w:eastAsia="Calibri" w:hAnsi="Calibri" w:cs="Calibri"/>
                <w:color w:val="000000" w:themeColor="text1"/>
              </w:rPr>
              <w:t xml:space="preserve"> Receitas, despesas, economicidade e adequação ao valor de referência do edital </w:t>
            </w:r>
          </w:p>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1FFE6B44" w14:textId="77777777" w:rsidR="0069792F" w:rsidRDefault="0069792F" w:rsidP="00F56EAC">
            <w:pPr>
              <w:spacing w:after="0" w:line="240" w:lineRule="auto"/>
              <w:ind w:left="127" w:right="184"/>
              <w:jc w:val="both"/>
              <w:rPr>
                <w:rFonts w:ascii="Calibri" w:eastAsia="Calibri" w:hAnsi="Calibri" w:cs="Calibri"/>
                <w:color w:val="000000" w:themeColor="text1"/>
              </w:rPr>
            </w:pPr>
            <w:r w:rsidRPr="2EBED334">
              <w:rPr>
                <w:rFonts w:ascii="Calibri" w:eastAsia="Calibri" w:hAnsi="Calibri" w:cs="Calibri"/>
                <w:b/>
                <w:bCs/>
                <w:color w:val="000000" w:themeColor="text1"/>
              </w:rPr>
              <w:t>13.8.2.1.</w:t>
            </w:r>
            <w:r w:rsidRPr="2EBED334">
              <w:rPr>
                <w:rFonts w:ascii="Calibri" w:eastAsia="Calibri"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2235" w:type="dxa"/>
            <w:tcBorders>
              <w:top w:val="single" w:sz="6" w:space="0" w:color="auto"/>
              <w:left w:val="single" w:sz="6" w:space="0" w:color="auto"/>
              <w:bottom w:val="single" w:sz="6" w:space="0" w:color="auto"/>
              <w:right w:val="single" w:sz="6" w:space="0" w:color="auto"/>
            </w:tcBorders>
            <w:vAlign w:val="center"/>
          </w:tcPr>
          <w:p w14:paraId="7E65DC93"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Apresenta Parcialmente </w:t>
            </w:r>
          </w:p>
        </w:tc>
        <w:tc>
          <w:tcPr>
            <w:tcW w:w="1950" w:type="dxa"/>
            <w:tcBorders>
              <w:top w:val="single" w:sz="6" w:space="0" w:color="auto"/>
              <w:left w:val="single" w:sz="6" w:space="0" w:color="auto"/>
              <w:bottom w:val="single" w:sz="6" w:space="0" w:color="auto"/>
              <w:right w:val="single" w:sz="6" w:space="0" w:color="auto"/>
            </w:tcBorders>
            <w:vAlign w:val="center"/>
          </w:tcPr>
          <w:p w14:paraId="24CC018B"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00 a 12 </w:t>
            </w:r>
          </w:p>
        </w:tc>
      </w:tr>
      <w:tr w:rsidR="0069792F" w14:paraId="42ACA205" w14:textId="77777777" w:rsidTr="00F56EAC">
        <w:trPr>
          <w:trHeight w:val="615"/>
        </w:trPr>
        <w:tc>
          <w:tcPr>
            <w:tcW w:w="1545" w:type="dxa"/>
            <w:vMerge/>
            <w:tcBorders>
              <w:left w:val="single" w:sz="0" w:space="0" w:color="auto"/>
              <w:right w:val="single" w:sz="0" w:space="0" w:color="auto"/>
            </w:tcBorders>
            <w:vAlign w:val="center"/>
          </w:tcPr>
          <w:p w14:paraId="33A1101C" w14:textId="77777777" w:rsidR="0069792F" w:rsidRDefault="0069792F" w:rsidP="00F56EAC"/>
        </w:tc>
        <w:tc>
          <w:tcPr>
            <w:tcW w:w="3315" w:type="dxa"/>
            <w:vMerge/>
            <w:tcBorders>
              <w:left w:val="single" w:sz="0" w:space="0" w:color="auto"/>
              <w:bottom w:val="single" w:sz="0" w:space="0" w:color="auto"/>
              <w:right w:val="single" w:sz="0" w:space="0" w:color="auto"/>
            </w:tcBorders>
            <w:vAlign w:val="center"/>
          </w:tcPr>
          <w:p w14:paraId="44F3C53C" w14:textId="77777777" w:rsidR="0069792F" w:rsidRDefault="0069792F" w:rsidP="00F56EAC"/>
        </w:tc>
        <w:tc>
          <w:tcPr>
            <w:tcW w:w="2235" w:type="dxa"/>
            <w:tcBorders>
              <w:top w:val="single" w:sz="6" w:space="0" w:color="auto"/>
              <w:left w:val="single" w:sz="6" w:space="0" w:color="auto"/>
              <w:bottom w:val="single" w:sz="6" w:space="0" w:color="auto"/>
              <w:right w:val="single" w:sz="6" w:space="0" w:color="auto"/>
            </w:tcBorders>
            <w:vAlign w:val="center"/>
          </w:tcPr>
          <w:p w14:paraId="56E25813"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Apresenta Integralmente </w:t>
            </w:r>
          </w:p>
        </w:tc>
        <w:tc>
          <w:tcPr>
            <w:tcW w:w="1950" w:type="dxa"/>
            <w:tcBorders>
              <w:top w:val="single" w:sz="6" w:space="0" w:color="auto"/>
              <w:left w:val="single" w:sz="6" w:space="0" w:color="auto"/>
              <w:bottom w:val="single" w:sz="6" w:space="0" w:color="auto"/>
              <w:right w:val="single" w:sz="6" w:space="0" w:color="auto"/>
            </w:tcBorders>
            <w:vAlign w:val="center"/>
          </w:tcPr>
          <w:p w14:paraId="4459C378"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04 a 24 </w:t>
            </w:r>
          </w:p>
        </w:tc>
      </w:tr>
      <w:tr w:rsidR="0069792F" w14:paraId="55519B8D" w14:textId="77777777" w:rsidTr="00F56EAC">
        <w:trPr>
          <w:trHeight w:val="615"/>
        </w:trPr>
        <w:tc>
          <w:tcPr>
            <w:tcW w:w="1545" w:type="dxa"/>
            <w:vMerge/>
            <w:tcBorders>
              <w:left w:val="single" w:sz="0" w:space="0" w:color="auto"/>
              <w:right w:val="single" w:sz="0" w:space="0" w:color="auto"/>
            </w:tcBorders>
            <w:vAlign w:val="center"/>
          </w:tcPr>
          <w:p w14:paraId="73D061F8" w14:textId="77777777" w:rsidR="0069792F" w:rsidRDefault="0069792F" w:rsidP="00F56EAC"/>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1C4B643A" w14:textId="77777777" w:rsidR="0069792F" w:rsidRDefault="0069792F" w:rsidP="00F56EAC">
            <w:pPr>
              <w:spacing w:after="0" w:line="240" w:lineRule="auto"/>
              <w:ind w:left="127" w:right="184"/>
              <w:jc w:val="both"/>
              <w:rPr>
                <w:rFonts w:ascii="Calibri" w:eastAsia="Calibri" w:hAnsi="Calibri" w:cs="Calibri"/>
                <w:color w:val="000000" w:themeColor="text1"/>
              </w:rPr>
            </w:pPr>
            <w:r w:rsidRPr="2EBED334">
              <w:rPr>
                <w:rFonts w:ascii="Calibri" w:eastAsia="Calibri" w:hAnsi="Calibri" w:cs="Calibri"/>
                <w:b/>
                <w:bCs/>
                <w:color w:val="000000" w:themeColor="text1"/>
              </w:rPr>
              <w:t>13.8.2.2.</w:t>
            </w:r>
            <w:r w:rsidRPr="2EBED334">
              <w:rPr>
                <w:rFonts w:ascii="Calibri" w:eastAsia="Calibri"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2235" w:type="dxa"/>
            <w:tcBorders>
              <w:top w:val="single" w:sz="6" w:space="0" w:color="auto"/>
              <w:left w:val="single" w:sz="6" w:space="0" w:color="auto"/>
              <w:bottom w:val="single" w:sz="6" w:space="0" w:color="auto"/>
              <w:right w:val="single" w:sz="6" w:space="0" w:color="auto"/>
            </w:tcBorders>
            <w:vAlign w:val="center"/>
          </w:tcPr>
          <w:p w14:paraId="1350C5BD" w14:textId="77777777" w:rsidR="0069792F" w:rsidRDefault="0069792F" w:rsidP="00F56EAC">
            <w:pPr>
              <w:spacing w:after="0" w:line="240" w:lineRule="auto"/>
              <w:jc w:val="both"/>
              <w:rPr>
                <w:rFonts w:ascii="Calibri" w:eastAsia="Calibri" w:hAnsi="Calibri" w:cs="Calibri"/>
                <w:color w:val="000000" w:themeColor="text1"/>
              </w:rPr>
            </w:pPr>
            <w:r w:rsidRPr="2EBED334">
              <w:rPr>
                <w:rFonts w:ascii="Calibri" w:eastAsia="Calibri" w:hAnsi="Calibri" w:cs="Calibri"/>
                <w:color w:val="000000" w:themeColor="text1"/>
              </w:rPr>
              <w:t>Atende parcialmente </w:t>
            </w:r>
          </w:p>
        </w:tc>
        <w:tc>
          <w:tcPr>
            <w:tcW w:w="1950" w:type="dxa"/>
            <w:tcBorders>
              <w:top w:val="single" w:sz="6" w:space="0" w:color="auto"/>
              <w:left w:val="single" w:sz="6" w:space="0" w:color="auto"/>
              <w:bottom w:val="single" w:sz="6" w:space="0" w:color="auto"/>
              <w:right w:val="single" w:sz="6" w:space="0" w:color="auto"/>
            </w:tcBorders>
            <w:vAlign w:val="center"/>
          </w:tcPr>
          <w:p w14:paraId="1CBE8DC6" w14:textId="77777777" w:rsidR="0069792F" w:rsidRDefault="0069792F" w:rsidP="00F56EAC">
            <w:pPr>
              <w:spacing w:after="0" w:line="240" w:lineRule="auto"/>
              <w:jc w:val="both"/>
              <w:rPr>
                <w:rFonts w:ascii="Calibri" w:eastAsia="Calibri" w:hAnsi="Calibri" w:cs="Calibri"/>
                <w:color w:val="000000" w:themeColor="text1"/>
              </w:rPr>
            </w:pPr>
            <w:r w:rsidRPr="2EBED334">
              <w:rPr>
                <w:rFonts w:ascii="Calibri" w:eastAsia="Calibri" w:hAnsi="Calibri" w:cs="Calibri"/>
                <w:color w:val="000000" w:themeColor="text1"/>
              </w:rPr>
              <w:t>00 a 03 </w:t>
            </w:r>
          </w:p>
        </w:tc>
      </w:tr>
      <w:tr w:rsidR="0069792F" w14:paraId="2549675C" w14:textId="77777777" w:rsidTr="00F56EAC">
        <w:trPr>
          <w:trHeight w:val="615"/>
        </w:trPr>
        <w:tc>
          <w:tcPr>
            <w:tcW w:w="1545" w:type="dxa"/>
            <w:vMerge/>
            <w:tcBorders>
              <w:left w:val="single" w:sz="0" w:space="0" w:color="auto"/>
              <w:right w:val="single" w:sz="0" w:space="0" w:color="auto"/>
            </w:tcBorders>
            <w:vAlign w:val="center"/>
          </w:tcPr>
          <w:p w14:paraId="36C95A06" w14:textId="77777777" w:rsidR="0069792F" w:rsidRDefault="0069792F" w:rsidP="00F56EAC"/>
        </w:tc>
        <w:tc>
          <w:tcPr>
            <w:tcW w:w="3315" w:type="dxa"/>
            <w:vMerge/>
            <w:tcBorders>
              <w:left w:val="single" w:sz="0" w:space="0" w:color="auto"/>
              <w:bottom w:val="single" w:sz="0" w:space="0" w:color="auto"/>
              <w:right w:val="single" w:sz="0" w:space="0" w:color="auto"/>
            </w:tcBorders>
            <w:vAlign w:val="center"/>
          </w:tcPr>
          <w:p w14:paraId="658F5DF0" w14:textId="77777777" w:rsidR="0069792F" w:rsidRDefault="0069792F" w:rsidP="00F56EAC"/>
        </w:tc>
        <w:tc>
          <w:tcPr>
            <w:tcW w:w="2235" w:type="dxa"/>
            <w:tcBorders>
              <w:top w:val="single" w:sz="6" w:space="0" w:color="auto"/>
              <w:left w:val="single" w:sz="6" w:space="0" w:color="auto"/>
              <w:bottom w:val="single" w:sz="6" w:space="0" w:color="auto"/>
              <w:right w:val="single" w:sz="6" w:space="0" w:color="auto"/>
            </w:tcBorders>
            <w:vAlign w:val="center"/>
          </w:tcPr>
          <w:p w14:paraId="48139E26" w14:textId="77777777" w:rsidR="0069792F" w:rsidRDefault="0069792F" w:rsidP="00F56EAC">
            <w:pPr>
              <w:spacing w:after="0" w:line="240" w:lineRule="auto"/>
              <w:jc w:val="both"/>
              <w:rPr>
                <w:rFonts w:ascii="Calibri" w:eastAsia="Calibri" w:hAnsi="Calibri" w:cs="Calibri"/>
                <w:color w:val="000000" w:themeColor="text1"/>
              </w:rPr>
            </w:pPr>
            <w:r w:rsidRPr="2EBED334">
              <w:rPr>
                <w:rFonts w:ascii="Calibri" w:eastAsia="Calibri" w:hAnsi="Calibri" w:cs="Calibri"/>
                <w:color w:val="000000" w:themeColor="text1"/>
              </w:rPr>
              <w:t>Atende integralmente </w:t>
            </w:r>
          </w:p>
        </w:tc>
        <w:tc>
          <w:tcPr>
            <w:tcW w:w="1950" w:type="dxa"/>
            <w:tcBorders>
              <w:top w:val="single" w:sz="6" w:space="0" w:color="auto"/>
              <w:left w:val="single" w:sz="6" w:space="0" w:color="auto"/>
              <w:bottom w:val="single" w:sz="6" w:space="0" w:color="auto"/>
              <w:right w:val="single" w:sz="6" w:space="0" w:color="auto"/>
            </w:tcBorders>
            <w:vAlign w:val="center"/>
          </w:tcPr>
          <w:p w14:paraId="33A6E91A" w14:textId="77777777" w:rsidR="0069792F" w:rsidRDefault="0069792F" w:rsidP="00F56EAC">
            <w:pPr>
              <w:spacing w:after="0" w:line="240" w:lineRule="auto"/>
              <w:jc w:val="both"/>
              <w:rPr>
                <w:rFonts w:ascii="Calibri" w:eastAsia="Calibri" w:hAnsi="Calibri" w:cs="Calibri"/>
                <w:color w:val="000000" w:themeColor="text1"/>
              </w:rPr>
            </w:pPr>
            <w:r w:rsidRPr="2EBED334">
              <w:rPr>
                <w:rFonts w:ascii="Calibri" w:eastAsia="Calibri" w:hAnsi="Calibri" w:cs="Calibri"/>
                <w:color w:val="000000" w:themeColor="text1"/>
              </w:rPr>
              <w:t>04 a 06 </w:t>
            </w:r>
          </w:p>
        </w:tc>
      </w:tr>
      <w:tr w:rsidR="0069792F" w14:paraId="12F21FC2" w14:textId="77777777" w:rsidTr="00F56EAC">
        <w:trPr>
          <w:trHeight w:val="480"/>
        </w:trPr>
        <w:tc>
          <w:tcPr>
            <w:tcW w:w="1545" w:type="dxa"/>
            <w:vMerge/>
            <w:tcBorders>
              <w:left w:val="single" w:sz="0" w:space="0" w:color="auto"/>
              <w:right w:val="single" w:sz="0" w:space="0" w:color="auto"/>
            </w:tcBorders>
            <w:vAlign w:val="center"/>
          </w:tcPr>
          <w:p w14:paraId="0C0EF0E4" w14:textId="77777777" w:rsidR="0069792F" w:rsidRDefault="0069792F" w:rsidP="00F56EAC"/>
        </w:tc>
        <w:tc>
          <w:tcPr>
            <w:tcW w:w="3315" w:type="dxa"/>
            <w:vMerge w:val="restart"/>
            <w:tcBorders>
              <w:top w:val="single" w:sz="6" w:space="0" w:color="auto"/>
              <w:left w:val="single" w:sz="6" w:space="0" w:color="auto"/>
              <w:bottom w:val="single" w:sz="6" w:space="0" w:color="auto"/>
              <w:right w:val="single" w:sz="6" w:space="0" w:color="auto"/>
            </w:tcBorders>
            <w:vAlign w:val="center"/>
          </w:tcPr>
          <w:p w14:paraId="343C24B5" w14:textId="77777777" w:rsidR="0069792F" w:rsidRDefault="0069792F" w:rsidP="00F56EAC">
            <w:pPr>
              <w:spacing w:after="0" w:line="240" w:lineRule="auto"/>
              <w:ind w:left="127" w:right="184"/>
              <w:jc w:val="both"/>
              <w:rPr>
                <w:rFonts w:ascii="Calibri" w:eastAsia="Calibri" w:hAnsi="Calibri" w:cs="Calibri"/>
                <w:color w:val="000000" w:themeColor="text1"/>
              </w:rPr>
            </w:pPr>
            <w:r w:rsidRPr="2EBED334">
              <w:rPr>
                <w:rFonts w:ascii="Calibri" w:eastAsia="Calibri" w:hAnsi="Calibri" w:cs="Calibri"/>
                <w:b/>
                <w:bCs/>
                <w:color w:val="000000" w:themeColor="text1"/>
              </w:rPr>
              <w:t>13.8.2.3.</w:t>
            </w:r>
            <w:r w:rsidRPr="2EBED334">
              <w:rPr>
                <w:rFonts w:ascii="Calibri" w:eastAsia="Calibri" w:hAnsi="Calibri" w:cs="Calibri"/>
                <w:color w:val="000000" w:themeColor="text1"/>
              </w:rPr>
              <w:t xml:space="preserve"> Apresenta de forma clara a aplicação do recurso e o cronograma de desembolso. </w:t>
            </w:r>
          </w:p>
        </w:tc>
        <w:tc>
          <w:tcPr>
            <w:tcW w:w="2235" w:type="dxa"/>
            <w:tcBorders>
              <w:top w:val="single" w:sz="6" w:space="0" w:color="auto"/>
              <w:left w:val="single" w:sz="6" w:space="0" w:color="auto"/>
              <w:bottom w:val="single" w:sz="6" w:space="0" w:color="auto"/>
              <w:right w:val="single" w:sz="6" w:space="0" w:color="auto"/>
            </w:tcBorders>
            <w:vAlign w:val="center"/>
          </w:tcPr>
          <w:p w14:paraId="02591158"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Apresenta Parcialmente </w:t>
            </w:r>
          </w:p>
        </w:tc>
        <w:tc>
          <w:tcPr>
            <w:tcW w:w="1950" w:type="dxa"/>
            <w:tcBorders>
              <w:top w:val="single" w:sz="6" w:space="0" w:color="auto"/>
              <w:left w:val="single" w:sz="6" w:space="0" w:color="auto"/>
              <w:bottom w:val="single" w:sz="6" w:space="0" w:color="auto"/>
              <w:right w:val="single" w:sz="6" w:space="0" w:color="auto"/>
            </w:tcBorders>
            <w:vAlign w:val="center"/>
          </w:tcPr>
          <w:p w14:paraId="2DFB0B6D"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00 a 03 </w:t>
            </w:r>
          </w:p>
        </w:tc>
      </w:tr>
      <w:tr w:rsidR="0069792F" w14:paraId="46651F2F" w14:textId="77777777" w:rsidTr="00F56EAC">
        <w:trPr>
          <w:trHeight w:val="630"/>
        </w:trPr>
        <w:tc>
          <w:tcPr>
            <w:tcW w:w="1545" w:type="dxa"/>
            <w:vMerge/>
            <w:tcBorders>
              <w:left w:val="single" w:sz="0" w:space="0" w:color="auto"/>
              <w:bottom w:val="single" w:sz="0" w:space="0" w:color="auto"/>
              <w:right w:val="single" w:sz="0" w:space="0" w:color="auto"/>
            </w:tcBorders>
            <w:vAlign w:val="center"/>
          </w:tcPr>
          <w:p w14:paraId="6DB900B5" w14:textId="77777777" w:rsidR="0069792F" w:rsidRDefault="0069792F" w:rsidP="00F56EAC"/>
        </w:tc>
        <w:tc>
          <w:tcPr>
            <w:tcW w:w="3315" w:type="dxa"/>
            <w:vMerge/>
            <w:tcBorders>
              <w:left w:val="single" w:sz="0" w:space="0" w:color="auto"/>
              <w:bottom w:val="single" w:sz="0" w:space="0" w:color="auto"/>
              <w:right w:val="single" w:sz="0" w:space="0" w:color="auto"/>
            </w:tcBorders>
            <w:vAlign w:val="center"/>
          </w:tcPr>
          <w:p w14:paraId="6D5D1889" w14:textId="77777777" w:rsidR="0069792F" w:rsidRDefault="0069792F" w:rsidP="00F56EAC"/>
        </w:tc>
        <w:tc>
          <w:tcPr>
            <w:tcW w:w="2235" w:type="dxa"/>
            <w:tcBorders>
              <w:top w:val="single" w:sz="6" w:space="0" w:color="auto"/>
              <w:left w:val="single" w:sz="6" w:space="0" w:color="auto"/>
              <w:bottom w:val="single" w:sz="6" w:space="0" w:color="auto"/>
              <w:right w:val="single" w:sz="6" w:space="0" w:color="auto"/>
            </w:tcBorders>
            <w:vAlign w:val="center"/>
          </w:tcPr>
          <w:p w14:paraId="2783387B"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Apresenta Integralmente </w:t>
            </w:r>
          </w:p>
        </w:tc>
        <w:tc>
          <w:tcPr>
            <w:tcW w:w="1950" w:type="dxa"/>
            <w:tcBorders>
              <w:top w:val="single" w:sz="6" w:space="0" w:color="auto"/>
              <w:left w:val="single" w:sz="6" w:space="0" w:color="auto"/>
              <w:bottom w:val="single" w:sz="6" w:space="0" w:color="auto"/>
              <w:right w:val="single" w:sz="6" w:space="0" w:color="auto"/>
            </w:tcBorders>
            <w:vAlign w:val="center"/>
          </w:tcPr>
          <w:p w14:paraId="701A9222"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04 a 06 </w:t>
            </w:r>
          </w:p>
        </w:tc>
      </w:tr>
      <w:tr w:rsidR="0069792F" w14:paraId="2C2C0649" w14:textId="77777777" w:rsidTr="00F56EAC">
        <w:trPr>
          <w:trHeight w:val="810"/>
        </w:trPr>
        <w:tc>
          <w:tcPr>
            <w:tcW w:w="1545" w:type="dxa"/>
            <w:vMerge w:val="restart"/>
            <w:tcBorders>
              <w:top w:val="single" w:sz="6" w:space="0" w:color="auto"/>
              <w:left w:val="single" w:sz="6" w:space="0" w:color="auto"/>
              <w:bottom w:val="single" w:sz="6" w:space="0" w:color="auto"/>
              <w:right w:val="single" w:sz="6" w:space="0" w:color="auto"/>
            </w:tcBorders>
            <w:vAlign w:val="center"/>
          </w:tcPr>
          <w:p w14:paraId="306A193B"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b/>
                <w:bCs/>
                <w:color w:val="000000" w:themeColor="text1"/>
              </w:rPr>
              <w:t>13.8.3.</w:t>
            </w:r>
            <w:r w:rsidRPr="2EBED334">
              <w:rPr>
                <w:rFonts w:ascii="Calibri" w:eastAsia="Calibri" w:hAnsi="Calibri" w:cs="Calibri"/>
                <w:color w:val="000000" w:themeColor="text1"/>
              </w:rPr>
              <w:t xml:space="preserve"> Experiências prévias </w:t>
            </w:r>
          </w:p>
        </w:tc>
        <w:tc>
          <w:tcPr>
            <w:tcW w:w="3315" w:type="dxa"/>
            <w:vMerge w:val="restart"/>
            <w:tcBorders>
              <w:top w:val="single" w:sz="6" w:space="0" w:color="auto"/>
              <w:left w:val="single" w:sz="6" w:space="0" w:color="auto"/>
              <w:bottom w:val="single" w:sz="6" w:space="0" w:color="auto"/>
              <w:right w:val="single" w:sz="6" w:space="0" w:color="auto"/>
            </w:tcBorders>
          </w:tcPr>
          <w:p w14:paraId="7156A706" w14:textId="77777777" w:rsidR="0069792F" w:rsidRDefault="0069792F" w:rsidP="00F56EAC">
            <w:pPr>
              <w:spacing w:after="0" w:line="240" w:lineRule="auto"/>
              <w:ind w:left="127" w:right="184"/>
              <w:jc w:val="both"/>
              <w:rPr>
                <w:rFonts w:ascii="Calibri" w:eastAsia="Calibri" w:hAnsi="Calibri" w:cs="Calibri"/>
                <w:color w:val="000000" w:themeColor="text1"/>
              </w:rPr>
            </w:pPr>
            <w:r w:rsidRPr="2EBED334">
              <w:rPr>
                <w:rFonts w:ascii="Calibri" w:eastAsia="Calibri" w:hAnsi="Calibri" w:cs="Calibri"/>
                <w:b/>
                <w:bCs/>
                <w:color w:val="000000" w:themeColor="text1"/>
              </w:rPr>
              <w:t>13.8.3.1.</w:t>
            </w:r>
            <w:r w:rsidRPr="2EBED334">
              <w:rPr>
                <w:rFonts w:ascii="Calibri" w:eastAsia="Calibri" w:hAnsi="Calibri" w:cs="Calibri"/>
                <w:color w:val="000000" w:themeColor="text1"/>
              </w:rPr>
              <w:t xml:space="preserve"> A OSC apresenta experiência específica, com histórico comprovado de realização/organização de projetos, no objeto deste edital. </w:t>
            </w:r>
          </w:p>
        </w:tc>
        <w:tc>
          <w:tcPr>
            <w:tcW w:w="2235" w:type="dxa"/>
            <w:tcBorders>
              <w:top w:val="single" w:sz="6" w:space="0" w:color="auto"/>
              <w:left w:val="single" w:sz="6" w:space="0" w:color="auto"/>
              <w:bottom w:val="single" w:sz="6" w:space="0" w:color="auto"/>
              <w:right w:val="single" w:sz="6" w:space="0" w:color="auto"/>
            </w:tcBorders>
            <w:vAlign w:val="center"/>
          </w:tcPr>
          <w:p w14:paraId="24529308"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Apresenta Parcialmente </w:t>
            </w:r>
          </w:p>
        </w:tc>
        <w:tc>
          <w:tcPr>
            <w:tcW w:w="1950" w:type="dxa"/>
            <w:tcBorders>
              <w:top w:val="single" w:sz="6" w:space="0" w:color="auto"/>
              <w:left w:val="single" w:sz="6" w:space="0" w:color="auto"/>
              <w:bottom w:val="single" w:sz="6" w:space="0" w:color="auto"/>
              <w:right w:val="single" w:sz="6" w:space="0" w:color="auto"/>
            </w:tcBorders>
            <w:vAlign w:val="center"/>
          </w:tcPr>
          <w:p w14:paraId="0EDF6B82"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00 a 15 </w:t>
            </w:r>
          </w:p>
        </w:tc>
      </w:tr>
      <w:tr w:rsidR="0069792F" w14:paraId="2100F4E9" w14:textId="77777777" w:rsidTr="00F56EAC">
        <w:trPr>
          <w:trHeight w:val="810"/>
        </w:trPr>
        <w:tc>
          <w:tcPr>
            <w:tcW w:w="1545" w:type="dxa"/>
            <w:vMerge/>
            <w:tcBorders>
              <w:top w:val="single" w:sz="0" w:space="0" w:color="auto"/>
              <w:left w:val="single" w:sz="0" w:space="0" w:color="auto"/>
              <w:bottom w:val="single" w:sz="0" w:space="0" w:color="auto"/>
              <w:right w:val="single" w:sz="0" w:space="0" w:color="auto"/>
            </w:tcBorders>
            <w:vAlign w:val="center"/>
          </w:tcPr>
          <w:p w14:paraId="2FF9F0DE" w14:textId="77777777" w:rsidR="0069792F" w:rsidRDefault="0069792F" w:rsidP="00F56EAC"/>
        </w:tc>
        <w:tc>
          <w:tcPr>
            <w:tcW w:w="3315" w:type="dxa"/>
            <w:vMerge/>
            <w:tcBorders>
              <w:top w:val="single" w:sz="0" w:space="0" w:color="auto"/>
              <w:left w:val="single" w:sz="0" w:space="0" w:color="auto"/>
              <w:bottom w:val="single" w:sz="0" w:space="0" w:color="auto"/>
              <w:right w:val="single" w:sz="0" w:space="0" w:color="auto"/>
            </w:tcBorders>
            <w:vAlign w:val="center"/>
          </w:tcPr>
          <w:p w14:paraId="229A4007" w14:textId="77777777" w:rsidR="0069792F" w:rsidRDefault="0069792F" w:rsidP="00F56EAC"/>
        </w:tc>
        <w:tc>
          <w:tcPr>
            <w:tcW w:w="2235" w:type="dxa"/>
            <w:tcBorders>
              <w:top w:val="single" w:sz="6" w:space="0" w:color="auto"/>
              <w:left w:val="single" w:sz="6" w:space="0" w:color="auto"/>
              <w:bottom w:val="single" w:sz="6" w:space="0" w:color="auto"/>
              <w:right w:val="single" w:sz="6" w:space="0" w:color="auto"/>
            </w:tcBorders>
            <w:vAlign w:val="center"/>
          </w:tcPr>
          <w:p w14:paraId="12971C0C"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Apresenta Integralmente </w:t>
            </w:r>
          </w:p>
        </w:tc>
        <w:tc>
          <w:tcPr>
            <w:tcW w:w="1950" w:type="dxa"/>
            <w:tcBorders>
              <w:top w:val="single" w:sz="6" w:space="0" w:color="auto"/>
              <w:left w:val="single" w:sz="6" w:space="0" w:color="auto"/>
              <w:bottom w:val="single" w:sz="6" w:space="0" w:color="auto"/>
              <w:right w:val="single" w:sz="6" w:space="0" w:color="auto"/>
            </w:tcBorders>
            <w:vAlign w:val="center"/>
          </w:tcPr>
          <w:p w14:paraId="4A1BA11F" w14:textId="77777777" w:rsidR="0069792F" w:rsidRDefault="0069792F" w:rsidP="00F56EAC">
            <w:pPr>
              <w:spacing w:after="0" w:line="240" w:lineRule="auto"/>
              <w:ind w:right="-15"/>
              <w:jc w:val="both"/>
              <w:rPr>
                <w:rFonts w:ascii="Calibri" w:eastAsia="Calibri" w:hAnsi="Calibri" w:cs="Calibri"/>
                <w:color w:val="000000" w:themeColor="text1"/>
              </w:rPr>
            </w:pPr>
            <w:r w:rsidRPr="2EBED334">
              <w:rPr>
                <w:rFonts w:ascii="Calibri" w:eastAsia="Calibri" w:hAnsi="Calibri" w:cs="Calibri"/>
                <w:color w:val="000000" w:themeColor="text1"/>
              </w:rPr>
              <w:t>16 a 30 </w:t>
            </w:r>
          </w:p>
        </w:tc>
      </w:tr>
    </w:tbl>
    <w:p w14:paraId="3CC04F88" w14:textId="77777777" w:rsidR="0069792F" w:rsidRDefault="0069792F" w:rsidP="0069792F">
      <w:pPr>
        <w:spacing w:after="120" w:line="360" w:lineRule="auto"/>
        <w:jc w:val="both"/>
        <w:rPr>
          <w:rFonts w:ascii="Calibri" w:eastAsia="Calibri" w:hAnsi="Calibri" w:cs="Calibri"/>
          <w:color w:val="000000" w:themeColor="text1"/>
          <w:sz w:val="24"/>
          <w:szCs w:val="24"/>
        </w:rPr>
      </w:pPr>
    </w:p>
    <w:p w14:paraId="38B7F9C9"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 pontuação máxima será de 120 (cento e vinte) pontos, sendo:</w:t>
      </w:r>
    </w:p>
    <w:p w14:paraId="04F664A5"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lastRenderedPageBreak/>
        <w:t xml:space="preserve">54 pontos para o eixo Objeto; </w:t>
      </w:r>
    </w:p>
    <w:p w14:paraId="7B7FD27F"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36 pontos para o eixo Receitas, Despesas e Economicidade; </w:t>
      </w:r>
    </w:p>
    <w:p w14:paraId="71BB5A0E"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30 pontos para o eixo Experiência.</w:t>
      </w:r>
    </w:p>
    <w:p w14:paraId="3B7AB81B"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 pontuação mínima para classificação será de 60 (sessenta) pontos.</w:t>
      </w:r>
    </w:p>
    <w:p w14:paraId="6DF5C8BC"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A proposta não poderá obter nota zero em nenhum dos critérios, nem desrespeitar algum dos requisitos previstos neste Edital, caso contrário será desclassificada.</w:t>
      </w:r>
    </w:p>
    <w:p w14:paraId="0922C7D7"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A proposta deve ser tecnicamente e financeiramente viável. Caso a Comissão de Seleção verifique que a proposta não é viável, poderá desclassificá-la. </w:t>
      </w:r>
    </w:p>
    <w:p w14:paraId="16593A2E"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Caso todas as propostas não estejam totalmente adequadas, a Comissão de Seleção poderá abrir prazo de 10 dias para que as proponentes façam o saneamento de pendências indicadas e as demais interessadas possam apresentar novas propostas, de forma que não seja celebrado termo com plano de trabalho contendo vícios ou inconsistências. </w:t>
      </w:r>
    </w:p>
    <w:p w14:paraId="7819BD97"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Será lavrada ata circunstanciada dos trabalhos do julgamento de seleção das propostas, que, obrigatoriamente, deverá ser assinada pelos membros da Comissão de Seleção. </w:t>
      </w:r>
    </w:p>
    <w:p w14:paraId="0E8B439E"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0FADBE52" w14:textId="77777777" w:rsidR="0069792F" w:rsidRDefault="0069792F" w:rsidP="0069792F">
      <w:pPr>
        <w:pStyle w:val="PargrafodaLista"/>
        <w:numPr>
          <w:ilvl w:val="0"/>
          <w:numId w:val="18"/>
        </w:numPr>
        <w:spacing w:after="120" w:line="360" w:lineRule="auto"/>
        <w:ind w:left="0" w:firstLine="0"/>
        <w:jc w:val="both"/>
        <w:rPr>
          <w:rFonts w:ascii="Calibri" w:eastAsia="Calibri" w:hAnsi="Calibri" w:cs="Calibri"/>
          <w:b/>
          <w:bCs/>
          <w:color w:val="000000" w:themeColor="text1"/>
          <w:sz w:val="24"/>
          <w:szCs w:val="24"/>
        </w:rPr>
      </w:pPr>
      <w:r w:rsidRPr="2EBED334">
        <w:rPr>
          <w:rStyle w:val="normaltextrun"/>
          <w:rFonts w:ascii="Calibri" w:eastAsia="Calibri" w:hAnsi="Calibri" w:cs="Calibri"/>
          <w:b/>
          <w:bCs/>
          <w:color w:val="000000" w:themeColor="text1"/>
          <w:sz w:val="24"/>
          <w:szCs w:val="24"/>
        </w:rPr>
        <w:t>RECURSOS ADMINISTRATIVOS:</w:t>
      </w:r>
    </w:p>
    <w:p w14:paraId="176B12ED"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Após a publicação da lista de habilitação e de classificação prévia das OSCs e o total de pontos de cada uma delas, os interessados terão o prazo de 05 (cinco) dias úteis para apresentar recurso, e os demais interessados terão igual prazo, contado a partir de intimação no Diário Oficial e por meio de envio de e-mail ao endereço de e-mail cadastrado na proposta, para apresentar contrarrazões.  </w:t>
      </w:r>
    </w:p>
    <w:p w14:paraId="01C1DE5A"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No mesmo prazo, a Comissão de Seleção poderá reformar a sua decisão.</w:t>
      </w:r>
    </w:p>
    <w:p w14:paraId="057BC46B"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Caso a Comissão de Seleção reforme a sua decisão, a partir da data de publicação da decisão reformada, passará a contar novo prazo recursal de 05 (cinco) </w:t>
      </w:r>
      <w:r w:rsidRPr="2EBED334">
        <w:rPr>
          <w:rStyle w:val="eop"/>
          <w:rFonts w:ascii="Calibri" w:eastAsia="Calibri" w:hAnsi="Calibri" w:cs="Calibri"/>
          <w:color w:val="000000" w:themeColor="text1"/>
          <w:sz w:val="24"/>
          <w:szCs w:val="24"/>
        </w:rPr>
        <w:lastRenderedPageBreak/>
        <w:t>dias úteis para apresentação de recurso. Apresentado recurso, as demais entidades interessadas terão igual prazo para apresentar contrarrazões.</w:t>
      </w:r>
    </w:p>
    <w:p w14:paraId="782AE64E"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Caso a Comissão de Seleção não reforme a sua decisão, o recurso e as contrarrazões apresentados serão encaminhados a autoridade competente superior, que decidirá pelo acolhimento ou não do recurso apresentado.</w:t>
      </w:r>
    </w:p>
    <w:p w14:paraId="20D24054"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Decorridos os prazos acima descritos, sem a interposição de recurso ou após o seu julgamento, será publicada lista de classificação definitiva e a OSC vencedora será considerada apta a celebrar o Termo de Fomento.  </w:t>
      </w:r>
    </w:p>
    <w:p w14:paraId="3CFAA6C4"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Não serão conhecidos os recursos interpostos após os respectivos prazos legais e contrarrazões que não foram tempestivamente apresentadas.</w:t>
      </w:r>
    </w:p>
    <w:p w14:paraId="76DC7548"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Os recursos deverão ser interpostos através do endereço eletrônico: </w:t>
      </w:r>
      <w:hyperlink r:id="rId7">
        <w:r w:rsidRPr="2EBED334">
          <w:rPr>
            <w:rStyle w:val="Hyperlink"/>
            <w:rFonts w:ascii="Calibri" w:eastAsia="Calibri" w:hAnsi="Calibri" w:cs="Calibri"/>
            <w:sz w:val="24"/>
            <w:szCs w:val="24"/>
          </w:rPr>
          <w:t>semegabinete@prefeitura.sp.gov.br</w:t>
        </w:r>
      </w:hyperlink>
      <w:r w:rsidRPr="2EBED334">
        <w:rPr>
          <w:rStyle w:val="normaltextrun"/>
          <w:rFonts w:ascii="Calibri" w:eastAsia="Calibri" w:hAnsi="Calibri" w:cs="Calibri"/>
          <w:color w:val="000000" w:themeColor="text1"/>
          <w:sz w:val="24"/>
          <w:szCs w:val="24"/>
        </w:rPr>
        <w:t>.</w:t>
      </w:r>
    </w:p>
    <w:p w14:paraId="028C4152"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Após interposição de recurso, a Comissão Gestora enviará e-mail para todas as participantes do certame, informando do recurso e abrindo prazo para contrarrazões. Serão enviados aos proponentes: </w:t>
      </w:r>
    </w:p>
    <w:p w14:paraId="59B2AB7F" w14:textId="77777777" w:rsidR="0069792F" w:rsidRDefault="0069792F" w:rsidP="0069792F">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O recurso apresentado; </w:t>
      </w:r>
    </w:p>
    <w:p w14:paraId="366A16A2" w14:textId="77777777" w:rsidR="0069792F" w:rsidRDefault="0069792F" w:rsidP="0069792F">
      <w:pPr>
        <w:pStyle w:val="PargrafodaLista"/>
        <w:numPr>
          <w:ilvl w:val="3"/>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Todas as propostas apresentadas. </w:t>
      </w:r>
    </w:p>
    <w:p w14:paraId="1EF31A1F"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6F3DE5DC" w14:textId="77777777" w:rsidR="0069792F" w:rsidRDefault="0069792F" w:rsidP="0069792F">
      <w:pPr>
        <w:pStyle w:val="PargrafodaLista"/>
        <w:numPr>
          <w:ilvl w:val="1"/>
          <w:numId w:val="18"/>
        </w:numPr>
        <w:spacing w:after="120" w:line="360" w:lineRule="auto"/>
        <w:ind w:left="0" w:hanging="18"/>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Na contagem dos prazos exclui-se o dia do início e inclui-se o do vencimento. Os prazos se iniciam e expiram, exclusivamente, em dia útil no âmbito do órgão ou entidade responsável pela condução do processo de seleção. </w:t>
      </w:r>
    </w:p>
    <w:p w14:paraId="34A81784"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O acolhimento de recurso implicará invalidação apenas dos atos insuscetíveis de aproveitamento.  </w:t>
      </w:r>
    </w:p>
    <w:p w14:paraId="2F9B00B1"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À OSC que ingressar com recurso meramente protelatório, com intuito de retardar o processo seletivo, poderão ser aplicadas as sanções previstas na legislação.</w:t>
      </w:r>
    </w:p>
    <w:p w14:paraId="687642B1" w14:textId="77777777" w:rsidR="0069792F" w:rsidRDefault="0069792F" w:rsidP="0069792F">
      <w:pPr>
        <w:pStyle w:val="PargrafodaLista"/>
        <w:numPr>
          <w:ilvl w:val="0"/>
          <w:numId w:val="18"/>
        </w:numPr>
        <w:spacing w:after="120" w:line="360" w:lineRule="auto"/>
        <w:ind w:left="0" w:firstLine="0"/>
        <w:jc w:val="both"/>
        <w:rPr>
          <w:rFonts w:ascii="Calibri" w:eastAsia="Calibri" w:hAnsi="Calibri" w:cs="Calibri"/>
          <w:b/>
          <w:bCs/>
          <w:color w:val="000000" w:themeColor="text1"/>
          <w:sz w:val="24"/>
          <w:szCs w:val="24"/>
        </w:rPr>
      </w:pPr>
      <w:r w:rsidRPr="2EBED334">
        <w:rPr>
          <w:rStyle w:val="normaltextrun"/>
          <w:rFonts w:ascii="Calibri" w:eastAsia="Calibri" w:hAnsi="Calibri" w:cs="Calibri"/>
          <w:b/>
          <w:bCs/>
          <w:color w:val="000000" w:themeColor="text1"/>
          <w:sz w:val="24"/>
          <w:szCs w:val="24"/>
        </w:rPr>
        <w:t>DOCUMENTAÇÃO DE HABILITAÇÃO</w:t>
      </w:r>
    </w:p>
    <w:p w14:paraId="1BE96994"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lastRenderedPageBreak/>
        <w:t xml:space="preserve">Julgados eventuais recursos, na forma do item 14 deste Edital, será publicada a lista de classificação definitiva. </w:t>
      </w:r>
    </w:p>
    <w:p w14:paraId="64840E1B"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Após a publicação da lista de classificação definitiva das OSCs,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14:paraId="391E1C9E" w14:textId="77777777" w:rsidR="0069792F" w:rsidRDefault="0069792F" w:rsidP="0069792F">
      <w:pPr>
        <w:spacing w:after="120" w:line="360" w:lineRule="auto"/>
        <w:ind w:firstLine="72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 Comprovante de inscrição no Cadastro Nacional de Pessoas Jurídicas - CNPJ, demonstrando sua existência jurídica há, no mínimo, 01 (um) ano;</w:t>
      </w:r>
    </w:p>
    <w:p w14:paraId="533CA813" w14:textId="77777777" w:rsidR="0069792F" w:rsidRDefault="0069792F" w:rsidP="0069792F">
      <w:pPr>
        <w:spacing w:after="120" w:line="360" w:lineRule="auto"/>
        <w:ind w:firstLine="72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B) 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5908B01A" w14:textId="77777777" w:rsidR="0069792F" w:rsidRDefault="0069792F" w:rsidP="0069792F">
      <w:pPr>
        <w:spacing w:after="120" w:line="360" w:lineRule="auto"/>
        <w:ind w:firstLine="72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C) Certidão Negativa de Tributos junto a Fazenda Pública Federal e Estadual, relativo ao Estado sede;</w:t>
      </w:r>
    </w:p>
    <w:p w14:paraId="3D58AF0F" w14:textId="77777777" w:rsidR="0069792F" w:rsidRDefault="0069792F" w:rsidP="0069792F">
      <w:pPr>
        <w:spacing w:after="120" w:line="360" w:lineRule="auto"/>
        <w:ind w:firstLine="72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D) Certidão Negativa de Débito - CND/INSS para comprovar a regularidade perante a Seguridade Social; </w:t>
      </w:r>
    </w:p>
    <w:p w14:paraId="0E40B595" w14:textId="77777777" w:rsidR="0069792F" w:rsidRDefault="0069792F" w:rsidP="0069792F">
      <w:pPr>
        <w:spacing w:after="120" w:line="360" w:lineRule="auto"/>
        <w:ind w:firstLine="72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E) Certificado de Regularidade do FGTS - CRF para comprovar a regularidade perante o Fundo de Garantia por Tempo de Serviço; </w:t>
      </w:r>
    </w:p>
    <w:p w14:paraId="6382D484" w14:textId="77777777" w:rsidR="0069792F" w:rsidRDefault="0069792F" w:rsidP="0069792F">
      <w:pPr>
        <w:spacing w:after="120" w:line="360" w:lineRule="auto"/>
        <w:ind w:firstLine="72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F) Certidão Negativa de Débitos Trabalhistas; </w:t>
      </w:r>
    </w:p>
    <w:p w14:paraId="2D1FBF6B" w14:textId="77777777" w:rsidR="0069792F" w:rsidRDefault="0069792F" w:rsidP="0069792F">
      <w:pPr>
        <w:spacing w:after="120" w:line="360" w:lineRule="auto"/>
        <w:ind w:firstLine="72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G) Comprovante de inexistência de registros no Cadastro Informativo Municipal - CADIN Municipal;</w:t>
      </w:r>
    </w:p>
    <w:p w14:paraId="35FF4230" w14:textId="77777777" w:rsidR="0069792F" w:rsidRDefault="0069792F" w:rsidP="0069792F">
      <w:pPr>
        <w:spacing w:after="120" w:line="360" w:lineRule="auto"/>
        <w:ind w:firstLine="72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1C9B0EDF" w14:textId="77777777" w:rsidR="0069792F" w:rsidRDefault="0069792F" w:rsidP="0069792F">
      <w:pPr>
        <w:spacing w:after="120" w:line="360" w:lineRule="auto"/>
        <w:ind w:firstLine="72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lastRenderedPageBreak/>
        <w:t>I) Cópia da ata de eleição do quadro dirigente atual, nos termos do inciso V do artigo 34 da Lei Federal nº 13.019, de 2014;</w:t>
      </w:r>
    </w:p>
    <w:p w14:paraId="039635EA" w14:textId="77777777" w:rsidR="0069792F" w:rsidRDefault="0069792F" w:rsidP="0069792F">
      <w:pPr>
        <w:spacing w:after="120" w:line="360" w:lineRule="auto"/>
        <w:ind w:firstLine="72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349F0EA0" w14:textId="77777777" w:rsidR="0069792F" w:rsidRDefault="0069792F" w:rsidP="0069792F">
      <w:pPr>
        <w:spacing w:after="120" w:line="360" w:lineRule="auto"/>
        <w:ind w:firstLine="72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K) A comprovação do regular funcionamento da organização da sociedade civil no endereço registrado no CNPJ, nos termos do inciso VII do artigo 34 da </w:t>
      </w:r>
      <w:hyperlink r:id="rId8">
        <w:r w:rsidRPr="2EBED334">
          <w:rPr>
            <w:rStyle w:val="Hyperlink"/>
            <w:rFonts w:ascii="Calibri" w:eastAsia="Calibri" w:hAnsi="Calibri" w:cs="Calibri"/>
            <w:sz w:val="24"/>
            <w:szCs w:val="24"/>
          </w:rPr>
          <w:t>Lei Federal nº 13.019, de 2014</w:t>
        </w:r>
      </w:hyperlink>
      <w:r w:rsidRPr="2EBED334">
        <w:rPr>
          <w:rStyle w:val="normaltextrun"/>
          <w:rFonts w:ascii="Calibri" w:eastAsia="Calibri" w:hAnsi="Calibri" w:cs="Calibri"/>
          <w:color w:val="000000" w:themeColor="text1"/>
          <w:sz w:val="24"/>
          <w:szCs w:val="24"/>
        </w:rPr>
        <w:t>, o que poderá ser feito por meio de contas de consumo de água, energia elétrica, serviços de telefonia e outras da espécie ou, ainda, por meio dos documentos necessários à comprovação da capacidade técnica e operacional da entidade, conforme previsto no artigo 25 do Decreto Municipal nº 57.575/2016; </w:t>
      </w:r>
    </w:p>
    <w:p w14:paraId="5500E7F1" w14:textId="77777777" w:rsidR="0069792F" w:rsidRDefault="0069792F" w:rsidP="0069792F">
      <w:pPr>
        <w:spacing w:after="120" w:line="360" w:lineRule="auto"/>
        <w:ind w:firstLine="72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L) Declaração, sob as penas da lei, de inexistência dos impedimentos para celebrar qualquer modalidade de parceria, conforme previsto no art. 39 da Lei Federal nº 13.019/2014; </w:t>
      </w:r>
    </w:p>
    <w:p w14:paraId="1ECEDDE5" w14:textId="77777777" w:rsidR="0069792F" w:rsidRDefault="0069792F" w:rsidP="0069792F">
      <w:pPr>
        <w:spacing w:after="120" w:line="360" w:lineRule="auto"/>
        <w:ind w:firstLine="72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M) Declaração, sob as penas da lei, para os efeitos do art. 7º do Decreto Municipal nº 53.177/2012, assinada pelos dirigentes da OSC, atestando que não incidem nas vedações constantes do art. 1º do referido decreto; </w:t>
      </w:r>
    </w:p>
    <w:p w14:paraId="01236FC4" w14:textId="77777777" w:rsidR="0069792F" w:rsidRDefault="0069792F" w:rsidP="0069792F">
      <w:pPr>
        <w:spacing w:after="120" w:line="360" w:lineRule="auto"/>
        <w:ind w:firstLine="72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N) Declaração, sob as penas da lei, de que não emprega menores de 18 (dezoito) anos em trabalho noturno, perigoso ou insalubre e não emprega menores de 16 (dezesseis) anos, salvo na condição de aprendiz, a partir de 14 (quatorze) anos; </w:t>
      </w:r>
    </w:p>
    <w:p w14:paraId="47834FF3" w14:textId="77777777" w:rsidR="0069792F" w:rsidRDefault="0069792F" w:rsidP="0069792F">
      <w:pPr>
        <w:spacing w:after="120" w:line="360" w:lineRule="auto"/>
        <w:ind w:firstLine="72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139EFB64" w14:textId="77777777" w:rsidR="0069792F" w:rsidRDefault="0069792F" w:rsidP="0069792F">
      <w:pPr>
        <w:spacing w:after="120" w:line="360" w:lineRule="auto"/>
        <w:ind w:firstLine="72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P) Certidão negativa de contas julgadas irregulares emitidas pelo Tribunal de Contas da União, Tribunal de Contas do Estado de São Paulo e Tribunal de Contas do Município de São Paulo para a entidade e para seus dirigentes; </w:t>
      </w:r>
    </w:p>
    <w:p w14:paraId="551EEFA9" w14:textId="77777777" w:rsidR="0069792F" w:rsidRDefault="0069792F" w:rsidP="0069792F">
      <w:pPr>
        <w:spacing w:after="120" w:line="360" w:lineRule="auto"/>
        <w:ind w:firstLine="72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lastRenderedPageBreak/>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1EDD1969" w14:textId="77777777" w:rsidR="0069792F" w:rsidRDefault="0069792F" w:rsidP="0069792F">
      <w:pPr>
        <w:spacing w:after="120" w:line="360" w:lineRule="auto"/>
        <w:ind w:firstLine="72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2324A404" w14:textId="77777777" w:rsidR="0069792F" w:rsidRDefault="0069792F" w:rsidP="0069792F">
      <w:pPr>
        <w:spacing w:after="120" w:line="360" w:lineRule="auto"/>
        <w:ind w:firstLine="72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OSCs; </w:t>
      </w:r>
    </w:p>
    <w:p w14:paraId="4FB5033F" w14:textId="77777777" w:rsidR="0069792F" w:rsidRDefault="0069792F" w:rsidP="0069792F">
      <w:pPr>
        <w:spacing w:after="120" w:line="360" w:lineRule="auto"/>
        <w:ind w:firstLine="72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T) Relatórios de atividades com comprovação das ações desenvolvidas; publicações, pesquisas e outras formas de produção de conhecimento realizadas pela OSC ou a respeito dela; </w:t>
      </w:r>
    </w:p>
    <w:p w14:paraId="6E4A60E6" w14:textId="77777777" w:rsidR="0069792F" w:rsidRDefault="0069792F" w:rsidP="0069792F">
      <w:pPr>
        <w:spacing w:after="120" w:line="360" w:lineRule="auto"/>
        <w:ind w:firstLine="72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U) Currículos profissionais de integrantes da OSC, sejam dirigentes, conselheiros, associados, cooperados, empregados, entre outros; </w:t>
      </w:r>
    </w:p>
    <w:p w14:paraId="36744FAA" w14:textId="77777777" w:rsidR="0069792F" w:rsidRDefault="0069792F" w:rsidP="0069792F">
      <w:pPr>
        <w:spacing w:after="120" w:line="360" w:lineRule="auto"/>
        <w:ind w:firstLine="72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V) Declarações de experiência prévia e de capacidade técnica no desenvolvimento de atividades ou projetos relacionados ao objeto da parceria ou de natureza semelhante, emitidas por órgãos públicos, instituições de ensino, redes, OSCs, movimentos sociais, empresas públicas ou privadas, conselhos, comissões ou comitês de políticas públicas;</w:t>
      </w:r>
    </w:p>
    <w:p w14:paraId="27210D31" w14:textId="77777777" w:rsidR="0069792F" w:rsidRDefault="0069792F" w:rsidP="0069792F">
      <w:pPr>
        <w:spacing w:after="120" w:line="360" w:lineRule="auto"/>
        <w:ind w:firstLine="72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W) Comprovante do sítio eletrônico próprio na internet. </w:t>
      </w:r>
    </w:p>
    <w:p w14:paraId="3A03E1E0" w14:textId="77777777" w:rsidR="0069792F" w:rsidRDefault="0069792F" w:rsidP="0069792F">
      <w:pPr>
        <w:spacing w:after="120" w:line="360" w:lineRule="auto"/>
        <w:ind w:firstLine="72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w:t>
      </w:r>
      <w:r w:rsidRPr="2EBED334">
        <w:rPr>
          <w:rStyle w:val="normaltextrun"/>
          <w:rFonts w:ascii="Calibri" w:eastAsia="Calibri" w:hAnsi="Calibri" w:cs="Calibri"/>
          <w:color w:val="000000" w:themeColor="text1"/>
          <w:sz w:val="24"/>
          <w:szCs w:val="24"/>
        </w:rPr>
        <w:lastRenderedPageBreak/>
        <w:t xml:space="preserve">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41FD1662"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w:t>
      </w:r>
    </w:p>
    <w:p w14:paraId="2550766F"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Caso a OSC deixe de apresentar ou apresente com irregularidades qualquer um dos documentos exigidos nos itens 15.2, desde que as irregularidades não contrariem a essência deste edital, conceder-se-á, o prazo máximo de 15 (quinze) dias corridos para regularização. </w:t>
      </w:r>
    </w:p>
    <w:p w14:paraId="1ADC4915"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Da decisão que considerar inabilitada a entidade convocada a apresentar a documentação, conforme item 15.2 deste Edital, caberá recurso administrativo, no prazo de 05 (cinco) dias úteis.  </w:t>
      </w:r>
    </w:p>
    <w:p w14:paraId="0FEC6C6B"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Caso a OSC imediatamente mais bem classificada aceite celebrar a parceria, proceder-se-á à verificação dos documentos de habilitação previstos no item 15.2 deste Edital. </w:t>
      </w:r>
    </w:p>
    <w:p w14:paraId="7C080AC7"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Se a proposta selecionada não for a mais adequada ao valor de referência constante do chamamento público, será obrigatoriamente justificada pela Administração Pública. </w:t>
      </w:r>
    </w:p>
    <w:p w14:paraId="5B926030"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Os documentos das OSCs consideradas inabilitadas não serão devolvidos, pois serão juntados ao processo administrativo que trata do presente certame.</w:t>
      </w:r>
    </w:p>
    <w:p w14:paraId="198100DC" w14:textId="77777777" w:rsidR="0069792F" w:rsidRDefault="0069792F" w:rsidP="0069792F">
      <w:pPr>
        <w:pStyle w:val="PargrafodaLista"/>
        <w:numPr>
          <w:ilvl w:val="0"/>
          <w:numId w:val="18"/>
        </w:numPr>
        <w:spacing w:after="120" w:line="360" w:lineRule="auto"/>
        <w:ind w:left="0" w:firstLine="0"/>
        <w:jc w:val="both"/>
        <w:rPr>
          <w:rFonts w:ascii="Calibri" w:eastAsia="Calibri" w:hAnsi="Calibri" w:cs="Calibri"/>
          <w:b/>
          <w:bCs/>
          <w:color w:val="000000" w:themeColor="text1"/>
          <w:sz w:val="24"/>
          <w:szCs w:val="24"/>
        </w:rPr>
      </w:pPr>
      <w:r w:rsidRPr="2EBED334">
        <w:rPr>
          <w:rStyle w:val="normaltextrun"/>
          <w:rFonts w:ascii="Calibri" w:eastAsia="Calibri" w:hAnsi="Calibri" w:cs="Calibri"/>
          <w:b/>
          <w:bCs/>
          <w:color w:val="000000" w:themeColor="text1"/>
          <w:sz w:val="24"/>
          <w:szCs w:val="24"/>
        </w:rPr>
        <w:t>HOMOLOGAÇÃO:</w:t>
      </w:r>
    </w:p>
    <w:p w14:paraId="050AAF39"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14:paraId="05F0D323"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lastRenderedPageBreak/>
        <w:t>Caso o conteúdo não esteja totalmente apto à continuidade do processo (atendidos parcialmente, com ressalvas), o órgão técnico emitirá relatório apontando o(s) item(ns) com falha(s) e, contatará, por meio eletrônico, o proponente, notificando para regularização do(s) item(ns) apontados no prazo de 15 (quinze) dias corridos, sob pena de inabilitação em caso de não atendimento das exigências.</w:t>
      </w:r>
    </w:p>
    <w:p w14:paraId="02E08663"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Em caso de não atendimento dos requisitos exigidos neste edital, bem como da não regularização do(s) item(ns) apontados para acerto(s) e/ou complemento(s), a OSC será reprovada pelo órgão técnico e consequentemente inabilitada, por não atendimento às exigências aqui previstas.</w:t>
      </w:r>
    </w:p>
    <w:p w14:paraId="7A903EEE"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Da decisão que considerar inabilitada, conforme item 15.3 deste edital, caberá recurso administrativo, no prazo de 05 (cinco) dias úteis.</w:t>
      </w:r>
    </w:p>
    <w:p w14:paraId="0ACB2ECC"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Após parecer técnico, haverá emissão de parecer jurídico, conforme art. 35, inc. VI, da Lei Federal n. 13.019/2014, acerca da possibilidade de homologação e celebração da parceria.</w:t>
      </w:r>
    </w:p>
    <w:p w14:paraId="2FCEF5BE"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14:paraId="31B64541"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 autoridade competente homologará e divulgará o resultado do chamamento com a lista de classificação definitiva das organizações participantes em página do sítio oficial da Administração Pública na internet e no Diário Oficial da Cidade.</w:t>
      </w:r>
    </w:p>
    <w:p w14:paraId="388B902D"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 homologação do chamamento público não obriga a Administração a firmar a parceria com o respectivo proponente, especialmente por razões orçamentárias e de atendimento às políticas públicas.</w:t>
      </w:r>
    </w:p>
    <w:p w14:paraId="5D26E5B6" w14:textId="77777777" w:rsidR="0069792F" w:rsidRDefault="0069792F" w:rsidP="0069792F">
      <w:pPr>
        <w:pStyle w:val="PargrafodaLista"/>
        <w:numPr>
          <w:ilvl w:val="0"/>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b/>
          <w:bCs/>
          <w:color w:val="000000" w:themeColor="text1"/>
          <w:sz w:val="24"/>
          <w:szCs w:val="24"/>
        </w:rPr>
        <w:t>PROGRAMAÇÃO ORÇAMENTÁRIA:</w:t>
      </w:r>
    </w:p>
    <w:p w14:paraId="38476F61"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2788A42C"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Caso a parceria seja firmada em exercício financeiro seguinte ao da seleção, a previsão dos créditos necessários para garantir a execução das parcerias será indicada </w:t>
      </w:r>
      <w:r w:rsidRPr="2EBED334">
        <w:rPr>
          <w:rStyle w:val="normaltextrun"/>
          <w:rFonts w:ascii="Calibri" w:eastAsia="Calibri" w:hAnsi="Calibri" w:cs="Calibri"/>
          <w:color w:val="000000" w:themeColor="text1"/>
          <w:sz w:val="24"/>
          <w:szCs w:val="24"/>
        </w:rPr>
        <w:lastRenderedPageBreak/>
        <w:t xml:space="preserve">no orçamento do exercício seguinte. O exato valor a ser repassado será definido no Termo de Fomento, observada a proposta apresentada pela OSC selecionada. </w:t>
      </w:r>
    </w:p>
    <w:p w14:paraId="400EEDD9" w14:textId="77777777" w:rsidR="0069792F" w:rsidRPr="00DC22CA" w:rsidRDefault="0069792F" w:rsidP="0069792F">
      <w:pPr>
        <w:pStyle w:val="PargrafodaLista"/>
        <w:numPr>
          <w:ilvl w:val="1"/>
          <w:numId w:val="18"/>
        </w:numPr>
        <w:spacing w:after="120" w:line="360" w:lineRule="auto"/>
        <w:ind w:left="0" w:firstLine="0"/>
        <w:jc w:val="both"/>
        <w:rPr>
          <w:rStyle w:val="normaltextrun"/>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Para as despesas do orçamento de 2023 serão utilizados recursos provenientes da dotação </w:t>
      </w:r>
      <w:r w:rsidRPr="00DC22CA">
        <w:rPr>
          <w:rStyle w:val="normaltextrun"/>
          <w:rFonts w:ascii="Calibri" w:eastAsia="Calibri" w:hAnsi="Calibri" w:cs="Calibri"/>
          <w:color w:val="000000" w:themeColor="text1"/>
          <w:sz w:val="24"/>
          <w:szCs w:val="24"/>
        </w:rPr>
        <w:t>orçamentária 19.10 27 812.3017.4503.33503900.00 2.500.9001.1 </w:t>
      </w:r>
    </w:p>
    <w:p w14:paraId="17C76AB6"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14:paraId="58558987"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Quando houver evidências de irregularidade na aplicação de parcela anteriormente recebida; </w:t>
      </w:r>
    </w:p>
    <w:p w14:paraId="6489EFD6"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Quando constatado desvio de finalidade na aplicação dos recursos ou o inadimplemento da OSC em relação às obrigações estabelecidas no Termo de Fomento; </w:t>
      </w:r>
    </w:p>
    <w:p w14:paraId="1AC2BEE2"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Quando a OSC deixar de adotar sem justificativa suficiente as medidas saneadoras apontadas pela administração pública ou pelos órgãos de controle interno ou externo. </w:t>
      </w:r>
    </w:p>
    <w:p w14:paraId="3C21AB49"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Todos os recursos da parceria deverão ser utilizados para satisfação de seu objeto, sendo admitidas, dentre outras despesas previstas e aprovadas: </w:t>
      </w:r>
    </w:p>
    <w:p w14:paraId="72B4D86C"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Remuneração da equipe encarregada da execução do Projeto,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 </w:t>
      </w:r>
    </w:p>
    <w:p w14:paraId="1EDF9D53"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Despesas referentes a deslocamento e alimentação nos casos em que a execução do objeto da parceria assim o exija;</w:t>
      </w:r>
    </w:p>
    <w:p w14:paraId="03A336D3"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Custos indiretos necessários à execução do objeto, seja qual for a proporção em relação ao valor total da parceria;</w:t>
      </w:r>
    </w:p>
    <w:p w14:paraId="277ADC93"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Do valor total da proposta, 10% deverão ser destinados à divulgação prévia dos eventos, com o objetivo de potencializar a participação dos munícipes, evitando o dispêndio de recursos com a implementação de uma estrutura de evento que acabe esvaziada;</w:t>
      </w:r>
    </w:p>
    <w:p w14:paraId="2F6CB56A" w14:textId="77777777" w:rsidR="0069792F" w:rsidRDefault="0069792F" w:rsidP="0069792F">
      <w:pPr>
        <w:pStyle w:val="PargrafodaLista"/>
        <w:numPr>
          <w:ilvl w:val="2"/>
          <w:numId w:val="18"/>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lastRenderedPageBreak/>
        <w:t xml:space="preserve">Aquisição de equipamentos e materiais permanentes essenciais à consecução do objeto. </w:t>
      </w:r>
    </w:p>
    <w:p w14:paraId="78787E51"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14:paraId="4192EF53"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Toda movimentação de recursos no âmbito da parceria será realizada mediante transferência eletrônica sujeita à identificação do beneficiário final e à obrigatoriedade de depósito em sua conta bancária. </w:t>
      </w:r>
    </w:p>
    <w:p w14:paraId="3CF40D68"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Excepcionalmente, poderão ser feitos pagamentos em espécie, desde que comprovada a impossibilidade física de pagamento mediante transferência bancária. </w:t>
      </w:r>
    </w:p>
    <w:p w14:paraId="79B328D8"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O atraso na disponibilidade dos recursos da parceria autoriza a compensação das despesas despendidas e devidamente comprovadas pela entidade, no cumprimento das obrigações assumidas por meio do Plano de Trabalho, com os valores dos recursos públicos repassados assim que disponibilizados.</w:t>
      </w:r>
    </w:p>
    <w:p w14:paraId="6932CD0B"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Os recursos recebidos em decorrência da parceria serão depositados em conta corrente específica em instituição financeira pública, nos moldes do art. 51 da Lei n. 13.019/2014, seguindo o tratamento excepcional as regras do Decreto Municipal n. 51.197/2010.</w:t>
      </w:r>
    </w:p>
    <w:p w14:paraId="5CF11276"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Os rendimentos de ativos financeiros serão aplicados no objeto da parceria, estando sujeitos às mesmas condições de prestação de contas exigidas para os recursos transferidos.</w:t>
      </w:r>
    </w:p>
    <w:p w14:paraId="275E0F30" w14:textId="77777777" w:rsidR="0069792F" w:rsidRDefault="0069792F" w:rsidP="0069792F">
      <w:pPr>
        <w:pStyle w:val="PargrafodaLista"/>
        <w:numPr>
          <w:ilvl w:val="1"/>
          <w:numId w:val="18"/>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nº 13.019/2014.</w:t>
      </w:r>
    </w:p>
    <w:p w14:paraId="5E796181" w14:textId="77777777" w:rsidR="0069792F" w:rsidRDefault="0069792F" w:rsidP="0069792F">
      <w:pPr>
        <w:pStyle w:val="PargrafodaLista"/>
        <w:numPr>
          <w:ilvl w:val="0"/>
          <w:numId w:val="17"/>
        </w:numPr>
        <w:spacing w:after="120" w:line="360" w:lineRule="auto"/>
        <w:ind w:left="0" w:firstLine="0"/>
        <w:jc w:val="both"/>
        <w:rPr>
          <w:rFonts w:ascii="Calibri" w:eastAsia="Calibri" w:hAnsi="Calibri" w:cs="Calibri"/>
          <w:b/>
          <w:bCs/>
          <w:color w:val="000000" w:themeColor="text1"/>
          <w:sz w:val="24"/>
          <w:szCs w:val="24"/>
        </w:rPr>
      </w:pPr>
      <w:r w:rsidRPr="2EBED334">
        <w:rPr>
          <w:rStyle w:val="normaltextrun"/>
          <w:rFonts w:ascii="Calibri" w:eastAsia="Calibri" w:hAnsi="Calibri" w:cs="Calibri"/>
          <w:b/>
          <w:bCs/>
          <w:color w:val="000000" w:themeColor="text1"/>
          <w:sz w:val="24"/>
          <w:szCs w:val="24"/>
        </w:rPr>
        <w:t xml:space="preserve">FORMALIZAÇÃO DO TERMO DE FOMENTO: </w:t>
      </w:r>
    </w:p>
    <w:p w14:paraId="719E6D20"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lastRenderedPageBreak/>
        <w:t>Com a homologação do processo de seleção a OSC vencedora poderá ser convidada a assinar o Termo de Fomento correspondente, conforme previsão do item 16.8 deste Edital.</w:t>
      </w:r>
    </w:p>
    <w:p w14:paraId="65CD479A"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O prazo para assinatura dos Termos de Fomento será de 05 (cinco) dias úteis contados a partir da notificação de DGPAR, realizada por meio de envio de </w:t>
      </w:r>
      <w:proofErr w:type="spellStart"/>
      <w:r w:rsidRPr="2EBED334">
        <w:rPr>
          <w:rStyle w:val="normaltextrun"/>
          <w:rFonts w:ascii="Calibri" w:eastAsia="Calibri" w:hAnsi="Calibri" w:cs="Calibri"/>
          <w:color w:val="000000" w:themeColor="text1"/>
          <w:sz w:val="24"/>
          <w:szCs w:val="24"/>
        </w:rPr>
        <w:t>email</w:t>
      </w:r>
      <w:proofErr w:type="spellEnd"/>
      <w:r w:rsidRPr="2EBED334">
        <w:rPr>
          <w:rStyle w:val="normaltextrun"/>
          <w:rFonts w:ascii="Calibri" w:eastAsia="Calibri" w:hAnsi="Calibri" w:cs="Calibri"/>
          <w:color w:val="000000" w:themeColor="text1"/>
          <w:sz w:val="24"/>
          <w:szCs w:val="24"/>
        </w:rPr>
        <w:t xml:space="preserve"> ao endereço cadastrado na proposta, sob pena de decadência do direito, sem prejuízo das sanções descritas no item 20.1.</w:t>
      </w:r>
    </w:p>
    <w:p w14:paraId="0F40DD34"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 vigência poderá ser prorrogada a critério das partes e de acordo com a legislação em vigor.</w:t>
      </w:r>
    </w:p>
    <w:p w14:paraId="4672C9D7"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 prorrogação de ofício da vigência do Termo de Fomento deve ser feita pela Administração Pública quando ela der causa ao atraso na liberação de recursos financeiros, limitada ao exato período do atraso verificado.</w:t>
      </w:r>
    </w:p>
    <w:p w14:paraId="3CB60E8E"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O plano de trabalho da parceria poderá ser revisto mediante aditivo ou apostilamento ao plano de trabalho original, nos termos da lei.</w:t>
      </w:r>
    </w:p>
    <w:p w14:paraId="2F592212" w14:textId="77777777" w:rsidR="0069792F" w:rsidRDefault="0069792F" w:rsidP="0069792F">
      <w:pPr>
        <w:pStyle w:val="PargrafodaLista"/>
        <w:numPr>
          <w:ilvl w:val="0"/>
          <w:numId w:val="17"/>
        </w:numPr>
        <w:spacing w:after="120" w:line="360" w:lineRule="auto"/>
        <w:ind w:left="0" w:firstLine="0"/>
        <w:jc w:val="both"/>
        <w:rPr>
          <w:rFonts w:ascii="Calibri" w:eastAsia="Calibri" w:hAnsi="Calibri" w:cs="Calibri"/>
          <w:b/>
          <w:bCs/>
          <w:color w:val="000000" w:themeColor="text1"/>
          <w:sz w:val="24"/>
          <w:szCs w:val="24"/>
        </w:rPr>
      </w:pPr>
      <w:r w:rsidRPr="2EBED334">
        <w:rPr>
          <w:rStyle w:val="normaltextrun"/>
          <w:rFonts w:ascii="Calibri" w:eastAsia="Calibri" w:hAnsi="Calibri" w:cs="Calibri"/>
          <w:b/>
          <w:bCs/>
          <w:color w:val="000000" w:themeColor="text1"/>
          <w:sz w:val="24"/>
          <w:szCs w:val="24"/>
        </w:rPr>
        <w:t xml:space="preserve">DAS PRESTAÇÃO DE CONTAS: </w:t>
      </w:r>
    </w:p>
    <w:p w14:paraId="097CE722"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 prestação de contas e todos os atos que dela decorram dar-se-ão em plataforma eletrônica, permitindo a visualização por qualquer interessado. </w:t>
      </w:r>
    </w:p>
    <w:p w14:paraId="17BBA79F"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14:paraId="151A2EF2"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14:paraId="2887A586"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Serão glosados os valores relacionados a metas e resultados descumpridos sem justificativa suficiente. </w:t>
      </w:r>
    </w:p>
    <w:p w14:paraId="76E5D493"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 prestação de contas deverá ser feita em observância ao disposto no Decreto Municipal nº. 57.575/2016 e na Portaria nº. 27/SEME/2017, combinado com a Lei Federal nº. 13.019/2014, competindo unicamente à Administração Pública decidir </w:t>
      </w:r>
      <w:r w:rsidRPr="2EBED334">
        <w:rPr>
          <w:rStyle w:val="normaltextrun"/>
          <w:rFonts w:ascii="Calibri" w:eastAsia="Calibri" w:hAnsi="Calibri" w:cs="Calibri"/>
          <w:color w:val="000000" w:themeColor="text1"/>
          <w:sz w:val="24"/>
          <w:szCs w:val="24"/>
        </w:rPr>
        <w:lastRenderedPageBreak/>
        <w:t xml:space="preserve">sobre a regularidade, ou não, da aplicação dos recursos transferidos a OSC proponente. </w:t>
      </w:r>
    </w:p>
    <w:p w14:paraId="6A1915DE"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 Administração Pública realizará manifestação conclusiva sobre a prestação final de contas, dispondo sobre: </w:t>
      </w:r>
    </w:p>
    <w:p w14:paraId="5F68D943"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Aprovação da prestação de contas; </w:t>
      </w:r>
    </w:p>
    <w:p w14:paraId="5463C398"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Aprovação da prestação de contas com ressalvas, mesmo que cumpridos os objetos e as metas da parceria, se estiver evidenciada impropriedade ou qualquer outra falta de natureza formal de que não resulte danos ao erário;</w:t>
      </w:r>
    </w:p>
    <w:p w14:paraId="12537969"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276566CC"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São consideradas falhas formais sem prejuízo de outras: </w:t>
      </w:r>
    </w:p>
    <w:p w14:paraId="782555AE"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4B54EF8B"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A inadequação ou a imperfeição a respeito de exigência, forma ou procedimento a ser adotado desde que o objetivo ou resultado final pretendido pela execução da parceria seja alcançado. </w:t>
      </w:r>
    </w:p>
    <w:p w14:paraId="147680BD"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As contas serão rejeitadas quando: </w:t>
      </w:r>
    </w:p>
    <w:p w14:paraId="213592F3"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Houver omissão no dever de prestar contas; </w:t>
      </w:r>
    </w:p>
    <w:p w14:paraId="1F534846"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Houver descumprimento injustificado dos objetivos e metas estabelecidos no plano de trabalho; </w:t>
      </w:r>
    </w:p>
    <w:p w14:paraId="590870A8"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Ocorrer danos ao erário decorrente de ato de gestão ilegítimo ou antieconômico; </w:t>
      </w:r>
    </w:p>
    <w:p w14:paraId="33D6C4F5"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Houver desfalque ou desvio de dinheiro, bens ou valores públicos;</w:t>
      </w:r>
    </w:p>
    <w:p w14:paraId="514EC25F"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Não for executado o objeto da parceria; </w:t>
      </w:r>
    </w:p>
    <w:p w14:paraId="55838868"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Os recursos forem aplicados em finalidades diversas das previstas na parceria. </w:t>
      </w:r>
    </w:p>
    <w:p w14:paraId="3214EC14"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lastRenderedPageBreak/>
        <w:t xml:space="preserve">Da decisão que rejeitar as contas prestadas caberá um único recurso ao Secretário Municipal da Pasta que deverá ser interposto no prazo de 10 (dez) dias úteis a contar da notificação da decisão. </w:t>
      </w:r>
    </w:p>
    <w:p w14:paraId="67B17D20"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Exaurida a fase recursal, se mantida a decisão, a OSC deverá ressarcir o erário de forma integral dos recursos. </w:t>
      </w:r>
    </w:p>
    <w:p w14:paraId="1F1A27DE"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49783110"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O dano ao erário será previamente delimitado para embasar a rejeição das contas prestadas. </w:t>
      </w:r>
    </w:p>
    <w:p w14:paraId="22FEFC3F"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Os valores apurados serão acrescidos de correção monetária e juros, bem como inscritos no CADIN Municipal, por meio de despacho da autoridade administrativa competente. </w:t>
      </w:r>
    </w:p>
    <w:p w14:paraId="2B1FB0AA"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As OSCs, para fins de prestação de contas, deverão apresentar os seguintes documentos: </w:t>
      </w:r>
    </w:p>
    <w:p w14:paraId="79C930F0"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36675675"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Na hipótese de descumprimento de metas e resultados estabelecidos no plano de trabalho, relatório de execução financeira, assinado pelo seu representante legal, com a descrição das despesas e receitas efetivamente realizadas, assim como notas e comprovantes fiscais, incluindo recibos, emitidos em nome da OSC; </w:t>
      </w:r>
    </w:p>
    <w:p w14:paraId="356C964E"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Extrato bancário da conta específica vinculada à execução da parceria, se necessário acompanhado de relatório sintético de conciliação bancária com indicação de despesas e receitas; </w:t>
      </w:r>
    </w:p>
    <w:p w14:paraId="21CEF2F9"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Comprovante do recolhimento do saldo da conta bancária específica, quando houver, no caso de prestação de contas final; </w:t>
      </w:r>
    </w:p>
    <w:p w14:paraId="1B4BFC9F"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Material comprobatório do cumprimento do objeto em fotos, vídeos ou outros suportes, quando couber; </w:t>
      </w:r>
    </w:p>
    <w:p w14:paraId="4D272226"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lastRenderedPageBreak/>
        <w:t xml:space="preserve">Relação de eventuais bens adquiridos; </w:t>
      </w:r>
    </w:p>
    <w:p w14:paraId="7155E318"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06F60104"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14:paraId="26919C25"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 OSC está obrigada a prestar contas da boa e regular aplicação dos recursos recebidos em caráter final até 90 (noventa) dias, contados do término de sua vigência. </w:t>
      </w:r>
    </w:p>
    <w:p w14:paraId="3B1FF8EE"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O prazo poderá ser prorrogado por até 30 (trinta) dias, a critério do titular do Órgão ou daquele a quem tiver sido delegada a competência, desde que devidamente justificado.</w:t>
      </w:r>
    </w:p>
    <w:p w14:paraId="549D92DC" w14:textId="77777777" w:rsidR="0069792F" w:rsidRDefault="0069792F" w:rsidP="0069792F">
      <w:pPr>
        <w:pStyle w:val="PargrafodaLista"/>
        <w:numPr>
          <w:ilvl w:val="3"/>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Na hipótese de devolução de recursos, a guia de recolhimento deverá ser apresentada juntamente com a prestação de contas;</w:t>
      </w:r>
    </w:p>
    <w:p w14:paraId="3C17D7F1" w14:textId="77777777" w:rsidR="0069792F" w:rsidRDefault="0069792F" w:rsidP="0069792F">
      <w:pPr>
        <w:pStyle w:val="PargrafodaLista"/>
        <w:numPr>
          <w:ilvl w:val="3"/>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Se constatada pela Administração irregularidades financeiras, o valor respectivo deverá ser restituído aos cofres públicos, com correção monetária e juros, no prazo improrrogável de 30 (trinta) dias.</w:t>
      </w:r>
    </w:p>
    <w:p w14:paraId="79C4001B"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6F44F78E" w14:textId="77777777" w:rsidR="0069792F" w:rsidRDefault="0069792F" w:rsidP="0069792F">
      <w:pPr>
        <w:pStyle w:val="PargrafodaLista"/>
        <w:numPr>
          <w:ilvl w:val="0"/>
          <w:numId w:val="17"/>
        </w:numPr>
        <w:spacing w:after="120" w:line="360" w:lineRule="auto"/>
        <w:ind w:left="0" w:firstLine="0"/>
        <w:jc w:val="both"/>
        <w:rPr>
          <w:rFonts w:ascii="Calibri" w:eastAsia="Calibri" w:hAnsi="Calibri" w:cs="Calibri"/>
          <w:b/>
          <w:bCs/>
          <w:color w:val="000000" w:themeColor="text1"/>
          <w:sz w:val="24"/>
          <w:szCs w:val="24"/>
        </w:rPr>
      </w:pPr>
      <w:r w:rsidRPr="2EBED334">
        <w:rPr>
          <w:rStyle w:val="normaltextrun"/>
          <w:rFonts w:ascii="Calibri" w:eastAsia="Calibri" w:hAnsi="Calibri" w:cs="Calibri"/>
          <w:b/>
          <w:bCs/>
          <w:color w:val="000000" w:themeColor="text1"/>
          <w:sz w:val="24"/>
          <w:szCs w:val="24"/>
        </w:rPr>
        <w:t>DAS SANÇÕES:</w:t>
      </w:r>
    </w:p>
    <w:p w14:paraId="43D9E438"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 execução da parceria em desacordo com o plano de trabalho e com as normas da Lei Federal nº 13.019/2014, do Decreto Municipal nº 57.575/2016 e da Portaria nº 27/SEME/2017, poderá acarretar, garantida a defesa prévia, na aplicação à OSC das seguintes sanções:</w:t>
      </w:r>
    </w:p>
    <w:p w14:paraId="191505E6"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Advertência por escrito;</w:t>
      </w:r>
    </w:p>
    <w:p w14:paraId="568FFBF4"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lastRenderedPageBreak/>
        <w:t xml:space="preserve">Suspensão temporária de participar em chamamento público e impedimento de celebrar parceria ou contrato com órgãos e entidades da esfera do governo da administração pública sancionadora, por prazo não superior a 02 (dois) anos; </w:t>
      </w:r>
    </w:p>
    <w:p w14:paraId="6CC1B0B4"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anterior.</w:t>
      </w:r>
    </w:p>
    <w:p w14:paraId="5DA4ED43"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O prazo para apresentação de defesa é de 05 (cinco) dias úteis para a sanção prevista na alínea “a” e 10 (dez) dias úteis para as sanções previstas nas alíneas “b” e “c”.</w:t>
      </w:r>
    </w:p>
    <w:p w14:paraId="1B2F178E"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Compete ao gestor da parceria decidir pela aplicação de penalidade no caso de advertência.</w:t>
      </w:r>
    </w:p>
    <w:p w14:paraId="78A771DB"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Compete ao Secretário da Pasta decidir pela aplicação de penalidade nos casos de suspensão do direito de participar de chamamento público e de declaração de inidoneidade. </w:t>
      </w:r>
    </w:p>
    <w:p w14:paraId="4AC7E581"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 OSC terá o prazo de 10 (dez) dias úteis para interpor recurso contra a penalidade aplicada.</w:t>
      </w:r>
    </w:p>
    <w:p w14:paraId="71BC64F2"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As notificações e intimações serão encaminhadas à OSC preferencialmente via correspondência eletrônica, sem prejuízo de outras formas de comunicação, assegurando-se a ciência do interessado para fins de exercício do direito ao contraditório e a ampla defesa.</w:t>
      </w:r>
    </w:p>
    <w:p w14:paraId="63798502"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 imposição das sanções previstas será proporcional à gravidade do fato que a motivar, consideradas as circunstâncias objetivas do caso, e dela será notificada a proponente.  </w:t>
      </w:r>
    </w:p>
    <w:p w14:paraId="47F0898C"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As sanções poderão ser cumuladas, podendo incidir também outras sanções acaso previstas na legislação em vigor.</w:t>
      </w:r>
    </w:p>
    <w:p w14:paraId="71D9A84F" w14:textId="77777777" w:rsidR="0069792F" w:rsidRDefault="0069792F" w:rsidP="0069792F">
      <w:pPr>
        <w:pStyle w:val="PargrafodaLista"/>
        <w:numPr>
          <w:ilvl w:val="0"/>
          <w:numId w:val="17"/>
        </w:numPr>
        <w:spacing w:after="120" w:line="360" w:lineRule="auto"/>
        <w:ind w:left="0" w:firstLine="0"/>
        <w:jc w:val="both"/>
        <w:rPr>
          <w:rFonts w:ascii="Calibri" w:eastAsia="Calibri" w:hAnsi="Calibri" w:cs="Calibri"/>
          <w:b/>
          <w:bCs/>
          <w:color w:val="000000" w:themeColor="text1"/>
          <w:sz w:val="24"/>
          <w:szCs w:val="24"/>
        </w:rPr>
      </w:pPr>
      <w:r w:rsidRPr="2EBED334">
        <w:rPr>
          <w:rStyle w:val="normaltextrun"/>
          <w:rFonts w:ascii="Calibri" w:eastAsia="Calibri" w:hAnsi="Calibri" w:cs="Calibri"/>
          <w:b/>
          <w:bCs/>
          <w:color w:val="000000" w:themeColor="text1"/>
          <w:sz w:val="24"/>
          <w:szCs w:val="24"/>
        </w:rPr>
        <w:t>ANTICORRUPÇÃO E PROTEÇÃO GERAL DE DADOS:</w:t>
      </w:r>
    </w:p>
    <w:p w14:paraId="461AC07B"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 OSC obriga-se a tratar como “segredos comerciais e confidenciais”, e não fazer uso comercial de quaisquer informações relativas aos serviços ora ajustados, </w:t>
      </w:r>
      <w:r w:rsidRPr="2EBED334">
        <w:rPr>
          <w:rStyle w:val="normaltextrun"/>
          <w:rFonts w:ascii="Calibri" w:eastAsia="Calibri" w:hAnsi="Calibri" w:cs="Calibri"/>
          <w:color w:val="000000" w:themeColor="text1"/>
          <w:sz w:val="24"/>
          <w:szCs w:val="24"/>
        </w:rPr>
        <w:lastRenderedPageBreak/>
        <w:t xml:space="preserve">utilizando-os apenas para as finalidades previstas, não podendo revelá-los ou facilitar sua revelação a terceiros. </w:t>
      </w:r>
    </w:p>
    <w:p w14:paraId="0B570A2D"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As obrigações de confidencialidade previstas acima estendem-se aos funcionários, prestadores de serviços, prepostos e/ou representantes da OSC.</w:t>
      </w:r>
    </w:p>
    <w:p w14:paraId="252E0B82"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727C45AD"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Quaisquer tratamentos de dados pessoais realizados no bojo do presente ajuste, ou em razão dele, deverão observar as disposições da Lei nº 13.709/2018, e de normas complementares expedidas pela Autoridade Nacional de Proteção de Dados e pela SEME.</w:t>
      </w:r>
    </w:p>
    <w:p w14:paraId="2489FAAE"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Havendo necessidade de compartilhamento de dados pessoais no contexto deste ajuste, serão transferidos somente os dados estritamente necessários para a perfeita execução do objeto acordado, os quais deverão ser utilizadas estritamente para tal fim.</w:t>
      </w:r>
    </w:p>
    <w:p w14:paraId="5C62B05D"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eop"/>
          <w:rFonts w:ascii="Calibri" w:eastAsia="Calibri" w:hAnsi="Calibri" w:cs="Calibri"/>
          <w:color w:val="000000" w:themeColor="text1"/>
          <w:sz w:val="24"/>
          <w:szCs w:val="24"/>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5114C0BE"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No caso de transferência de dados a terceiros, previamente autorizada pela SEME, a OSC deverá submeter terceiros às mesmas exigências estipuladas neste instrumento, no que se refere à segurança e privacidade de dados. </w:t>
      </w:r>
    </w:p>
    <w:p w14:paraId="24331483"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 OSC deverá eliminar quaisquer dados pessoais recebidos em decorrência deste acordo, sempre que determinado pela SEME, e com expressa anuência da SEME, nas seguintes hipóteses:</w:t>
      </w:r>
    </w:p>
    <w:p w14:paraId="56A6B71C"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Caso os dados se tornem desnecessários; </w:t>
      </w:r>
    </w:p>
    <w:p w14:paraId="54CB9EFD"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Se houver o término de procedimento de tratamento específico para o qual os dados se faziam necessários; </w:t>
      </w:r>
    </w:p>
    <w:p w14:paraId="229F2661" w14:textId="77777777" w:rsidR="0069792F" w:rsidRDefault="0069792F" w:rsidP="0069792F">
      <w:pPr>
        <w:pStyle w:val="PargrafodaLista"/>
        <w:numPr>
          <w:ilvl w:val="2"/>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Ocorrendo o fim da vigência do ajuste. </w:t>
      </w:r>
    </w:p>
    <w:p w14:paraId="4E90223E"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 OSC deverá adotar e manter mecanismos técnicos e administrativos de segurança e de prevenção, aptos a proteger os dados pessoais compartilhados contra </w:t>
      </w:r>
      <w:r w:rsidRPr="2EBED334">
        <w:rPr>
          <w:rStyle w:val="normaltextrun"/>
          <w:rFonts w:ascii="Calibri" w:eastAsia="Calibri" w:hAnsi="Calibri" w:cs="Calibri"/>
          <w:color w:val="000000" w:themeColor="text1"/>
          <w:sz w:val="24"/>
          <w:szCs w:val="24"/>
        </w:rPr>
        <w:lastRenderedPageBreak/>
        <w:t>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0A7E778C"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 OSC e a SEME deverão registrar todas as atividades de tratamento de dados pessoais realizadas em razão deste ajuste.</w:t>
      </w:r>
    </w:p>
    <w:p w14:paraId="30BCF33A"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5BCBC8D7"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33E4D8F7"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Para a execução do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6D64550B" w14:textId="77777777" w:rsidR="0069792F" w:rsidRDefault="0069792F" w:rsidP="0069792F">
      <w:pPr>
        <w:pStyle w:val="PargrafodaLista"/>
        <w:numPr>
          <w:ilvl w:val="0"/>
          <w:numId w:val="17"/>
        </w:numPr>
        <w:spacing w:after="120" w:line="360" w:lineRule="auto"/>
        <w:ind w:left="0" w:firstLine="0"/>
        <w:jc w:val="both"/>
        <w:rPr>
          <w:rFonts w:ascii="Calibri" w:eastAsia="Calibri" w:hAnsi="Calibri" w:cs="Calibri"/>
          <w:b/>
          <w:bCs/>
          <w:color w:val="000000" w:themeColor="text1"/>
          <w:sz w:val="24"/>
          <w:szCs w:val="24"/>
        </w:rPr>
      </w:pPr>
      <w:r w:rsidRPr="2EBED334">
        <w:rPr>
          <w:rStyle w:val="normaltextrun"/>
          <w:rFonts w:ascii="Calibri" w:eastAsia="Calibri" w:hAnsi="Calibri" w:cs="Calibri"/>
          <w:b/>
          <w:bCs/>
          <w:color w:val="000000" w:themeColor="text1"/>
          <w:sz w:val="24"/>
          <w:szCs w:val="24"/>
        </w:rPr>
        <w:t>DISPOSIÇÕES FINAIS:</w:t>
      </w:r>
    </w:p>
    <w:p w14:paraId="3D1F749E"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As normas disciplinadoras contidas neste edital serão interpretadas em favor da ampliação da disputa, respeitada a igualdade de oportunidade entre as participantes e desde que não comprometam o interesse público, a finalidade e a segurança da contratação.</w:t>
      </w:r>
    </w:p>
    <w:p w14:paraId="7AC9A158"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lastRenderedPageBreak/>
        <w:t xml:space="preserve">Os proponentes assumirão todos os custos de preparação e apresentação de suas propostas e a SEME não será, em qualquer hipótese, responsável por esses custos, independentemente da condução ou do resultado do chamamento público. </w:t>
      </w:r>
    </w:p>
    <w:p w14:paraId="243FA5E8"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 participação neste processo seletivo implicará aceitação integral e irretratável dos termos deste edital e seus anexos, bem como na observância dos regulamentos administrativos e demais normas aplicáveis.</w:t>
      </w:r>
    </w:p>
    <w:p w14:paraId="38CC6F5A"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Os proponentes são responsáveis pela fidelidade e legitimidade das informações e dos documentos apresentados em qualquer fase do processo.</w:t>
      </w:r>
    </w:p>
    <w:p w14:paraId="15D8A0C5"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A Administração Pública se reserva o direito de, a qualquer tempo e a seu exclusivo critério, por despacho motivado, adiar ou revogar a presente seleção, sem que isso represente motivo para que as OSCs proponentes pleiteiem qualquer tipo de indenização.</w:t>
      </w:r>
    </w:p>
    <w:p w14:paraId="329C6D93"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As retificações do presente edital, por iniciativa da Administração Pública ou provocada por eventuais impugnações, serão publicadas no Diário Oficial da Cidade de São Paulo.  </w:t>
      </w:r>
    </w:p>
    <w:p w14:paraId="3624693C"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Caso as alterações interfiram na elaboração das Propostas, deverão importar na reabertura do prazo para entrega dos mesmos. </w:t>
      </w:r>
    </w:p>
    <w:p w14:paraId="2DE5EB8E"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Qualquer pessoa poderá impugnar o presente edital, devendo protocolar o pedido até 05 (cinco) dias úteis antes da data fixada para apresentação das propostas, de forma eletrônica, pelo endereço eletrônico </w:t>
      </w:r>
      <w:hyperlink r:id="rId9">
        <w:r w:rsidRPr="2EBED334">
          <w:rPr>
            <w:rStyle w:val="Hyperlink"/>
            <w:rFonts w:ascii="Calibri" w:eastAsia="Calibri" w:hAnsi="Calibri" w:cs="Calibri"/>
            <w:sz w:val="24"/>
            <w:szCs w:val="24"/>
          </w:rPr>
          <w:t>semegabinete@prefeitura.sp.gov.br</w:t>
        </w:r>
      </w:hyperlink>
      <w:r w:rsidRPr="2EBED334">
        <w:rPr>
          <w:rStyle w:val="normaltextrun"/>
          <w:rFonts w:ascii="Calibri" w:eastAsia="Calibri" w:hAnsi="Calibri" w:cs="Calibri"/>
          <w:color w:val="000000" w:themeColor="text1"/>
          <w:sz w:val="24"/>
          <w:szCs w:val="24"/>
        </w:rPr>
        <w:t xml:space="preserve">. </w:t>
      </w:r>
    </w:p>
    <w:p w14:paraId="688A685F"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 resposta às impugnações caberá ao Chefe de Gabinete e deverá ser publicada até a data fixada para apresentação das propostas. </w:t>
      </w:r>
    </w:p>
    <w:p w14:paraId="20D2F0C9"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A impugnação não impedirá a OSC impugnante de participar do chamamento público. </w:t>
      </w:r>
    </w:p>
    <w:p w14:paraId="576C148D"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O Chefe de Gabinete resolverá os casos omissos e as situações não previstas no presente edital, observadas as disposições legais e os princípios que regem a Administração Pública.   </w:t>
      </w:r>
    </w:p>
    <w:p w14:paraId="685D54A4"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w:t>
      </w:r>
      <w:hyperlink r:id="rId10">
        <w:r w:rsidRPr="2EBED334">
          <w:rPr>
            <w:rStyle w:val="Hyperlink"/>
            <w:rFonts w:ascii="Calibri" w:eastAsia="Calibri" w:hAnsi="Calibri" w:cs="Calibri"/>
            <w:sz w:val="24"/>
            <w:szCs w:val="24"/>
          </w:rPr>
          <w:t>semegabinete@prefeitura.sp.gov.br</w:t>
        </w:r>
      </w:hyperlink>
      <w:r w:rsidRPr="2EBED334">
        <w:rPr>
          <w:rStyle w:val="normaltextrun"/>
          <w:rFonts w:ascii="Calibri" w:eastAsia="Calibri" w:hAnsi="Calibri" w:cs="Calibri"/>
          <w:color w:val="000000" w:themeColor="text1"/>
          <w:sz w:val="24"/>
          <w:szCs w:val="24"/>
        </w:rPr>
        <w:t xml:space="preserve">. </w:t>
      </w:r>
    </w:p>
    <w:p w14:paraId="5F84F53D"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lastRenderedPageBreak/>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0AC100F3"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Fica eleito o foro do Município de São Paulo para dirimir quaisquer controvérsias decorrentes do presente certame. </w:t>
      </w:r>
    </w:p>
    <w:p w14:paraId="294E3150" w14:textId="77777777" w:rsidR="0069792F" w:rsidRDefault="0069792F" w:rsidP="0069792F">
      <w:pPr>
        <w:pStyle w:val="PargrafodaLista"/>
        <w:numPr>
          <w:ilvl w:val="1"/>
          <w:numId w:val="17"/>
        </w:numPr>
        <w:spacing w:after="120" w:line="360" w:lineRule="auto"/>
        <w:ind w:left="0" w:firstLine="0"/>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contrário da Administração.</w:t>
      </w:r>
    </w:p>
    <w:p w14:paraId="37C68508" w14:textId="77777777" w:rsidR="0069792F" w:rsidRDefault="0069792F" w:rsidP="0069792F">
      <w:pPr>
        <w:spacing w:beforeAutospacing="1" w:after="120" w:afterAutospacing="1" w:line="360" w:lineRule="auto"/>
        <w:jc w:val="both"/>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São Paulo – SP, </w:t>
      </w:r>
      <w:r>
        <w:rPr>
          <w:rStyle w:val="normaltextrun"/>
          <w:rFonts w:ascii="Calibri" w:eastAsia="Calibri" w:hAnsi="Calibri" w:cs="Calibri"/>
          <w:color w:val="000000" w:themeColor="text1"/>
          <w:sz w:val="24"/>
          <w:szCs w:val="24"/>
        </w:rPr>
        <w:t>20</w:t>
      </w:r>
      <w:r w:rsidRPr="00DC22CA">
        <w:rPr>
          <w:rStyle w:val="normaltextrun"/>
          <w:rFonts w:ascii="Calibri" w:eastAsia="Calibri" w:hAnsi="Calibri" w:cs="Calibri"/>
          <w:color w:val="000000" w:themeColor="text1"/>
          <w:sz w:val="24"/>
          <w:szCs w:val="24"/>
        </w:rPr>
        <w:t xml:space="preserve"> de </w:t>
      </w:r>
      <w:r>
        <w:rPr>
          <w:rStyle w:val="normaltextrun"/>
          <w:rFonts w:ascii="Calibri" w:eastAsia="Calibri" w:hAnsi="Calibri" w:cs="Calibri"/>
          <w:color w:val="000000" w:themeColor="text1"/>
          <w:sz w:val="24"/>
          <w:szCs w:val="24"/>
        </w:rPr>
        <w:t>junho</w:t>
      </w:r>
      <w:r w:rsidRPr="00DC22CA">
        <w:rPr>
          <w:rStyle w:val="normaltextrun"/>
          <w:rFonts w:ascii="Calibri" w:eastAsia="Calibri" w:hAnsi="Calibri" w:cs="Calibri"/>
          <w:color w:val="000000" w:themeColor="text1"/>
          <w:sz w:val="24"/>
          <w:szCs w:val="24"/>
        </w:rPr>
        <w:t xml:space="preserve"> de 20</w:t>
      </w:r>
      <w:r>
        <w:rPr>
          <w:rStyle w:val="normaltextrun"/>
          <w:rFonts w:ascii="Calibri" w:eastAsia="Calibri" w:hAnsi="Calibri" w:cs="Calibri"/>
          <w:color w:val="000000" w:themeColor="text1"/>
          <w:sz w:val="24"/>
          <w:szCs w:val="24"/>
        </w:rPr>
        <w:t>23</w:t>
      </w:r>
      <w:r w:rsidRPr="00DC22CA">
        <w:rPr>
          <w:rStyle w:val="normaltextrun"/>
          <w:rFonts w:ascii="Calibri" w:eastAsia="Calibri" w:hAnsi="Calibri" w:cs="Calibri"/>
          <w:color w:val="000000" w:themeColor="text1"/>
          <w:sz w:val="24"/>
          <w:szCs w:val="24"/>
        </w:rPr>
        <w:t>.</w:t>
      </w:r>
      <w:r w:rsidRPr="2EBED334">
        <w:rPr>
          <w:rStyle w:val="normaltextrun"/>
          <w:rFonts w:ascii="Calibri" w:eastAsia="Calibri" w:hAnsi="Calibri" w:cs="Calibri"/>
          <w:color w:val="000000" w:themeColor="text1"/>
          <w:sz w:val="24"/>
          <w:szCs w:val="24"/>
        </w:rPr>
        <w:t xml:space="preserve"> </w:t>
      </w:r>
    </w:p>
    <w:p w14:paraId="55EA5BDF" w14:textId="77777777" w:rsidR="0069792F" w:rsidRDefault="0069792F" w:rsidP="0069792F">
      <w:pPr>
        <w:spacing w:beforeAutospacing="1" w:after="120" w:afterAutospacing="1" w:line="360" w:lineRule="auto"/>
        <w:jc w:val="both"/>
        <w:rPr>
          <w:rFonts w:ascii="Calibri" w:eastAsia="Calibri" w:hAnsi="Calibri" w:cs="Calibri"/>
          <w:color w:val="000000" w:themeColor="text1"/>
          <w:sz w:val="24"/>
          <w:szCs w:val="24"/>
        </w:rPr>
      </w:pPr>
    </w:p>
    <w:p w14:paraId="1AD35D4B" w14:textId="77777777" w:rsidR="0069792F" w:rsidRDefault="0069792F" w:rsidP="0069792F">
      <w:pPr>
        <w:spacing w:beforeAutospacing="1" w:after="120" w:afterAutospacing="1" w:line="360" w:lineRule="auto"/>
        <w:jc w:val="both"/>
        <w:rPr>
          <w:rFonts w:ascii="Calibri" w:eastAsia="Calibri" w:hAnsi="Calibri" w:cs="Calibri"/>
          <w:color w:val="000000" w:themeColor="text1"/>
          <w:sz w:val="24"/>
          <w:szCs w:val="24"/>
        </w:rPr>
      </w:pPr>
    </w:p>
    <w:p w14:paraId="39AED393" w14:textId="77777777" w:rsidR="0069792F" w:rsidRDefault="0069792F" w:rsidP="0069792F">
      <w:pPr>
        <w:spacing w:beforeAutospacing="1" w:after="120" w:afterAutospacing="1" w:line="360" w:lineRule="auto"/>
        <w:jc w:val="both"/>
        <w:rPr>
          <w:rFonts w:ascii="Calibri" w:eastAsia="Calibri" w:hAnsi="Calibri" w:cs="Calibri"/>
          <w:color w:val="000000" w:themeColor="text1"/>
          <w:sz w:val="24"/>
          <w:szCs w:val="24"/>
        </w:rPr>
      </w:pPr>
    </w:p>
    <w:p w14:paraId="02F77344" w14:textId="77777777" w:rsidR="0069792F" w:rsidRDefault="0069792F" w:rsidP="0069792F">
      <w:pPr>
        <w:spacing w:beforeAutospacing="1" w:after="120" w:afterAutospacing="1" w:line="360" w:lineRule="auto"/>
        <w:jc w:val="center"/>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Ricardo Calciolari </w:t>
      </w:r>
    </w:p>
    <w:p w14:paraId="6A0DA867" w14:textId="77777777" w:rsidR="0069792F" w:rsidRDefault="0069792F" w:rsidP="0069792F">
      <w:pPr>
        <w:spacing w:beforeAutospacing="1" w:after="120" w:afterAutospacing="1" w:line="360" w:lineRule="auto"/>
        <w:jc w:val="center"/>
        <w:rPr>
          <w:rFonts w:ascii="Calibri" w:eastAsia="Calibri" w:hAnsi="Calibri" w:cs="Calibri"/>
          <w:color w:val="000000" w:themeColor="text1"/>
          <w:sz w:val="24"/>
          <w:szCs w:val="24"/>
        </w:rPr>
      </w:pPr>
      <w:r w:rsidRPr="2EBED334">
        <w:rPr>
          <w:rStyle w:val="normaltextrun"/>
          <w:rFonts w:ascii="Calibri" w:eastAsia="Calibri" w:hAnsi="Calibri" w:cs="Calibri"/>
          <w:color w:val="000000" w:themeColor="text1"/>
          <w:sz w:val="24"/>
          <w:szCs w:val="24"/>
        </w:rPr>
        <w:t xml:space="preserve">Chefe de Gabinete </w:t>
      </w:r>
    </w:p>
    <w:p w14:paraId="29027A2C" w14:textId="77777777" w:rsidR="0069792F" w:rsidRDefault="0069792F" w:rsidP="0069792F">
      <w:pPr>
        <w:spacing w:after="120" w:line="360" w:lineRule="auto"/>
        <w:jc w:val="center"/>
        <w:rPr>
          <w:rFonts w:ascii="Calibri" w:eastAsia="Calibri" w:hAnsi="Calibri" w:cs="Calibri"/>
          <w:color w:val="000000" w:themeColor="text1"/>
          <w:sz w:val="24"/>
          <w:szCs w:val="24"/>
        </w:rPr>
      </w:pPr>
      <w:r w:rsidRPr="047C9E6B">
        <w:rPr>
          <w:rStyle w:val="normaltextrun"/>
          <w:rFonts w:ascii="Calibri" w:eastAsia="Calibri" w:hAnsi="Calibri" w:cs="Calibri"/>
          <w:color w:val="000000" w:themeColor="text1"/>
          <w:sz w:val="24"/>
          <w:szCs w:val="24"/>
        </w:rPr>
        <w:t>SEME/GAB</w:t>
      </w:r>
    </w:p>
    <w:p w14:paraId="5F15B30A" w14:textId="77777777" w:rsidR="0069792F" w:rsidRDefault="0069792F" w:rsidP="0069792F">
      <w:r>
        <w:br w:type="page"/>
      </w:r>
    </w:p>
    <w:p w14:paraId="4B4E6D08" w14:textId="77777777" w:rsidR="0069792F" w:rsidRDefault="0069792F" w:rsidP="0069792F">
      <w:pPr>
        <w:pStyle w:val="Ttulo1"/>
        <w:widowControl w:val="0"/>
        <w:spacing w:before="56" w:line="24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lastRenderedPageBreak/>
        <w:t>ANEXO I</w:t>
      </w:r>
    </w:p>
    <w:p w14:paraId="1AB9B94E" w14:textId="77777777" w:rsidR="0069792F" w:rsidRDefault="0069792F" w:rsidP="0069792F">
      <w:pPr>
        <w:widowControl w:val="0"/>
        <w:spacing w:before="6" w:after="0" w:line="240" w:lineRule="auto"/>
        <w:rPr>
          <w:rFonts w:ascii="Calibri" w:eastAsia="Calibri" w:hAnsi="Calibri" w:cs="Calibri"/>
          <w:color w:val="000000" w:themeColor="text1"/>
          <w:sz w:val="24"/>
          <w:szCs w:val="24"/>
        </w:rPr>
      </w:pPr>
    </w:p>
    <w:p w14:paraId="6206A04E" w14:textId="77777777" w:rsidR="0069792F" w:rsidRDefault="0069792F" w:rsidP="0069792F">
      <w:pPr>
        <w:tabs>
          <w:tab w:val="left" w:pos="4391"/>
        </w:tabs>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 xml:space="preserve">MINUTA DO TERMO DE FOMENTO Nº </w:t>
      </w:r>
      <w:r w:rsidRPr="00DC22CA">
        <w:rPr>
          <w:rFonts w:ascii="Calibri" w:eastAsia="Calibri" w:hAnsi="Calibri" w:cs="Calibri"/>
          <w:b/>
          <w:bCs/>
          <w:color w:val="000000" w:themeColor="text1"/>
          <w:sz w:val="24"/>
          <w:szCs w:val="24"/>
        </w:rPr>
        <w:t>XX</w:t>
      </w:r>
      <w:r w:rsidRPr="2EBED334">
        <w:rPr>
          <w:rFonts w:ascii="Calibri" w:eastAsia="Calibri" w:hAnsi="Calibri" w:cs="Calibri"/>
          <w:b/>
          <w:bCs/>
          <w:color w:val="000000" w:themeColor="text1"/>
          <w:sz w:val="24"/>
          <w:szCs w:val="24"/>
        </w:rPr>
        <w:t>/SEME/2023</w:t>
      </w:r>
    </w:p>
    <w:p w14:paraId="3340A84E" w14:textId="77777777" w:rsidR="0069792F" w:rsidRDefault="0069792F" w:rsidP="0069792F">
      <w:pPr>
        <w:widowControl w:val="0"/>
        <w:spacing w:before="6" w:after="0" w:line="360" w:lineRule="auto"/>
        <w:rPr>
          <w:rFonts w:ascii="Times New Roman" w:eastAsia="Times New Roman" w:hAnsi="Times New Roman" w:cs="Times New Roman"/>
          <w:color w:val="000000" w:themeColor="text1"/>
          <w:sz w:val="24"/>
          <w:szCs w:val="24"/>
        </w:rPr>
      </w:pPr>
    </w:p>
    <w:p w14:paraId="52857540" w14:textId="77777777" w:rsidR="0069792F" w:rsidRDefault="0069792F" w:rsidP="0069792F">
      <w:pPr>
        <w:widowControl w:val="0"/>
        <w:tabs>
          <w:tab w:val="left" w:pos="2275"/>
        </w:tabs>
        <w:spacing w:before="1" w:after="0" w:line="360" w:lineRule="auto"/>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Pelo presente instrumento, a Prefeitura do Município de São Paulo, através da Secretaria Municipal de Esportes e Lazer - SEME, neste ato representada pelo Sr</w:t>
      </w:r>
      <w:r w:rsidRPr="00DC22CA">
        <w:rPr>
          <w:rFonts w:ascii="Calibri" w:eastAsia="Calibri" w:hAnsi="Calibri" w:cs="Calibri"/>
          <w:color w:val="000000" w:themeColor="text1"/>
          <w:sz w:val="24"/>
          <w:szCs w:val="24"/>
        </w:rPr>
        <w:t xml:space="preserve">. </w:t>
      </w:r>
      <w:proofErr w:type="spellStart"/>
      <w:r w:rsidRPr="00DC22CA">
        <w:rPr>
          <w:rFonts w:ascii="Calibri" w:eastAsia="Calibri" w:hAnsi="Calibri" w:cs="Calibri"/>
          <w:color w:val="000000" w:themeColor="text1"/>
          <w:sz w:val="24"/>
          <w:szCs w:val="24"/>
        </w:rPr>
        <w:t>Xxxxxx</w:t>
      </w:r>
      <w:proofErr w:type="spellEnd"/>
      <w:r w:rsidRPr="00DC22CA">
        <w:rPr>
          <w:rFonts w:ascii="Calibri" w:eastAsia="Calibri" w:hAnsi="Calibri" w:cs="Calibri"/>
          <w:color w:val="000000" w:themeColor="text1"/>
          <w:sz w:val="24"/>
          <w:szCs w:val="24"/>
        </w:rPr>
        <w:t>,</w:t>
      </w:r>
      <w:r w:rsidRPr="047C9E6B">
        <w:rPr>
          <w:rFonts w:ascii="Calibri" w:eastAsia="Calibri" w:hAnsi="Calibri" w:cs="Calibri"/>
          <w:color w:val="000000" w:themeColor="text1"/>
          <w:sz w:val="24"/>
          <w:szCs w:val="24"/>
        </w:rPr>
        <w:t xml:space="preserve"> Diretor de SEME/DGPAR, ora denominada </w:t>
      </w:r>
      <w:r w:rsidRPr="047C9E6B">
        <w:rPr>
          <w:rFonts w:ascii="Calibri" w:eastAsia="Calibri" w:hAnsi="Calibri" w:cs="Calibri"/>
          <w:b/>
          <w:bCs/>
          <w:color w:val="000000" w:themeColor="text1"/>
          <w:sz w:val="24"/>
          <w:szCs w:val="24"/>
        </w:rPr>
        <w:t>PMSP/SEME</w:t>
      </w:r>
      <w:r w:rsidRPr="047C9E6B">
        <w:rPr>
          <w:rFonts w:ascii="Calibri" w:eastAsia="Calibri" w:hAnsi="Calibri" w:cs="Calibri"/>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047C9E6B">
        <w:rPr>
          <w:rFonts w:ascii="Calibri" w:eastAsia="Calibri" w:hAnsi="Calibri" w:cs="Calibri"/>
          <w:b/>
          <w:bCs/>
          <w:color w:val="000000" w:themeColor="text1"/>
          <w:sz w:val="24"/>
          <w:szCs w:val="24"/>
        </w:rPr>
        <w:t>PROPONENTE</w:t>
      </w:r>
      <w:r w:rsidRPr="047C9E6B">
        <w:rPr>
          <w:rFonts w:ascii="Calibri" w:eastAsia="Calibri" w:hAnsi="Calibri" w:cs="Calibri"/>
          <w:color w:val="000000" w:themeColor="text1"/>
          <w:sz w:val="24"/>
          <w:szCs w:val="24"/>
        </w:rPr>
        <w:t>, com fundamento no art. 2º, inc. VIII, da Lei Federal nº 13.019/2014, no Decreto Municipal nº 57.575/2016 e na Portaria nº 027/SEME/2017, em face do despacho exarado no doc. ____ do processo SEI nº __________________, publicado no DOC de ___/___/2023, celebram a presente parceria, nos termos e cláusulas que seguem.</w:t>
      </w:r>
    </w:p>
    <w:p w14:paraId="64F00BF0" w14:textId="77777777" w:rsidR="0069792F" w:rsidRDefault="0069792F" w:rsidP="0069792F">
      <w:pPr>
        <w:widowControl w:val="0"/>
        <w:tabs>
          <w:tab w:val="left" w:pos="2275"/>
        </w:tabs>
        <w:spacing w:before="1" w:after="0" w:line="288" w:lineRule="auto"/>
        <w:ind w:left="302"/>
        <w:jc w:val="both"/>
        <w:rPr>
          <w:rFonts w:ascii="Calibri" w:eastAsia="Calibri" w:hAnsi="Calibri" w:cs="Calibri"/>
          <w:color w:val="000000" w:themeColor="text1"/>
          <w:sz w:val="24"/>
          <w:szCs w:val="24"/>
        </w:rPr>
      </w:pPr>
    </w:p>
    <w:p w14:paraId="6806E168" w14:textId="77777777" w:rsidR="0069792F" w:rsidRDefault="0069792F" w:rsidP="0069792F">
      <w:pPr>
        <w:widowControl w:val="0"/>
        <w:tabs>
          <w:tab w:val="left" w:pos="2275"/>
        </w:tabs>
        <w:spacing w:before="1" w:after="240" w:line="288" w:lineRule="auto"/>
        <w:jc w:val="both"/>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CLÁUSULA PRIMEIRA – OBJETO: </w:t>
      </w:r>
    </w:p>
    <w:p w14:paraId="6B025035" w14:textId="7477D40F" w:rsidR="0069792F" w:rsidRDefault="0069792F" w:rsidP="0069792F">
      <w:pPr>
        <w:spacing w:before="120" w:line="360" w:lineRule="auto"/>
        <w:jc w:val="both"/>
        <w:rPr>
          <w:rFonts w:ascii="Calibri" w:eastAsia="Calibri" w:hAnsi="Calibri" w:cs="Calibri"/>
          <w:sz w:val="24"/>
          <w:szCs w:val="24"/>
        </w:rPr>
      </w:pPr>
      <w:r w:rsidRPr="047C9E6B">
        <w:rPr>
          <w:rFonts w:ascii="Calibri" w:eastAsia="Calibri" w:hAnsi="Calibri" w:cs="Calibri"/>
          <w:b/>
          <w:bCs/>
          <w:color w:val="000000" w:themeColor="text1"/>
          <w:sz w:val="24"/>
          <w:szCs w:val="24"/>
        </w:rPr>
        <w:t>1.1.</w:t>
      </w:r>
      <w:r w:rsidRPr="047C9E6B">
        <w:rPr>
          <w:rFonts w:ascii="Calibri" w:eastAsia="Calibri" w:hAnsi="Calibri" w:cs="Calibri"/>
          <w:color w:val="000000" w:themeColor="text1"/>
          <w:sz w:val="24"/>
          <w:szCs w:val="24"/>
        </w:rPr>
        <w:t xml:space="preserve"> Através do presente, a </w:t>
      </w:r>
      <w:r w:rsidRPr="047C9E6B">
        <w:rPr>
          <w:rFonts w:ascii="Calibri" w:eastAsia="Calibri" w:hAnsi="Calibri" w:cs="Calibri"/>
          <w:b/>
          <w:bCs/>
          <w:color w:val="000000" w:themeColor="text1"/>
          <w:sz w:val="24"/>
          <w:szCs w:val="24"/>
        </w:rPr>
        <w:t>PMSP/SEME</w:t>
      </w:r>
      <w:r w:rsidRPr="047C9E6B">
        <w:rPr>
          <w:rFonts w:ascii="Calibri" w:eastAsia="Calibri" w:hAnsi="Calibri" w:cs="Calibri"/>
          <w:color w:val="000000" w:themeColor="text1"/>
          <w:sz w:val="24"/>
          <w:szCs w:val="24"/>
        </w:rPr>
        <w:t xml:space="preserve"> e a </w:t>
      </w:r>
      <w:r w:rsidRPr="047C9E6B">
        <w:rPr>
          <w:rFonts w:ascii="Calibri" w:eastAsia="Calibri" w:hAnsi="Calibri" w:cs="Calibri"/>
          <w:b/>
          <w:bCs/>
          <w:color w:val="000000" w:themeColor="text1"/>
          <w:sz w:val="24"/>
          <w:szCs w:val="24"/>
        </w:rPr>
        <w:t xml:space="preserve">PROPONENTE </w:t>
      </w:r>
      <w:r w:rsidRPr="047C9E6B">
        <w:rPr>
          <w:rFonts w:ascii="Calibri" w:eastAsia="Calibri" w:hAnsi="Calibri" w:cs="Calibri"/>
          <w:color w:val="000000" w:themeColor="text1"/>
          <w:sz w:val="24"/>
          <w:szCs w:val="24"/>
        </w:rPr>
        <w:t>registram interesse para o desenvolvimento de parceria com a finalidade de executar o projeto denominado “Jogos LGBTQIAP</w:t>
      </w:r>
      <w:r w:rsidR="006D7785">
        <w:rPr>
          <w:rFonts w:ascii="Calibri" w:eastAsia="Calibri" w:hAnsi="Calibri" w:cs="Calibri"/>
          <w:color w:val="000000" w:themeColor="text1"/>
          <w:sz w:val="24"/>
          <w:szCs w:val="24"/>
        </w:rPr>
        <w:t>N</w:t>
      </w:r>
      <w:r w:rsidRPr="047C9E6B">
        <w:rPr>
          <w:rFonts w:ascii="Calibri" w:eastAsia="Calibri" w:hAnsi="Calibri" w:cs="Calibri"/>
          <w:color w:val="000000" w:themeColor="text1"/>
          <w:sz w:val="24"/>
          <w:szCs w:val="24"/>
        </w:rPr>
        <w:t xml:space="preserve">+”, sendo os objetos a serem implementados pela entidade parceira os serviços de arbitragem, apoio técnico, fornecimento de lanches e hidratação, premiações, confecções de camisetas, aquisição de materiais esportivos, fornecimento de estrutura física e de divulgação dos jogos para os munícipes da Cidade de São Paulo. Os objetivos dos jogos serão promoção da saúde, da cidadania e da integração da população paulista na convivência social, além de incentivar a participação plural e diversificada, de forma solidária através dos ideais esportivos, cultivando o respeito à igualdade de direitos e a convivência com a diversidade gênero-sexual.  </w:t>
      </w:r>
    </w:p>
    <w:p w14:paraId="52CC0401" w14:textId="77777777" w:rsidR="0069792F" w:rsidRDefault="0069792F" w:rsidP="0069792F">
      <w:pPr>
        <w:widowControl w:val="0"/>
        <w:tabs>
          <w:tab w:val="left" w:pos="2275"/>
        </w:tabs>
        <w:spacing w:before="1" w:after="0" w:line="360" w:lineRule="auto"/>
        <w:jc w:val="both"/>
        <w:rPr>
          <w:rFonts w:ascii="Calibri" w:eastAsia="Calibri" w:hAnsi="Calibri" w:cs="Calibri"/>
          <w:color w:val="000000" w:themeColor="text1"/>
          <w:sz w:val="24"/>
          <w:szCs w:val="24"/>
        </w:rPr>
      </w:pPr>
      <w:r w:rsidRPr="00DC22CA">
        <w:rPr>
          <w:rFonts w:ascii="Calibri" w:eastAsia="Calibri" w:hAnsi="Calibri" w:cs="Calibri"/>
          <w:b/>
          <w:bCs/>
          <w:color w:val="000000" w:themeColor="text1"/>
          <w:sz w:val="24"/>
          <w:szCs w:val="24"/>
        </w:rPr>
        <w:t>1.2</w:t>
      </w:r>
      <w:r w:rsidRPr="00DC22CA">
        <w:rPr>
          <w:rFonts w:ascii="Calibri" w:eastAsia="Calibri" w:hAnsi="Calibri" w:cs="Calibri"/>
          <w:b/>
          <w:bCs/>
          <w:color w:val="881798"/>
          <w:sz w:val="24"/>
          <w:szCs w:val="24"/>
          <w:u w:val="single"/>
        </w:rPr>
        <w:t>.</w:t>
      </w:r>
      <w:r w:rsidRPr="00DC22CA">
        <w:rPr>
          <w:rFonts w:ascii="Calibri" w:eastAsia="Calibri" w:hAnsi="Calibri" w:cs="Calibri"/>
          <w:b/>
          <w:bCs/>
          <w:color w:val="000000" w:themeColor="text1"/>
          <w:sz w:val="24"/>
          <w:szCs w:val="24"/>
        </w:rPr>
        <w:t xml:space="preserve"> A PROPONENTE</w:t>
      </w:r>
      <w:r w:rsidRPr="00DC22CA">
        <w:rPr>
          <w:rFonts w:ascii="Calibri" w:eastAsia="Calibri" w:hAnsi="Calibri" w:cs="Calibri"/>
          <w:color w:val="000000" w:themeColor="text1"/>
          <w:sz w:val="24"/>
          <w:szCs w:val="24"/>
        </w:rPr>
        <w:t xml:space="preserve"> desenvolverá o projeto, conforme Plano de Trabalho constante do Processo SEI nº </w:t>
      </w:r>
      <w:r w:rsidRPr="00DC22CA">
        <w:rPr>
          <w:rFonts w:ascii="Calibri" w:eastAsia="Calibri" w:hAnsi="Calibri" w:cs="Calibri"/>
          <w:color w:val="333333"/>
          <w:sz w:val="24"/>
          <w:szCs w:val="24"/>
        </w:rPr>
        <w:t>________________</w:t>
      </w:r>
      <w:r w:rsidRPr="00DC22CA">
        <w:rPr>
          <w:rFonts w:ascii="Calibri" w:eastAsia="Calibri" w:hAnsi="Calibri" w:cs="Calibri"/>
          <w:color w:val="000000" w:themeColor="text1"/>
          <w:sz w:val="24"/>
          <w:szCs w:val="24"/>
        </w:rPr>
        <w:t>,</w:t>
      </w:r>
      <w:r w:rsidRPr="047C9E6B">
        <w:rPr>
          <w:rFonts w:ascii="Calibri" w:eastAsia="Calibri" w:hAnsi="Calibri" w:cs="Calibri"/>
          <w:color w:val="000000" w:themeColor="text1"/>
          <w:sz w:val="24"/>
          <w:szCs w:val="24"/>
        </w:rPr>
        <w:t xml:space="preserve"> que é parte integrante do presente termo.</w:t>
      </w:r>
    </w:p>
    <w:p w14:paraId="77C272DA" w14:textId="77777777" w:rsidR="0069792F" w:rsidRDefault="0069792F" w:rsidP="0069792F">
      <w:pPr>
        <w:widowControl w:val="0"/>
        <w:tabs>
          <w:tab w:val="left" w:pos="2275"/>
        </w:tabs>
        <w:spacing w:before="1" w:after="0" w:line="288" w:lineRule="auto"/>
        <w:jc w:val="both"/>
        <w:rPr>
          <w:rFonts w:ascii="Calibri" w:eastAsia="Calibri" w:hAnsi="Calibri" w:cs="Calibri"/>
          <w:color w:val="000000" w:themeColor="text1"/>
          <w:sz w:val="24"/>
          <w:szCs w:val="24"/>
        </w:rPr>
      </w:pPr>
    </w:p>
    <w:p w14:paraId="79BD02E3" w14:textId="77777777" w:rsidR="0069792F" w:rsidRDefault="0069792F" w:rsidP="0069792F">
      <w:pPr>
        <w:widowControl w:val="0"/>
        <w:tabs>
          <w:tab w:val="left" w:pos="2275"/>
        </w:tabs>
        <w:spacing w:before="1" w:after="240" w:line="288" w:lineRule="auto"/>
        <w:jc w:val="both"/>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lastRenderedPageBreak/>
        <w:t>CLÁUSULA SEGUNDA – LOCAL:</w:t>
      </w:r>
    </w:p>
    <w:p w14:paraId="6324BBAB" w14:textId="77777777" w:rsidR="0069792F" w:rsidRDefault="0069792F" w:rsidP="0069792F">
      <w:pPr>
        <w:widowControl w:val="0"/>
        <w:tabs>
          <w:tab w:val="left" w:pos="2275"/>
        </w:tabs>
        <w:spacing w:before="1" w:after="0" w:line="360" w:lineRule="auto"/>
        <w:jc w:val="both"/>
        <w:rPr>
          <w:rFonts w:ascii="Calibri" w:eastAsia="Calibri" w:hAnsi="Calibri" w:cs="Calibri"/>
          <w:color w:val="000000" w:themeColor="text1"/>
          <w:sz w:val="24"/>
          <w:szCs w:val="24"/>
        </w:rPr>
      </w:pPr>
      <w:r w:rsidRPr="047C9E6B">
        <w:rPr>
          <w:rFonts w:ascii="Calibri" w:eastAsia="Calibri" w:hAnsi="Calibri" w:cs="Calibri"/>
          <w:b/>
          <w:bCs/>
          <w:color w:val="000000" w:themeColor="text1"/>
          <w:sz w:val="24"/>
          <w:szCs w:val="24"/>
        </w:rPr>
        <w:t xml:space="preserve">2.1. </w:t>
      </w:r>
      <w:r w:rsidRPr="047C9E6B">
        <w:rPr>
          <w:rFonts w:ascii="Calibri" w:eastAsia="Calibri" w:hAnsi="Calibri" w:cs="Calibri"/>
          <w:color w:val="000000" w:themeColor="text1"/>
          <w:sz w:val="24"/>
          <w:szCs w:val="24"/>
        </w:rPr>
        <w:t xml:space="preserve">O Programa será executado nos locais a serem definidos </w:t>
      </w:r>
      <w:r w:rsidRPr="7470CF33">
        <w:rPr>
          <w:rFonts w:ascii="Calibri" w:eastAsia="Calibri" w:hAnsi="Calibri" w:cs="Calibri"/>
          <w:color w:val="000000" w:themeColor="text1"/>
          <w:sz w:val="24"/>
          <w:szCs w:val="24"/>
        </w:rPr>
        <w:t xml:space="preserve">pela SEME. </w:t>
      </w:r>
    </w:p>
    <w:p w14:paraId="13407D0B" w14:textId="77777777" w:rsidR="0069792F" w:rsidRDefault="0069792F" w:rsidP="0069792F">
      <w:pPr>
        <w:widowControl w:val="0"/>
        <w:tabs>
          <w:tab w:val="left" w:pos="2275"/>
        </w:tabs>
        <w:spacing w:before="1" w:after="0" w:line="360" w:lineRule="auto"/>
        <w:jc w:val="both"/>
        <w:rPr>
          <w:rFonts w:ascii="Calibri" w:eastAsia="Calibri" w:hAnsi="Calibri" w:cs="Calibri"/>
          <w:color w:val="000000" w:themeColor="text1"/>
          <w:sz w:val="24"/>
          <w:szCs w:val="24"/>
        </w:rPr>
      </w:pPr>
      <w:r w:rsidRPr="047C9E6B">
        <w:rPr>
          <w:rFonts w:ascii="Calibri" w:eastAsia="Calibri" w:hAnsi="Calibri" w:cs="Calibri"/>
          <w:b/>
          <w:bCs/>
          <w:color w:val="000000" w:themeColor="text1"/>
          <w:sz w:val="24"/>
          <w:szCs w:val="24"/>
        </w:rPr>
        <w:t>2.2.</w:t>
      </w:r>
      <w:r w:rsidRPr="047C9E6B">
        <w:rPr>
          <w:rFonts w:ascii="Calibri" w:eastAsia="Calibri" w:hAnsi="Calibri" w:cs="Calibri"/>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2C09D462" w14:textId="77777777" w:rsidR="0069792F" w:rsidRDefault="0069792F" w:rsidP="0069792F">
      <w:pPr>
        <w:widowControl w:val="0"/>
        <w:tabs>
          <w:tab w:val="left" w:pos="2275"/>
        </w:tabs>
        <w:spacing w:before="1" w:after="0" w:line="288" w:lineRule="auto"/>
        <w:jc w:val="both"/>
        <w:rPr>
          <w:rFonts w:ascii="Calibri" w:eastAsia="Calibri" w:hAnsi="Calibri" w:cs="Calibri"/>
          <w:color w:val="000000" w:themeColor="text1"/>
          <w:sz w:val="24"/>
          <w:szCs w:val="24"/>
        </w:rPr>
      </w:pPr>
    </w:p>
    <w:p w14:paraId="10256EB9"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CLÁUSULA TERCEIRA - RECURSOS FINANCEIROS:</w:t>
      </w:r>
    </w:p>
    <w:p w14:paraId="07156EC0" w14:textId="77777777" w:rsidR="0069792F" w:rsidRDefault="0069792F" w:rsidP="0069792F">
      <w:pPr>
        <w:spacing w:before="120" w:after="0" w:line="360" w:lineRule="auto"/>
        <w:jc w:val="both"/>
        <w:rPr>
          <w:rFonts w:ascii="Calibri" w:eastAsia="Calibri" w:hAnsi="Calibri" w:cs="Calibri"/>
          <w:color w:val="000000" w:themeColor="text1"/>
          <w:sz w:val="24"/>
          <w:szCs w:val="24"/>
        </w:rPr>
      </w:pPr>
      <w:r w:rsidRPr="00DC22CA">
        <w:rPr>
          <w:rFonts w:ascii="Calibri" w:eastAsia="Calibri" w:hAnsi="Calibri" w:cs="Calibri"/>
          <w:b/>
          <w:bCs/>
          <w:color w:val="000000" w:themeColor="text1"/>
          <w:sz w:val="24"/>
          <w:szCs w:val="24"/>
        </w:rPr>
        <w:t>3.1.</w:t>
      </w:r>
      <w:r w:rsidRPr="00DC22CA">
        <w:rPr>
          <w:rFonts w:ascii="Calibri" w:eastAsia="Calibri" w:hAnsi="Calibri" w:cs="Calibri"/>
          <w:color w:val="000000" w:themeColor="text1"/>
          <w:sz w:val="24"/>
          <w:szCs w:val="24"/>
        </w:rPr>
        <w:t xml:space="preserve"> A presente parceria importa no repasse, pela </w:t>
      </w:r>
      <w:r w:rsidRPr="00DC22CA">
        <w:rPr>
          <w:rFonts w:ascii="Calibri" w:eastAsia="Calibri" w:hAnsi="Calibri" w:cs="Calibri"/>
          <w:b/>
          <w:bCs/>
          <w:color w:val="000000" w:themeColor="text1"/>
          <w:sz w:val="24"/>
          <w:szCs w:val="24"/>
        </w:rPr>
        <w:t>PMSP/SEME</w:t>
      </w:r>
      <w:r w:rsidRPr="00DC22CA">
        <w:rPr>
          <w:rFonts w:ascii="Calibri" w:eastAsia="Calibri" w:hAnsi="Calibri" w:cs="Calibri"/>
          <w:color w:val="000000" w:themeColor="text1"/>
          <w:sz w:val="24"/>
          <w:szCs w:val="24"/>
        </w:rPr>
        <w:t>, do valor total de R$ XXXX) conforme Nota de Empenho nº ____, onerando</w:t>
      </w:r>
      <w:r w:rsidRPr="047C9E6B">
        <w:rPr>
          <w:rFonts w:ascii="Calibri" w:eastAsia="Calibri" w:hAnsi="Calibri" w:cs="Calibri"/>
          <w:color w:val="000000" w:themeColor="text1"/>
          <w:sz w:val="24"/>
          <w:szCs w:val="24"/>
        </w:rPr>
        <w:t xml:space="preserve"> a dotação </w:t>
      </w:r>
      <w:r w:rsidRPr="00DC22CA">
        <w:rPr>
          <w:rFonts w:ascii="Calibri" w:eastAsia="Calibri" w:hAnsi="Calibri" w:cs="Calibri"/>
          <w:color w:val="000000" w:themeColor="text1"/>
          <w:sz w:val="24"/>
          <w:szCs w:val="24"/>
        </w:rPr>
        <w:t>nº 19.10 27 812.3017.4503.33503900.00 2.500.9001.1</w:t>
      </w:r>
      <w:r w:rsidRPr="00DC22CA">
        <w:rPr>
          <w:rFonts w:ascii="Calibri" w:eastAsia="Calibri" w:hAnsi="Calibri" w:cs="Calibri"/>
          <w:color w:val="000000" w:themeColor="text1"/>
        </w:rPr>
        <w:t> </w:t>
      </w:r>
      <w:r w:rsidRPr="00DC22CA">
        <w:rPr>
          <w:rFonts w:ascii="Calibri" w:eastAsia="Calibri" w:hAnsi="Calibri" w:cs="Calibri"/>
          <w:color w:val="000000" w:themeColor="text1"/>
          <w:sz w:val="24"/>
          <w:szCs w:val="24"/>
        </w:rPr>
        <w:t>do orçamento</w:t>
      </w:r>
      <w:r w:rsidRPr="047C9E6B">
        <w:rPr>
          <w:rFonts w:ascii="Calibri" w:eastAsia="Calibri" w:hAnsi="Calibri" w:cs="Calibri"/>
          <w:color w:val="000000" w:themeColor="text1"/>
          <w:sz w:val="24"/>
          <w:szCs w:val="24"/>
        </w:rPr>
        <w:t xml:space="preserve"> vigente.</w:t>
      </w:r>
    </w:p>
    <w:p w14:paraId="5C46706C"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3.2.</w:t>
      </w:r>
      <w:r w:rsidRPr="2EBED334">
        <w:rPr>
          <w:rFonts w:ascii="Calibri" w:eastAsia="Calibri" w:hAnsi="Calibri" w:cs="Calibri"/>
        </w:rPr>
        <w:t xml:space="preserve"> O pagamento será realizado nos termos do Cronograma de Desembolso aprovado no Plano de Trabalho, dentro dos parâmetros apresentado no edital.</w:t>
      </w:r>
    </w:p>
    <w:p w14:paraId="1553D3AD"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3.3.</w:t>
      </w:r>
      <w:r w:rsidRPr="2EBED334">
        <w:rPr>
          <w:rFonts w:ascii="Calibri" w:eastAsia="Calibri" w:hAnsi="Calibri" w:cs="Calibr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4BEC51AA"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3.3.1.</w:t>
      </w:r>
      <w:r w:rsidRPr="2EBED334">
        <w:rPr>
          <w:rFonts w:ascii="Calibri" w:eastAsia="Calibri" w:hAnsi="Calibri" w:cs="Calibri"/>
        </w:rPr>
        <w:t xml:space="preserve"> Os rendimentos de ativos financeiros serão aplicados no objeto da parceria, estando sujeitos às mesmas condições de prestação de contas exigidas para os recursos transferidos.</w:t>
      </w:r>
    </w:p>
    <w:p w14:paraId="4405BAFA"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3.3.2.</w:t>
      </w:r>
      <w:r w:rsidRPr="2EBED334">
        <w:rPr>
          <w:rFonts w:ascii="Calibri" w:eastAsia="Calibri" w:hAnsi="Calibri" w:cs="Calibr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2AE2E8F4"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3.4.</w:t>
      </w:r>
      <w:r w:rsidRPr="2EBED334">
        <w:rPr>
          <w:rFonts w:ascii="Calibri" w:eastAsia="Calibri" w:hAnsi="Calibri" w:cs="Calibri"/>
        </w:rPr>
        <w:t xml:space="preserve"> É vedada a utilização dos recursos repassados pela </w:t>
      </w:r>
      <w:r w:rsidRPr="2EBED334">
        <w:rPr>
          <w:rFonts w:ascii="Calibri" w:eastAsia="Calibri" w:hAnsi="Calibri" w:cs="Calibri"/>
          <w:b/>
          <w:bCs/>
        </w:rPr>
        <w:t>PMSP/SEME</w:t>
      </w:r>
      <w:r w:rsidRPr="2EBED334">
        <w:rPr>
          <w:rFonts w:ascii="Calibri" w:eastAsia="Calibri" w:hAnsi="Calibri" w:cs="Calibri"/>
        </w:rPr>
        <w:t xml:space="preserve"> em finalidade diversa da estabelecida na atividade a que se refere este instrumento, bem como no pagamento de despesas efetuadas anterior ou posteriormente ao período acordado para a execução do objeto desta parceria. </w:t>
      </w:r>
    </w:p>
    <w:p w14:paraId="5E0FB434"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3.5.</w:t>
      </w:r>
      <w:r w:rsidRPr="2EBED334">
        <w:rPr>
          <w:rFonts w:ascii="Calibri" w:eastAsia="Calibri" w:hAnsi="Calibri" w:cs="Calibri"/>
        </w:rPr>
        <w:t xml:space="preserve"> Toda movimentação de recursos no âmbito da parceria será realizada mediante transferência eletrônica sujeita à identificação do beneficiário final e à obrigatoriedade de depósito em sua conta bancária.</w:t>
      </w:r>
    </w:p>
    <w:p w14:paraId="1B810762"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lastRenderedPageBreak/>
        <w:t>3.5.1.</w:t>
      </w:r>
      <w:r w:rsidRPr="2EBED334">
        <w:rPr>
          <w:rFonts w:ascii="Calibri" w:eastAsia="Calibri" w:hAnsi="Calibri" w:cs="Calibri"/>
        </w:rPr>
        <w:t xml:space="preserve"> Excepcionalmente, poderão ser feitos pagamentos em espécie desde que comprovada a impossibilidade de pagamento mediante transferência bancária.</w:t>
      </w:r>
    </w:p>
    <w:p w14:paraId="400501EF"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3.6.</w:t>
      </w:r>
      <w:r w:rsidRPr="2EBED334">
        <w:rPr>
          <w:rFonts w:ascii="Calibri" w:eastAsia="Calibri" w:hAnsi="Calibri" w:cs="Calibr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1B2804AB"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3.7.</w:t>
      </w:r>
      <w:r w:rsidRPr="2EBED334">
        <w:rPr>
          <w:rFonts w:ascii="Calibri" w:eastAsia="Calibri" w:hAnsi="Calibri" w:cs="Calibr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6947DB9A"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 xml:space="preserve">3.7.1. </w:t>
      </w:r>
      <w:r w:rsidRPr="2EBED334">
        <w:rPr>
          <w:rFonts w:ascii="Calibri" w:eastAsia="Calibri" w:hAnsi="Calibri" w:cs="Calibri"/>
        </w:rPr>
        <w:t>Fica vedada à Administração Pública Municipal a prática de atos de ingerência direta na seleção e na contratação de pessoal pela OSC ou que direcione o recrutamento de pessoas para trabalhar ou prestar serviços na referida organização.</w:t>
      </w:r>
    </w:p>
    <w:p w14:paraId="04C087BA"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3.8.</w:t>
      </w:r>
      <w:r w:rsidRPr="2EBED334">
        <w:rPr>
          <w:rFonts w:ascii="Calibri" w:eastAsia="Calibri" w:hAnsi="Calibri" w:cs="Calibri"/>
        </w:rPr>
        <w:t xml:space="preserve"> 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6923A9CF"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3.9.</w:t>
      </w:r>
      <w:r w:rsidRPr="2EBED334">
        <w:rPr>
          <w:rFonts w:ascii="Calibri" w:eastAsia="Calibri" w:hAnsi="Calibri" w:cs="Calibri"/>
        </w:rPr>
        <w:t xml:space="preserve"> 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18364FBB"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3.10.</w:t>
      </w:r>
      <w:r w:rsidRPr="2EBED334">
        <w:rPr>
          <w:rFonts w:ascii="Calibri" w:eastAsia="Calibri" w:hAnsi="Calibri" w:cs="Calibri"/>
        </w:rPr>
        <w:t xml:space="preserve"> A OSC poderá solicitar a inclusão de novos itens orçamentários desde que não altere o orçamento total aprovado.</w:t>
      </w:r>
    </w:p>
    <w:p w14:paraId="769D7120"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3.11.</w:t>
      </w:r>
      <w:r w:rsidRPr="2EBED334">
        <w:rPr>
          <w:rFonts w:ascii="Calibri" w:eastAsia="Calibri" w:hAnsi="Calibri" w:cs="Calibri"/>
        </w:rPr>
        <w:t xml:space="preserve"> Os recursos da parceria geridos pela OSC não caracterizam receita própria, mantendo a natureza de verbas públicas.</w:t>
      </w:r>
    </w:p>
    <w:p w14:paraId="1109E1AC"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3.11.1.</w:t>
      </w:r>
      <w:r w:rsidRPr="2EBED334">
        <w:rPr>
          <w:rFonts w:ascii="Calibri" w:eastAsia="Calibri" w:hAnsi="Calibri" w:cs="Calibri"/>
        </w:rPr>
        <w:t xml:space="preserve"> Não é cabível a exigência de emissão de nota fiscal de prestação de serviços tendo a Municipalidade como tomadora nas parcerias celebradas com OSC, para as demais despesas relativas a compras e prestações de serviços é obrigatória a emissão de nota fiscal.</w:t>
      </w:r>
    </w:p>
    <w:p w14:paraId="43233F81" w14:textId="77777777" w:rsidR="0069792F" w:rsidRDefault="0069792F" w:rsidP="0069792F">
      <w:pPr>
        <w:pStyle w:val="Default"/>
        <w:spacing w:line="360" w:lineRule="auto"/>
        <w:jc w:val="both"/>
        <w:rPr>
          <w:rFonts w:ascii="Times New Roman" w:eastAsia="Times New Roman" w:hAnsi="Times New Roman" w:cs="Times New Roman"/>
        </w:rPr>
      </w:pPr>
      <w:r w:rsidRPr="2EBED334">
        <w:rPr>
          <w:rFonts w:ascii="Times New Roman" w:eastAsia="Times New Roman" w:hAnsi="Times New Roman" w:cs="Times New Roman"/>
        </w:rPr>
        <w:t> </w:t>
      </w:r>
    </w:p>
    <w:p w14:paraId="3A47FE4C"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lastRenderedPageBreak/>
        <w:t>CLÁUSULA QUARTA - PRESTAÇÃO DE CONTAS: </w:t>
      </w:r>
    </w:p>
    <w:p w14:paraId="76F3798E"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4.1.</w:t>
      </w:r>
      <w:r w:rsidRPr="2EBED334">
        <w:rPr>
          <w:rFonts w:ascii="Calibri" w:eastAsia="Calibri" w:hAnsi="Calibri" w:cs="Calibri"/>
        </w:rPr>
        <w:t xml:space="preserve"> A prestação de contas deverá conter adequada descrição das atividades realizadas, bem como a comprovação do alcance das metas e dos resultados esperados até o período de que trata a prestação de contas.</w:t>
      </w:r>
    </w:p>
    <w:p w14:paraId="758B3584" w14:textId="77777777" w:rsidR="0069792F" w:rsidRDefault="0069792F" w:rsidP="0069792F">
      <w:pPr>
        <w:pStyle w:val="Default"/>
        <w:spacing w:line="360" w:lineRule="auto"/>
        <w:jc w:val="both"/>
        <w:rPr>
          <w:rFonts w:ascii="Calibri" w:eastAsia="Calibri" w:hAnsi="Calibri" w:cs="Calibri"/>
        </w:rPr>
      </w:pPr>
      <w:r w:rsidRPr="53E22D78">
        <w:rPr>
          <w:rFonts w:ascii="Calibri" w:eastAsia="Calibri" w:hAnsi="Calibri" w:cs="Calibri"/>
          <w:b/>
          <w:bCs/>
        </w:rPr>
        <w:t>4.1.1.</w:t>
      </w:r>
      <w:r w:rsidRPr="53E22D78">
        <w:rPr>
          <w:rFonts w:ascii="Calibri" w:eastAsia="Calibri" w:hAnsi="Calibri" w:cs="Calibri"/>
        </w:rPr>
        <w:t xml:space="preserve"> A Organização da Sociedade Civil deverá apresentar trimestralmente prestações de contas parciais até 30 dias após o fim do trimestre a que se refere.</w:t>
      </w:r>
    </w:p>
    <w:p w14:paraId="78910FBF" w14:textId="77777777" w:rsidR="0069792F" w:rsidRDefault="0069792F" w:rsidP="0069792F">
      <w:pPr>
        <w:pStyle w:val="Default"/>
        <w:spacing w:line="360" w:lineRule="auto"/>
        <w:jc w:val="both"/>
        <w:rPr>
          <w:rFonts w:ascii="Calibri" w:eastAsia="Calibri" w:hAnsi="Calibri" w:cs="Calibri"/>
        </w:rPr>
      </w:pPr>
      <w:r w:rsidRPr="53E22D78">
        <w:rPr>
          <w:rFonts w:ascii="Calibri" w:eastAsia="Calibri" w:hAnsi="Calibri" w:cs="Calibri"/>
          <w:b/>
          <w:bCs/>
        </w:rPr>
        <w:t>4.1.2.</w:t>
      </w:r>
      <w:r w:rsidRPr="53E22D78">
        <w:rPr>
          <w:rFonts w:ascii="Calibri" w:eastAsia="Calibri" w:hAnsi="Calibri" w:cs="Calibri"/>
        </w:rPr>
        <w:t xml:space="preserve"> Ao fim da parceria, a entidade deverá apresentar a prestação de contas final, em até 90 dias do término da vigência da parceria.</w:t>
      </w:r>
    </w:p>
    <w:p w14:paraId="701609E5" w14:textId="77777777" w:rsidR="0069792F" w:rsidRDefault="0069792F" w:rsidP="0069792F">
      <w:pPr>
        <w:pStyle w:val="Default"/>
        <w:spacing w:line="360" w:lineRule="auto"/>
        <w:jc w:val="both"/>
        <w:rPr>
          <w:rFonts w:ascii="Calibri" w:eastAsia="Calibri" w:hAnsi="Calibri" w:cs="Calibri"/>
        </w:rPr>
      </w:pPr>
      <w:r w:rsidRPr="53E22D78">
        <w:rPr>
          <w:rFonts w:ascii="Calibri" w:eastAsia="Calibri" w:hAnsi="Calibri" w:cs="Calibri"/>
          <w:b/>
          <w:bCs/>
        </w:rPr>
        <w:t>4.1.3.</w:t>
      </w:r>
      <w:r w:rsidRPr="2EBED334">
        <w:rPr>
          <w:rFonts w:ascii="Calibri" w:eastAsia="Calibri" w:hAnsi="Calibri" w:cs="Calibri"/>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14:paraId="18868B9B"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4.1.</w:t>
      </w:r>
      <w:r w:rsidRPr="53E22D78">
        <w:rPr>
          <w:rFonts w:ascii="Calibri" w:eastAsia="Calibri" w:hAnsi="Calibri" w:cs="Calibri"/>
          <w:b/>
          <w:bCs/>
        </w:rPr>
        <w:t>4</w:t>
      </w:r>
      <w:r w:rsidRPr="2EBED334">
        <w:rPr>
          <w:rFonts w:ascii="Calibri" w:eastAsia="Calibri" w:hAnsi="Calibri" w:cs="Calibri"/>
          <w:b/>
          <w:bCs/>
        </w:rPr>
        <w:t>.</w:t>
      </w:r>
      <w:r w:rsidRPr="2EBED334">
        <w:rPr>
          <w:rFonts w:ascii="Calibri" w:eastAsia="Calibri" w:hAnsi="Calibri" w:cs="Calibri"/>
        </w:rPr>
        <w:t xml:space="preserve"> Serão glosados valores relacionados a metas e resultados descumpridos sem justificativa suficiente.</w:t>
      </w:r>
    </w:p>
    <w:p w14:paraId="7CA6850F"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4.2.</w:t>
      </w:r>
      <w:r w:rsidRPr="2EBED334">
        <w:rPr>
          <w:rFonts w:ascii="Calibri" w:eastAsia="Calibri" w:hAnsi="Calibri" w:cs="Calibri"/>
        </w:rPr>
        <w:t xml:space="preserve"> A prestação de contas e todos os atos que dela decorram dar-se-ão em plataforma eletrônica, permitindo a visualização por qualquer interessado.</w:t>
      </w:r>
    </w:p>
    <w:p w14:paraId="1B4B82CB"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4.3.</w:t>
      </w:r>
      <w:r w:rsidRPr="2EBED334">
        <w:rPr>
          <w:rFonts w:ascii="Calibri" w:eastAsia="Calibri" w:hAnsi="Calibri" w:cs="Calibri"/>
        </w:rPr>
        <w:t xml:space="preserve"> A OSC deverá apresentar os seguintes documentos para fins de prestações de contas:</w:t>
      </w:r>
    </w:p>
    <w:p w14:paraId="3AE5606A" w14:textId="77777777" w:rsidR="0069792F" w:rsidRDefault="0069792F" w:rsidP="0069792F">
      <w:pPr>
        <w:pStyle w:val="Default"/>
        <w:spacing w:line="360" w:lineRule="auto"/>
        <w:jc w:val="both"/>
      </w:pPr>
      <w:r w:rsidRPr="2EBED334">
        <w:rPr>
          <w:rFonts w:ascii="Calibri" w:eastAsia="Calibri" w:hAnsi="Calibri" w:cs="Calibri"/>
          <w:b/>
          <w:bCs/>
        </w:rPr>
        <w:t>A)</w:t>
      </w:r>
      <w:r w:rsidRPr="2EBED334">
        <w:rPr>
          <w:rFonts w:ascii="Calibri" w:eastAsia="Calibri" w:hAnsi="Calibri" w:cs="Calibri"/>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0CB0A4F8" w14:textId="77777777" w:rsidR="0069792F" w:rsidRDefault="0069792F" w:rsidP="0069792F">
      <w:pPr>
        <w:pStyle w:val="Default"/>
        <w:spacing w:line="360" w:lineRule="auto"/>
        <w:jc w:val="both"/>
      </w:pPr>
      <w:r w:rsidRPr="2EBED334">
        <w:rPr>
          <w:rFonts w:ascii="Calibri" w:eastAsia="Calibri" w:hAnsi="Calibri" w:cs="Calibri"/>
          <w:b/>
          <w:bCs/>
        </w:rPr>
        <w:t>B)</w:t>
      </w:r>
      <w:r w:rsidRPr="2EBED334">
        <w:rPr>
          <w:rFonts w:ascii="Calibri" w:eastAsia="Calibri" w:hAnsi="Calibri" w:cs="Calibri"/>
        </w:rPr>
        <w:t xml:space="preserve"> Relatório de execução financeira, assinado pelo seu representante legal, com a descrição das despesas e receitas efetivamente realizadas, assim como notas e comprovantes fiscais, emitidos em nome da OSC;</w:t>
      </w:r>
    </w:p>
    <w:p w14:paraId="6FB56521"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C)</w:t>
      </w:r>
      <w:r w:rsidRPr="2EBED334">
        <w:rPr>
          <w:rFonts w:ascii="Calibri" w:eastAsia="Calibri" w:hAnsi="Calibri" w:cs="Calibri"/>
        </w:rPr>
        <w:t xml:space="preserve"> Extrato bancário da conta específica vinculada à execução da parceria, incluindo extrato de eventual conta investimento ou conta poupança vinculada à conta corrente;</w:t>
      </w:r>
    </w:p>
    <w:p w14:paraId="1CF5952E"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D)</w:t>
      </w:r>
      <w:r w:rsidRPr="2EBED334">
        <w:rPr>
          <w:rFonts w:ascii="Calibri" w:eastAsia="Calibri" w:hAnsi="Calibri" w:cs="Calibri"/>
        </w:rPr>
        <w:t xml:space="preserve"> Comprovante do recolhimento do saldo da conta bancária específica em favor da administração pública municipal, quando houver, no caso de prestação de contas final;</w:t>
      </w:r>
    </w:p>
    <w:p w14:paraId="1468D8A9"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E)</w:t>
      </w:r>
      <w:r w:rsidRPr="2EBED334">
        <w:rPr>
          <w:rFonts w:ascii="Calibri" w:eastAsia="Calibri" w:hAnsi="Calibri" w:cs="Calibri"/>
        </w:rPr>
        <w:t xml:space="preserve"> Material comprobatório do cumprimento do objeto em fotos, vídeos ou outros suportes, quando couber;</w:t>
      </w:r>
    </w:p>
    <w:p w14:paraId="154C81CC"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lastRenderedPageBreak/>
        <w:t>F)</w:t>
      </w:r>
      <w:r w:rsidRPr="2EBED334">
        <w:rPr>
          <w:rFonts w:ascii="Calibri" w:eastAsia="Calibri" w:hAnsi="Calibri" w:cs="Calibri"/>
        </w:rPr>
        <w:t xml:space="preserve"> Relação de bens adquiridos;</w:t>
      </w:r>
    </w:p>
    <w:p w14:paraId="331C1DA4"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G)</w:t>
      </w:r>
      <w:r w:rsidRPr="2EBED334">
        <w:rPr>
          <w:rFonts w:ascii="Calibri" w:eastAsia="Calibri" w:hAnsi="Calibri" w:cs="Calibri"/>
        </w:rPr>
        <w:t xml:space="preserve"> A memória de cálculo do rateio das despesas, quando for o caso;</w:t>
      </w:r>
    </w:p>
    <w:p w14:paraId="58A9EEB3"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4.3.1.</w:t>
      </w:r>
      <w:r w:rsidRPr="2EBED334">
        <w:rPr>
          <w:rFonts w:ascii="Calibri" w:eastAsia="Calibri" w:hAnsi="Calibri" w:cs="Calibri"/>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0A3725DE"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4.3.2.</w:t>
      </w:r>
      <w:r w:rsidRPr="2EBED334">
        <w:rPr>
          <w:rFonts w:ascii="Calibri" w:eastAsia="Calibri" w:hAnsi="Calibri" w:cs="Calibri"/>
        </w:rPr>
        <w:t xml:space="preserve"> Em caso de descumprimento parcial de metas ou resultados fixados no plano de trabalho, poderá ser apresentado relatório de execução financeira parcial concernente às referidas metas ou resultados, desde que existam condições de segregar referidos itens de despesa.</w:t>
      </w:r>
    </w:p>
    <w:p w14:paraId="00B46B27"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4.4.</w:t>
      </w:r>
      <w:r w:rsidRPr="2EBED334">
        <w:rPr>
          <w:rFonts w:ascii="Calibri" w:eastAsia="Calibri" w:hAnsi="Calibri" w:cs="Calibri"/>
        </w:rPr>
        <w:t xml:space="preserve"> Constatada irregularidade ou omissão na prestação de contas, será a OSC notificada para sanar a irregularidade ou cumprir a obrigação, no prazo de 15 (quinze) dias, prorrogável por igual período.</w:t>
      </w:r>
    </w:p>
    <w:p w14:paraId="247F5ECF"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4.4.1.</w:t>
      </w:r>
      <w:r w:rsidRPr="2EBED334">
        <w:rPr>
          <w:rFonts w:ascii="Calibri" w:eastAsia="Calibri" w:hAnsi="Calibri" w:cs="Calibri"/>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4564E20C"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4.5.</w:t>
      </w:r>
      <w:r w:rsidRPr="2EBED334">
        <w:rPr>
          <w:rFonts w:ascii="Calibri" w:eastAsia="Calibri" w:hAnsi="Calibri" w:cs="Calibri"/>
        </w:rPr>
        <w:t xml:space="preserve"> Cabe ao Gestor da Parceria analisar a prestação de contas apresentada, para fins de avaliação do cumprimento das metas do objeto, no prazo legal.</w:t>
      </w:r>
    </w:p>
    <w:p w14:paraId="4A40CA33"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4.6.</w:t>
      </w:r>
      <w:r w:rsidRPr="2EBED334">
        <w:rPr>
          <w:rFonts w:ascii="Calibri" w:eastAsia="Calibri" w:hAnsi="Calibri" w:cs="Calibri"/>
        </w:rPr>
        <w:t xml:space="preserve"> A análise da prestação de contas final constitui-se das seguintes etapas:</w:t>
      </w:r>
    </w:p>
    <w:p w14:paraId="3299F4F9"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4.6.1.</w:t>
      </w:r>
      <w:r w:rsidRPr="2EBED334">
        <w:rPr>
          <w:rFonts w:ascii="Calibri" w:eastAsia="Calibri" w:hAnsi="Calibri" w:cs="Calibri"/>
        </w:rPr>
        <w:t xml:space="preserve"> Análise de execução do objeto: quanto ao cumprimento do objeto e atingimento dos resultados pactuados no plano de trabalho aprovado pela Administração Pública, devendo o eventual cumprimento parcial ser devidamente justificado;</w:t>
      </w:r>
    </w:p>
    <w:p w14:paraId="5757C441"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4.6.2.</w:t>
      </w:r>
      <w:r w:rsidRPr="2EBED334">
        <w:rPr>
          <w:rFonts w:ascii="Calibri" w:eastAsia="Calibri" w:hAnsi="Calibri" w:cs="Calibri"/>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5D10DC9C"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4.6.3.</w:t>
      </w:r>
      <w:r w:rsidRPr="2EBED334">
        <w:rPr>
          <w:rFonts w:ascii="Calibri" w:eastAsia="Calibri" w:hAnsi="Calibri" w:cs="Calibri"/>
        </w:rPr>
        <w:t xml:space="preserve"> Nos casos em que a OSC houver comprovado atendimento dos valores aprovados, bem como efetiva conciliação das despesas efetuadas com a </w:t>
      </w:r>
      <w:r w:rsidRPr="2EBED334">
        <w:rPr>
          <w:rFonts w:ascii="Calibri" w:eastAsia="Calibri" w:hAnsi="Calibri" w:cs="Calibri"/>
        </w:rPr>
        <w:lastRenderedPageBreak/>
        <w:t>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6AEC3532"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4.7.</w:t>
      </w:r>
      <w:r w:rsidRPr="2EBED334">
        <w:rPr>
          <w:rFonts w:ascii="Calibri" w:eastAsia="Calibri" w:hAnsi="Calibri" w:cs="Calibri"/>
        </w:rPr>
        <w:t xml:space="preserve"> A análise da prestação de contas final levará em conta os documentos do item 4.3. e os pareceres e relatórios dos itens 4.5 e 8.3.</w:t>
      </w:r>
    </w:p>
    <w:p w14:paraId="02C1A7EB"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4.8.</w:t>
      </w:r>
      <w:r w:rsidRPr="2EBED334">
        <w:rPr>
          <w:rFonts w:ascii="Calibri" w:eastAsia="Calibri" w:hAnsi="Calibri" w:cs="Calibri"/>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5A539373"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4.9.</w:t>
      </w:r>
      <w:r w:rsidRPr="2EBED334">
        <w:rPr>
          <w:rFonts w:ascii="Calibri" w:eastAsia="Calibri" w:hAnsi="Calibri" w:cs="Calibri"/>
        </w:rPr>
        <w:t xml:space="preserve"> A OSC está obrigada a prestar contas da boa e regular aplicação dos recursos recebidos ao término da vigência da parceria. </w:t>
      </w:r>
    </w:p>
    <w:p w14:paraId="534C7BA5"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4.9.1.</w:t>
      </w:r>
      <w:r w:rsidRPr="2EBED334">
        <w:rPr>
          <w:rFonts w:ascii="Calibri" w:eastAsia="Calibri" w:hAnsi="Calibri" w:cs="Calibri"/>
        </w:rPr>
        <w:t xml:space="preserve"> O prazo poderá ser prorrogado por até 30 dias, a critério do titular do órgão, ou ente da Administração parceiro, ou daquele a quem tiver sido delegada a competência, desde que devidamente justificado.</w:t>
      </w:r>
    </w:p>
    <w:p w14:paraId="383043C1"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4.9.2.</w:t>
      </w:r>
      <w:r w:rsidRPr="2EBED334">
        <w:rPr>
          <w:rFonts w:ascii="Calibri" w:eastAsia="Calibri" w:hAnsi="Calibri" w:cs="Calibri"/>
        </w:rPr>
        <w:t xml:space="preserve"> Na hipótese de devolução de recursos, a guia de recolhimento deverá ser apresentada juntamente com a prestação de contas.</w:t>
      </w:r>
    </w:p>
    <w:p w14:paraId="2EA422A6"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4.10.</w:t>
      </w:r>
      <w:r w:rsidRPr="2EBED334">
        <w:rPr>
          <w:rFonts w:ascii="Calibri" w:eastAsia="Calibri" w:hAnsi="Calibri" w:cs="Calibri"/>
        </w:rPr>
        <w:t xml:space="preserve"> A manifestação conclusiva sobre a prestação de contas pela Administração Pública deverá dispor sobre:</w:t>
      </w:r>
    </w:p>
    <w:p w14:paraId="69D2047B"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A)</w:t>
      </w:r>
      <w:r w:rsidRPr="2EBED334">
        <w:rPr>
          <w:rFonts w:ascii="Calibri" w:eastAsia="Calibri" w:hAnsi="Calibri" w:cs="Calibri"/>
        </w:rPr>
        <w:t xml:space="preserve"> Aprovação da prestação de contas;</w:t>
      </w:r>
    </w:p>
    <w:p w14:paraId="3902DC25"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B)</w:t>
      </w:r>
      <w:r w:rsidRPr="2EBED334">
        <w:rPr>
          <w:rFonts w:ascii="Calibri" w:eastAsia="Calibri" w:hAnsi="Calibri" w:cs="Calibri"/>
        </w:rPr>
        <w:t xml:space="preserve"> Aprovação da prestação de contas com ressalvas, mesmo que cumpridos o objeto e as metas da parceria, estiver evidenciada impropriedade ou qualquer outra falta de natureza formal de que não resulte danos ao erário; ou</w:t>
      </w:r>
    </w:p>
    <w:p w14:paraId="3DC43BC7"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C)</w:t>
      </w:r>
      <w:r w:rsidRPr="2EBED334">
        <w:rPr>
          <w:rFonts w:ascii="Calibri" w:eastAsia="Calibri" w:hAnsi="Calibri" w:cs="Calibri"/>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2C360DF2"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4.10.1.</w:t>
      </w:r>
      <w:r w:rsidRPr="2EBED334">
        <w:rPr>
          <w:rFonts w:ascii="Calibri" w:eastAsia="Calibri" w:hAnsi="Calibri" w:cs="Calibri"/>
        </w:rPr>
        <w:t xml:space="preserve"> São consideradas falhas formais, para fins de aprovação da prestação de contas com ressalvas, sem prejuízo de outras:</w:t>
      </w:r>
    </w:p>
    <w:p w14:paraId="30C1CFC9"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A)</w:t>
      </w:r>
      <w:r w:rsidRPr="2EBED334">
        <w:rPr>
          <w:rFonts w:ascii="Calibri" w:eastAsia="Calibri" w:hAnsi="Calibri" w:cs="Calibri"/>
        </w:rPr>
        <w:t xml:space="preserve"> Nos casos em que o plano de trabalho preveja que as despesas deverão ocorrer conforme os valores definidos para cada elemento de despesa, a extrapolação, sem </w:t>
      </w:r>
      <w:r w:rsidRPr="2EBED334">
        <w:rPr>
          <w:rFonts w:ascii="Calibri" w:eastAsia="Calibri" w:hAnsi="Calibri" w:cs="Calibri"/>
        </w:rPr>
        <w:lastRenderedPageBreak/>
        <w:t>prévia autorização, dos valores aprovados para cada despesa, respeitado o valor global da parceria.</w:t>
      </w:r>
    </w:p>
    <w:p w14:paraId="164D27D1"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B)</w:t>
      </w:r>
      <w:r w:rsidRPr="2EBED334">
        <w:rPr>
          <w:rFonts w:ascii="Calibri" w:eastAsia="Calibri" w:hAnsi="Calibri" w:cs="Calibri"/>
        </w:rPr>
        <w:t xml:space="preserve"> A inadequação ou a imperfeição a respeito de exigência, forma ou procedimento a ser adotado desde que o objetivo ou resultado final pretendido pela execução da parceria seja alcançado.</w:t>
      </w:r>
    </w:p>
    <w:p w14:paraId="28FD2F94"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4.11.</w:t>
      </w:r>
      <w:r w:rsidRPr="2EBED334">
        <w:rPr>
          <w:rFonts w:ascii="Calibri" w:eastAsia="Calibri" w:hAnsi="Calibri" w:cs="Calibri"/>
        </w:rPr>
        <w:t xml:space="preserve"> As contas serão rejeitadas quando:</w:t>
      </w:r>
    </w:p>
    <w:p w14:paraId="14171284"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A)</w:t>
      </w:r>
      <w:r w:rsidRPr="2EBED334">
        <w:rPr>
          <w:rFonts w:ascii="Calibri" w:eastAsia="Calibri" w:hAnsi="Calibri" w:cs="Calibri"/>
        </w:rPr>
        <w:t xml:space="preserve"> Houver omissão no dever de prestar contas;</w:t>
      </w:r>
    </w:p>
    <w:p w14:paraId="542E0BF2"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B)</w:t>
      </w:r>
      <w:r w:rsidRPr="2EBED334">
        <w:rPr>
          <w:rFonts w:ascii="Calibri" w:eastAsia="Calibri" w:hAnsi="Calibri" w:cs="Calibri"/>
        </w:rPr>
        <w:t xml:space="preserve"> Houver descumprimento injustificado dos objetivos e metas estabelecidos no plano de trabalho;</w:t>
      </w:r>
    </w:p>
    <w:p w14:paraId="058D3363"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C)</w:t>
      </w:r>
      <w:r w:rsidRPr="2EBED334">
        <w:rPr>
          <w:rFonts w:ascii="Calibri" w:eastAsia="Calibri" w:hAnsi="Calibri" w:cs="Calibri"/>
        </w:rPr>
        <w:t xml:space="preserve"> Ocorrer danos ao erário decorrente de ato de gestão ilegítimo ou antieconômico;</w:t>
      </w:r>
    </w:p>
    <w:p w14:paraId="14F902BB"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D)</w:t>
      </w:r>
      <w:r w:rsidRPr="2EBED334">
        <w:rPr>
          <w:rFonts w:ascii="Calibri" w:eastAsia="Calibri" w:hAnsi="Calibri" w:cs="Calibri"/>
        </w:rPr>
        <w:t xml:space="preserve"> Houver desfalque ou desvio de dinheiro, bens ou valores públicos;</w:t>
      </w:r>
    </w:p>
    <w:p w14:paraId="2FEA8864"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E)</w:t>
      </w:r>
      <w:r w:rsidRPr="2EBED334">
        <w:rPr>
          <w:rFonts w:ascii="Calibri" w:eastAsia="Calibri" w:hAnsi="Calibri" w:cs="Calibri"/>
        </w:rPr>
        <w:t xml:space="preserve"> Não for executado o objeto da parceria;</w:t>
      </w:r>
    </w:p>
    <w:p w14:paraId="537F309B"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F)</w:t>
      </w:r>
      <w:r w:rsidRPr="2EBED334">
        <w:rPr>
          <w:rFonts w:ascii="Calibri" w:eastAsia="Calibri" w:hAnsi="Calibri" w:cs="Calibri"/>
        </w:rPr>
        <w:t xml:space="preserve"> Os recursos forem aplicados em finalidades diversas das previstas na parceria.</w:t>
      </w:r>
    </w:p>
    <w:p w14:paraId="517880B3"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4.12.</w:t>
      </w:r>
      <w:r w:rsidRPr="2EBED334">
        <w:rPr>
          <w:rFonts w:ascii="Calibri" w:eastAsia="Calibri" w:hAnsi="Calibri" w:cs="Calibri"/>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16EE3D6E"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4.12.1.</w:t>
      </w:r>
      <w:r w:rsidRPr="2EBED334">
        <w:rPr>
          <w:rFonts w:ascii="Calibri" w:eastAsia="Calibri" w:hAnsi="Calibri" w:cs="Calibri"/>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4CB755BD"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4.12.2.</w:t>
      </w:r>
      <w:r w:rsidRPr="2EBED334">
        <w:rPr>
          <w:rFonts w:ascii="Calibri" w:eastAsia="Calibri" w:hAnsi="Calibri" w:cs="Calibri"/>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14:paraId="30611704"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4.13.</w:t>
      </w:r>
      <w:r w:rsidRPr="2EBED334">
        <w:rPr>
          <w:rFonts w:ascii="Calibri" w:eastAsia="Calibri" w:hAnsi="Calibri" w:cs="Calibri"/>
        </w:rPr>
        <w:t xml:space="preserve"> Caberá um único recurso à autoridade competente da decisão que rejeitar as contas prestadas, a ser interposto no prazo de 10 dias úteis a contar da notificação da decisão.</w:t>
      </w:r>
    </w:p>
    <w:p w14:paraId="17BCC8C0"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4.13.1.</w:t>
      </w:r>
      <w:r w:rsidRPr="2EBED334">
        <w:rPr>
          <w:rFonts w:ascii="Calibri" w:eastAsia="Calibri" w:hAnsi="Calibri" w:cs="Calibri"/>
        </w:rPr>
        <w:t xml:space="preserve"> A rejeição da prestação de contas, quando definitiva, deverá ser registrada em plataforma eletrônica de acesso público, cabendo à autoridade administrativa, sob </w:t>
      </w:r>
      <w:r w:rsidRPr="2EBED334">
        <w:rPr>
          <w:rFonts w:ascii="Calibri" w:eastAsia="Calibri" w:hAnsi="Calibri" w:cs="Calibri"/>
        </w:rPr>
        <w:lastRenderedPageBreak/>
        <w:t>pena de responsabilidade solidária, adotar as providências para apuração dos fatos, identificação dos responsáveis, quantificação do dano e obtenção do ressarcimento.</w:t>
      </w:r>
    </w:p>
    <w:p w14:paraId="406E2E7D"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A)</w:t>
      </w:r>
      <w:r w:rsidRPr="2EBED334">
        <w:rPr>
          <w:rFonts w:ascii="Calibri" w:eastAsia="Calibri" w:hAnsi="Calibri" w:cs="Calibri"/>
        </w:rPr>
        <w:t xml:space="preserve"> O dano ao erário será previamente delimitado para embasar a rejeição das contas prestadas.</w:t>
      </w:r>
    </w:p>
    <w:p w14:paraId="5DFA48DA"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B)</w:t>
      </w:r>
      <w:r w:rsidRPr="2EBED334">
        <w:rPr>
          <w:rFonts w:ascii="Calibri" w:eastAsia="Calibri" w:hAnsi="Calibri" w:cs="Calibri"/>
        </w:rPr>
        <w:t xml:space="preserve"> Os valores apurados serão acrescidos de correção monetária e juros.</w:t>
      </w:r>
    </w:p>
    <w:p w14:paraId="65C9AC0F"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C)</w:t>
      </w:r>
      <w:r w:rsidRPr="2EBED334">
        <w:rPr>
          <w:rFonts w:ascii="Calibri" w:eastAsia="Calibri" w:hAnsi="Calibri" w:cs="Calibri"/>
        </w:rPr>
        <w:t xml:space="preserve"> O débito decorrente da ausência ou rejeição da prestação de contas, quando definitiva, será inscrito no CADIN Municipal, por meio de despacho da autoridade competente.</w:t>
      </w:r>
    </w:p>
    <w:p w14:paraId="04DAA5A0"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4.14.</w:t>
      </w:r>
      <w:r w:rsidRPr="2EBED334">
        <w:rPr>
          <w:rFonts w:ascii="Calibri" w:eastAsia="Calibri" w:hAnsi="Calibri" w:cs="Calibri"/>
        </w:rPr>
        <w:t xml:space="preserve"> Após a prestação de contas final, sendo apuradas pela Administração irregularidades financeiras, o valor respectivo deverá ser restituído ao Tesouro Municipal ou ao Fundo Municipal competente, no prazo improrrogável de 30 dias.</w:t>
      </w:r>
    </w:p>
    <w:p w14:paraId="5310AD5C" w14:textId="77777777" w:rsidR="0069792F" w:rsidRDefault="0069792F" w:rsidP="0069792F">
      <w:pPr>
        <w:spacing w:after="0" w:line="360" w:lineRule="auto"/>
        <w:jc w:val="both"/>
        <w:rPr>
          <w:rFonts w:ascii="Calibri" w:eastAsia="Calibri" w:hAnsi="Calibri" w:cs="Calibri"/>
          <w:color w:val="000000" w:themeColor="text1"/>
          <w:sz w:val="24"/>
          <w:szCs w:val="24"/>
        </w:rPr>
      </w:pPr>
    </w:p>
    <w:p w14:paraId="41D79224"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CLÁUSULA QUINTA – EXECUÇÃO:</w:t>
      </w:r>
    </w:p>
    <w:p w14:paraId="060E4241" w14:textId="77777777" w:rsidR="0069792F" w:rsidRDefault="0069792F" w:rsidP="0069792F">
      <w:p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5.1.</w:t>
      </w:r>
      <w:r w:rsidRPr="2EBED334">
        <w:rPr>
          <w:rFonts w:ascii="Calibri" w:eastAsia="Calibri" w:hAnsi="Calibri" w:cs="Calibri"/>
          <w:color w:val="000000" w:themeColor="text1"/>
          <w:sz w:val="24"/>
          <w:szCs w:val="24"/>
        </w:rPr>
        <w:t xml:space="preserve"> A execução do objeto da presente parceria se dará conforme o estabelecido no Plano de Trabalho, constante do processo administrativo.</w:t>
      </w:r>
    </w:p>
    <w:p w14:paraId="6C105C8D" w14:textId="77777777" w:rsidR="0069792F" w:rsidRDefault="0069792F" w:rsidP="0069792F">
      <w:pPr>
        <w:spacing w:after="0" w:line="360" w:lineRule="auto"/>
        <w:jc w:val="both"/>
        <w:rPr>
          <w:rFonts w:ascii="Calibri" w:eastAsia="Calibri" w:hAnsi="Calibri" w:cs="Calibri"/>
          <w:color w:val="000000" w:themeColor="text1"/>
          <w:sz w:val="24"/>
          <w:szCs w:val="24"/>
        </w:rPr>
      </w:pPr>
      <w:r w:rsidRPr="7470CF33">
        <w:rPr>
          <w:rFonts w:ascii="Calibri" w:eastAsia="Calibri" w:hAnsi="Calibri" w:cs="Calibri"/>
          <w:color w:val="000000" w:themeColor="text1"/>
          <w:sz w:val="24"/>
          <w:szCs w:val="24"/>
        </w:rPr>
        <w:t xml:space="preserve">5.1.1. A data de início da execução será a prevista na ordem de início  </w:t>
      </w:r>
    </w:p>
    <w:p w14:paraId="4ABB7C1E"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5.2.</w:t>
      </w:r>
      <w:r w:rsidRPr="2EBED334">
        <w:rPr>
          <w:rFonts w:ascii="Calibri" w:eastAsia="Calibri" w:hAnsi="Calibri" w:cs="Calibri"/>
        </w:rPr>
        <w:t xml:space="preserve"> As aquisições e contratações realizadas com recursos da parceria deverão observar os princípios da impessoalidade, moralidade e economicidade, bem como deverá a </w:t>
      </w:r>
      <w:r w:rsidRPr="2EBED334">
        <w:rPr>
          <w:rFonts w:ascii="Calibri" w:eastAsia="Calibri" w:hAnsi="Calibri" w:cs="Calibri"/>
          <w:b/>
          <w:bCs/>
        </w:rPr>
        <w:t>PROPONENTE</w:t>
      </w:r>
      <w:r w:rsidRPr="2EBED334">
        <w:rPr>
          <w:rFonts w:ascii="Calibri" w:eastAsia="Calibri" w:hAnsi="Calibri" w:cs="Calibri"/>
        </w:rPr>
        <w:t xml:space="preserve"> certificar-se e responsabilizar-se pela regularidade jurídica e fiscal das contratadas.</w:t>
      </w:r>
    </w:p>
    <w:p w14:paraId="15955E26"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5.2.1.</w:t>
      </w:r>
      <w:r w:rsidRPr="2EBED334">
        <w:rPr>
          <w:rFonts w:ascii="Calibri" w:eastAsia="Calibri" w:hAnsi="Calibri" w:cs="Calibri"/>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1E4983B7"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rPr>
        <w:t>I - Banco de preços de referência mantido pela Prefeitura;</w:t>
      </w:r>
    </w:p>
    <w:p w14:paraId="054EC7E5"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rPr>
        <w:t>II - bancos de preços de referência no âmbito da Administração Pública;</w:t>
      </w:r>
    </w:p>
    <w:p w14:paraId="3A574973"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rPr>
        <w:t>III - contratações e atas de registro de preços similares, no âmbito da Prefeitura ou de outros entes públicos, em execução ou concluídos nos 180 dias anteriores à data da pesquisa de preços;</w:t>
      </w:r>
    </w:p>
    <w:p w14:paraId="41A98F87"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rPr>
        <w:t xml:space="preserve">IV - </w:t>
      </w:r>
      <w:proofErr w:type="gramStart"/>
      <w:r w:rsidRPr="2EBED334">
        <w:rPr>
          <w:rFonts w:ascii="Calibri" w:eastAsia="Calibri" w:hAnsi="Calibri" w:cs="Calibri"/>
        </w:rPr>
        <w:t>pesquisa</w:t>
      </w:r>
      <w:proofErr w:type="gramEnd"/>
      <w:r w:rsidRPr="2EBED334">
        <w:rPr>
          <w:rFonts w:ascii="Calibri" w:eastAsia="Calibri" w:hAnsi="Calibri" w:cs="Calibri"/>
        </w:rPr>
        <w:t xml:space="preserve"> publicada em mídia especializada, listas de instituições privadas renomadas na formação de preços, sítios eletrônicos especializados ou de domínio amplo, desde que contenham a data e hora de acesso; e</w:t>
      </w:r>
    </w:p>
    <w:p w14:paraId="20F40436"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rPr>
        <w:lastRenderedPageBreak/>
        <w:t>V - De múltiplas consultas diretas ao mercado.</w:t>
      </w:r>
    </w:p>
    <w:p w14:paraId="4C52611C"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 xml:space="preserve">5.2.1.1. </w:t>
      </w:r>
      <w:r w:rsidRPr="2EBED334">
        <w:rPr>
          <w:rFonts w:ascii="Calibri" w:eastAsia="Calibri" w:hAnsi="Calibri" w:cs="Calibri"/>
        </w:rPr>
        <w:t>No caso de múltiplas consultas ao mercado, será exigida pesquisa ao mercado prévia à contratação, que deverá conter, no mínimo, orçamentos de 03 (três) fornecedores.</w:t>
      </w:r>
    </w:p>
    <w:p w14:paraId="0F6452AE"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5.2.1.2.</w:t>
      </w:r>
      <w:r w:rsidRPr="2EBED334">
        <w:rPr>
          <w:rFonts w:ascii="Calibri" w:eastAsia="Calibri" w:hAnsi="Calibri" w:cs="Calibri"/>
        </w:rPr>
        <w:t xml:space="preserve"> A Organização da Sociedade Civil deve demonstrar que escolheu a opção mais vantajosa, devendo qualquer impossibilidade de consulta ser justificada.</w:t>
      </w:r>
    </w:p>
    <w:p w14:paraId="16C49915"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5.2.1.3.</w:t>
      </w:r>
      <w:r w:rsidRPr="2EBED334">
        <w:rPr>
          <w:rFonts w:ascii="Calibri" w:eastAsia="Calibri" w:hAnsi="Calibri" w:cs="Calibri"/>
        </w:rPr>
        <w:t xml:space="preserve"> Visando garantir a devida transparência e a redução dos riscos inerentes à pesquisa, cabe à entidade da sociedade civil:</w:t>
      </w:r>
    </w:p>
    <w:p w14:paraId="0F317321"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rPr>
        <w:t>I - A identificação da pessoa responsável pela cotação, a caracterização completa das empresas consultadas (nome dos responsáveis pela cotação, endereço completo da empresa, telefones existentes);</w:t>
      </w:r>
    </w:p>
    <w:p w14:paraId="771A6AD0"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rPr>
        <w:t>II - As respostas de todas as empresas consultadas, ainda que negativa a solicitação de orçamento, e a indicação dos valores praticados, de maneira fundamentada e detalhada.</w:t>
      </w:r>
    </w:p>
    <w:p w14:paraId="4B80A5BF"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 xml:space="preserve">5.2.1.3.1. </w:t>
      </w:r>
      <w:r w:rsidRPr="2EBED334">
        <w:rPr>
          <w:rFonts w:ascii="Calibri" w:eastAsia="Calibri" w:hAnsi="Calibri" w:cs="Calibri"/>
        </w:rPr>
        <w:t>A Organização da Sociedade Civil deverá promover análise preliminar quanto à qualificação das empresas consultadas, devendo se certificar de que são do ramo pertinente à contratação desejada.</w:t>
      </w:r>
    </w:p>
    <w:p w14:paraId="216377B7"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 xml:space="preserve">5.2.1.3.2. </w:t>
      </w:r>
      <w:r w:rsidRPr="2EBED334">
        <w:rPr>
          <w:rFonts w:ascii="Calibri" w:eastAsia="Calibri" w:hAnsi="Calibri" w:cs="Calibri"/>
        </w:rPr>
        <w:t>Excecionalmente, mediante justificativa, será admitida a pesquisa com menos de três preços ou fornecedores.</w:t>
      </w:r>
    </w:p>
    <w:p w14:paraId="7FF46D76"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 xml:space="preserve">5.2.1.3.3. </w:t>
      </w:r>
      <w:r w:rsidRPr="2EBED334">
        <w:rPr>
          <w:rFonts w:ascii="Calibri" w:eastAsia="Calibri" w:hAnsi="Calibri" w:cs="Calibri"/>
        </w:rPr>
        <w:t>Não serão admitidas estimativas de preços obtidas em sítios de leilão ou de intermediação de vendas.</w:t>
      </w:r>
    </w:p>
    <w:p w14:paraId="5F183ABB"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5.2.2.</w:t>
      </w:r>
      <w:r w:rsidRPr="2EBED334">
        <w:rPr>
          <w:rFonts w:ascii="Calibri" w:eastAsia="Calibri" w:hAnsi="Calibri" w:cs="Calibri"/>
        </w:rPr>
        <w:t xml:space="preserve"> Os bens permanentes adquiridos com recursos públicos deverão ser incorporados ao patrimônio público ao término da parceria ou no caso de extinção da OSC parceira.</w:t>
      </w:r>
    </w:p>
    <w:p w14:paraId="3F92034E"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5.2.3.</w:t>
      </w:r>
      <w:r w:rsidRPr="2EBED334">
        <w:rPr>
          <w:rFonts w:ascii="Calibri" w:eastAsia="Calibri" w:hAnsi="Calibri" w:cs="Calibri"/>
        </w:rPr>
        <w:t xml:space="preserve"> Os bens remanescentes adquiridos, produzidos ou transformados com recursos da parceria, serão: </w:t>
      </w:r>
    </w:p>
    <w:p w14:paraId="5F95AC56"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 xml:space="preserve">5.2.3.1. </w:t>
      </w:r>
      <w:r w:rsidRPr="2EBED334">
        <w:rPr>
          <w:rFonts w:ascii="Calibri" w:eastAsia="Calibri" w:hAnsi="Calibri" w:cs="Calibri"/>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0C0159C1" w14:textId="77777777" w:rsidR="0069792F" w:rsidRDefault="0069792F" w:rsidP="0069792F">
      <w:pPr>
        <w:pStyle w:val="Default"/>
        <w:spacing w:after="240" w:line="360" w:lineRule="auto"/>
        <w:jc w:val="both"/>
        <w:rPr>
          <w:rFonts w:ascii="Calibri" w:eastAsia="Calibri" w:hAnsi="Calibri" w:cs="Calibri"/>
        </w:rPr>
      </w:pPr>
      <w:r w:rsidRPr="2EBED334">
        <w:rPr>
          <w:rFonts w:ascii="Calibri" w:eastAsia="Calibri" w:hAnsi="Calibri" w:cs="Calibri"/>
          <w:b/>
          <w:bCs/>
        </w:rPr>
        <w:lastRenderedPageBreak/>
        <w:t xml:space="preserve">5.2.3.2. </w:t>
      </w:r>
      <w:r w:rsidRPr="2EBED334">
        <w:rPr>
          <w:rFonts w:ascii="Calibri" w:eastAsia="Calibri" w:hAnsi="Calibri" w:cs="Calibri"/>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2ADCF3EB"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CLÁUSULA SEXTA - OBRIGAÇÕES DA PROPONENTE: </w:t>
      </w:r>
    </w:p>
    <w:p w14:paraId="798637B0"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6.1.</w:t>
      </w:r>
      <w:r w:rsidRPr="2EBED334">
        <w:rPr>
          <w:rFonts w:ascii="Calibri" w:eastAsia="Calibri" w:hAnsi="Calibri" w:cs="Calibri"/>
        </w:rPr>
        <w:t xml:space="preserve"> A </w:t>
      </w:r>
      <w:r w:rsidRPr="2EBED334">
        <w:rPr>
          <w:rFonts w:ascii="Calibri" w:eastAsia="Calibri" w:hAnsi="Calibri" w:cs="Calibri"/>
          <w:b/>
          <w:bCs/>
        </w:rPr>
        <w:t>PROPONENTE</w:t>
      </w:r>
      <w:r w:rsidRPr="2EBED334">
        <w:rPr>
          <w:rFonts w:ascii="Calibri" w:eastAsia="Calibri" w:hAnsi="Calibri" w:cs="Calibri"/>
        </w:rPr>
        <w:t>, em atendimento a presente parceria se obriga a:</w:t>
      </w:r>
    </w:p>
    <w:p w14:paraId="2D13596B"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A)</w:t>
      </w:r>
      <w:r w:rsidRPr="2EBED334">
        <w:rPr>
          <w:rFonts w:ascii="Calibri" w:eastAsia="Calibri" w:hAnsi="Calibri" w:cs="Calibri"/>
        </w:rPr>
        <w:t xml:space="preserve"> executar satisfatória e regularmente o objeto deste ajuste;</w:t>
      </w:r>
    </w:p>
    <w:p w14:paraId="5A5A28B9"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B)</w:t>
      </w:r>
      <w:r w:rsidRPr="2EBED334">
        <w:rPr>
          <w:rFonts w:ascii="Calibri" w:eastAsia="Calibri" w:hAnsi="Calibri" w:cs="Calibri"/>
        </w:rPr>
        <w:t xml:space="preserve"> responder perante a </w:t>
      </w:r>
      <w:r w:rsidRPr="2EBED334">
        <w:rPr>
          <w:rFonts w:ascii="Calibri" w:eastAsia="Calibri" w:hAnsi="Calibri" w:cs="Calibri"/>
          <w:b/>
          <w:bCs/>
        </w:rPr>
        <w:t>PMSP/SEME</w:t>
      </w:r>
      <w:r w:rsidRPr="2EBED334">
        <w:rPr>
          <w:rFonts w:ascii="Calibri" w:eastAsia="Calibri" w:hAnsi="Calibri" w:cs="Calibri"/>
        </w:rPr>
        <w:t xml:space="preserve"> pela fiel e integral realização dos serviços contratados com terceiros, na forma da legislação em vigor;</w:t>
      </w:r>
    </w:p>
    <w:p w14:paraId="4FD92CA7"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 xml:space="preserve">C) </w:t>
      </w:r>
      <w:r w:rsidRPr="2EBED334">
        <w:rPr>
          <w:rFonts w:ascii="Calibri" w:eastAsia="Calibri" w:hAnsi="Calibri" w:cs="Calibri"/>
        </w:rPr>
        <w:t xml:space="preserve">responsabilizar-se pelo gerenciamento administrativo e financeiro dos recursos recebidos, inclusive no que diz respeito às despesas de custeio, de investimento e de pessoal.  </w:t>
      </w:r>
    </w:p>
    <w:p w14:paraId="5992EEA3"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D)</w:t>
      </w:r>
      <w:r w:rsidRPr="2EBED334">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74D9D999"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E)</w:t>
      </w:r>
      <w:r w:rsidRPr="2EBED334">
        <w:rPr>
          <w:rFonts w:ascii="Calibri" w:eastAsia="Calibri" w:hAnsi="Calibri" w:cs="Calibri"/>
        </w:rPr>
        <w:t xml:space="preserve"> facilitar a supervisão e fiscalização da </w:t>
      </w:r>
      <w:r w:rsidRPr="2EBED334">
        <w:rPr>
          <w:rFonts w:ascii="Calibri" w:eastAsia="Calibri" w:hAnsi="Calibri" w:cs="Calibri"/>
          <w:b/>
          <w:bCs/>
        </w:rPr>
        <w:t>PMSP/SEME</w:t>
      </w:r>
      <w:r w:rsidRPr="2EBED334">
        <w:rPr>
          <w:rFonts w:ascii="Calibri" w:eastAsia="Calibri" w:hAnsi="Calibri" w:cs="Calibri"/>
        </w:rPr>
        <w:t xml:space="preserve">, permitindo-lhe efetuar o acompanhamento </w:t>
      </w:r>
      <w:r w:rsidRPr="2EBED334">
        <w:rPr>
          <w:rFonts w:ascii="Calibri" w:eastAsia="Calibri" w:hAnsi="Calibri" w:cs="Calibri"/>
          <w:i/>
          <w:iCs/>
        </w:rPr>
        <w:t>in loco</w:t>
      </w:r>
      <w:r w:rsidRPr="2EBED334">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14:paraId="647DC27C"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F)</w:t>
      </w:r>
      <w:r w:rsidRPr="2EBED334">
        <w:rPr>
          <w:rFonts w:ascii="Calibri" w:eastAsia="Calibri" w:hAnsi="Calibri" w:cs="Calibri"/>
        </w:rPr>
        <w:t xml:space="preserve"> elaborar a prestação de contas, nos termos da Lei Federal nº 13.019/2014 e do Decreto Municipal nº 57.575/2016;</w:t>
      </w:r>
    </w:p>
    <w:p w14:paraId="479AEB49"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G)</w:t>
      </w:r>
      <w:r w:rsidRPr="2EBED334">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w:t>
      </w:r>
      <w:r w:rsidRPr="2EBED334">
        <w:rPr>
          <w:rFonts w:ascii="Calibri" w:eastAsia="Calibri" w:hAnsi="Calibri" w:cs="Calibri"/>
        </w:rPr>
        <w:lastRenderedPageBreak/>
        <w:t>57.575/2016, bem como as previstas no art. 68 da Lei Municipal nº 17.273/2020, quais</w:t>
      </w:r>
      <w:r w:rsidRPr="2EBED334">
        <w:rPr>
          <w:rFonts w:ascii="Calibri" w:eastAsia="Calibri" w:hAnsi="Calibri" w:cs="Calibri"/>
          <w:color w:val="0078D4"/>
        </w:rPr>
        <w:t xml:space="preserve"> </w:t>
      </w:r>
      <w:r w:rsidRPr="2EBED334">
        <w:rPr>
          <w:rFonts w:ascii="Calibri" w:eastAsia="Calibri" w:hAnsi="Calibri" w:cs="Calibri"/>
        </w:rPr>
        <w:t>sejam:</w:t>
      </w:r>
    </w:p>
    <w:p w14:paraId="1D411A00" w14:textId="77777777" w:rsidR="0069792F" w:rsidRDefault="0069792F" w:rsidP="0069792F">
      <w:pPr>
        <w:spacing w:line="360" w:lineRule="auto"/>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I - objeto da parceria;</w:t>
      </w:r>
    </w:p>
    <w:p w14:paraId="658F3A9B" w14:textId="77777777" w:rsidR="0069792F" w:rsidRDefault="0069792F" w:rsidP="0069792F">
      <w:pPr>
        <w:spacing w:line="360" w:lineRule="auto"/>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II - valor total previsto na parceria e valores efetivamente liberados;</w:t>
      </w:r>
    </w:p>
    <w:p w14:paraId="42C82686" w14:textId="77777777" w:rsidR="0069792F" w:rsidRDefault="0069792F" w:rsidP="0069792F">
      <w:pPr>
        <w:spacing w:line="360" w:lineRule="auto"/>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III - nome completo do representante legal da organização da sociedade civil parceira;</w:t>
      </w:r>
    </w:p>
    <w:p w14:paraId="137AB0D5" w14:textId="77777777" w:rsidR="0069792F" w:rsidRDefault="0069792F" w:rsidP="0069792F">
      <w:pPr>
        <w:spacing w:line="360" w:lineRule="auto"/>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IV - data de início e término da parceria, incluindo eventuais prorrogações;</w:t>
      </w:r>
    </w:p>
    <w:p w14:paraId="64DEA029" w14:textId="77777777" w:rsidR="0069792F" w:rsidRDefault="0069792F" w:rsidP="0069792F">
      <w:pPr>
        <w:spacing w:line="360" w:lineRule="auto"/>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 xml:space="preserve">V - </w:t>
      </w:r>
      <w:proofErr w:type="gramStart"/>
      <w:r w:rsidRPr="047C9E6B">
        <w:rPr>
          <w:rFonts w:ascii="Calibri" w:eastAsia="Calibri" w:hAnsi="Calibri" w:cs="Calibri"/>
          <w:color w:val="000000" w:themeColor="text1"/>
          <w:sz w:val="24"/>
          <w:szCs w:val="24"/>
        </w:rPr>
        <w:t>situação</w:t>
      </w:r>
      <w:proofErr w:type="gramEnd"/>
      <w:r w:rsidRPr="047C9E6B">
        <w:rPr>
          <w:rFonts w:ascii="Calibri" w:eastAsia="Calibri" w:hAnsi="Calibri" w:cs="Calibri"/>
          <w:color w:val="000000" w:themeColor="text1"/>
          <w:sz w:val="24"/>
          <w:szCs w:val="24"/>
        </w:rPr>
        <w:t xml:space="preserve"> da prestação de contas final da parceria, informando a data limite para sua apresentação, a data em que foi apresentada, o prazo para sua análise e o resultado conclusivo;</w:t>
      </w:r>
    </w:p>
    <w:p w14:paraId="4BB33B5B" w14:textId="77777777" w:rsidR="0069792F" w:rsidRDefault="0069792F" w:rsidP="0069792F">
      <w:pPr>
        <w:spacing w:line="360" w:lineRule="auto"/>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VI – “link” ou anexo com a íntegra do Termo de Fomento, respectivo plano de trabalho e eventuais termos aditivos;</w:t>
      </w:r>
    </w:p>
    <w:p w14:paraId="35F8F291" w14:textId="77777777" w:rsidR="0069792F" w:rsidRDefault="0069792F" w:rsidP="0069792F">
      <w:pPr>
        <w:spacing w:line="360" w:lineRule="auto"/>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2A7E7CB8" w14:textId="77777777" w:rsidR="0069792F" w:rsidRDefault="0069792F" w:rsidP="0069792F">
      <w:pPr>
        <w:spacing w:line="360" w:lineRule="auto"/>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14:paraId="518362BA"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H)</w:t>
      </w:r>
      <w:r w:rsidRPr="2EBED334">
        <w:rPr>
          <w:rFonts w:ascii="Calibri" w:eastAsia="Calibri" w:hAnsi="Calibri" w:cs="Calibri"/>
        </w:rPr>
        <w:t xml:space="preserve"> Contratar profissionais com experiência comprovada na área de atuação, apresentando </w:t>
      </w:r>
      <w:r w:rsidRPr="2EBED334">
        <w:rPr>
          <w:rFonts w:ascii="Calibri" w:eastAsia="Calibri" w:hAnsi="Calibri" w:cs="Calibri"/>
          <w:i/>
          <w:iCs/>
        </w:rPr>
        <w:t xml:space="preserve">Curriculum Vitae </w:t>
      </w:r>
      <w:r w:rsidRPr="2EBED334">
        <w:rPr>
          <w:rFonts w:ascii="Calibri" w:eastAsia="Calibri" w:hAnsi="Calibri" w:cs="Calibri"/>
        </w:rPr>
        <w:t>e respectivos certificados da atividade na contratação;</w:t>
      </w:r>
    </w:p>
    <w:p w14:paraId="386F6924"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I)</w:t>
      </w:r>
      <w:r w:rsidRPr="2EBED334">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25214F50"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J)</w:t>
      </w:r>
      <w:r w:rsidRPr="2EBED334">
        <w:rPr>
          <w:rFonts w:ascii="Calibri" w:eastAsia="Calibri" w:hAnsi="Calibri" w:cs="Calibri"/>
        </w:rPr>
        <w:t xml:space="preserve"> Participar de reuniões junto à SEME quando solicitado;</w:t>
      </w:r>
    </w:p>
    <w:p w14:paraId="09EC839C"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K)</w:t>
      </w:r>
      <w:r w:rsidRPr="2EBED334">
        <w:rPr>
          <w:rFonts w:ascii="Calibri" w:eastAsia="Calibri" w:hAnsi="Calibri" w:cs="Calibri"/>
        </w:rPr>
        <w:t xml:space="preserve"> Utilizar e entregar a Unidade nas condições físicas em que se encontram no início das atividades previstas;</w:t>
      </w:r>
    </w:p>
    <w:p w14:paraId="5181BF74"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L)</w:t>
      </w:r>
      <w:r w:rsidRPr="2EBED334">
        <w:rPr>
          <w:rFonts w:ascii="Calibri" w:eastAsia="Calibri" w:hAnsi="Calibri" w:cs="Calibri"/>
        </w:rPr>
        <w:t xml:space="preserve"> Encaminhar para análise e autorização prévia de SEME possíveis alterações no Plano de Trabalho, quando necessárias;</w:t>
      </w:r>
    </w:p>
    <w:p w14:paraId="799A9F6D"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lastRenderedPageBreak/>
        <w:t>M)</w:t>
      </w:r>
      <w:r w:rsidRPr="2EBED334">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14:paraId="3BE31414"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N)</w:t>
      </w:r>
      <w:r w:rsidRPr="2EBED334">
        <w:rPr>
          <w:rFonts w:ascii="Calibri" w:eastAsia="Calibri" w:hAnsi="Calibri" w:cs="Calibri"/>
        </w:rPr>
        <w:t xml:space="preserve"> Divulgar informações sobre a programação anterior e durante o evento;</w:t>
      </w:r>
    </w:p>
    <w:p w14:paraId="11862A4C"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O)</w:t>
      </w:r>
      <w:r w:rsidRPr="2EBED334">
        <w:rPr>
          <w:rFonts w:ascii="Calibri" w:eastAsia="Calibri" w:hAnsi="Calibri" w:cs="Calibri"/>
        </w:rPr>
        <w:t xml:space="preserve"> Adquirir ou locar apenas o material necessário</w:t>
      </w:r>
      <w:r w:rsidRPr="2EBED334">
        <w:rPr>
          <w:rFonts w:ascii="Calibri" w:eastAsia="Calibri" w:hAnsi="Calibri" w:cs="Calibri"/>
          <w:sz w:val="16"/>
          <w:szCs w:val="16"/>
        </w:rPr>
        <w:t xml:space="preserve"> </w:t>
      </w:r>
      <w:r w:rsidRPr="2EBED334">
        <w:rPr>
          <w:rFonts w:ascii="Calibri" w:eastAsia="Calibri" w:hAnsi="Calibri" w:cs="Calibri"/>
        </w:rPr>
        <w:t>para que o objeto do projeto seja realizado;</w:t>
      </w:r>
    </w:p>
    <w:p w14:paraId="63114FB8"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P)</w:t>
      </w:r>
      <w:r w:rsidRPr="2EBED334">
        <w:rPr>
          <w:rFonts w:ascii="Calibri" w:eastAsia="Calibri" w:hAnsi="Calibri" w:cs="Calibri"/>
        </w:rPr>
        <w:t xml:space="preserve"> Abrir conta bancária específica vinculada à execução da parceria, com a finalidade de manter e movimentar os recursos repassados;</w:t>
      </w:r>
    </w:p>
    <w:p w14:paraId="2A2C22D5"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Q)</w:t>
      </w:r>
      <w:r w:rsidRPr="2EBED334">
        <w:rPr>
          <w:rFonts w:ascii="Calibri" w:eastAsia="Calibri" w:hAnsi="Calibri" w:cs="Calibri"/>
        </w:rPr>
        <w:t xml:space="preserve"> Cumprir as metas quantitativas e qualitativas estipuladas;</w:t>
      </w:r>
    </w:p>
    <w:p w14:paraId="7A4108D0"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R)</w:t>
      </w:r>
      <w:r w:rsidRPr="2EBED334">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2BFBFFB0"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S)</w:t>
      </w:r>
      <w:r w:rsidRPr="2EBED334">
        <w:rPr>
          <w:rFonts w:ascii="Calibri" w:eastAsia="Calibri" w:hAnsi="Calibri" w:cs="Calibri"/>
        </w:rPr>
        <w:t xml:space="preserve"> Se for o caso, comprovar, a partir da indicação por SEME, a reserva do local de execução do evento.</w:t>
      </w:r>
    </w:p>
    <w:p w14:paraId="7D8CBA9B"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T)</w:t>
      </w:r>
      <w:r w:rsidRPr="2EBED334">
        <w:rPr>
          <w:rFonts w:ascii="Calibri" w:eastAsia="Calibri" w:hAnsi="Calibri" w:cs="Calibri"/>
        </w:rPr>
        <w:t xml:space="preserve"> Aplicar pesquisa de monitoramento e avaliação conforme orientação da SEME. Em caso de impossibilidade de aplicação da referida pesquisa, deverá disponibilizar à SEME banco de dados com, no mínimo, nome e e-mail dos participantes das atividades no prazo de 10 dias após o término a última ação da execução do Programa.</w:t>
      </w:r>
    </w:p>
    <w:p w14:paraId="1ADFCAF1" w14:textId="77777777" w:rsidR="0069792F" w:rsidRDefault="0069792F" w:rsidP="0069792F">
      <w:pPr>
        <w:spacing w:after="0" w:line="360" w:lineRule="auto"/>
        <w:jc w:val="both"/>
        <w:rPr>
          <w:rFonts w:ascii="Calibri" w:eastAsia="Calibri" w:hAnsi="Calibri" w:cs="Calibri"/>
          <w:color w:val="000000" w:themeColor="text1"/>
          <w:sz w:val="24"/>
          <w:szCs w:val="24"/>
        </w:rPr>
      </w:pPr>
      <w:r w:rsidRPr="2EBED334">
        <w:rPr>
          <w:rStyle w:val="eop"/>
          <w:rFonts w:ascii="Calibri" w:eastAsia="Calibri" w:hAnsi="Calibri" w:cs="Calibri"/>
          <w:b/>
          <w:bCs/>
          <w:color w:val="000000" w:themeColor="text1"/>
          <w:sz w:val="24"/>
          <w:szCs w:val="24"/>
        </w:rPr>
        <w:t xml:space="preserve">U) </w:t>
      </w:r>
      <w:r w:rsidRPr="2EBED334">
        <w:rPr>
          <w:rStyle w:val="eop"/>
          <w:rFonts w:ascii="Calibri" w:eastAsia="Calibri" w:hAnsi="Calibri" w:cs="Calibri"/>
          <w:color w:val="000000" w:themeColor="text1"/>
          <w:sz w:val="24"/>
          <w:szCs w:val="24"/>
        </w:rPr>
        <w:t>Entregar mensalmente ao gestor da parceria relatório resumido de ações e atendimentos realizados.</w:t>
      </w:r>
    </w:p>
    <w:p w14:paraId="16793221" w14:textId="77777777" w:rsidR="0069792F" w:rsidRDefault="0069792F" w:rsidP="0069792F">
      <w:pPr>
        <w:spacing w:after="0" w:line="360" w:lineRule="auto"/>
        <w:jc w:val="both"/>
        <w:rPr>
          <w:rFonts w:ascii="Calibri" w:eastAsia="Calibri" w:hAnsi="Calibri" w:cs="Calibri"/>
          <w:color w:val="000000" w:themeColor="text1"/>
          <w:sz w:val="24"/>
          <w:szCs w:val="24"/>
        </w:rPr>
      </w:pPr>
      <w:r w:rsidRPr="047C9E6B">
        <w:rPr>
          <w:rStyle w:val="eop"/>
          <w:rFonts w:ascii="Calibri" w:eastAsia="Calibri" w:hAnsi="Calibri" w:cs="Calibri"/>
          <w:b/>
          <w:bCs/>
          <w:color w:val="000000" w:themeColor="text1"/>
          <w:sz w:val="24"/>
          <w:szCs w:val="24"/>
        </w:rPr>
        <w:t>V)</w:t>
      </w:r>
      <w:r w:rsidRPr="047C9E6B">
        <w:rPr>
          <w:rStyle w:val="eop"/>
          <w:rFonts w:ascii="Calibri" w:eastAsia="Calibri" w:hAnsi="Calibri" w:cs="Calibri"/>
          <w:color w:val="000000" w:themeColor="text1"/>
          <w:sz w:val="24"/>
          <w:szCs w:val="24"/>
        </w:rPr>
        <w:t xml:space="preserve"> Prestar toda e qualquer informação solicitada pelo gestor da parceria ou pela comissão de monitoramento e avaliação.</w:t>
      </w:r>
    </w:p>
    <w:p w14:paraId="4284E6C4"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w:t>
      </w:r>
      <w:r w:rsidRPr="2EBED334">
        <w:rPr>
          <w:rFonts w:ascii="Calibri" w:eastAsia="Calibri" w:hAnsi="Calibri" w:cs="Calibri"/>
          <w:b/>
          <w:bCs/>
          <w:color w:val="000000" w:themeColor="text1"/>
          <w:sz w:val="24"/>
          <w:szCs w:val="24"/>
        </w:rPr>
        <w:t>CLÁUSULA SÉTIMA - OBRIGAÇÕES DA PMSP/SEME:</w:t>
      </w:r>
    </w:p>
    <w:p w14:paraId="7F95D1AE"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7.1.</w:t>
      </w:r>
      <w:r w:rsidRPr="2EBED334">
        <w:rPr>
          <w:rFonts w:ascii="Calibri" w:eastAsia="Calibri" w:hAnsi="Calibri" w:cs="Calibri"/>
        </w:rPr>
        <w:t xml:space="preserve"> A PMSP/SEME, em atendimento a presente parceria se obriga a:</w:t>
      </w:r>
    </w:p>
    <w:p w14:paraId="3199F04E"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A)</w:t>
      </w:r>
      <w:r w:rsidRPr="2EBED334">
        <w:rPr>
          <w:rFonts w:ascii="Calibri" w:eastAsia="Calibri" w:hAnsi="Calibri" w:cs="Calibri"/>
        </w:rPr>
        <w:t xml:space="preserve"> manter o empenho para os recursos necessários ao desenvolvimento deste ajuste;</w:t>
      </w:r>
    </w:p>
    <w:p w14:paraId="79A4AFFB"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B)</w:t>
      </w:r>
      <w:r w:rsidRPr="2EBED334">
        <w:rPr>
          <w:rFonts w:ascii="Calibri" w:eastAsia="Calibri" w:hAnsi="Calibri" w:cs="Calibri"/>
        </w:rPr>
        <w:t xml:space="preserve"> repassar à PROPONENTE os recursos decorrentes do presente;</w:t>
      </w:r>
    </w:p>
    <w:p w14:paraId="3E00339C"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C)</w:t>
      </w:r>
      <w:r w:rsidRPr="2EBED334">
        <w:rPr>
          <w:rFonts w:ascii="Calibri" w:eastAsia="Calibri" w:hAnsi="Calibri" w:cs="Calibri"/>
        </w:rPr>
        <w:t xml:space="preserve"> fornecer dados, relatórios e demais informações necessárias à execução da parceria;</w:t>
      </w:r>
    </w:p>
    <w:p w14:paraId="28C8B23A"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D)</w:t>
      </w:r>
      <w:r w:rsidRPr="2EBED334">
        <w:rPr>
          <w:rFonts w:ascii="Calibri" w:eastAsia="Calibri" w:hAnsi="Calibri" w:cs="Calibri"/>
        </w:rPr>
        <w:t xml:space="preserve"> decidir e indicar soluções para os assuntos que lhe forem submetidos;</w:t>
      </w:r>
    </w:p>
    <w:p w14:paraId="366A2AA5"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lastRenderedPageBreak/>
        <w:t>E)</w:t>
      </w:r>
      <w:r w:rsidRPr="2EBED334">
        <w:rPr>
          <w:rFonts w:ascii="Calibri" w:eastAsia="Calibri" w:hAnsi="Calibri" w:cs="Calibri"/>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21F2D209"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F)</w:t>
      </w:r>
      <w:r w:rsidRPr="2EBED334">
        <w:rPr>
          <w:rFonts w:ascii="Calibri" w:eastAsia="Calibri" w:hAnsi="Calibri" w:cs="Calibri"/>
        </w:rPr>
        <w:t xml:space="preserve"> acompanhar e avaliar o desenvolvimento do projeto por meio do Gestor da Parceria designado;</w:t>
      </w:r>
    </w:p>
    <w:p w14:paraId="7B7071CB"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G)</w:t>
      </w:r>
      <w:r w:rsidRPr="2EBED334">
        <w:rPr>
          <w:rFonts w:ascii="Calibri" w:eastAsia="Calibri" w:hAnsi="Calibri" w:cs="Calibri"/>
        </w:rPr>
        <w:t xml:space="preserve"> repassar os valores de acordo com o plano de trabalho e Portaria nº 027/SEME/2017;</w:t>
      </w:r>
    </w:p>
    <w:p w14:paraId="23CA6060"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H)</w:t>
      </w:r>
      <w:r w:rsidRPr="2EBED334">
        <w:rPr>
          <w:rFonts w:ascii="Calibri" w:eastAsia="Calibri" w:hAnsi="Calibri" w:cs="Calibri"/>
        </w:rPr>
        <w:t xml:space="preserve"> garantir o cumprimento das metas previstas no presente; </w:t>
      </w:r>
    </w:p>
    <w:p w14:paraId="25DFFE72"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 xml:space="preserve">I) </w:t>
      </w:r>
      <w:r w:rsidRPr="2EBED334">
        <w:rPr>
          <w:rFonts w:ascii="Calibri" w:eastAsia="Calibri" w:hAnsi="Calibri" w:cs="Calibri"/>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1D311E67" w14:textId="77777777" w:rsidR="0069792F" w:rsidRDefault="0069792F" w:rsidP="0069792F">
      <w:pPr>
        <w:spacing w:after="0" w:line="360" w:lineRule="auto"/>
        <w:jc w:val="both"/>
        <w:rPr>
          <w:rFonts w:ascii="Calibri" w:eastAsia="Calibri" w:hAnsi="Calibri" w:cs="Calibri"/>
          <w:color w:val="000000" w:themeColor="text1"/>
          <w:sz w:val="24"/>
          <w:szCs w:val="24"/>
        </w:rPr>
      </w:pPr>
    </w:p>
    <w:p w14:paraId="006817BC"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CLÁUSULA OITAVA – ACOMPANHAMENTO:</w:t>
      </w:r>
    </w:p>
    <w:p w14:paraId="34633142"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8.1.</w:t>
      </w:r>
      <w:r w:rsidRPr="2EBED334">
        <w:rPr>
          <w:rFonts w:ascii="Calibri" w:eastAsia="Calibri" w:hAnsi="Calibri" w:cs="Calibri"/>
        </w:rPr>
        <w:t xml:space="preserve"> Compete à comissão de avaliação e monitoramento o aprimoramento dos procedimentos, unificação dos entendimentos, a solução de controvérsias, a padronização de objetos, custos e indicadores, fomento do controle de resultados e avaliação dos relatórios técnicos de monitoramento.  </w:t>
      </w:r>
    </w:p>
    <w:p w14:paraId="5C658007"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8.2.</w:t>
      </w:r>
      <w:r w:rsidRPr="2EBED334">
        <w:rPr>
          <w:rFonts w:ascii="Calibri" w:eastAsia="Calibri" w:hAnsi="Calibri" w:cs="Calibri"/>
        </w:rPr>
        <w:t xml:space="preserve"> Poderá ser efetuada visita </w:t>
      </w:r>
      <w:r w:rsidRPr="2EBED334">
        <w:rPr>
          <w:rFonts w:ascii="Calibri" w:eastAsia="Calibri" w:hAnsi="Calibri" w:cs="Calibri"/>
          <w:i/>
          <w:iCs/>
        </w:rPr>
        <w:t>in loco</w:t>
      </w:r>
      <w:r w:rsidRPr="2EBED334">
        <w:rPr>
          <w:rFonts w:ascii="Calibri" w:eastAsia="Calibri" w:hAnsi="Calibri" w:cs="Calibri"/>
        </w:rPr>
        <w:t xml:space="preserve"> para fins de monitoramento e avaliação do cumprimento do objeto. </w:t>
      </w:r>
    </w:p>
    <w:p w14:paraId="3CED669B"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8.3.</w:t>
      </w:r>
      <w:r w:rsidRPr="2EBED334">
        <w:rPr>
          <w:rFonts w:ascii="Calibri" w:eastAsia="Calibri" w:hAnsi="Calibri" w:cs="Calibri"/>
        </w:rPr>
        <w:t xml:space="preserve"> A Administração Pública deverá emitir relatório técnico de monitoramento e avaliação.</w:t>
      </w:r>
    </w:p>
    <w:p w14:paraId="7A862EE2"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8.4.</w:t>
      </w:r>
      <w:r w:rsidRPr="2EBED334">
        <w:rPr>
          <w:rFonts w:ascii="Calibri" w:eastAsia="Calibri" w:hAnsi="Calibri" w:cs="Calibri"/>
        </w:rPr>
        <w:t xml:space="preserve"> O relatório técnico de monitoramento e avaliação será homologado pela comissão de monitoramento e avaliação, independente da obrigatoriedade de apresentação da prestação de contas devida pela OSC.</w:t>
      </w:r>
    </w:p>
    <w:p w14:paraId="08C1877F"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8.4.1.</w:t>
      </w:r>
      <w:r w:rsidRPr="2EBED334">
        <w:rPr>
          <w:rFonts w:ascii="Calibri" w:eastAsia="Calibri" w:hAnsi="Calibri" w:cs="Calibr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0377BC20"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8.5.</w:t>
      </w:r>
      <w:r w:rsidRPr="2EBED334">
        <w:rPr>
          <w:rFonts w:ascii="Calibri" w:eastAsia="Calibri" w:hAnsi="Calibri" w:cs="Calibri"/>
        </w:rPr>
        <w:t xml:space="preserve"> O relatório técnico de monitoramento e avaliação da parceria deverá conter:</w:t>
      </w:r>
    </w:p>
    <w:p w14:paraId="2378D8D1"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A)</w:t>
      </w:r>
      <w:r w:rsidRPr="2EBED334">
        <w:rPr>
          <w:rFonts w:ascii="Calibri" w:eastAsia="Calibri" w:hAnsi="Calibri" w:cs="Calibri"/>
        </w:rPr>
        <w:t xml:space="preserve"> Descrição sumária das atividades e metas estabelecidas;</w:t>
      </w:r>
    </w:p>
    <w:p w14:paraId="6E227E73"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lastRenderedPageBreak/>
        <w:t>B)</w:t>
      </w:r>
      <w:r w:rsidRPr="2EBED334">
        <w:rPr>
          <w:rFonts w:ascii="Calibri" w:eastAsia="Calibri" w:hAnsi="Calibri" w:cs="Calibri"/>
        </w:rPr>
        <w:t xml:space="preserve"> Análise das atividades realizadas, do cumprimento das metas e do impacto do benefício social obtido em razão da execução do objeto até o período com base nos indicadores estabelecidos e aprovados no plano de trabalho;</w:t>
      </w:r>
    </w:p>
    <w:p w14:paraId="3C59E848"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C)</w:t>
      </w:r>
      <w:r w:rsidRPr="2EBED334">
        <w:rPr>
          <w:rFonts w:ascii="Calibri" w:eastAsia="Calibri" w:hAnsi="Calibri" w:cs="Calibri"/>
        </w:rPr>
        <w:t xml:space="preserve"> Valores efetivamente transferidos pela administração pública;</w:t>
      </w:r>
    </w:p>
    <w:p w14:paraId="6030D836"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D)</w:t>
      </w:r>
      <w:r w:rsidRPr="2EBED334">
        <w:rPr>
          <w:rFonts w:ascii="Calibri" w:eastAsia="Calibri" w:hAnsi="Calibri" w:cs="Calibri"/>
        </w:rPr>
        <w:t xml:space="preserve"> Análise dos documentos comprobatórios das despesas apresentados pela OSC na prestação de contas, quando não for comprovado o alcance das metas e resultados estabelecidos neste termo;</w:t>
      </w:r>
    </w:p>
    <w:p w14:paraId="4CE38973"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E)</w:t>
      </w:r>
      <w:r w:rsidRPr="2EBED334">
        <w:rPr>
          <w:rFonts w:ascii="Calibri" w:eastAsia="Calibri" w:hAnsi="Calibri" w:cs="Calibri"/>
        </w:rPr>
        <w:t xml:space="preserve"> Análise de eventuais auditorias realizadas pelos controles interno e externo, no âmbito da fiscalização preventiva, bem como de suas conclusões e das medidas que tomaram em decorrência dessas auditorias.</w:t>
      </w:r>
    </w:p>
    <w:p w14:paraId="501CE7F4"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8.6.</w:t>
      </w:r>
      <w:r w:rsidRPr="2EBED334">
        <w:rPr>
          <w:rFonts w:ascii="Calibri" w:eastAsia="Calibri" w:hAnsi="Calibri" w:cs="Calibri"/>
        </w:rPr>
        <w:t xml:space="preserve"> Da decisão da comissão de monitoramento e avaliação caberá a interposição de um único recurso, no prazo de 5 dias úteis, contado da intimação da decisão.</w:t>
      </w:r>
    </w:p>
    <w:p w14:paraId="7FFB5A0C" w14:textId="77777777" w:rsidR="0069792F" w:rsidRPr="00DC22CA"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8.6.1.</w:t>
      </w:r>
      <w:r w:rsidRPr="2EBED334">
        <w:rPr>
          <w:rFonts w:ascii="Calibri" w:eastAsia="Calibri" w:hAnsi="Calibri" w:cs="Calibri"/>
        </w:rPr>
        <w:t xml:space="preserve"> A comissão de monitoramento e avaliação poderá </w:t>
      </w:r>
      <w:r w:rsidRPr="00DC22CA">
        <w:rPr>
          <w:rFonts w:ascii="Calibri" w:eastAsia="Calibri" w:hAnsi="Calibri" w:cs="Calibri"/>
        </w:rPr>
        <w:t>reformar a sua decisão ou encaminhar o recurso, devidamente informados, a autoridade competente para decidir.</w:t>
      </w:r>
    </w:p>
    <w:p w14:paraId="68BA7977" w14:textId="77777777" w:rsidR="0069792F" w:rsidRPr="00DC22CA" w:rsidRDefault="0069792F" w:rsidP="0069792F">
      <w:pPr>
        <w:spacing w:after="200" w:line="360" w:lineRule="auto"/>
        <w:jc w:val="both"/>
        <w:rPr>
          <w:rFonts w:ascii="Calibri" w:eastAsia="Calibri" w:hAnsi="Calibri" w:cs="Calibri"/>
          <w:color w:val="000000" w:themeColor="text1"/>
          <w:sz w:val="24"/>
          <w:szCs w:val="24"/>
        </w:rPr>
      </w:pPr>
      <w:r w:rsidRPr="00DC22CA">
        <w:rPr>
          <w:rFonts w:ascii="Calibri" w:eastAsia="Calibri" w:hAnsi="Calibri" w:cs="Calibri"/>
          <w:color w:val="000000" w:themeColor="text1"/>
          <w:sz w:val="24"/>
          <w:szCs w:val="24"/>
        </w:rPr>
        <w:t> </w:t>
      </w:r>
    </w:p>
    <w:p w14:paraId="54D2B4DA" w14:textId="77777777" w:rsidR="0069792F" w:rsidRPr="00DC22CA" w:rsidRDefault="0069792F" w:rsidP="0069792F">
      <w:pPr>
        <w:spacing w:after="200" w:line="360" w:lineRule="auto"/>
        <w:jc w:val="both"/>
        <w:rPr>
          <w:rFonts w:ascii="Calibri" w:eastAsia="Calibri" w:hAnsi="Calibri" w:cs="Calibri"/>
          <w:color w:val="000000" w:themeColor="text1"/>
          <w:sz w:val="24"/>
          <w:szCs w:val="24"/>
        </w:rPr>
      </w:pPr>
      <w:r w:rsidRPr="00DC22CA">
        <w:rPr>
          <w:rFonts w:ascii="Calibri" w:eastAsia="Calibri" w:hAnsi="Calibri" w:cs="Calibri"/>
          <w:b/>
          <w:bCs/>
          <w:color w:val="000000" w:themeColor="text1"/>
          <w:sz w:val="24"/>
          <w:szCs w:val="24"/>
        </w:rPr>
        <w:t>CLÁUSULA NONA – GESTOR:</w:t>
      </w:r>
    </w:p>
    <w:p w14:paraId="3270FB3E" w14:textId="77777777" w:rsidR="0069792F" w:rsidRPr="00DC22CA" w:rsidRDefault="0069792F" w:rsidP="0069792F">
      <w:pPr>
        <w:pStyle w:val="Default"/>
        <w:spacing w:line="360" w:lineRule="auto"/>
        <w:jc w:val="both"/>
        <w:rPr>
          <w:rFonts w:ascii="Calibri" w:eastAsia="Calibri" w:hAnsi="Calibri" w:cs="Calibri"/>
        </w:rPr>
      </w:pPr>
      <w:r w:rsidRPr="00DC22CA">
        <w:rPr>
          <w:rFonts w:ascii="Calibri" w:eastAsia="Calibri" w:hAnsi="Calibri" w:cs="Calibri"/>
          <w:b/>
          <w:bCs/>
        </w:rPr>
        <w:t>9.1.</w:t>
      </w:r>
      <w:r w:rsidRPr="00DC22CA">
        <w:rPr>
          <w:rFonts w:ascii="Calibri" w:eastAsia="Calibri" w:hAnsi="Calibri" w:cs="Calibri"/>
        </w:rPr>
        <w:t xml:space="preserve"> A gestão da parceria será exercida por intermédio do servidor </w:t>
      </w:r>
      <w:r w:rsidRPr="00DC22CA">
        <w:rPr>
          <w:rFonts w:ascii="Calibri" w:eastAsia="Calibri" w:hAnsi="Calibri" w:cs="Calibri"/>
          <w:color w:val="333333"/>
        </w:rPr>
        <w:t>________________</w:t>
      </w:r>
      <w:r w:rsidRPr="00DC22CA">
        <w:rPr>
          <w:rFonts w:ascii="Calibri" w:eastAsia="Calibri" w:hAnsi="Calibri" w:cs="Calibri"/>
        </w:rPr>
        <w:t>, RF:</w:t>
      </w:r>
      <w:r w:rsidRPr="00DC22CA">
        <w:rPr>
          <w:rFonts w:ascii="Calibri" w:eastAsia="Calibri" w:hAnsi="Calibri" w:cs="Calibri"/>
          <w:color w:val="333333"/>
        </w:rPr>
        <w:t xml:space="preserve"> __________</w:t>
      </w:r>
      <w:r w:rsidRPr="00DC22CA">
        <w:rPr>
          <w:rFonts w:ascii="Calibri" w:eastAsia="Calibri" w:hAnsi="Calibri" w:cs="Calibri"/>
        </w:rPr>
        <w:t>, a quem competirá:</w:t>
      </w:r>
    </w:p>
    <w:p w14:paraId="33635084" w14:textId="77777777" w:rsidR="0069792F" w:rsidRDefault="0069792F" w:rsidP="0069792F">
      <w:pPr>
        <w:pStyle w:val="Default"/>
        <w:spacing w:line="360" w:lineRule="auto"/>
        <w:jc w:val="both"/>
        <w:rPr>
          <w:rFonts w:ascii="Calibri" w:eastAsia="Calibri" w:hAnsi="Calibri" w:cs="Calibri"/>
        </w:rPr>
      </w:pPr>
      <w:r w:rsidRPr="00DC22CA">
        <w:rPr>
          <w:rFonts w:ascii="Calibri" w:eastAsia="Calibri" w:hAnsi="Calibri" w:cs="Calibri"/>
          <w:b/>
          <w:bCs/>
        </w:rPr>
        <w:t xml:space="preserve">A) </w:t>
      </w:r>
      <w:r w:rsidRPr="00DC22CA">
        <w:rPr>
          <w:rFonts w:ascii="Calibri" w:eastAsia="Calibri" w:hAnsi="Calibri" w:cs="Calibri"/>
        </w:rPr>
        <w:t>Dar a ordem de início do ajuste;</w:t>
      </w:r>
    </w:p>
    <w:p w14:paraId="0414AD60"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B)</w:t>
      </w:r>
      <w:r w:rsidRPr="2EBED334">
        <w:rPr>
          <w:rFonts w:ascii="Calibri" w:eastAsia="Calibri" w:hAnsi="Calibri" w:cs="Calibri"/>
        </w:rPr>
        <w:t xml:space="preserve"> Acompanhar e fiscalizar a execução da parceria;</w:t>
      </w:r>
    </w:p>
    <w:p w14:paraId="284BF20D"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C)</w:t>
      </w:r>
      <w:r w:rsidRPr="2EBED334">
        <w:rPr>
          <w:rFonts w:ascii="Calibri" w:eastAsia="Calibri" w:hAnsi="Calibri" w:cs="Calibri"/>
        </w:rPr>
        <w:t xml:space="preserve"> Informar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04919CB7"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D)</w:t>
      </w:r>
      <w:r w:rsidRPr="2EBED334">
        <w:rPr>
          <w:rFonts w:ascii="Calibri" w:eastAsia="Calibri" w:hAnsi="Calibri" w:cs="Calibri"/>
        </w:rPr>
        <w:t xml:space="preserve"> Emitir parecer técnico conclusivo de análise da prestação de contas final no prazo de 30 (trinta) dias, levando em consideração os relatórios técnicos de monitoramento e avaliação de que trata o item 8.3.</w:t>
      </w:r>
    </w:p>
    <w:p w14:paraId="6135D09A"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E)</w:t>
      </w:r>
      <w:r w:rsidRPr="2EBED334">
        <w:rPr>
          <w:rFonts w:ascii="Calibri" w:eastAsia="Calibri" w:hAnsi="Calibri" w:cs="Calibri"/>
        </w:rPr>
        <w:t xml:space="preserve"> Disponibilizar materiais e equipamentos tecnológicos necessários às atividades de monitoramento e avaliação.</w:t>
      </w:r>
    </w:p>
    <w:p w14:paraId="68907FA8"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lastRenderedPageBreak/>
        <w:t>F)</w:t>
      </w:r>
      <w:r w:rsidRPr="2EBED334">
        <w:rPr>
          <w:rFonts w:ascii="Calibri" w:eastAsia="Calibri" w:hAnsi="Calibri" w:cs="Calibri"/>
        </w:rPr>
        <w:t xml:space="preserve"> Atestar a regularidade financeira e de execução do objeto da prestação de contas.</w:t>
      </w:r>
    </w:p>
    <w:p w14:paraId="0A7E3676"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9.2.</w:t>
      </w:r>
      <w:r w:rsidRPr="2EBED334">
        <w:rPr>
          <w:rFonts w:ascii="Calibri" w:eastAsia="Calibri" w:hAnsi="Calibri" w:cs="Calibri"/>
        </w:rPr>
        <w:t xml:space="preserve"> O gestor da parceria deverá dar ciência: </w:t>
      </w:r>
    </w:p>
    <w:p w14:paraId="26FC0BF5"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A)</w:t>
      </w:r>
      <w:r w:rsidRPr="2EBED334">
        <w:rPr>
          <w:rFonts w:ascii="Calibri" w:eastAsia="Calibri" w:hAnsi="Calibri" w:cs="Calibri"/>
        </w:rPr>
        <w:t xml:space="preserve"> aos resultados das análises de cada prestação de contas apresentada.</w:t>
      </w:r>
    </w:p>
    <w:p w14:paraId="2E638D99"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B)</w:t>
      </w:r>
      <w:r w:rsidRPr="2EBED334">
        <w:rPr>
          <w:rFonts w:ascii="Calibri" w:eastAsia="Calibri" w:hAnsi="Calibri" w:cs="Calibri"/>
        </w:rPr>
        <w:t xml:space="preserve"> aos relatórios técnicos de monitoramento e avaliação, independentemente de sua homologação pela comissão de monitoramento e avaliação.</w:t>
      </w:r>
    </w:p>
    <w:p w14:paraId="3C3BE705"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9.3.</w:t>
      </w:r>
      <w:r w:rsidRPr="2EBED334">
        <w:rPr>
          <w:rFonts w:ascii="Calibri" w:eastAsia="Calibri" w:hAnsi="Calibri" w:cs="Calibri"/>
        </w:rPr>
        <w:t xml:space="preserve"> Os pareceres técnicos conclusivos deverão, obrigatoriamente, mencionar:</w:t>
      </w:r>
    </w:p>
    <w:p w14:paraId="611A8CBF"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A)</w:t>
      </w:r>
      <w:r w:rsidRPr="2EBED334">
        <w:rPr>
          <w:rFonts w:ascii="Calibri" w:eastAsia="Calibri" w:hAnsi="Calibri" w:cs="Calibri"/>
        </w:rPr>
        <w:t xml:space="preserve"> os resultados já alcançados e seus benefícios;</w:t>
      </w:r>
    </w:p>
    <w:p w14:paraId="529664BC"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B)</w:t>
      </w:r>
      <w:r w:rsidRPr="2EBED334">
        <w:rPr>
          <w:rFonts w:ascii="Calibri" w:eastAsia="Calibri" w:hAnsi="Calibri" w:cs="Calibri"/>
        </w:rPr>
        <w:t xml:space="preserve"> os impactos econômicos ou sociais;</w:t>
      </w:r>
    </w:p>
    <w:p w14:paraId="6EA368F8"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C)</w:t>
      </w:r>
      <w:r w:rsidRPr="2EBED334">
        <w:rPr>
          <w:rFonts w:ascii="Calibri" w:eastAsia="Calibri" w:hAnsi="Calibri" w:cs="Calibri"/>
        </w:rPr>
        <w:t xml:space="preserve"> o grau de satisfação do público-alvo, considerado o processo de escuta ao cidadão usuário acerca do padrão de qualidade do atendimento do objeto da parceria, nos moldes do plano de trabalho;</w:t>
      </w:r>
    </w:p>
    <w:p w14:paraId="0DFEE8C9" w14:textId="77777777" w:rsidR="0069792F" w:rsidRDefault="0069792F" w:rsidP="0069792F">
      <w:pPr>
        <w:pStyle w:val="Default"/>
        <w:spacing w:after="240" w:line="360" w:lineRule="auto"/>
        <w:jc w:val="both"/>
        <w:rPr>
          <w:rFonts w:ascii="Calibri" w:eastAsia="Calibri" w:hAnsi="Calibri" w:cs="Calibri"/>
        </w:rPr>
      </w:pPr>
      <w:r w:rsidRPr="047C9E6B">
        <w:rPr>
          <w:rFonts w:ascii="Calibri" w:eastAsia="Calibri" w:hAnsi="Calibri" w:cs="Calibri"/>
          <w:b/>
          <w:bCs/>
        </w:rPr>
        <w:t>D)</w:t>
      </w:r>
      <w:r w:rsidRPr="047C9E6B">
        <w:rPr>
          <w:rFonts w:ascii="Calibri" w:eastAsia="Calibri" w:hAnsi="Calibri" w:cs="Calibri"/>
        </w:rPr>
        <w:t xml:space="preserve"> a possibilidade de sustentabilidade das ações após a conclusão do objeto pactuado, se for o caso.</w:t>
      </w:r>
    </w:p>
    <w:p w14:paraId="07350FB6"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CLÁUSULA DÉCIMA - PRAZO DE EXECUÇÃO E VIGÊNCIA DA PARCERIA:</w:t>
      </w:r>
    </w:p>
    <w:p w14:paraId="19A85E6F"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10.1.</w:t>
      </w:r>
      <w:r w:rsidRPr="2EBED334">
        <w:rPr>
          <w:rFonts w:ascii="Calibri" w:eastAsia="Calibri" w:hAnsi="Calibri" w:cs="Calibri"/>
        </w:rPr>
        <w:t xml:space="preserve"> O prazo de vigência desta Parceria será de </w:t>
      </w:r>
      <w:r w:rsidRPr="7470CF33">
        <w:rPr>
          <w:rFonts w:ascii="Calibri" w:eastAsia="Calibri" w:hAnsi="Calibri" w:cs="Calibri"/>
          <w:color w:val="333333"/>
        </w:rPr>
        <w:t>6 meses</w:t>
      </w:r>
      <w:r w:rsidRPr="7470CF33">
        <w:rPr>
          <w:rFonts w:ascii="Calibri" w:eastAsia="Calibri" w:hAnsi="Calibri" w:cs="Calibri"/>
        </w:rPr>
        <w:t>,</w:t>
      </w:r>
      <w:r w:rsidRPr="2EBED334">
        <w:rPr>
          <w:rFonts w:ascii="Calibri" w:eastAsia="Calibri" w:hAnsi="Calibri" w:cs="Calibri"/>
        </w:rPr>
        <w:t xml:space="preserve"> a contar da sua assinatura, e contemplará os atos preparatórios e a efetiva implementação do objeto. Após o término da vigência, a entidade terá o prazo de 90 dias para apresentação da prestação de contas.</w:t>
      </w:r>
    </w:p>
    <w:p w14:paraId="6B3B8D55"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10.1.1.</w:t>
      </w:r>
      <w:r w:rsidRPr="2EBED334">
        <w:rPr>
          <w:rFonts w:ascii="Calibri" w:eastAsia="Calibri" w:hAnsi="Calibri" w:cs="Calibri"/>
        </w:rPr>
        <w:t xml:space="preserve"> Serão considerados como atos preparatórios todos aqueles atos necessários, previamente à efetiva implementação do objeto da parceria, tais como, contratação de equipe administrativa, contratação de profissionais, compra/aluguel de materiais, dentre outros.</w:t>
      </w:r>
    </w:p>
    <w:p w14:paraId="66A9DAE1"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10.1.2.</w:t>
      </w:r>
      <w:r w:rsidRPr="2EBED334">
        <w:rPr>
          <w:rFonts w:ascii="Calibri" w:eastAsia="Calibri" w:hAnsi="Calibri" w:cs="Calibri"/>
        </w:rPr>
        <w:t xml:space="preserve">  Por efetiva implementação do objeto entende-se a realização do escopo finalístico da parceria, tais como a realização do evento propriamente dito ou o fornecimento de aulas.</w:t>
      </w:r>
    </w:p>
    <w:p w14:paraId="1D3EE440"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10.1.3.</w:t>
      </w:r>
      <w:r w:rsidRPr="2EBED334">
        <w:rPr>
          <w:rFonts w:ascii="Calibri" w:eastAsia="Calibri" w:hAnsi="Calibri" w:cs="Calibri"/>
        </w:rPr>
        <w:t xml:space="preserve"> Os atos preparatórios e a efetiva implementação do objeto integram o plano de trabalho.</w:t>
      </w:r>
    </w:p>
    <w:p w14:paraId="10C71E0E"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10.1.3.</w:t>
      </w:r>
      <w:r w:rsidRPr="2EBED334">
        <w:rPr>
          <w:rFonts w:ascii="Calibri" w:eastAsia="Calibri" w:hAnsi="Calibri" w:cs="Calibri"/>
        </w:rPr>
        <w:t xml:space="preserve">  A data de início da execução do plano de trabalho será aquela prevista na ordem de início.</w:t>
      </w:r>
    </w:p>
    <w:p w14:paraId="41D8B868"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lastRenderedPageBreak/>
        <w:t>10.2.</w:t>
      </w:r>
      <w:r w:rsidRPr="2EBED334">
        <w:rPr>
          <w:rFonts w:ascii="Calibri" w:eastAsia="Calibri" w:hAnsi="Calibri" w:cs="Calibri"/>
        </w:rPr>
        <w:t xml:space="preserve"> Este termo poderá ser prorrogado, desde que o objeto mantenha a natureza continuada e a prorrogação esteja tecnicamente justificada.</w:t>
      </w:r>
    </w:p>
    <w:p w14:paraId="322745E6"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10.3.</w:t>
      </w:r>
      <w:r w:rsidRPr="2EBED334">
        <w:rPr>
          <w:rFonts w:ascii="Calibri" w:eastAsia="Calibri" w:hAnsi="Calibri" w:cs="Calibri"/>
        </w:rPr>
        <w:t xml:space="preserve"> A vigência da parceria poderá ser alterada, desde que devidamente formalizada e justificada.                                                                   </w:t>
      </w:r>
    </w:p>
    <w:p w14:paraId="27B15369" w14:textId="77777777" w:rsidR="0069792F" w:rsidRDefault="0069792F" w:rsidP="0069792F">
      <w:pPr>
        <w:pStyle w:val="Default"/>
        <w:spacing w:after="240" w:line="360" w:lineRule="auto"/>
        <w:jc w:val="both"/>
        <w:rPr>
          <w:rFonts w:ascii="Calibri" w:eastAsia="Calibri" w:hAnsi="Calibri" w:cs="Calibri"/>
        </w:rPr>
      </w:pPr>
      <w:r w:rsidRPr="2EBED334">
        <w:rPr>
          <w:rFonts w:ascii="Calibri" w:eastAsia="Calibri" w:hAnsi="Calibri" w:cs="Calibri"/>
          <w:b/>
          <w:bCs/>
        </w:rPr>
        <w:t>10.3.1.</w:t>
      </w:r>
      <w:r w:rsidRPr="2EBED334">
        <w:rPr>
          <w:rFonts w:ascii="Calibri" w:eastAsia="Calibri" w:hAnsi="Calibri" w:cs="Calibri"/>
        </w:rPr>
        <w:t xml:space="preserve"> A prorrogação de ofício da vigência deste termo deve ser feita pela Administração Pública quando ela der causa a atraso na liberação de recursos financeiros, limitada ao exato período do atraso verificado.</w:t>
      </w:r>
    </w:p>
    <w:p w14:paraId="58D9A83A"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CLÁUSULA DÉCIMA PRIMEIRA – ALTERAÇÃO, DENÚNCIA E RESCISÃO: </w:t>
      </w:r>
    </w:p>
    <w:p w14:paraId="3117A50B"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11.1.</w:t>
      </w:r>
      <w:r w:rsidRPr="2EBED334">
        <w:rPr>
          <w:rFonts w:ascii="Calibri" w:eastAsia="Calibri" w:hAnsi="Calibri" w:cs="Calibri"/>
        </w:rPr>
        <w:t xml:space="preserve"> A critério da Administração, admite-se a alteração da parceria, nos termos da lei, devendo a proposta ser acompanhada de revisão do plano de trabalho, desde que não seja transfigurado o objeto da parceria.</w:t>
      </w:r>
    </w:p>
    <w:p w14:paraId="73236704"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 xml:space="preserve">11.1.1. </w:t>
      </w:r>
      <w:r w:rsidRPr="2EBED334">
        <w:rPr>
          <w:rFonts w:ascii="Calibri" w:eastAsia="Calibri" w:hAnsi="Calibri" w:cs="Calibri"/>
        </w:rPr>
        <w:t>Poderá haver redução ou majoração dos valores inicialmente pactuados para redução ou ampliação de metas ou capacidade do serviço, ou para qualificação do objeto da parceria, desde que devidamente justificados.</w:t>
      </w:r>
    </w:p>
    <w:p w14:paraId="3034045B"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 xml:space="preserve">11.1.2. </w:t>
      </w:r>
      <w:r w:rsidRPr="2EBED334">
        <w:rPr>
          <w:rFonts w:ascii="Calibri" w:eastAsia="Calibri" w:hAnsi="Calibri" w:cs="Calibr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5697F34B"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11.2.</w:t>
      </w:r>
      <w:r w:rsidRPr="2EBED334">
        <w:rPr>
          <w:rFonts w:ascii="Calibri" w:eastAsia="Calibri" w:hAnsi="Calibri" w:cs="Calibri"/>
        </w:rPr>
        <w:t xml:space="preserve"> Para aprovação da alteração, os setores técnicos competentes devem se manifestar acerca de:</w:t>
      </w:r>
    </w:p>
    <w:p w14:paraId="1E5D7517"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A)</w:t>
      </w:r>
      <w:r w:rsidRPr="2EBED334">
        <w:rPr>
          <w:rFonts w:ascii="Calibri" w:eastAsia="Calibri" w:hAnsi="Calibri" w:cs="Calibri"/>
        </w:rPr>
        <w:t xml:space="preserve"> Interesse público na alteração proposta;</w:t>
      </w:r>
    </w:p>
    <w:p w14:paraId="0261BBF7"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B)</w:t>
      </w:r>
      <w:r w:rsidRPr="2EBED334">
        <w:rPr>
          <w:rFonts w:ascii="Calibri" w:eastAsia="Calibri" w:hAnsi="Calibri" w:cs="Calibri"/>
        </w:rPr>
        <w:t xml:space="preserve"> A proporcionalidade das contrapartidas, tendo em vista o inicialmente pactuado, se o caso;</w:t>
      </w:r>
    </w:p>
    <w:p w14:paraId="7A74A694"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C)</w:t>
      </w:r>
      <w:r w:rsidRPr="2EBED334">
        <w:rPr>
          <w:rFonts w:ascii="Calibri" w:eastAsia="Calibri" w:hAnsi="Calibri" w:cs="Calibri"/>
        </w:rPr>
        <w:t xml:space="preserve"> A capacidade técnica-operacional da OSC para cumprir a proposta;</w:t>
      </w:r>
    </w:p>
    <w:p w14:paraId="68277048"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D)</w:t>
      </w:r>
      <w:r w:rsidRPr="2EBED334">
        <w:rPr>
          <w:rFonts w:ascii="Calibri" w:eastAsia="Calibri" w:hAnsi="Calibri" w:cs="Calibri"/>
        </w:rPr>
        <w:t xml:space="preserve"> A existência de dotação orçamentária para execução da proposta.</w:t>
      </w:r>
    </w:p>
    <w:p w14:paraId="4C0B55F1"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 xml:space="preserve">11.2.1. </w:t>
      </w:r>
      <w:r w:rsidRPr="2EBED334">
        <w:rPr>
          <w:rFonts w:ascii="Calibri" w:eastAsia="Calibri" w:hAnsi="Calibri" w:cs="Calibri"/>
        </w:rPr>
        <w:t>Após a manifestação dos setores técnicos a proposta de alteração poderá ser encaminhada para a análise jurídica e posterior deliberação da autoridade competente.</w:t>
      </w:r>
    </w:p>
    <w:p w14:paraId="69ECEBF2"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lastRenderedPageBreak/>
        <w:t>11.3.</w:t>
      </w:r>
      <w:r w:rsidRPr="2EBED334">
        <w:rPr>
          <w:rFonts w:ascii="Calibri" w:eastAsia="Calibri" w:hAnsi="Calibri" w:cs="Calibri"/>
        </w:rPr>
        <w:t xml:space="preserve"> Para prorrogação de vigência das parcerias celebradas é necessário parecer da área técnica competente atestando que a parceria foi executada a contento ou justificando o atraso no início da execução.</w:t>
      </w:r>
    </w:p>
    <w:p w14:paraId="4124843F"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11.4.</w:t>
      </w:r>
      <w:r w:rsidRPr="2EBED334">
        <w:rPr>
          <w:rFonts w:ascii="Calibri" w:eastAsia="Calibri" w:hAnsi="Calibri" w:cs="Calibr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30F23CDB"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11.5.</w:t>
      </w:r>
      <w:r w:rsidRPr="2EBED334">
        <w:rPr>
          <w:rFonts w:ascii="Calibri" w:eastAsia="Calibri" w:hAnsi="Calibri" w:cs="Calibri"/>
        </w:rPr>
        <w:t xml:space="preserve"> Constitui motivo para rescisão da parceria o inadimplemento injustificado das cláusulas pactuadas, e também quando constatada:</w:t>
      </w:r>
    </w:p>
    <w:p w14:paraId="58155A79"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A)</w:t>
      </w:r>
      <w:r w:rsidRPr="2EBED334">
        <w:rPr>
          <w:rFonts w:ascii="Calibri" w:eastAsia="Calibri" w:hAnsi="Calibri" w:cs="Calibri"/>
        </w:rPr>
        <w:t xml:space="preserve"> A utilização dos recursos em desacordo com o plano de trabalho;</w:t>
      </w:r>
    </w:p>
    <w:p w14:paraId="463CC7A5"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B)</w:t>
      </w:r>
      <w:r w:rsidRPr="2EBED334">
        <w:rPr>
          <w:rFonts w:ascii="Calibri" w:eastAsia="Calibri" w:hAnsi="Calibri" w:cs="Calibri"/>
        </w:rPr>
        <w:t xml:space="preserve"> A falta de apresentação das prestações de contas;</w:t>
      </w:r>
    </w:p>
    <w:p w14:paraId="24C3F02A"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11.6.</w:t>
      </w:r>
      <w:r w:rsidRPr="2EBED334">
        <w:rPr>
          <w:rFonts w:ascii="Calibri" w:eastAsia="Calibri" w:hAnsi="Calibri" w:cs="Calibri"/>
        </w:rPr>
        <w:t xml:space="preserve"> Em caso de denúncia unilateral não enquadrada nas hipóteses do item anterior, deverá a parte comunicar à outra com antecedência mínima de 60 dias.</w:t>
      </w:r>
    </w:p>
    <w:p w14:paraId="0BE15254"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11.7.</w:t>
      </w:r>
      <w:r w:rsidRPr="2EBED334">
        <w:rPr>
          <w:rFonts w:ascii="Calibri" w:eastAsia="Calibri" w:hAnsi="Calibri" w:cs="Calibri"/>
        </w:rPr>
        <w:t xml:space="preserve"> As alterações de local e as alterações de data (desde que dentro do período de vigência) poderão ser feitas por apostilamento, mediante aprovação do gestor da parceria e da autoridade competente.</w:t>
      </w:r>
    </w:p>
    <w:p w14:paraId="5E20168A" w14:textId="77777777" w:rsidR="0069792F" w:rsidRDefault="0069792F" w:rsidP="0069792F">
      <w:pPr>
        <w:spacing w:after="0" w:line="360" w:lineRule="auto"/>
        <w:jc w:val="both"/>
        <w:rPr>
          <w:rFonts w:ascii="Calibri" w:eastAsia="Calibri" w:hAnsi="Calibri" w:cs="Calibri"/>
          <w:color w:val="000000" w:themeColor="text1"/>
          <w:sz w:val="24"/>
          <w:szCs w:val="24"/>
        </w:rPr>
      </w:pPr>
    </w:p>
    <w:p w14:paraId="100D848D" w14:textId="77777777" w:rsidR="0069792F" w:rsidRDefault="0069792F" w:rsidP="0069792F">
      <w:pPr>
        <w:pStyle w:val="Default"/>
        <w:spacing w:after="240" w:line="360" w:lineRule="auto"/>
        <w:jc w:val="both"/>
        <w:rPr>
          <w:rFonts w:ascii="Calibri" w:eastAsia="Calibri" w:hAnsi="Calibri" w:cs="Calibri"/>
        </w:rPr>
      </w:pPr>
      <w:r w:rsidRPr="2EBED334">
        <w:rPr>
          <w:rFonts w:ascii="Calibri" w:eastAsia="Calibri" w:hAnsi="Calibri" w:cs="Calibri"/>
          <w:b/>
          <w:bCs/>
        </w:rPr>
        <w:t>CLÁUSULA DÉCIMA SEGUNDA – SANÇÕES:</w:t>
      </w:r>
    </w:p>
    <w:p w14:paraId="71A2D595"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12.1.</w:t>
      </w:r>
      <w:r w:rsidRPr="2EBED334">
        <w:rPr>
          <w:rFonts w:ascii="Calibri" w:eastAsia="Calibri" w:hAnsi="Calibri" w:cs="Calibri"/>
        </w:rPr>
        <w:t xml:space="preserve"> Pela execução da parceria em desacordo com o plano de trabalho e com as normas legais, a Administração poderá, garantida a prévia defesa, aplicar à OSC parceira as seguintes sanções:</w:t>
      </w:r>
    </w:p>
    <w:p w14:paraId="0EE8B675"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 xml:space="preserve">12.1.1. </w:t>
      </w:r>
      <w:r w:rsidRPr="2EBED334">
        <w:rPr>
          <w:rFonts w:ascii="Calibri" w:eastAsia="Calibri" w:hAnsi="Calibri" w:cs="Calibri"/>
        </w:rPr>
        <w:t>Advertência;</w:t>
      </w:r>
    </w:p>
    <w:p w14:paraId="10AC6DC4"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 xml:space="preserve">12.1.2. </w:t>
      </w:r>
      <w:r w:rsidRPr="2EBED334">
        <w:rPr>
          <w:rFonts w:ascii="Calibri" w:eastAsia="Calibri" w:hAnsi="Calibri" w:cs="Calibri"/>
        </w:rPr>
        <w:t>Suspensão temporária da participação em chamamento público e impedimento de celebrar parceria ou contrato com órgãos e entidades da esfera de governo da administração pública sancionadora, por prazo não superior a 02 (dois) anos;</w:t>
      </w:r>
    </w:p>
    <w:p w14:paraId="41FBA1B7"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12.1.3.</w:t>
      </w:r>
      <w:r w:rsidRPr="2EBED334">
        <w:rPr>
          <w:rFonts w:ascii="Calibri" w:eastAsia="Calibri" w:hAnsi="Calibri" w:cs="Calibri"/>
        </w:rPr>
        <w:t xml:space="preserve"> Declaração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14:paraId="6D77B515"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lastRenderedPageBreak/>
        <w:t>12.2.</w:t>
      </w:r>
      <w:r w:rsidRPr="2EBED334">
        <w:rPr>
          <w:rFonts w:ascii="Calibri" w:eastAsia="Calibri" w:hAnsi="Calibri" w:cs="Calibr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14:paraId="246ACB09"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 xml:space="preserve">12.2.1. </w:t>
      </w:r>
      <w:r w:rsidRPr="2EBED334">
        <w:rPr>
          <w:rFonts w:ascii="Calibri" w:eastAsia="Calibri" w:hAnsi="Calibri" w:cs="Calibri"/>
        </w:rPr>
        <w:t>Prescreve em 05 (cinco) anos, contados a partir da data da apresentação da prestação de contas, a aplicação de penalidade decorrente de infração relacionada à execução da parceria.</w:t>
      </w:r>
    </w:p>
    <w:p w14:paraId="2FFBDB08"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12.2.2.</w:t>
      </w:r>
      <w:r w:rsidRPr="2EBED334">
        <w:rPr>
          <w:rFonts w:ascii="Calibri" w:eastAsia="Calibri" w:hAnsi="Calibri" w:cs="Calibri"/>
        </w:rPr>
        <w:t xml:space="preserve"> A prescrição será interrompida com a edição de ato administrativo voltado à apuração da infração.</w:t>
      </w:r>
    </w:p>
    <w:p w14:paraId="6C0E95AC"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12.3.</w:t>
      </w:r>
      <w:r w:rsidRPr="2EBED334">
        <w:rPr>
          <w:rFonts w:ascii="Calibri" w:eastAsia="Calibri" w:hAnsi="Calibri" w:cs="Calibri"/>
        </w:rPr>
        <w:t xml:space="preserve"> A sanção estabelecida no item 12.1.1. é de competência exclusiva do gestor da parceria, facultada a defesa do interessado no respectivo processo, no prazo de 5 (cinco) dias úteis, contados da abertura de vista.</w:t>
      </w:r>
    </w:p>
    <w:p w14:paraId="0690EA8A"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12.4.</w:t>
      </w:r>
      <w:r w:rsidRPr="2EBED334">
        <w:rPr>
          <w:rFonts w:ascii="Calibri" w:eastAsia="Calibri" w:hAnsi="Calibri" w:cs="Calibri"/>
        </w:rPr>
        <w:t xml:space="preserve"> Os órgãos técnicos deverão se manifestar sobre a defesa apresentada, em qualquer caso, e a área jurídica quando se tratar de possibilidade de aplicação das sanções previstas nos itens 12.1.2 </w:t>
      </w:r>
    </w:p>
    <w:p w14:paraId="008257C6"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12.5.</w:t>
      </w:r>
      <w:r w:rsidRPr="2EBED334">
        <w:rPr>
          <w:rFonts w:ascii="Calibri" w:eastAsia="Calibri" w:hAnsi="Calibri" w:cs="Calibri"/>
          <w:b/>
          <w:bCs/>
          <w:color w:val="881798"/>
          <w:u w:val="single"/>
        </w:rPr>
        <w:t xml:space="preserve"> </w:t>
      </w:r>
      <w:r w:rsidRPr="2EBED334">
        <w:rPr>
          <w:rFonts w:ascii="Calibri" w:eastAsia="Calibri" w:hAnsi="Calibri" w:cs="Calibri"/>
        </w:rPr>
        <w:t>A OSC deverá ser intimada acerca da penalidade aplicada.</w:t>
      </w:r>
    </w:p>
    <w:p w14:paraId="236DFDC7"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12.6.</w:t>
      </w:r>
      <w:r w:rsidRPr="2EBED334">
        <w:rPr>
          <w:rFonts w:ascii="Calibri" w:eastAsia="Calibri" w:hAnsi="Calibri" w:cs="Calibri"/>
        </w:rPr>
        <w:t xml:space="preserve"> A OSC terá o prazo de 10 (dez) dias úteis para interpor recurso à penalidade aplicada.</w:t>
      </w:r>
    </w:p>
    <w:p w14:paraId="4DAD93A2" w14:textId="77777777" w:rsidR="0069792F" w:rsidRDefault="0069792F" w:rsidP="0069792F">
      <w:pPr>
        <w:pStyle w:val="Default"/>
        <w:spacing w:after="240" w:line="360" w:lineRule="auto"/>
        <w:jc w:val="both"/>
        <w:rPr>
          <w:rFonts w:ascii="Calibri" w:eastAsia="Calibri" w:hAnsi="Calibri" w:cs="Calibri"/>
        </w:rPr>
      </w:pPr>
      <w:r w:rsidRPr="2EBED334">
        <w:rPr>
          <w:rFonts w:ascii="Calibri" w:eastAsia="Calibri" w:hAnsi="Calibri" w:cs="Calibri"/>
          <w:b/>
          <w:bCs/>
        </w:rPr>
        <w:t>12.7.</w:t>
      </w:r>
      <w:r w:rsidRPr="2EBED334">
        <w:rPr>
          <w:rFonts w:ascii="Calibri" w:eastAsia="Calibri" w:hAnsi="Calibri" w:cs="Calibr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1705991D" w14:textId="77777777" w:rsidR="0069792F" w:rsidRDefault="0069792F" w:rsidP="0069792F">
      <w:pPr>
        <w:pStyle w:val="Default"/>
        <w:spacing w:after="240" w:line="360" w:lineRule="auto"/>
        <w:jc w:val="both"/>
        <w:rPr>
          <w:rFonts w:ascii="Calibri" w:eastAsia="Calibri" w:hAnsi="Calibri" w:cs="Calibri"/>
        </w:rPr>
      </w:pPr>
      <w:r w:rsidRPr="2EBED334">
        <w:rPr>
          <w:rFonts w:ascii="Calibri" w:eastAsia="Calibri" w:hAnsi="Calibri" w:cs="Calibri"/>
          <w:b/>
          <w:bCs/>
        </w:rPr>
        <w:t>CLÁUSULA DÉCIMA TERCEIRA – ANTICORRUPÇÃO:</w:t>
      </w:r>
    </w:p>
    <w:p w14:paraId="4CCFB4DE" w14:textId="77777777" w:rsidR="0069792F" w:rsidRDefault="0069792F" w:rsidP="0069792F">
      <w:pPr>
        <w:pStyle w:val="Default"/>
        <w:spacing w:after="240" w:line="360" w:lineRule="auto"/>
        <w:jc w:val="both"/>
        <w:rPr>
          <w:rFonts w:ascii="Calibri" w:eastAsia="Calibri" w:hAnsi="Calibri" w:cs="Calibri"/>
        </w:rPr>
      </w:pPr>
      <w:r w:rsidRPr="2EBED334">
        <w:rPr>
          <w:rFonts w:ascii="Calibri" w:eastAsia="Calibri" w:hAnsi="Calibri" w:cs="Calibri"/>
          <w:b/>
          <w:bCs/>
        </w:rPr>
        <w:t>13.1.</w:t>
      </w:r>
      <w:r w:rsidRPr="2EBED334">
        <w:rPr>
          <w:rFonts w:ascii="Calibri" w:eastAsia="Calibri" w:hAnsi="Calibri" w:cs="Calibr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w:t>
      </w:r>
      <w:r w:rsidRPr="2EBED334">
        <w:rPr>
          <w:rFonts w:ascii="Calibri" w:eastAsia="Calibri" w:hAnsi="Calibri" w:cs="Calibri"/>
        </w:rPr>
        <w:lastRenderedPageBreak/>
        <w:t>contrato, ou de outra forma a ele não relacionada, devendo garantir, ainda, que seus prepostos e colaboradores ajam da mesma forma.</w:t>
      </w:r>
    </w:p>
    <w:p w14:paraId="575A7F7D" w14:textId="77777777" w:rsidR="0069792F" w:rsidRDefault="0069792F" w:rsidP="0069792F">
      <w:pPr>
        <w:pStyle w:val="Default"/>
        <w:spacing w:after="240" w:line="360" w:lineRule="auto"/>
        <w:jc w:val="both"/>
        <w:rPr>
          <w:rFonts w:ascii="Calibri" w:eastAsia="Calibri" w:hAnsi="Calibri" w:cs="Calibri"/>
        </w:rPr>
      </w:pPr>
      <w:r w:rsidRPr="2EBED334">
        <w:rPr>
          <w:rFonts w:ascii="Calibri" w:eastAsia="Calibri" w:hAnsi="Calibri" w:cs="Calibri"/>
          <w:b/>
          <w:bCs/>
        </w:rPr>
        <w:t>CLÁUSULA DÉCIMA QUARTA - SIGILO DAS INFORMAÇÕES E TRATAMENTO DE DADOS PESSOAIS RELACIONADOS À FORMALIZAÇÃO E À EXECUÇÃO DESTE AJUSTE:</w:t>
      </w:r>
    </w:p>
    <w:p w14:paraId="45D9CC41"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14.1.</w:t>
      </w:r>
      <w:r w:rsidRPr="2EBED334">
        <w:rPr>
          <w:rFonts w:ascii="Calibri" w:eastAsia="Calibri" w:hAnsi="Calibri" w:cs="Calibr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4F7DBE64"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14.2.</w:t>
      </w:r>
      <w:r w:rsidRPr="2EBED334">
        <w:rPr>
          <w:rFonts w:ascii="Calibri" w:eastAsia="Calibri" w:hAnsi="Calibri" w:cs="Calibri"/>
        </w:rPr>
        <w:t xml:space="preserve"> As obrigações de confidencialidade previstas acima estendem-se aos funcionários, prestadores de serviços, prepostos e/ou representantes da OSC.</w:t>
      </w:r>
    </w:p>
    <w:p w14:paraId="25FDE7EF"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14.3.</w:t>
      </w:r>
      <w:r w:rsidRPr="2EBED334">
        <w:rPr>
          <w:rFonts w:ascii="Calibri" w:eastAsia="Calibri" w:hAnsi="Calibri" w:cs="Calibr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18B77AFE"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14.4.</w:t>
      </w:r>
      <w:r w:rsidRPr="2EBED334">
        <w:rPr>
          <w:rFonts w:ascii="Calibri" w:eastAsia="Calibri" w:hAnsi="Calibri" w:cs="Calibr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51F61A78"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14.5.</w:t>
      </w:r>
      <w:r w:rsidRPr="2EBED334">
        <w:rPr>
          <w:rFonts w:ascii="Calibri" w:eastAsia="Calibri" w:hAnsi="Calibri" w:cs="Calibr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69625046"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14.5.1.</w:t>
      </w:r>
      <w:r w:rsidRPr="2EBED334">
        <w:rPr>
          <w:rFonts w:ascii="Calibri" w:eastAsia="Calibri" w:hAnsi="Calibri" w:cs="Calibr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7BAE6FBB"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14.6.</w:t>
      </w:r>
      <w:r w:rsidRPr="2EBED334">
        <w:rPr>
          <w:rFonts w:ascii="Calibri" w:eastAsia="Calibri" w:hAnsi="Calibri" w:cs="Calibri"/>
        </w:rPr>
        <w:t xml:space="preserve"> No caso de transferência de dados a terceiros, previamente autorizada pela SEME, a OSC deverá submeter o receptor às mesmas exigências estipuladas neste instrumento, no que se refere à segurança e privacidade de dados.</w:t>
      </w:r>
    </w:p>
    <w:p w14:paraId="6E01651F"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lastRenderedPageBreak/>
        <w:t>14.7.</w:t>
      </w:r>
      <w:r w:rsidRPr="2EBED334">
        <w:rPr>
          <w:rFonts w:ascii="Calibri" w:eastAsia="Calibri" w:hAnsi="Calibri" w:cs="Calibri"/>
        </w:rPr>
        <w:t xml:space="preserve"> A OSC deverá eliminar quaisquer dados pessoais recebidos em decorrência deste acordo, sempre que determinado pela SEME, e com expressa anuência da SEME, nas seguintes hipóteses:</w:t>
      </w:r>
    </w:p>
    <w:p w14:paraId="469150C5"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 xml:space="preserve">A) </w:t>
      </w:r>
      <w:r w:rsidRPr="2EBED334">
        <w:rPr>
          <w:rFonts w:ascii="Calibri" w:eastAsia="Calibri" w:hAnsi="Calibri" w:cs="Calibri"/>
        </w:rPr>
        <w:t>Caso os dados se tornem desnecessários;</w:t>
      </w:r>
    </w:p>
    <w:p w14:paraId="4FD46ECE"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B)</w:t>
      </w:r>
      <w:r w:rsidRPr="2EBED334">
        <w:rPr>
          <w:rFonts w:ascii="Calibri" w:eastAsia="Calibri" w:hAnsi="Calibri" w:cs="Calibri"/>
        </w:rPr>
        <w:t xml:space="preserve"> Se houver o término de procedimento de tratamento específico para o qual os dados se faziam necessários;</w:t>
      </w:r>
    </w:p>
    <w:p w14:paraId="23ABBB7D"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 xml:space="preserve">C) </w:t>
      </w:r>
      <w:r w:rsidRPr="2EBED334">
        <w:rPr>
          <w:rFonts w:ascii="Calibri" w:eastAsia="Calibri" w:hAnsi="Calibri" w:cs="Calibri"/>
        </w:rPr>
        <w:t>Ocorrendo o fim da vigência do ajuste.</w:t>
      </w:r>
    </w:p>
    <w:p w14:paraId="0E447E68"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14.8.</w:t>
      </w:r>
      <w:r w:rsidRPr="2EBED334">
        <w:rPr>
          <w:rFonts w:ascii="Calibri" w:eastAsia="Calibri" w:hAnsi="Calibri" w:cs="Calibr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74B22702"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14.9.</w:t>
      </w:r>
      <w:r w:rsidRPr="2EBED334">
        <w:rPr>
          <w:rFonts w:ascii="Calibri" w:eastAsia="Calibri" w:hAnsi="Calibri" w:cs="Calibri"/>
        </w:rPr>
        <w:t xml:space="preserve"> A OSC e a SEME deverão registrar todas as atividades de tratamento de dados pessoais realizadas em razão deste ajuste.</w:t>
      </w:r>
    </w:p>
    <w:p w14:paraId="718F5FA6"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14.10.</w:t>
      </w:r>
      <w:r w:rsidRPr="2EBED334">
        <w:rPr>
          <w:rFonts w:ascii="Calibri" w:eastAsia="Calibri" w:hAnsi="Calibri" w:cs="Calibr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2455611C" w14:textId="77777777" w:rsidR="0069792F" w:rsidRDefault="0069792F" w:rsidP="0069792F">
      <w:pPr>
        <w:pStyle w:val="Default"/>
        <w:spacing w:after="240" w:line="360" w:lineRule="auto"/>
        <w:jc w:val="both"/>
        <w:rPr>
          <w:rFonts w:ascii="Calibri" w:eastAsia="Calibri" w:hAnsi="Calibri" w:cs="Calibri"/>
        </w:rPr>
      </w:pPr>
      <w:r w:rsidRPr="2EBED334">
        <w:rPr>
          <w:rFonts w:ascii="Calibri" w:eastAsia="Calibri" w:hAnsi="Calibri" w:cs="Calibri"/>
          <w:b/>
          <w:bCs/>
        </w:rPr>
        <w:t>14.11.</w:t>
      </w:r>
      <w:r w:rsidRPr="2EBED334">
        <w:rPr>
          <w:rFonts w:ascii="Calibri" w:eastAsia="Calibri" w:hAnsi="Calibri" w:cs="Calibr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7A7B481C" w14:textId="77777777" w:rsidR="0069792F" w:rsidRDefault="0069792F" w:rsidP="0069792F">
      <w:pPr>
        <w:pStyle w:val="Default"/>
        <w:spacing w:after="240" w:line="360" w:lineRule="auto"/>
        <w:jc w:val="both"/>
        <w:rPr>
          <w:rFonts w:ascii="Calibri" w:eastAsia="Calibri" w:hAnsi="Calibri" w:cs="Calibri"/>
        </w:rPr>
      </w:pPr>
      <w:r w:rsidRPr="2EBED334">
        <w:rPr>
          <w:rFonts w:ascii="Calibri" w:eastAsia="Calibri" w:hAnsi="Calibri" w:cs="Calibri"/>
          <w:b/>
          <w:bCs/>
        </w:rPr>
        <w:t>CLÁUSULA DÉCIMA QUINTA – DISPOSIÇÕES FINAIS:</w:t>
      </w:r>
    </w:p>
    <w:p w14:paraId="668A4B50"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15.1.</w:t>
      </w:r>
      <w:r w:rsidRPr="2EBED334">
        <w:rPr>
          <w:rFonts w:ascii="Calibri" w:eastAsia="Calibri" w:hAnsi="Calibri" w:cs="Calibri"/>
        </w:rPr>
        <w:t xml:space="preserve"> No ato da assinatura deste instrumento foram apresentados todos os documentos exigidos pelo Edital.</w:t>
      </w:r>
    </w:p>
    <w:p w14:paraId="627820B0"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lastRenderedPageBreak/>
        <w:t>15.2.</w:t>
      </w:r>
      <w:r w:rsidRPr="2EBED334">
        <w:rPr>
          <w:rFonts w:ascii="Calibri" w:eastAsia="Calibri" w:hAnsi="Calibri" w:cs="Calibr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358AFDF8"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15.3.</w:t>
      </w:r>
      <w:r w:rsidRPr="2EBED334">
        <w:rPr>
          <w:rFonts w:ascii="Calibri" w:eastAsia="Calibri" w:hAnsi="Calibri" w:cs="Calibr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303DDA80"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15.4.</w:t>
      </w:r>
      <w:r w:rsidRPr="2EBED334">
        <w:rPr>
          <w:rFonts w:ascii="Calibri" w:eastAsia="Calibri" w:hAnsi="Calibri" w:cs="Calibri"/>
        </w:rPr>
        <w:t xml:space="preserve"> O pagamento de remuneração da equipe contratada pela OSC com recursos da parceria não gera vínculo trabalhista com o poder público.</w:t>
      </w:r>
    </w:p>
    <w:p w14:paraId="4FF43E4F"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15.5.</w:t>
      </w:r>
      <w:r w:rsidRPr="2EBED334">
        <w:rPr>
          <w:rFonts w:ascii="Calibri" w:eastAsia="Calibri" w:hAnsi="Calibri" w:cs="Calibri"/>
        </w:rPr>
        <w:t xml:space="preserve"> Os agentes da administração pública, do controle interno e do Tribunal de Contas têm livre acesso aos processos, aos documentos e às informações relacionadas a este termo, bem como aos locais de execução do respectivo objeto.</w:t>
      </w:r>
    </w:p>
    <w:p w14:paraId="6807466C" w14:textId="77777777" w:rsidR="0069792F" w:rsidRDefault="0069792F" w:rsidP="0069792F">
      <w:pPr>
        <w:pStyle w:val="Default"/>
        <w:spacing w:after="240" w:line="360" w:lineRule="auto"/>
        <w:jc w:val="both"/>
        <w:rPr>
          <w:rFonts w:ascii="Calibri" w:eastAsia="Calibri" w:hAnsi="Calibri" w:cs="Calibri"/>
        </w:rPr>
      </w:pPr>
      <w:r w:rsidRPr="2EBED334">
        <w:rPr>
          <w:rFonts w:ascii="Calibri" w:eastAsia="Calibri" w:hAnsi="Calibri" w:cs="Calibri"/>
          <w:b/>
          <w:bCs/>
        </w:rPr>
        <w:t>15.6.</w:t>
      </w:r>
      <w:r w:rsidRPr="2EBED334">
        <w:rPr>
          <w:rFonts w:ascii="Calibri" w:eastAsia="Calibri" w:hAnsi="Calibri" w:cs="Calibri"/>
        </w:rPr>
        <w:t xml:space="preserve"> A Administração poderá assumir ou transferir a responsabilidade pela execução do objeto, no caso de paralisação, de modo a evitar a sua descontinuidade.</w:t>
      </w:r>
    </w:p>
    <w:p w14:paraId="7A258262" w14:textId="77777777" w:rsidR="0069792F" w:rsidRDefault="0069792F" w:rsidP="0069792F">
      <w:pPr>
        <w:pStyle w:val="Default"/>
        <w:spacing w:after="240" w:line="360" w:lineRule="auto"/>
        <w:jc w:val="both"/>
        <w:rPr>
          <w:rFonts w:ascii="Calibri" w:eastAsia="Calibri" w:hAnsi="Calibri" w:cs="Calibri"/>
        </w:rPr>
      </w:pPr>
      <w:r w:rsidRPr="2EBED334">
        <w:rPr>
          <w:rFonts w:ascii="Calibri" w:eastAsia="Calibri" w:hAnsi="Calibri" w:cs="Calibri"/>
          <w:b/>
          <w:bCs/>
        </w:rPr>
        <w:t>CLÁUSULA DÉCIMA SEXTA – FORO:</w:t>
      </w:r>
    </w:p>
    <w:p w14:paraId="0C07F20D"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b/>
          <w:bCs/>
        </w:rPr>
        <w:t>16.1.</w:t>
      </w:r>
      <w:r w:rsidRPr="2EBED334">
        <w:rPr>
          <w:rFonts w:ascii="Calibri" w:eastAsia="Calibri" w:hAnsi="Calibri" w:cs="Calibri"/>
        </w:rPr>
        <w:t xml:space="preserve"> Fica eleito o foro do Município de São Paulo para dirimir quaisquer controvérsias decorrentes do presente ajuste, sendo obrigatória a prévia tentativa de solução administrativa.</w:t>
      </w:r>
    </w:p>
    <w:p w14:paraId="27DD875C" w14:textId="77777777" w:rsidR="0069792F" w:rsidRDefault="0069792F" w:rsidP="0069792F">
      <w:pPr>
        <w:pStyle w:val="Default"/>
        <w:spacing w:line="360" w:lineRule="auto"/>
        <w:jc w:val="both"/>
        <w:rPr>
          <w:rFonts w:ascii="Calibri" w:eastAsia="Calibri" w:hAnsi="Calibri" w:cs="Calibri"/>
        </w:rPr>
      </w:pPr>
      <w:r w:rsidRPr="2EBED334">
        <w:rPr>
          <w:rFonts w:ascii="Calibri" w:eastAsia="Calibri" w:hAnsi="Calibri" w:cs="Calibri"/>
        </w:rPr>
        <w:t>E, por estarem assim justas e contratadas, foi lavrado este instrumento que, após lido, conferido e condições ajustadas conforme vai assinado e rubricado em 3 (três) vias de igual teor, pelas partes e 2 (duas) testemunhas abaixo identificadas.</w:t>
      </w:r>
    </w:p>
    <w:p w14:paraId="789E9575" w14:textId="77777777" w:rsidR="0069792F" w:rsidRDefault="0069792F" w:rsidP="0069792F">
      <w:pPr>
        <w:spacing w:after="0" w:line="360" w:lineRule="auto"/>
        <w:jc w:val="both"/>
        <w:rPr>
          <w:rFonts w:ascii="Calibri" w:eastAsia="Calibri" w:hAnsi="Calibri" w:cs="Calibri"/>
          <w:color w:val="000000" w:themeColor="text1"/>
          <w:sz w:val="24"/>
          <w:szCs w:val="24"/>
        </w:rPr>
      </w:pPr>
    </w:p>
    <w:p w14:paraId="76D89CD1" w14:textId="77777777" w:rsidR="0069792F" w:rsidRDefault="0069792F" w:rsidP="0069792F">
      <w:pPr>
        <w:pStyle w:val="Default"/>
        <w:spacing w:line="360" w:lineRule="auto"/>
        <w:jc w:val="right"/>
        <w:rPr>
          <w:rFonts w:ascii="Calibri" w:eastAsia="Calibri" w:hAnsi="Calibri" w:cs="Calibri"/>
        </w:rPr>
      </w:pPr>
      <w:r w:rsidRPr="2EBED334">
        <w:rPr>
          <w:rFonts w:ascii="Calibri" w:eastAsia="Calibri" w:hAnsi="Calibri" w:cs="Calibri"/>
        </w:rPr>
        <w:t xml:space="preserve">São Paulo – SP, </w:t>
      </w:r>
      <w:proofErr w:type="spellStart"/>
      <w:r w:rsidRPr="2EBED334">
        <w:rPr>
          <w:rFonts w:ascii="Calibri" w:eastAsia="Calibri" w:hAnsi="Calibri" w:cs="Calibri"/>
        </w:rPr>
        <w:t>xxx</w:t>
      </w:r>
      <w:proofErr w:type="spellEnd"/>
      <w:r w:rsidRPr="2EBED334">
        <w:rPr>
          <w:rFonts w:ascii="Calibri" w:eastAsia="Calibri" w:hAnsi="Calibri" w:cs="Calibri"/>
        </w:rPr>
        <w:t xml:space="preserve"> de </w:t>
      </w:r>
      <w:proofErr w:type="spellStart"/>
      <w:r w:rsidRPr="0069792F">
        <w:rPr>
          <w:rFonts w:ascii="Calibri" w:eastAsia="Calibri" w:hAnsi="Calibri" w:cs="Calibri"/>
        </w:rPr>
        <w:t>xxxxxxx</w:t>
      </w:r>
      <w:proofErr w:type="spellEnd"/>
      <w:r w:rsidRPr="0069792F">
        <w:rPr>
          <w:rFonts w:ascii="Calibri" w:eastAsia="Calibri" w:hAnsi="Calibri" w:cs="Calibri"/>
        </w:rPr>
        <w:t xml:space="preserve"> de 2023.</w:t>
      </w:r>
    </w:p>
    <w:p w14:paraId="6F04ECBE" w14:textId="77777777" w:rsidR="0069792F" w:rsidRDefault="0069792F" w:rsidP="0069792F">
      <w:pPr>
        <w:spacing w:after="0" w:line="360" w:lineRule="auto"/>
        <w:rPr>
          <w:rFonts w:ascii="Calibri" w:eastAsia="Calibri" w:hAnsi="Calibri" w:cs="Calibri"/>
          <w:color w:val="000000" w:themeColor="text1"/>
          <w:sz w:val="24"/>
          <w:szCs w:val="24"/>
        </w:rPr>
      </w:pPr>
    </w:p>
    <w:p w14:paraId="2AFB27BE" w14:textId="77777777" w:rsidR="0069792F" w:rsidRDefault="0069792F" w:rsidP="0069792F">
      <w:pPr>
        <w:spacing w:after="0" w:line="360" w:lineRule="auto"/>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15"/>
        <w:gridCol w:w="2115"/>
        <w:gridCol w:w="2115"/>
        <w:gridCol w:w="2115"/>
        <w:gridCol w:w="669"/>
      </w:tblGrid>
      <w:tr w:rsidR="0069792F" w14:paraId="22169B21" w14:textId="77777777" w:rsidTr="00F56EAC">
        <w:trPr>
          <w:gridAfter w:val="1"/>
          <w:wAfter w:w="669" w:type="dxa"/>
          <w:trHeight w:val="300"/>
        </w:trPr>
        <w:tc>
          <w:tcPr>
            <w:tcW w:w="4230" w:type="dxa"/>
            <w:gridSpan w:val="2"/>
            <w:tcBorders>
              <w:top w:val="nil"/>
              <w:left w:val="nil"/>
              <w:bottom w:val="nil"/>
              <w:right w:val="nil"/>
            </w:tcBorders>
            <w:tcMar>
              <w:left w:w="105" w:type="dxa"/>
              <w:right w:w="105" w:type="dxa"/>
            </w:tcMar>
            <w:vAlign w:val="center"/>
          </w:tcPr>
          <w:p w14:paraId="00305B1A" w14:textId="77777777" w:rsidR="0069792F" w:rsidRDefault="0069792F" w:rsidP="00F56EAC">
            <w:pPr>
              <w:pStyle w:val="Default"/>
              <w:spacing w:line="259" w:lineRule="auto"/>
              <w:jc w:val="center"/>
              <w:rPr>
                <w:rFonts w:ascii="Calibri" w:eastAsia="Calibri" w:hAnsi="Calibri" w:cs="Calibri"/>
              </w:rPr>
            </w:pPr>
            <w:r w:rsidRPr="2EBED334">
              <w:rPr>
                <w:rFonts w:ascii="Calibri" w:eastAsia="Calibri" w:hAnsi="Calibri" w:cs="Calibri"/>
              </w:rPr>
              <w:t>____________________________</w:t>
            </w:r>
          </w:p>
        </w:tc>
        <w:tc>
          <w:tcPr>
            <w:tcW w:w="4230" w:type="dxa"/>
            <w:gridSpan w:val="2"/>
            <w:tcBorders>
              <w:top w:val="nil"/>
              <w:left w:val="nil"/>
              <w:bottom w:val="nil"/>
              <w:right w:val="nil"/>
            </w:tcBorders>
            <w:tcMar>
              <w:left w:w="105" w:type="dxa"/>
              <w:right w:w="105" w:type="dxa"/>
            </w:tcMar>
            <w:vAlign w:val="center"/>
          </w:tcPr>
          <w:p w14:paraId="5A2394F7" w14:textId="77777777" w:rsidR="0069792F" w:rsidRDefault="0069792F" w:rsidP="00F56EAC">
            <w:pPr>
              <w:pStyle w:val="Default"/>
              <w:spacing w:line="259" w:lineRule="auto"/>
              <w:jc w:val="center"/>
              <w:rPr>
                <w:rFonts w:ascii="Calibri" w:eastAsia="Calibri" w:hAnsi="Calibri" w:cs="Calibri"/>
              </w:rPr>
            </w:pPr>
            <w:r w:rsidRPr="2EBED334">
              <w:rPr>
                <w:rFonts w:ascii="Calibri" w:eastAsia="Calibri" w:hAnsi="Calibri" w:cs="Calibri"/>
              </w:rPr>
              <w:t>_____________________________</w:t>
            </w:r>
          </w:p>
        </w:tc>
      </w:tr>
      <w:tr w:rsidR="0069792F" w14:paraId="4B5AED05" w14:textId="77777777" w:rsidTr="00F56EAC">
        <w:trPr>
          <w:gridAfter w:val="1"/>
          <w:wAfter w:w="669" w:type="dxa"/>
          <w:trHeight w:val="300"/>
        </w:trPr>
        <w:tc>
          <w:tcPr>
            <w:tcW w:w="4230" w:type="dxa"/>
            <w:gridSpan w:val="2"/>
            <w:tcBorders>
              <w:top w:val="nil"/>
              <w:left w:val="nil"/>
              <w:bottom w:val="nil"/>
              <w:right w:val="nil"/>
            </w:tcBorders>
            <w:tcMar>
              <w:left w:w="105" w:type="dxa"/>
              <w:right w:w="105" w:type="dxa"/>
            </w:tcMar>
            <w:vAlign w:val="center"/>
          </w:tcPr>
          <w:p w14:paraId="584A0938" w14:textId="77777777" w:rsidR="0069792F" w:rsidRDefault="0069792F" w:rsidP="00F56EAC">
            <w:pPr>
              <w:pStyle w:val="Default"/>
              <w:spacing w:line="259" w:lineRule="auto"/>
              <w:jc w:val="center"/>
              <w:rPr>
                <w:rFonts w:ascii="Calibri" w:eastAsia="Calibri" w:hAnsi="Calibri" w:cs="Calibri"/>
              </w:rPr>
            </w:pPr>
            <w:r w:rsidRPr="2EBED334">
              <w:rPr>
                <w:rFonts w:ascii="Calibri" w:eastAsia="Calibri" w:hAnsi="Calibri" w:cs="Calibri"/>
              </w:rPr>
              <w:t>Diretor (SEME/DGPAR)</w:t>
            </w:r>
          </w:p>
        </w:tc>
        <w:tc>
          <w:tcPr>
            <w:tcW w:w="4230" w:type="dxa"/>
            <w:gridSpan w:val="2"/>
            <w:tcBorders>
              <w:top w:val="nil"/>
              <w:left w:val="nil"/>
              <w:bottom w:val="nil"/>
              <w:right w:val="nil"/>
            </w:tcBorders>
            <w:tcMar>
              <w:left w:w="105" w:type="dxa"/>
              <w:right w:w="105" w:type="dxa"/>
            </w:tcMar>
            <w:vAlign w:val="center"/>
          </w:tcPr>
          <w:p w14:paraId="2B508715" w14:textId="77777777" w:rsidR="0069792F" w:rsidRDefault="0069792F" w:rsidP="00F56EAC">
            <w:pPr>
              <w:pStyle w:val="Default"/>
              <w:spacing w:line="259" w:lineRule="auto"/>
              <w:jc w:val="center"/>
              <w:rPr>
                <w:rFonts w:ascii="Calibri" w:eastAsia="Calibri" w:hAnsi="Calibri" w:cs="Calibri"/>
              </w:rPr>
            </w:pPr>
            <w:r w:rsidRPr="2EBED334">
              <w:rPr>
                <w:rFonts w:ascii="Calibri" w:eastAsia="Calibri" w:hAnsi="Calibri" w:cs="Calibri"/>
              </w:rPr>
              <w:t>Responsável Legal - Cargo</w:t>
            </w:r>
          </w:p>
        </w:tc>
      </w:tr>
      <w:tr w:rsidR="0069792F" w14:paraId="64F382A6" w14:textId="77777777" w:rsidTr="00F56EAC">
        <w:trPr>
          <w:gridAfter w:val="1"/>
          <w:wAfter w:w="669" w:type="dxa"/>
          <w:trHeight w:val="300"/>
        </w:trPr>
        <w:tc>
          <w:tcPr>
            <w:tcW w:w="4230" w:type="dxa"/>
            <w:gridSpan w:val="2"/>
            <w:tcBorders>
              <w:top w:val="nil"/>
              <w:left w:val="nil"/>
              <w:bottom w:val="nil"/>
              <w:right w:val="nil"/>
            </w:tcBorders>
            <w:tcMar>
              <w:left w:w="105" w:type="dxa"/>
              <w:right w:w="105" w:type="dxa"/>
            </w:tcMar>
            <w:vAlign w:val="center"/>
          </w:tcPr>
          <w:p w14:paraId="7A43C216" w14:textId="77777777" w:rsidR="0069792F" w:rsidRDefault="0069792F" w:rsidP="00F56EAC">
            <w:pPr>
              <w:spacing w:line="259" w:lineRule="auto"/>
              <w:jc w:val="center"/>
              <w:rPr>
                <w:rFonts w:ascii="Calibri" w:eastAsia="Calibri" w:hAnsi="Calibri" w:cs="Calibri"/>
                <w:color w:val="000000" w:themeColor="text1"/>
                <w:sz w:val="24"/>
                <w:szCs w:val="24"/>
              </w:rPr>
            </w:pPr>
          </w:p>
        </w:tc>
        <w:tc>
          <w:tcPr>
            <w:tcW w:w="4230" w:type="dxa"/>
            <w:gridSpan w:val="2"/>
            <w:tcBorders>
              <w:top w:val="nil"/>
              <w:left w:val="nil"/>
              <w:bottom w:val="nil"/>
              <w:right w:val="nil"/>
            </w:tcBorders>
            <w:tcMar>
              <w:left w:w="105" w:type="dxa"/>
              <w:right w:w="105" w:type="dxa"/>
            </w:tcMar>
            <w:vAlign w:val="center"/>
          </w:tcPr>
          <w:p w14:paraId="1479CE11" w14:textId="77777777" w:rsidR="0069792F" w:rsidRDefault="0069792F" w:rsidP="00F56EAC">
            <w:pPr>
              <w:pStyle w:val="Default"/>
              <w:spacing w:line="259" w:lineRule="auto"/>
              <w:jc w:val="center"/>
              <w:rPr>
                <w:rFonts w:ascii="Calibri" w:eastAsia="Calibri" w:hAnsi="Calibri" w:cs="Calibri"/>
              </w:rPr>
            </w:pPr>
            <w:r w:rsidRPr="2EBED334">
              <w:rPr>
                <w:rFonts w:ascii="Calibri" w:eastAsia="Calibri" w:hAnsi="Calibri" w:cs="Calibri"/>
              </w:rPr>
              <w:t>Nome da OSC</w:t>
            </w:r>
          </w:p>
          <w:p w14:paraId="1FE31042" w14:textId="77777777" w:rsidR="0069792F" w:rsidRDefault="0069792F" w:rsidP="00F56EAC">
            <w:pPr>
              <w:spacing w:line="259" w:lineRule="auto"/>
              <w:jc w:val="center"/>
              <w:rPr>
                <w:rFonts w:ascii="Calibri" w:eastAsia="Calibri" w:hAnsi="Calibri" w:cs="Calibri"/>
                <w:color w:val="000000" w:themeColor="text1"/>
                <w:sz w:val="24"/>
                <w:szCs w:val="24"/>
              </w:rPr>
            </w:pPr>
          </w:p>
        </w:tc>
      </w:tr>
      <w:tr w:rsidR="0069792F" w14:paraId="0084CA70" w14:textId="77777777" w:rsidTr="00F56EAC">
        <w:trPr>
          <w:trHeight w:val="300"/>
        </w:trPr>
        <w:tc>
          <w:tcPr>
            <w:tcW w:w="2115" w:type="dxa"/>
            <w:tcMar>
              <w:left w:w="105" w:type="dxa"/>
              <w:right w:w="105" w:type="dxa"/>
            </w:tcMar>
          </w:tcPr>
          <w:p w14:paraId="6CE80FDD" w14:textId="77777777" w:rsidR="0069792F" w:rsidRDefault="0069792F" w:rsidP="00F56EAC">
            <w:pPr>
              <w:spacing w:line="259"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lastRenderedPageBreak/>
              <w:t>Testemunha</w:t>
            </w:r>
          </w:p>
        </w:tc>
        <w:tc>
          <w:tcPr>
            <w:tcW w:w="2115" w:type="dxa"/>
            <w:tcMar>
              <w:left w:w="105" w:type="dxa"/>
              <w:right w:w="105" w:type="dxa"/>
            </w:tcMar>
          </w:tcPr>
          <w:p w14:paraId="1DB59144" w14:textId="77777777" w:rsidR="0069792F" w:rsidRDefault="0069792F" w:rsidP="00F56EAC">
            <w:pPr>
              <w:spacing w:line="259"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Nome</w:t>
            </w:r>
          </w:p>
        </w:tc>
        <w:tc>
          <w:tcPr>
            <w:tcW w:w="2115" w:type="dxa"/>
            <w:tcMar>
              <w:left w:w="105" w:type="dxa"/>
              <w:right w:w="105" w:type="dxa"/>
            </w:tcMar>
          </w:tcPr>
          <w:p w14:paraId="59929A78" w14:textId="77777777" w:rsidR="0069792F" w:rsidRDefault="0069792F" w:rsidP="00F56EAC">
            <w:pPr>
              <w:spacing w:line="259"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RG</w:t>
            </w:r>
          </w:p>
        </w:tc>
        <w:tc>
          <w:tcPr>
            <w:tcW w:w="2776" w:type="dxa"/>
            <w:gridSpan w:val="2"/>
            <w:tcMar>
              <w:left w:w="105" w:type="dxa"/>
              <w:right w:w="105" w:type="dxa"/>
            </w:tcMar>
          </w:tcPr>
          <w:p w14:paraId="683CD358" w14:textId="77777777" w:rsidR="0069792F" w:rsidRDefault="0069792F" w:rsidP="00F56EAC">
            <w:pPr>
              <w:spacing w:line="259"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Assinatura</w:t>
            </w:r>
          </w:p>
        </w:tc>
      </w:tr>
      <w:tr w:rsidR="0069792F" w14:paraId="5A25605E" w14:textId="77777777" w:rsidTr="00F56EAC">
        <w:trPr>
          <w:trHeight w:val="300"/>
        </w:trPr>
        <w:tc>
          <w:tcPr>
            <w:tcW w:w="2115" w:type="dxa"/>
            <w:tcMar>
              <w:left w:w="105" w:type="dxa"/>
              <w:right w:w="105" w:type="dxa"/>
            </w:tcMar>
          </w:tcPr>
          <w:p w14:paraId="0156DAA5" w14:textId="77777777" w:rsidR="0069792F" w:rsidRDefault="0069792F" w:rsidP="00F56EAC">
            <w:pPr>
              <w:spacing w:line="259" w:lineRule="auto"/>
              <w:rPr>
                <w:rFonts w:ascii="Calibri" w:eastAsia="Calibri" w:hAnsi="Calibri" w:cs="Calibri"/>
                <w:color w:val="000000" w:themeColor="text1"/>
                <w:sz w:val="24"/>
                <w:szCs w:val="24"/>
              </w:rPr>
            </w:pPr>
          </w:p>
        </w:tc>
        <w:tc>
          <w:tcPr>
            <w:tcW w:w="2115" w:type="dxa"/>
            <w:tcMar>
              <w:left w:w="105" w:type="dxa"/>
              <w:right w:w="105" w:type="dxa"/>
            </w:tcMar>
          </w:tcPr>
          <w:p w14:paraId="7C0EA901" w14:textId="77777777" w:rsidR="0069792F" w:rsidRDefault="0069792F" w:rsidP="00F56EAC">
            <w:pPr>
              <w:spacing w:line="259" w:lineRule="auto"/>
              <w:rPr>
                <w:rFonts w:ascii="Calibri" w:eastAsia="Calibri" w:hAnsi="Calibri" w:cs="Calibri"/>
                <w:color w:val="000000" w:themeColor="text1"/>
                <w:sz w:val="24"/>
                <w:szCs w:val="24"/>
              </w:rPr>
            </w:pPr>
          </w:p>
        </w:tc>
        <w:tc>
          <w:tcPr>
            <w:tcW w:w="2115" w:type="dxa"/>
            <w:tcMar>
              <w:left w:w="105" w:type="dxa"/>
              <w:right w:w="105" w:type="dxa"/>
            </w:tcMar>
          </w:tcPr>
          <w:p w14:paraId="5976987D" w14:textId="77777777" w:rsidR="0069792F" w:rsidRDefault="0069792F" w:rsidP="00F56EAC">
            <w:pPr>
              <w:spacing w:line="259" w:lineRule="auto"/>
              <w:rPr>
                <w:rFonts w:ascii="Calibri" w:eastAsia="Calibri" w:hAnsi="Calibri" w:cs="Calibri"/>
                <w:color w:val="000000" w:themeColor="text1"/>
                <w:sz w:val="24"/>
                <w:szCs w:val="24"/>
              </w:rPr>
            </w:pPr>
          </w:p>
        </w:tc>
        <w:tc>
          <w:tcPr>
            <w:tcW w:w="2776" w:type="dxa"/>
            <w:gridSpan w:val="2"/>
            <w:tcMar>
              <w:left w:w="105" w:type="dxa"/>
              <w:right w:w="105" w:type="dxa"/>
            </w:tcMar>
          </w:tcPr>
          <w:p w14:paraId="35C4CE26"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3A0AF538" w14:textId="77777777" w:rsidTr="00F56EAC">
        <w:trPr>
          <w:trHeight w:val="300"/>
        </w:trPr>
        <w:tc>
          <w:tcPr>
            <w:tcW w:w="2115" w:type="dxa"/>
            <w:tcMar>
              <w:left w:w="105" w:type="dxa"/>
              <w:right w:w="105" w:type="dxa"/>
            </w:tcMar>
          </w:tcPr>
          <w:p w14:paraId="66EEEACF" w14:textId="77777777" w:rsidR="0069792F" w:rsidRDefault="0069792F" w:rsidP="00F56EAC">
            <w:pPr>
              <w:spacing w:line="259" w:lineRule="auto"/>
              <w:rPr>
                <w:rFonts w:ascii="Calibri" w:eastAsia="Calibri" w:hAnsi="Calibri" w:cs="Calibri"/>
                <w:color w:val="000000" w:themeColor="text1"/>
                <w:sz w:val="24"/>
                <w:szCs w:val="24"/>
              </w:rPr>
            </w:pPr>
          </w:p>
        </w:tc>
        <w:tc>
          <w:tcPr>
            <w:tcW w:w="2115" w:type="dxa"/>
            <w:tcMar>
              <w:left w:w="105" w:type="dxa"/>
              <w:right w:w="105" w:type="dxa"/>
            </w:tcMar>
          </w:tcPr>
          <w:p w14:paraId="76B30048" w14:textId="77777777" w:rsidR="0069792F" w:rsidRDefault="0069792F" w:rsidP="00F56EAC">
            <w:pPr>
              <w:spacing w:line="259" w:lineRule="auto"/>
              <w:rPr>
                <w:rFonts w:ascii="Calibri" w:eastAsia="Calibri" w:hAnsi="Calibri" w:cs="Calibri"/>
                <w:color w:val="000000" w:themeColor="text1"/>
                <w:sz w:val="24"/>
                <w:szCs w:val="24"/>
              </w:rPr>
            </w:pPr>
          </w:p>
        </w:tc>
        <w:tc>
          <w:tcPr>
            <w:tcW w:w="2115" w:type="dxa"/>
            <w:tcMar>
              <w:left w:w="105" w:type="dxa"/>
              <w:right w:w="105" w:type="dxa"/>
            </w:tcMar>
          </w:tcPr>
          <w:p w14:paraId="4C1EB860" w14:textId="77777777" w:rsidR="0069792F" w:rsidRDefault="0069792F" w:rsidP="00F56EAC">
            <w:pPr>
              <w:spacing w:line="259" w:lineRule="auto"/>
              <w:rPr>
                <w:rFonts w:ascii="Calibri" w:eastAsia="Calibri" w:hAnsi="Calibri" w:cs="Calibri"/>
                <w:color w:val="000000" w:themeColor="text1"/>
                <w:sz w:val="24"/>
                <w:szCs w:val="24"/>
              </w:rPr>
            </w:pPr>
          </w:p>
        </w:tc>
        <w:tc>
          <w:tcPr>
            <w:tcW w:w="2776" w:type="dxa"/>
            <w:gridSpan w:val="2"/>
            <w:tcMar>
              <w:left w:w="105" w:type="dxa"/>
              <w:right w:w="105" w:type="dxa"/>
            </w:tcMar>
          </w:tcPr>
          <w:p w14:paraId="51941C35" w14:textId="77777777" w:rsidR="0069792F" w:rsidRDefault="0069792F" w:rsidP="00F56EAC">
            <w:pPr>
              <w:spacing w:line="259" w:lineRule="auto"/>
              <w:rPr>
                <w:rFonts w:ascii="Calibri" w:eastAsia="Calibri" w:hAnsi="Calibri" w:cs="Calibri"/>
                <w:color w:val="000000" w:themeColor="text1"/>
                <w:sz w:val="24"/>
                <w:szCs w:val="24"/>
              </w:rPr>
            </w:pPr>
          </w:p>
        </w:tc>
      </w:tr>
    </w:tbl>
    <w:p w14:paraId="516E489F" w14:textId="77777777" w:rsidR="0069792F" w:rsidRDefault="0069792F" w:rsidP="0069792F">
      <w:pPr>
        <w:rPr>
          <w:rFonts w:ascii="Calibri" w:eastAsia="Calibri" w:hAnsi="Calibri" w:cs="Calibri"/>
          <w:color w:val="000000" w:themeColor="text1"/>
        </w:rPr>
      </w:pPr>
    </w:p>
    <w:p w14:paraId="0EE4EF74" w14:textId="77777777" w:rsidR="0069792F" w:rsidRDefault="0069792F" w:rsidP="0069792F">
      <w:pPr>
        <w:spacing w:after="0" w:line="360" w:lineRule="auto"/>
        <w:ind w:left="284" w:right="694"/>
        <w:jc w:val="both"/>
      </w:pPr>
      <w:r>
        <w:br w:type="page"/>
      </w:r>
    </w:p>
    <w:p w14:paraId="75FDA910" w14:textId="77777777" w:rsidR="0069792F" w:rsidRDefault="0069792F" w:rsidP="0069792F">
      <w:pPr>
        <w:pStyle w:val="Ttulo1"/>
        <w:widowControl w:val="0"/>
        <w:spacing w:before="57" w:line="240" w:lineRule="auto"/>
        <w:ind w:left="3211" w:right="3058"/>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lastRenderedPageBreak/>
        <w:t>Anexo II – Proposta/Plano de trabalho</w:t>
      </w:r>
    </w:p>
    <w:p w14:paraId="1F4BCDB7" w14:textId="77777777" w:rsidR="0069792F" w:rsidRDefault="0069792F" w:rsidP="0069792F">
      <w:pPr>
        <w:widowControl w:val="0"/>
        <w:jc w:val="center"/>
        <w:rPr>
          <w:rFonts w:ascii="Calibri" w:eastAsia="Calibri" w:hAnsi="Calibri" w:cs="Calibri"/>
          <w:color w:val="000000" w:themeColor="text1"/>
          <w:sz w:val="24"/>
          <w:szCs w:val="24"/>
        </w:rPr>
      </w:pPr>
    </w:p>
    <w:p w14:paraId="3A1FA58B" w14:textId="77777777" w:rsidR="0069792F" w:rsidRDefault="0069792F" w:rsidP="0069792F">
      <w:pPr>
        <w:widowControl w:val="0"/>
        <w:rPr>
          <w:rFonts w:ascii="Calibri" w:eastAsia="Calibri" w:hAnsi="Calibri" w:cs="Calibri"/>
          <w:sz w:val="24"/>
          <w:szCs w:val="24"/>
        </w:rPr>
      </w:pPr>
      <w:r w:rsidRPr="2EBED334">
        <w:rPr>
          <w:rFonts w:ascii="Calibri" w:eastAsia="Calibri" w:hAnsi="Calibri" w:cs="Calibri"/>
          <w:b/>
          <w:bCs/>
          <w:sz w:val="24"/>
          <w:szCs w:val="24"/>
        </w:rPr>
        <w:t>01 - IDENTIFICAÇÃO DO OBJETO/ENTIDADE PROPONENTE</w:t>
      </w:r>
    </w:p>
    <w:p w14:paraId="6B1EAAF2" w14:textId="77777777" w:rsidR="0069792F" w:rsidRDefault="0069792F" w:rsidP="0069792F">
      <w:pPr>
        <w:widowControl w:val="0"/>
        <w:rPr>
          <w:rFonts w:ascii="Calibri" w:eastAsia="Calibri" w:hAnsi="Calibri" w:cs="Calibri"/>
        </w:rPr>
      </w:pPr>
    </w:p>
    <w:tbl>
      <w:tblPr>
        <w:tblStyle w:val="Tabelacomgrade"/>
        <w:tblW w:w="916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50"/>
        <w:gridCol w:w="1050"/>
        <w:gridCol w:w="2115"/>
        <w:gridCol w:w="2085"/>
        <w:gridCol w:w="2865"/>
      </w:tblGrid>
      <w:tr w:rsidR="0069792F" w14:paraId="355AF795" w14:textId="77777777" w:rsidTr="00F56EAC">
        <w:trPr>
          <w:trHeight w:val="300"/>
        </w:trPr>
        <w:tc>
          <w:tcPr>
            <w:tcW w:w="6300" w:type="dxa"/>
            <w:gridSpan w:val="4"/>
            <w:tcMar>
              <w:left w:w="105" w:type="dxa"/>
              <w:right w:w="105" w:type="dxa"/>
            </w:tcMar>
          </w:tcPr>
          <w:p w14:paraId="129103DF"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b/>
                <w:bCs/>
                <w:sz w:val="24"/>
                <w:szCs w:val="24"/>
              </w:rPr>
              <w:t>Objeto da Parceria (Nome do projeto)</w:t>
            </w:r>
          </w:p>
        </w:tc>
        <w:tc>
          <w:tcPr>
            <w:tcW w:w="2865" w:type="dxa"/>
            <w:tcMar>
              <w:left w:w="105" w:type="dxa"/>
              <w:right w:w="105" w:type="dxa"/>
            </w:tcMar>
          </w:tcPr>
          <w:p w14:paraId="604E4286" w14:textId="77777777" w:rsidR="0069792F" w:rsidRDefault="0069792F" w:rsidP="00F56EAC">
            <w:pPr>
              <w:spacing w:line="259" w:lineRule="auto"/>
              <w:ind w:right="-90"/>
              <w:rPr>
                <w:rFonts w:ascii="Calibri" w:eastAsia="Calibri" w:hAnsi="Calibri" w:cs="Calibri"/>
                <w:sz w:val="24"/>
                <w:szCs w:val="24"/>
              </w:rPr>
            </w:pPr>
            <w:r w:rsidRPr="2EBED334">
              <w:rPr>
                <w:rFonts w:ascii="Calibri" w:eastAsia="Calibri" w:hAnsi="Calibri" w:cs="Calibri"/>
                <w:b/>
                <w:bCs/>
                <w:sz w:val="24"/>
                <w:szCs w:val="24"/>
              </w:rPr>
              <w:t>Mês e Ano de Execução</w:t>
            </w:r>
          </w:p>
        </w:tc>
      </w:tr>
      <w:tr w:rsidR="0069792F" w14:paraId="5F25A71A" w14:textId="77777777" w:rsidTr="00F56EAC">
        <w:trPr>
          <w:trHeight w:val="300"/>
        </w:trPr>
        <w:tc>
          <w:tcPr>
            <w:tcW w:w="6300" w:type="dxa"/>
            <w:gridSpan w:val="4"/>
            <w:tcMar>
              <w:left w:w="105" w:type="dxa"/>
              <w:right w:w="105" w:type="dxa"/>
            </w:tcMar>
          </w:tcPr>
          <w:p w14:paraId="7DD8CDFE"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c>
          <w:tcPr>
            <w:tcW w:w="2865" w:type="dxa"/>
            <w:tcMar>
              <w:left w:w="105" w:type="dxa"/>
              <w:right w:w="105" w:type="dxa"/>
            </w:tcMar>
          </w:tcPr>
          <w:p w14:paraId="01637254" w14:textId="77777777" w:rsidR="0069792F" w:rsidRDefault="0069792F" w:rsidP="00F56EAC">
            <w:pPr>
              <w:spacing w:after="200" w:line="276"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 execução será a partir da ordem de início</w:t>
            </w:r>
          </w:p>
        </w:tc>
      </w:tr>
      <w:tr w:rsidR="0069792F" w14:paraId="3C4C08DF" w14:textId="77777777" w:rsidTr="00F56EAC">
        <w:trPr>
          <w:trHeight w:val="300"/>
        </w:trPr>
        <w:tc>
          <w:tcPr>
            <w:tcW w:w="4215" w:type="dxa"/>
            <w:gridSpan w:val="3"/>
            <w:tcMar>
              <w:left w:w="105" w:type="dxa"/>
              <w:right w:w="105" w:type="dxa"/>
            </w:tcMar>
          </w:tcPr>
          <w:p w14:paraId="42887F31"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Nome da Entidade Proponente</w:t>
            </w:r>
          </w:p>
        </w:tc>
        <w:tc>
          <w:tcPr>
            <w:tcW w:w="2085" w:type="dxa"/>
            <w:tcMar>
              <w:left w:w="105" w:type="dxa"/>
              <w:right w:w="105" w:type="dxa"/>
            </w:tcMar>
          </w:tcPr>
          <w:p w14:paraId="09844B94"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CNPJ</w:t>
            </w:r>
          </w:p>
        </w:tc>
        <w:tc>
          <w:tcPr>
            <w:tcW w:w="2865" w:type="dxa"/>
            <w:tcMar>
              <w:left w:w="105" w:type="dxa"/>
              <w:right w:w="105" w:type="dxa"/>
            </w:tcMar>
          </w:tcPr>
          <w:p w14:paraId="335418E6"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Telefone</w:t>
            </w:r>
          </w:p>
        </w:tc>
      </w:tr>
      <w:tr w:rsidR="0069792F" w14:paraId="1AE9B993" w14:textId="77777777" w:rsidTr="00F56EAC">
        <w:trPr>
          <w:trHeight w:val="300"/>
        </w:trPr>
        <w:tc>
          <w:tcPr>
            <w:tcW w:w="4215" w:type="dxa"/>
            <w:gridSpan w:val="3"/>
            <w:tcMar>
              <w:left w:w="105" w:type="dxa"/>
              <w:right w:w="105" w:type="dxa"/>
            </w:tcMar>
          </w:tcPr>
          <w:p w14:paraId="4BFD1A45"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c>
          <w:tcPr>
            <w:tcW w:w="2085" w:type="dxa"/>
            <w:tcMar>
              <w:left w:w="105" w:type="dxa"/>
              <w:right w:w="105" w:type="dxa"/>
            </w:tcMar>
          </w:tcPr>
          <w:p w14:paraId="47E598F1"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c>
          <w:tcPr>
            <w:tcW w:w="2865" w:type="dxa"/>
            <w:tcMar>
              <w:left w:w="105" w:type="dxa"/>
              <w:right w:w="105" w:type="dxa"/>
            </w:tcMar>
          </w:tcPr>
          <w:p w14:paraId="4E292127"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r>
      <w:tr w:rsidR="0069792F" w14:paraId="39E74BAA" w14:textId="77777777" w:rsidTr="00F56EAC">
        <w:trPr>
          <w:trHeight w:val="300"/>
        </w:trPr>
        <w:tc>
          <w:tcPr>
            <w:tcW w:w="2100" w:type="dxa"/>
            <w:gridSpan w:val="2"/>
            <w:tcMar>
              <w:left w:w="105" w:type="dxa"/>
              <w:right w:w="105" w:type="dxa"/>
            </w:tcMar>
          </w:tcPr>
          <w:p w14:paraId="1380FF2B"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 xml:space="preserve">Endereço da Entidade </w:t>
            </w:r>
          </w:p>
        </w:tc>
        <w:tc>
          <w:tcPr>
            <w:tcW w:w="2115" w:type="dxa"/>
            <w:tcMar>
              <w:left w:w="105" w:type="dxa"/>
              <w:right w:w="105" w:type="dxa"/>
            </w:tcMar>
          </w:tcPr>
          <w:p w14:paraId="56C9C207"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Bairro</w:t>
            </w:r>
          </w:p>
        </w:tc>
        <w:tc>
          <w:tcPr>
            <w:tcW w:w="2085" w:type="dxa"/>
            <w:tcMar>
              <w:left w:w="105" w:type="dxa"/>
              <w:right w:w="105" w:type="dxa"/>
            </w:tcMar>
          </w:tcPr>
          <w:p w14:paraId="1525633B"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CEP</w:t>
            </w:r>
          </w:p>
        </w:tc>
        <w:tc>
          <w:tcPr>
            <w:tcW w:w="2865" w:type="dxa"/>
            <w:tcMar>
              <w:left w:w="105" w:type="dxa"/>
              <w:right w:w="105" w:type="dxa"/>
            </w:tcMar>
          </w:tcPr>
          <w:p w14:paraId="565C9C5C"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Município</w:t>
            </w:r>
          </w:p>
        </w:tc>
      </w:tr>
      <w:tr w:rsidR="0069792F" w14:paraId="1459686B" w14:textId="77777777" w:rsidTr="00F56EAC">
        <w:trPr>
          <w:trHeight w:val="300"/>
        </w:trPr>
        <w:tc>
          <w:tcPr>
            <w:tcW w:w="2100" w:type="dxa"/>
            <w:gridSpan w:val="2"/>
            <w:tcMar>
              <w:left w:w="105" w:type="dxa"/>
              <w:right w:w="105" w:type="dxa"/>
            </w:tcMar>
          </w:tcPr>
          <w:p w14:paraId="794E9537"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c>
          <w:tcPr>
            <w:tcW w:w="2115" w:type="dxa"/>
            <w:tcMar>
              <w:left w:w="105" w:type="dxa"/>
              <w:right w:w="105" w:type="dxa"/>
            </w:tcMar>
          </w:tcPr>
          <w:p w14:paraId="56BF64BA"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c>
          <w:tcPr>
            <w:tcW w:w="2085" w:type="dxa"/>
            <w:tcMar>
              <w:left w:w="105" w:type="dxa"/>
              <w:right w:w="105" w:type="dxa"/>
            </w:tcMar>
          </w:tcPr>
          <w:p w14:paraId="07881641"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c>
          <w:tcPr>
            <w:tcW w:w="2865" w:type="dxa"/>
            <w:tcMar>
              <w:left w:w="105" w:type="dxa"/>
              <w:right w:w="105" w:type="dxa"/>
            </w:tcMar>
          </w:tcPr>
          <w:p w14:paraId="0ACA778F"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r>
      <w:tr w:rsidR="0069792F" w14:paraId="113EB79B" w14:textId="77777777" w:rsidTr="00F56EAC">
        <w:trPr>
          <w:trHeight w:val="300"/>
        </w:trPr>
        <w:tc>
          <w:tcPr>
            <w:tcW w:w="1050" w:type="dxa"/>
            <w:tcMar>
              <w:left w:w="105" w:type="dxa"/>
              <w:right w:w="105" w:type="dxa"/>
            </w:tcMar>
          </w:tcPr>
          <w:p w14:paraId="45077E94"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Banco</w:t>
            </w:r>
          </w:p>
        </w:tc>
        <w:tc>
          <w:tcPr>
            <w:tcW w:w="1050" w:type="dxa"/>
            <w:tcMar>
              <w:left w:w="105" w:type="dxa"/>
              <w:right w:w="105" w:type="dxa"/>
            </w:tcMar>
          </w:tcPr>
          <w:p w14:paraId="4B8FC5F6"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Agência</w:t>
            </w:r>
          </w:p>
        </w:tc>
        <w:tc>
          <w:tcPr>
            <w:tcW w:w="2115" w:type="dxa"/>
            <w:tcMar>
              <w:left w:w="105" w:type="dxa"/>
              <w:right w:w="105" w:type="dxa"/>
            </w:tcMar>
          </w:tcPr>
          <w:p w14:paraId="65AA522B"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Conta Corrente</w:t>
            </w:r>
          </w:p>
        </w:tc>
        <w:tc>
          <w:tcPr>
            <w:tcW w:w="2085" w:type="dxa"/>
            <w:tcMar>
              <w:left w:w="105" w:type="dxa"/>
              <w:right w:w="105" w:type="dxa"/>
            </w:tcMar>
          </w:tcPr>
          <w:p w14:paraId="521F39BA"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Site Ativo</w:t>
            </w:r>
          </w:p>
        </w:tc>
        <w:tc>
          <w:tcPr>
            <w:tcW w:w="2865" w:type="dxa"/>
            <w:tcMar>
              <w:left w:w="105" w:type="dxa"/>
              <w:right w:w="105" w:type="dxa"/>
            </w:tcMar>
          </w:tcPr>
          <w:p w14:paraId="12F662F3"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E-mail</w:t>
            </w:r>
          </w:p>
        </w:tc>
      </w:tr>
      <w:tr w:rsidR="0069792F" w14:paraId="522A7564" w14:textId="77777777" w:rsidTr="00F56EAC">
        <w:trPr>
          <w:trHeight w:val="300"/>
        </w:trPr>
        <w:tc>
          <w:tcPr>
            <w:tcW w:w="1050" w:type="dxa"/>
            <w:tcMar>
              <w:left w:w="105" w:type="dxa"/>
              <w:right w:w="105" w:type="dxa"/>
            </w:tcMar>
          </w:tcPr>
          <w:p w14:paraId="2E16790C"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c>
          <w:tcPr>
            <w:tcW w:w="1050" w:type="dxa"/>
            <w:tcMar>
              <w:left w:w="105" w:type="dxa"/>
              <w:right w:w="105" w:type="dxa"/>
            </w:tcMar>
          </w:tcPr>
          <w:p w14:paraId="2F2E7CA1"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p w14:paraId="256FF9F7" w14:textId="77777777" w:rsidR="0069792F" w:rsidRDefault="0069792F" w:rsidP="00F56EAC">
            <w:pPr>
              <w:spacing w:line="259" w:lineRule="auto"/>
              <w:jc w:val="center"/>
              <w:rPr>
                <w:rFonts w:ascii="Calibri" w:eastAsia="Calibri" w:hAnsi="Calibri" w:cs="Calibri"/>
                <w:color w:val="000000" w:themeColor="text1"/>
                <w:sz w:val="24"/>
                <w:szCs w:val="24"/>
              </w:rPr>
            </w:pPr>
          </w:p>
        </w:tc>
        <w:tc>
          <w:tcPr>
            <w:tcW w:w="2115" w:type="dxa"/>
            <w:tcMar>
              <w:left w:w="105" w:type="dxa"/>
              <w:right w:w="105" w:type="dxa"/>
            </w:tcMar>
          </w:tcPr>
          <w:p w14:paraId="53D54B86"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c>
          <w:tcPr>
            <w:tcW w:w="2085" w:type="dxa"/>
            <w:tcMar>
              <w:left w:w="105" w:type="dxa"/>
              <w:right w:w="105" w:type="dxa"/>
            </w:tcMar>
          </w:tcPr>
          <w:p w14:paraId="38BF48DE" w14:textId="77777777" w:rsidR="0069792F" w:rsidRDefault="0069792F" w:rsidP="00F56EAC">
            <w:pPr>
              <w:spacing w:after="200" w:line="276" w:lineRule="auto"/>
              <w:jc w:val="center"/>
              <w:rPr>
                <w:rFonts w:ascii="Calibri" w:eastAsia="Calibri" w:hAnsi="Calibri" w:cs="Calibri"/>
                <w:color w:val="0000FF"/>
                <w:sz w:val="24"/>
                <w:szCs w:val="24"/>
              </w:rPr>
            </w:pPr>
            <w:r w:rsidRPr="2EBED334">
              <w:rPr>
                <w:rFonts w:ascii="Calibri" w:eastAsia="Calibri" w:hAnsi="Calibri" w:cs="Calibri"/>
                <w:color w:val="0000FF"/>
                <w:sz w:val="24"/>
                <w:szCs w:val="24"/>
                <w:u w:val="single"/>
              </w:rPr>
              <w:t>Preencher</w:t>
            </w:r>
          </w:p>
        </w:tc>
        <w:tc>
          <w:tcPr>
            <w:tcW w:w="2865" w:type="dxa"/>
            <w:tcMar>
              <w:left w:w="105" w:type="dxa"/>
              <w:right w:w="105" w:type="dxa"/>
            </w:tcMar>
          </w:tcPr>
          <w:p w14:paraId="1D5B49C9" w14:textId="77777777" w:rsidR="0069792F" w:rsidRDefault="0069792F" w:rsidP="00F56EAC">
            <w:pPr>
              <w:spacing w:after="200" w:line="276" w:lineRule="auto"/>
              <w:jc w:val="center"/>
              <w:rPr>
                <w:rFonts w:ascii="Calibri" w:eastAsia="Calibri" w:hAnsi="Calibri" w:cs="Calibri"/>
                <w:color w:val="0000FF"/>
                <w:sz w:val="24"/>
                <w:szCs w:val="24"/>
              </w:rPr>
            </w:pPr>
            <w:r w:rsidRPr="2EBED334">
              <w:rPr>
                <w:rFonts w:ascii="Calibri" w:eastAsia="Calibri" w:hAnsi="Calibri" w:cs="Calibri"/>
                <w:color w:val="0000FF"/>
                <w:sz w:val="24"/>
                <w:szCs w:val="24"/>
                <w:u w:val="single"/>
              </w:rPr>
              <w:t>Preencher</w:t>
            </w:r>
          </w:p>
        </w:tc>
      </w:tr>
      <w:tr w:rsidR="0069792F" w14:paraId="15848140" w14:textId="77777777" w:rsidTr="00F56EAC">
        <w:trPr>
          <w:trHeight w:val="300"/>
        </w:trPr>
        <w:tc>
          <w:tcPr>
            <w:tcW w:w="2100" w:type="dxa"/>
            <w:gridSpan w:val="2"/>
            <w:tcMar>
              <w:left w:w="105" w:type="dxa"/>
              <w:right w:w="105" w:type="dxa"/>
            </w:tcMar>
          </w:tcPr>
          <w:p w14:paraId="41E66135"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 xml:space="preserve">Nome do Dirigente Responsável </w:t>
            </w:r>
          </w:p>
        </w:tc>
        <w:tc>
          <w:tcPr>
            <w:tcW w:w="2115" w:type="dxa"/>
            <w:tcMar>
              <w:left w:w="105" w:type="dxa"/>
              <w:right w:w="105" w:type="dxa"/>
            </w:tcMar>
          </w:tcPr>
          <w:p w14:paraId="3E2C0CF7"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RG</w:t>
            </w:r>
          </w:p>
        </w:tc>
        <w:tc>
          <w:tcPr>
            <w:tcW w:w="2085" w:type="dxa"/>
            <w:tcMar>
              <w:left w:w="105" w:type="dxa"/>
              <w:right w:w="105" w:type="dxa"/>
            </w:tcMar>
          </w:tcPr>
          <w:p w14:paraId="3AFA29FC"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CPF</w:t>
            </w:r>
          </w:p>
        </w:tc>
        <w:tc>
          <w:tcPr>
            <w:tcW w:w="2865" w:type="dxa"/>
            <w:tcMar>
              <w:left w:w="105" w:type="dxa"/>
              <w:right w:w="105" w:type="dxa"/>
            </w:tcMar>
          </w:tcPr>
          <w:p w14:paraId="2A29829D"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Telefone</w:t>
            </w:r>
          </w:p>
        </w:tc>
      </w:tr>
      <w:tr w:rsidR="0069792F" w14:paraId="167E7461" w14:textId="77777777" w:rsidTr="00F56EAC">
        <w:trPr>
          <w:trHeight w:val="300"/>
        </w:trPr>
        <w:tc>
          <w:tcPr>
            <w:tcW w:w="2100" w:type="dxa"/>
            <w:gridSpan w:val="2"/>
            <w:tcMar>
              <w:left w:w="105" w:type="dxa"/>
              <w:right w:w="105" w:type="dxa"/>
            </w:tcMar>
          </w:tcPr>
          <w:p w14:paraId="175F4147"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c>
          <w:tcPr>
            <w:tcW w:w="2115" w:type="dxa"/>
            <w:tcMar>
              <w:left w:w="105" w:type="dxa"/>
              <w:right w:w="105" w:type="dxa"/>
            </w:tcMar>
          </w:tcPr>
          <w:p w14:paraId="3C581025"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c>
          <w:tcPr>
            <w:tcW w:w="2085" w:type="dxa"/>
            <w:tcMar>
              <w:left w:w="105" w:type="dxa"/>
              <w:right w:w="105" w:type="dxa"/>
            </w:tcMar>
          </w:tcPr>
          <w:p w14:paraId="19701CA2"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c>
          <w:tcPr>
            <w:tcW w:w="2865" w:type="dxa"/>
            <w:tcMar>
              <w:left w:w="105" w:type="dxa"/>
              <w:right w:w="105" w:type="dxa"/>
            </w:tcMar>
          </w:tcPr>
          <w:p w14:paraId="7D07275F"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r>
      <w:tr w:rsidR="0069792F" w14:paraId="33CFC976" w14:textId="77777777" w:rsidTr="00F56EAC">
        <w:trPr>
          <w:trHeight w:val="300"/>
        </w:trPr>
        <w:tc>
          <w:tcPr>
            <w:tcW w:w="4215" w:type="dxa"/>
            <w:gridSpan w:val="3"/>
            <w:tcMar>
              <w:left w:w="105" w:type="dxa"/>
              <w:right w:w="105" w:type="dxa"/>
            </w:tcMar>
          </w:tcPr>
          <w:p w14:paraId="0C43734D"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Nome do Responsável Técnico do Projeto</w:t>
            </w:r>
          </w:p>
        </w:tc>
        <w:tc>
          <w:tcPr>
            <w:tcW w:w="2085" w:type="dxa"/>
            <w:tcMar>
              <w:left w:w="105" w:type="dxa"/>
              <w:right w:w="105" w:type="dxa"/>
            </w:tcMar>
          </w:tcPr>
          <w:p w14:paraId="12AAFE15"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CREF</w:t>
            </w:r>
          </w:p>
        </w:tc>
        <w:tc>
          <w:tcPr>
            <w:tcW w:w="2865" w:type="dxa"/>
            <w:tcMar>
              <w:left w:w="105" w:type="dxa"/>
              <w:right w:w="105" w:type="dxa"/>
            </w:tcMar>
          </w:tcPr>
          <w:p w14:paraId="44E22C71"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Telefone</w:t>
            </w:r>
          </w:p>
        </w:tc>
      </w:tr>
      <w:tr w:rsidR="0069792F" w14:paraId="07FF1A5A" w14:textId="77777777" w:rsidTr="00F56EAC">
        <w:trPr>
          <w:trHeight w:val="300"/>
        </w:trPr>
        <w:tc>
          <w:tcPr>
            <w:tcW w:w="4215" w:type="dxa"/>
            <w:gridSpan w:val="3"/>
            <w:tcMar>
              <w:left w:w="105" w:type="dxa"/>
              <w:right w:w="105" w:type="dxa"/>
            </w:tcMar>
          </w:tcPr>
          <w:p w14:paraId="4570889C"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c>
          <w:tcPr>
            <w:tcW w:w="2085" w:type="dxa"/>
            <w:tcMar>
              <w:left w:w="105" w:type="dxa"/>
              <w:right w:w="105" w:type="dxa"/>
            </w:tcMar>
          </w:tcPr>
          <w:p w14:paraId="0935B339"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c>
          <w:tcPr>
            <w:tcW w:w="2865" w:type="dxa"/>
            <w:tcMar>
              <w:left w:w="105" w:type="dxa"/>
              <w:right w:w="105" w:type="dxa"/>
            </w:tcMar>
          </w:tcPr>
          <w:p w14:paraId="6C29506B"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r>
      <w:tr w:rsidR="0069792F" w14:paraId="1079E46C" w14:textId="77777777" w:rsidTr="00F56EAC">
        <w:trPr>
          <w:trHeight w:val="300"/>
        </w:trPr>
        <w:tc>
          <w:tcPr>
            <w:tcW w:w="4215" w:type="dxa"/>
            <w:gridSpan w:val="3"/>
            <w:tcMar>
              <w:left w:w="105" w:type="dxa"/>
              <w:right w:w="105" w:type="dxa"/>
            </w:tcMar>
          </w:tcPr>
          <w:p w14:paraId="60A29D60"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 xml:space="preserve">Endereço do responsável Técnico </w:t>
            </w:r>
          </w:p>
        </w:tc>
        <w:tc>
          <w:tcPr>
            <w:tcW w:w="4950" w:type="dxa"/>
            <w:gridSpan w:val="2"/>
            <w:tcMar>
              <w:left w:w="105" w:type="dxa"/>
              <w:right w:w="105" w:type="dxa"/>
            </w:tcMar>
          </w:tcPr>
          <w:p w14:paraId="597C4BEF"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E-mail</w:t>
            </w:r>
          </w:p>
        </w:tc>
      </w:tr>
      <w:tr w:rsidR="0069792F" w14:paraId="0F5BADBB" w14:textId="77777777" w:rsidTr="00F56EAC">
        <w:trPr>
          <w:trHeight w:val="300"/>
        </w:trPr>
        <w:tc>
          <w:tcPr>
            <w:tcW w:w="4215" w:type="dxa"/>
            <w:gridSpan w:val="3"/>
            <w:tcMar>
              <w:left w:w="105" w:type="dxa"/>
              <w:right w:w="105" w:type="dxa"/>
            </w:tcMar>
          </w:tcPr>
          <w:p w14:paraId="2F3CB97C"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c>
          <w:tcPr>
            <w:tcW w:w="4950" w:type="dxa"/>
            <w:gridSpan w:val="2"/>
            <w:tcMar>
              <w:left w:w="105" w:type="dxa"/>
              <w:right w:w="105" w:type="dxa"/>
            </w:tcMar>
          </w:tcPr>
          <w:p w14:paraId="47A49101"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r>
    </w:tbl>
    <w:p w14:paraId="4B2494A8" w14:textId="77777777" w:rsidR="0069792F" w:rsidRDefault="0069792F" w:rsidP="0069792F">
      <w:pPr>
        <w:spacing w:after="0" w:line="360" w:lineRule="auto"/>
        <w:ind w:right="694"/>
        <w:jc w:val="both"/>
        <w:rPr>
          <w:rFonts w:ascii="Times New Roman" w:eastAsia="Times New Roman" w:hAnsi="Times New Roman" w:cs="Times New Roman"/>
          <w:color w:val="000000" w:themeColor="text1"/>
          <w:sz w:val="24"/>
          <w:szCs w:val="24"/>
        </w:rPr>
      </w:pPr>
    </w:p>
    <w:p w14:paraId="5567D3F0" w14:textId="77777777" w:rsidR="0069792F" w:rsidRDefault="0069792F" w:rsidP="0069792F">
      <w:pPr>
        <w:widowControl w:val="0"/>
        <w:rPr>
          <w:rFonts w:ascii="Calibri" w:eastAsia="Calibri" w:hAnsi="Calibri" w:cs="Calibri"/>
          <w:sz w:val="24"/>
          <w:szCs w:val="24"/>
        </w:rPr>
      </w:pPr>
      <w:r w:rsidRPr="2EBED334">
        <w:rPr>
          <w:rFonts w:ascii="Calibri" w:eastAsia="Calibri" w:hAnsi="Calibri" w:cs="Calibri"/>
          <w:b/>
          <w:bCs/>
          <w:sz w:val="24"/>
          <w:szCs w:val="24"/>
        </w:rPr>
        <w:t xml:space="preserve">02 - DESCRIÇÃO DO PROJETO: </w:t>
      </w:r>
      <w:r w:rsidRPr="2EBED334">
        <w:rPr>
          <w:rFonts w:ascii="Calibri" w:eastAsia="Calibri" w:hAnsi="Calibri" w:cs="Calibri"/>
          <w:i/>
          <w:iCs/>
          <w:sz w:val="24"/>
          <w:szCs w:val="24"/>
        </w:rPr>
        <w:t>Descrever o projeto proposto para a parceria entre a PMSP/SEME e a Entidade proponente;</w:t>
      </w:r>
    </w:p>
    <w:tbl>
      <w:tblPr>
        <w:tblStyle w:val="Tabelacomgrade"/>
        <w:tblW w:w="913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45"/>
        <w:gridCol w:w="1560"/>
        <w:gridCol w:w="2805"/>
        <w:gridCol w:w="2925"/>
      </w:tblGrid>
      <w:tr w:rsidR="0069792F" w14:paraId="72167367" w14:textId="77777777" w:rsidTr="00F56EAC">
        <w:trPr>
          <w:trHeight w:val="300"/>
        </w:trPr>
        <w:tc>
          <w:tcPr>
            <w:tcW w:w="3405" w:type="dxa"/>
            <w:gridSpan w:val="2"/>
            <w:tcMar>
              <w:left w:w="105" w:type="dxa"/>
              <w:right w:w="105" w:type="dxa"/>
            </w:tcMar>
          </w:tcPr>
          <w:p w14:paraId="0B3A6F0A" w14:textId="77777777" w:rsidR="0069792F" w:rsidRDefault="0069792F" w:rsidP="00F56EAC">
            <w:pPr>
              <w:spacing w:line="259" w:lineRule="auto"/>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Nome do Projeto</w:t>
            </w:r>
          </w:p>
        </w:tc>
        <w:tc>
          <w:tcPr>
            <w:tcW w:w="2805" w:type="dxa"/>
            <w:tcMar>
              <w:left w:w="105" w:type="dxa"/>
              <w:right w:w="105" w:type="dxa"/>
            </w:tcMar>
          </w:tcPr>
          <w:p w14:paraId="5BC285BC"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Lote/Modalidade</w:t>
            </w:r>
          </w:p>
        </w:tc>
        <w:tc>
          <w:tcPr>
            <w:tcW w:w="2925" w:type="dxa"/>
            <w:tcMar>
              <w:left w:w="105" w:type="dxa"/>
              <w:right w:w="105" w:type="dxa"/>
            </w:tcMar>
          </w:tcPr>
          <w:p w14:paraId="5091527D"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50C34D13">
              <w:rPr>
                <w:rFonts w:ascii="Calibri" w:eastAsia="Calibri" w:hAnsi="Calibri" w:cs="Calibri"/>
                <w:b/>
                <w:bCs/>
                <w:color w:val="000000" w:themeColor="text1"/>
                <w:sz w:val="24"/>
                <w:szCs w:val="24"/>
              </w:rPr>
              <w:t>Período</w:t>
            </w:r>
            <w:r w:rsidRPr="2EBED334">
              <w:rPr>
                <w:rFonts w:ascii="Calibri" w:eastAsia="Calibri" w:hAnsi="Calibri" w:cs="Calibri"/>
                <w:b/>
                <w:bCs/>
                <w:color w:val="000000" w:themeColor="text1"/>
                <w:sz w:val="24"/>
                <w:szCs w:val="24"/>
              </w:rPr>
              <w:t xml:space="preserve"> de Execução</w:t>
            </w:r>
          </w:p>
        </w:tc>
      </w:tr>
      <w:tr w:rsidR="0069792F" w14:paraId="7E45C149" w14:textId="77777777" w:rsidTr="00F56EAC">
        <w:trPr>
          <w:trHeight w:val="300"/>
        </w:trPr>
        <w:tc>
          <w:tcPr>
            <w:tcW w:w="3405" w:type="dxa"/>
            <w:gridSpan w:val="2"/>
            <w:tcMar>
              <w:left w:w="105" w:type="dxa"/>
              <w:right w:w="105" w:type="dxa"/>
            </w:tcMar>
          </w:tcPr>
          <w:p w14:paraId="62562922" w14:textId="77777777" w:rsidR="0069792F" w:rsidRDefault="0069792F" w:rsidP="00F56EAC">
            <w:pPr>
              <w:spacing w:line="276"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c>
          <w:tcPr>
            <w:tcW w:w="2805" w:type="dxa"/>
            <w:tcMar>
              <w:left w:w="105" w:type="dxa"/>
              <w:right w:w="105" w:type="dxa"/>
            </w:tcMar>
          </w:tcPr>
          <w:p w14:paraId="1E74DACA"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c>
          <w:tcPr>
            <w:tcW w:w="2925" w:type="dxa"/>
            <w:tcMar>
              <w:left w:w="105" w:type="dxa"/>
              <w:right w:w="105" w:type="dxa"/>
            </w:tcMar>
          </w:tcPr>
          <w:p w14:paraId="03FA3E45" w14:textId="77777777" w:rsidR="0069792F" w:rsidRDefault="0069792F" w:rsidP="00F56EAC">
            <w:pPr>
              <w:spacing w:after="200" w:line="276"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a execução será a partir da </w:t>
            </w:r>
            <w:r w:rsidRPr="2EBED334">
              <w:rPr>
                <w:rFonts w:ascii="Calibri" w:eastAsia="Calibri" w:hAnsi="Calibri" w:cs="Calibri"/>
                <w:color w:val="000000" w:themeColor="text1"/>
                <w:sz w:val="24"/>
                <w:szCs w:val="24"/>
              </w:rPr>
              <w:lastRenderedPageBreak/>
              <w:t>ordem de início</w:t>
            </w:r>
          </w:p>
          <w:p w14:paraId="32338A19" w14:textId="77777777" w:rsidR="0069792F" w:rsidRDefault="0069792F" w:rsidP="00F56EAC">
            <w:pPr>
              <w:spacing w:after="200" w:line="276" w:lineRule="auto"/>
              <w:jc w:val="center"/>
              <w:rPr>
                <w:rFonts w:ascii="Calibri" w:eastAsia="Calibri" w:hAnsi="Calibri" w:cs="Calibri"/>
                <w:color w:val="000000" w:themeColor="text1"/>
                <w:sz w:val="24"/>
                <w:szCs w:val="24"/>
              </w:rPr>
            </w:pPr>
          </w:p>
        </w:tc>
      </w:tr>
      <w:tr w:rsidR="0069792F" w14:paraId="2509B4F4" w14:textId="77777777" w:rsidTr="00F56EAC">
        <w:trPr>
          <w:trHeight w:val="300"/>
        </w:trPr>
        <w:tc>
          <w:tcPr>
            <w:tcW w:w="9135" w:type="dxa"/>
            <w:gridSpan w:val="4"/>
            <w:tcMar>
              <w:left w:w="105" w:type="dxa"/>
              <w:right w:w="105" w:type="dxa"/>
            </w:tcMar>
          </w:tcPr>
          <w:p w14:paraId="5515166A" w14:textId="77777777" w:rsidR="0069792F" w:rsidRDefault="0069792F" w:rsidP="00F56EAC">
            <w:pPr>
              <w:spacing w:line="276" w:lineRule="auto"/>
              <w:rPr>
                <w:rFonts w:ascii="Calibri" w:eastAsia="Calibri" w:hAnsi="Calibri" w:cs="Calibri"/>
                <w:color w:val="000000" w:themeColor="text1"/>
                <w:sz w:val="24"/>
                <w:szCs w:val="24"/>
              </w:rPr>
            </w:pPr>
          </w:p>
        </w:tc>
      </w:tr>
      <w:tr w:rsidR="0069792F" w14:paraId="7ED7D8BD" w14:textId="77777777" w:rsidTr="00F56EAC">
        <w:trPr>
          <w:trHeight w:val="300"/>
        </w:trPr>
        <w:tc>
          <w:tcPr>
            <w:tcW w:w="3405" w:type="dxa"/>
            <w:gridSpan w:val="2"/>
            <w:tcMar>
              <w:left w:w="105" w:type="dxa"/>
              <w:right w:w="105" w:type="dxa"/>
            </w:tcMar>
          </w:tcPr>
          <w:p w14:paraId="006FC352"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Horário da Execução</w:t>
            </w:r>
          </w:p>
        </w:tc>
        <w:tc>
          <w:tcPr>
            <w:tcW w:w="5730" w:type="dxa"/>
            <w:gridSpan w:val="2"/>
            <w:tcMar>
              <w:left w:w="105" w:type="dxa"/>
              <w:right w:w="105" w:type="dxa"/>
            </w:tcMar>
          </w:tcPr>
          <w:p w14:paraId="5AA4C9A0"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Forma de Execução / Sistema de Disputa</w:t>
            </w:r>
          </w:p>
        </w:tc>
      </w:tr>
      <w:tr w:rsidR="0069792F" w14:paraId="37AAC917" w14:textId="77777777" w:rsidTr="00F56EAC">
        <w:trPr>
          <w:trHeight w:val="300"/>
        </w:trPr>
        <w:tc>
          <w:tcPr>
            <w:tcW w:w="3405" w:type="dxa"/>
            <w:gridSpan w:val="2"/>
            <w:tcMar>
              <w:left w:w="105" w:type="dxa"/>
              <w:right w:w="105" w:type="dxa"/>
            </w:tcMar>
          </w:tcPr>
          <w:p w14:paraId="39A2B941" w14:textId="77777777" w:rsidR="0069792F" w:rsidRDefault="0069792F" w:rsidP="00F56EAC">
            <w:pPr>
              <w:spacing w:line="276"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c>
          <w:tcPr>
            <w:tcW w:w="5730" w:type="dxa"/>
            <w:gridSpan w:val="2"/>
            <w:tcMar>
              <w:left w:w="105" w:type="dxa"/>
              <w:right w:w="105" w:type="dxa"/>
            </w:tcMar>
          </w:tcPr>
          <w:p w14:paraId="32A9D05A" w14:textId="77777777" w:rsidR="0069792F" w:rsidRDefault="0069792F" w:rsidP="00F56EAC">
            <w:pPr>
              <w:spacing w:line="276"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r>
      <w:tr w:rsidR="0069792F" w14:paraId="1A55246A" w14:textId="77777777" w:rsidTr="00F56EAC">
        <w:trPr>
          <w:trHeight w:val="300"/>
        </w:trPr>
        <w:tc>
          <w:tcPr>
            <w:tcW w:w="9135" w:type="dxa"/>
            <w:gridSpan w:val="4"/>
            <w:tcMar>
              <w:left w:w="105" w:type="dxa"/>
              <w:right w:w="105" w:type="dxa"/>
            </w:tcMar>
          </w:tcPr>
          <w:p w14:paraId="2DF13A45" w14:textId="77777777" w:rsidR="0069792F" w:rsidRDefault="0069792F" w:rsidP="00F56EAC">
            <w:pPr>
              <w:spacing w:line="276" w:lineRule="auto"/>
              <w:rPr>
                <w:rFonts w:ascii="Calibri" w:eastAsia="Calibri" w:hAnsi="Calibri" w:cs="Calibri"/>
                <w:color w:val="000000" w:themeColor="text1"/>
                <w:sz w:val="24"/>
                <w:szCs w:val="24"/>
              </w:rPr>
            </w:pPr>
          </w:p>
        </w:tc>
      </w:tr>
      <w:tr w:rsidR="0069792F" w14:paraId="2288E6DE" w14:textId="77777777" w:rsidTr="00F56EAC">
        <w:trPr>
          <w:trHeight w:val="300"/>
        </w:trPr>
        <w:tc>
          <w:tcPr>
            <w:tcW w:w="1845" w:type="dxa"/>
            <w:tcMar>
              <w:left w:w="105" w:type="dxa"/>
              <w:right w:w="105" w:type="dxa"/>
            </w:tcMar>
          </w:tcPr>
          <w:p w14:paraId="4F62A497"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Valor Concedente</w:t>
            </w:r>
          </w:p>
        </w:tc>
        <w:tc>
          <w:tcPr>
            <w:tcW w:w="1560" w:type="dxa"/>
            <w:tcMar>
              <w:left w:w="105" w:type="dxa"/>
              <w:right w:w="105" w:type="dxa"/>
            </w:tcMar>
          </w:tcPr>
          <w:p w14:paraId="16510388"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Valor Proponente</w:t>
            </w:r>
          </w:p>
        </w:tc>
        <w:tc>
          <w:tcPr>
            <w:tcW w:w="2805" w:type="dxa"/>
            <w:tcMar>
              <w:left w:w="105" w:type="dxa"/>
              <w:right w:w="105" w:type="dxa"/>
            </w:tcMar>
          </w:tcPr>
          <w:p w14:paraId="3D01479B"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Valor Patrocinador</w:t>
            </w:r>
          </w:p>
        </w:tc>
        <w:tc>
          <w:tcPr>
            <w:tcW w:w="2925" w:type="dxa"/>
            <w:tcMar>
              <w:left w:w="105" w:type="dxa"/>
              <w:right w:w="105" w:type="dxa"/>
            </w:tcMar>
          </w:tcPr>
          <w:p w14:paraId="7524DEEB"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Total do Projeto</w:t>
            </w:r>
          </w:p>
        </w:tc>
      </w:tr>
      <w:tr w:rsidR="0069792F" w14:paraId="3A691DCB" w14:textId="77777777" w:rsidTr="00F56EAC">
        <w:trPr>
          <w:trHeight w:val="300"/>
        </w:trPr>
        <w:tc>
          <w:tcPr>
            <w:tcW w:w="1845" w:type="dxa"/>
            <w:tcMar>
              <w:left w:w="105" w:type="dxa"/>
              <w:right w:w="105" w:type="dxa"/>
            </w:tcMar>
          </w:tcPr>
          <w:p w14:paraId="790D921C"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b/>
                <w:bCs/>
                <w:sz w:val="24"/>
                <w:szCs w:val="24"/>
              </w:rPr>
              <w:t>R$0,00</w:t>
            </w:r>
          </w:p>
        </w:tc>
        <w:tc>
          <w:tcPr>
            <w:tcW w:w="1560" w:type="dxa"/>
            <w:tcMar>
              <w:left w:w="105" w:type="dxa"/>
              <w:right w:w="105" w:type="dxa"/>
            </w:tcMar>
          </w:tcPr>
          <w:p w14:paraId="18AB369C"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b/>
                <w:bCs/>
                <w:sz w:val="24"/>
                <w:szCs w:val="24"/>
              </w:rPr>
              <w:t>R$0,00</w:t>
            </w:r>
          </w:p>
        </w:tc>
        <w:tc>
          <w:tcPr>
            <w:tcW w:w="2805" w:type="dxa"/>
            <w:tcMar>
              <w:left w:w="105" w:type="dxa"/>
              <w:right w:w="105" w:type="dxa"/>
            </w:tcMar>
          </w:tcPr>
          <w:p w14:paraId="7B5AAAA7"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b/>
                <w:bCs/>
                <w:sz w:val="24"/>
                <w:szCs w:val="24"/>
              </w:rPr>
              <w:t>R$0,00</w:t>
            </w:r>
          </w:p>
        </w:tc>
        <w:tc>
          <w:tcPr>
            <w:tcW w:w="2925" w:type="dxa"/>
            <w:tcMar>
              <w:left w:w="105" w:type="dxa"/>
              <w:right w:w="105" w:type="dxa"/>
            </w:tcMar>
          </w:tcPr>
          <w:p w14:paraId="6051BA68"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b/>
                <w:bCs/>
                <w:sz w:val="24"/>
                <w:szCs w:val="24"/>
              </w:rPr>
              <w:t>R$0,00</w:t>
            </w:r>
          </w:p>
        </w:tc>
      </w:tr>
      <w:tr w:rsidR="0069792F" w14:paraId="0085BC9B" w14:textId="77777777" w:rsidTr="00F56EAC">
        <w:trPr>
          <w:trHeight w:val="300"/>
        </w:trPr>
        <w:tc>
          <w:tcPr>
            <w:tcW w:w="9135" w:type="dxa"/>
            <w:gridSpan w:val="4"/>
            <w:tcMar>
              <w:left w:w="105" w:type="dxa"/>
              <w:right w:w="105" w:type="dxa"/>
            </w:tcMar>
          </w:tcPr>
          <w:p w14:paraId="6DA8D1CE" w14:textId="77777777" w:rsidR="0069792F" w:rsidRDefault="0069792F" w:rsidP="00F56EAC">
            <w:pPr>
              <w:spacing w:line="276" w:lineRule="auto"/>
              <w:rPr>
                <w:rFonts w:ascii="Calibri" w:eastAsia="Calibri" w:hAnsi="Calibri" w:cs="Calibri"/>
                <w:color w:val="000000" w:themeColor="text1"/>
                <w:sz w:val="24"/>
                <w:szCs w:val="24"/>
              </w:rPr>
            </w:pPr>
          </w:p>
        </w:tc>
      </w:tr>
      <w:tr w:rsidR="0069792F" w14:paraId="4B4DF36B" w14:textId="77777777" w:rsidTr="00F56EAC">
        <w:trPr>
          <w:trHeight w:val="300"/>
        </w:trPr>
        <w:tc>
          <w:tcPr>
            <w:tcW w:w="3405" w:type="dxa"/>
            <w:gridSpan w:val="2"/>
            <w:tcMar>
              <w:left w:w="105" w:type="dxa"/>
              <w:right w:w="105" w:type="dxa"/>
            </w:tcMar>
          </w:tcPr>
          <w:p w14:paraId="25A14806" w14:textId="77777777" w:rsidR="0069792F" w:rsidRDefault="0069792F" w:rsidP="00F56EAC">
            <w:pPr>
              <w:spacing w:line="276" w:lineRule="auto"/>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Local de Execução</w:t>
            </w:r>
          </w:p>
        </w:tc>
        <w:tc>
          <w:tcPr>
            <w:tcW w:w="5730" w:type="dxa"/>
            <w:gridSpan w:val="2"/>
            <w:tcMar>
              <w:left w:w="105" w:type="dxa"/>
              <w:right w:w="105" w:type="dxa"/>
            </w:tcMar>
          </w:tcPr>
          <w:p w14:paraId="3754CD1F"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Endereço</w:t>
            </w:r>
          </w:p>
        </w:tc>
      </w:tr>
      <w:tr w:rsidR="0069792F" w14:paraId="16F70462" w14:textId="77777777" w:rsidTr="00F56EAC">
        <w:trPr>
          <w:trHeight w:val="300"/>
        </w:trPr>
        <w:tc>
          <w:tcPr>
            <w:tcW w:w="3405" w:type="dxa"/>
            <w:gridSpan w:val="2"/>
            <w:tcMar>
              <w:left w:w="105" w:type="dxa"/>
              <w:right w:w="105" w:type="dxa"/>
            </w:tcMar>
          </w:tcPr>
          <w:p w14:paraId="0880273E" w14:textId="77777777" w:rsidR="0069792F" w:rsidRDefault="0069792F" w:rsidP="00F56EAC">
            <w:pPr>
              <w:spacing w:line="276"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c>
          <w:tcPr>
            <w:tcW w:w="5730" w:type="dxa"/>
            <w:gridSpan w:val="2"/>
            <w:tcMar>
              <w:left w:w="105" w:type="dxa"/>
              <w:right w:w="105" w:type="dxa"/>
            </w:tcMar>
          </w:tcPr>
          <w:p w14:paraId="376E210F" w14:textId="77777777" w:rsidR="0069792F" w:rsidRDefault="0069792F" w:rsidP="00F56EAC">
            <w:pPr>
              <w:spacing w:line="259"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r>
    </w:tbl>
    <w:p w14:paraId="1D6FE577" w14:textId="77777777" w:rsidR="0069792F" w:rsidRDefault="0069792F" w:rsidP="0069792F">
      <w:pPr>
        <w:spacing w:after="200" w:line="276" w:lineRule="auto"/>
        <w:jc w:val="both"/>
        <w:rPr>
          <w:rFonts w:ascii="Calibri" w:eastAsia="Calibri" w:hAnsi="Calibri" w:cs="Calibri"/>
          <w:color w:val="000000" w:themeColor="text1"/>
          <w:sz w:val="24"/>
          <w:szCs w:val="24"/>
        </w:rPr>
      </w:pPr>
    </w:p>
    <w:p w14:paraId="68C2D31B" w14:textId="77777777" w:rsidR="0069792F" w:rsidRDefault="0069792F" w:rsidP="0069792F">
      <w:pPr>
        <w:widowControl w:val="0"/>
        <w:rPr>
          <w:rFonts w:ascii="Calibri" w:eastAsia="Calibri" w:hAnsi="Calibri" w:cs="Calibri"/>
          <w:sz w:val="24"/>
          <w:szCs w:val="24"/>
        </w:rPr>
      </w:pPr>
      <w:r w:rsidRPr="2EBED334">
        <w:rPr>
          <w:rFonts w:ascii="Calibri" w:eastAsia="Calibri" w:hAnsi="Calibri" w:cs="Calibri"/>
          <w:b/>
          <w:bCs/>
          <w:sz w:val="24"/>
          <w:szCs w:val="24"/>
        </w:rPr>
        <w:t>03 - OBJETO:</w:t>
      </w:r>
      <w:r w:rsidRPr="2EBED334">
        <w:rPr>
          <w:rFonts w:ascii="Calibri" w:eastAsia="Calibri" w:hAnsi="Calibri" w:cs="Calibri"/>
          <w:i/>
          <w:iCs/>
          <w:sz w:val="24"/>
          <w:szCs w:val="24"/>
        </w:rPr>
        <w:t xml:space="preserve"> Descrição do objeto da parceria, devendo demonstrar o nexo entre as atividades propostas e as metas a serem atingidas;</w:t>
      </w:r>
    </w:p>
    <w:tbl>
      <w:tblPr>
        <w:tblStyle w:val="Tabelacomgrade"/>
        <w:tblW w:w="912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120"/>
      </w:tblGrid>
      <w:tr w:rsidR="0069792F" w14:paraId="781C35EB" w14:textId="77777777" w:rsidTr="00F56EAC">
        <w:trPr>
          <w:trHeight w:val="300"/>
        </w:trPr>
        <w:tc>
          <w:tcPr>
            <w:tcW w:w="9120" w:type="dxa"/>
            <w:tcMar>
              <w:left w:w="105" w:type="dxa"/>
              <w:right w:w="105" w:type="dxa"/>
            </w:tcMar>
            <w:vAlign w:val="center"/>
          </w:tcPr>
          <w:p w14:paraId="15299A96"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Plano de Divulgação</w:t>
            </w:r>
          </w:p>
        </w:tc>
      </w:tr>
      <w:tr w:rsidR="0069792F" w14:paraId="5022F0A2" w14:textId="77777777" w:rsidTr="00F56EAC">
        <w:trPr>
          <w:trHeight w:val="300"/>
        </w:trPr>
        <w:tc>
          <w:tcPr>
            <w:tcW w:w="9120" w:type="dxa"/>
            <w:tcMar>
              <w:left w:w="105" w:type="dxa"/>
              <w:right w:w="105" w:type="dxa"/>
            </w:tcMar>
            <w:vAlign w:val="center"/>
          </w:tcPr>
          <w:p w14:paraId="6D4D78DF"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 (OBS: ATENTAR-SE AO TÓPICO PLANO DE DIVULGAÇÃO DO ANEXO XV)</w:t>
            </w:r>
          </w:p>
        </w:tc>
      </w:tr>
      <w:tr w:rsidR="0069792F" w14:paraId="3F86F90B" w14:textId="77777777" w:rsidTr="00F56EAC">
        <w:trPr>
          <w:trHeight w:val="300"/>
        </w:trPr>
        <w:tc>
          <w:tcPr>
            <w:tcW w:w="9120" w:type="dxa"/>
            <w:tcMar>
              <w:left w:w="105" w:type="dxa"/>
              <w:right w:w="105" w:type="dxa"/>
            </w:tcMar>
            <w:vAlign w:val="center"/>
          </w:tcPr>
          <w:p w14:paraId="677646CC"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Objetivo Geral</w:t>
            </w:r>
          </w:p>
        </w:tc>
      </w:tr>
      <w:tr w:rsidR="0069792F" w14:paraId="6510BC4A" w14:textId="77777777" w:rsidTr="00F56EAC">
        <w:trPr>
          <w:trHeight w:val="300"/>
        </w:trPr>
        <w:tc>
          <w:tcPr>
            <w:tcW w:w="9120" w:type="dxa"/>
            <w:tcMar>
              <w:left w:w="105" w:type="dxa"/>
              <w:right w:w="105" w:type="dxa"/>
            </w:tcMar>
            <w:vAlign w:val="center"/>
          </w:tcPr>
          <w:p w14:paraId="380CFB48"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0069792F" w14:paraId="7DBA2537" w14:textId="77777777" w:rsidTr="00F56EAC">
        <w:trPr>
          <w:trHeight w:val="300"/>
        </w:trPr>
        <w:tc>
          <w:tcPr>
            <w:tcW w:w="9120" w:type="dxa"/>
            <w:tcMar>
              <w:left w:w="105" w:type="dxa"/>
              <w:right w:w="105" w:type="dxa"/>
            </w:tcMar>
            <w:vAlign w:val="center"/>
          </w:tcPr>
          <w:p w14:paraId="4E14597E"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Objetivos Específicos</w:t>
            </w:r>
          </w:p>
        </w:tc>
      </w:tr>
      <w:tr w:rsidR="0069792F" w14:paraId="56F64126" w14:textId="77777777" w:rsidTr="00F56EAC">
        <w:trPr>
          <w:trHeight w:val="300"/>
        </w:trPr>
        <w:tc>
          <w:tcPr>
            <w:tcW w:w="9120" w:type="dxa"/>
            <w:tcMar>
              <w:left w:w="105" w:type="dxa"/>
              <w:right w:w="105" w:type="dxa"/>
            </w:tcMar>
            <w:vAlign w:val="center"/>
          </w:tcPr>
          <w:p w14:paraId="6932A524"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r>
      <w:tr w:rsidR="0069792F" w14:paraId="4918CE3D" w14:textId="77777777" w:rsidTr="00F56EAC">
        <w:trPr>
          <w:trHeight w:val="300"/>
        </w:trPr>
        <w:tc>
          <w:tcPr>
            <w:tcW w:w="9120" w:type="dxa"/>
            <w:tcMar>
              <w:left w:w="105" w:type="dxa"/>
              <w:right w:w="105" w:type="dxa"/>
            </w:tcMar>
            <w:vAlign w:val="center"/>
          </w:tcPr>
          <w:p w14:paraId="402E3E4C"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Descrição do projeto</w:t>
            </w:r>
          </w:p>
        </w:tc>
      </w:tr>
      <w:tr w:rsidR="0069792F" w14:paraId="1BFA796D" w14:textId="77777777" w:rsidTr="00F56EAC">
        <w:trPr>
          <w:trHeight w:val="300"/>
        </w:trPr>
        <w:tc>
          <w:tcPr>
            <w:tcW w:w="9120" w:type="dxa"/>
            <w:tcMar>
              <w:left w:w="105" w:type="dxa"/>
              <w:right w:w="105" w:type="dxa"/>
            </w:tcMar>
            <w:vAlign w:val="center"/>
          </w:tcPr>
          <w:p w14:paraId="57ACD1D3"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 – incluir todo detalhamento necessário</w:t>
            </w:r>
          </w:p>
        </w:tc>
      </w:tr>
    </w:tbl>
    <w:p w14:paraId="7311020B" w14:textId="77777777" w:rsidR="0069792F" w:rsidRDefault="0069792F" w:rsidP="0069792F">
      <w:pPr>
        <w:spacing w:after="200" w:line="276" w:lineRule="auto"/>
        <w:jc w:val="both"/>
        <w:rPr>
          <w:rFonts w:ascii="Calibri" w:eastAsia="Calibri" w:hAnsi="Calibri" w:cs="Calibri"/>
          <w:color w:val="000000" w:themeColor="text1"/>
          <w:sz w:val="24"/>
          <w:szCs w:val="24"/>
        </w:rPr>
      </w:pPr>
    </w:p>
    <w:p w14:paraId="6E8849B8" w14:textId="77777777" w:rsidR="0069792F" w:rsidRDefault="0069792F" w:rsidP="0069792F">
      <w:pPr>
        <w:widowControl w:val="0"/>
        <w:rPr>
          <w:rFonts w:ascii="Times New Roman" w:eastAsia="Times New Roman" w:hAnsi="Times New Roman" w:cs="Times New Roman"/>
          <w:sz w:val="24"/>
          <w:szCs w:val="24"/>
        </w:rPr>
      </w:pPr>
      <w:r w:rsidRPr="2EBED334">
        <w:rPr>
          <w:rFonts w:ascii="Calibri" w:eastAsia="Calibri" w:hAnsi="Calibri" w:cs="Calibri"/>
          <w:b/>
          <w:bCs/>
          <w:sz w:val="24"/>
          <w:szCs w:val="24"/>
        </w:rPr>
        <w:t>04 - METAS:</w:t>
      </w:r>
      <w:r w:rsidRPr="2EBED334">
        <w:rPr>
          <w:rFonts w:ascii="Calibri" w:eastAsia="Calibri" w:hAnsi="Calibri" w:cs="Calibri"/>
          <w:i/>
          <w:iCs/>
          <w:sz w:val="24"/>
          <w:szCs w:val="24"/>
        </w:rPr>
        <w:t xml:space="preserve"> Descrever as metas a serem atingidas os indicadores e parâmetros utilizados para a sua aferição;  </w:t>
      </w:r>
      <w:r w:rsidRPr="2EBED334">
        <w:rPr>
          <w:rFonts w:ascii="Times New Roman" w:eastAsia="Times New Roman" w:hAnsi="Times New Roman" w:cs="Times New Roman"/>
          <w:i/>
          <w:iCs/>
          <w:sz w:val="24"/>
          <w:szCs w:val="24"/>
        </w:rPr>
        <w:t xml:space="preserve">     </w:t>
      </w:r>
    </w:p>
    <w:tbl>
      <w:tblPr>
        <w:tblStyle w:val="Tabelacomgrade"/>
        <w:tblW w:w="9121"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15"/>
        <w:gridCol w:w="2115"/>
        <w:gridCol w:w="2115"/>
        <w:gridCol w:w="2776"/>
      </w:tblGrid>
      <w:tr w:rsidR="0069792F" w14:paraId="4E49A1C0" w14:textId="77777777" w:rsidTr="00F56EAC">
        <w:trPr>
          <w:trHeight w:val="300"/>
        </w:trPr>
        <w:tc>
          <w:tcPr>
            <w:tcW w:w="2115" w:type="dxa"/>
            <w:tcMar>
              <w:left w:w="105" w:type="dxa"/>
              <w:right w:w="105" w:type="dxa"/>
            </w:tcMar>
          </w:tcPr>
          <w:p w14:paraId="7D80FD12"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Metas Qualitativas</w:t>
            </w:r>
          </w:p>
        </w:tc>
        <w:tc>
          <w:tcPr>
            <w:tcW w:w="2115" w:type="dxa"/>
            <w:tcMar>
              <w:left w:w="105" w:type="dxa"/>
              <w:right w:w="105" w:type="dxa"/>
            </w:tcMar>
          </w:tcPr>
          <w:p w14:paraId="587984AA"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Indicadores</w:t>
            </w:r>
          </w:p>
        </w:tc>
        <w:tc>
          <w:tcPr>
            <w:tcW w:w="2115" w:type="dxa"/>
            <w:tcMar>
              <w:left w:w="105" w:type="dxa"/>
              <w:right w:w="105" w:type="dxa"/>
            </w:tcMar>
          </w:tcPr>
          <w:p w14:paraId="48E3419A"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Fórmula de Cálculo</w:t>
            </w:r>
          </w:p>
        </w:tc>
        <w:tc>
          <w:tcPr>
            <w:tcW w:w="2776" w:type="dxa"/>
            <w:tcMar>
              <w:left w:w="105" w:type="dxa"/>
              <w:right w:w="105" w:type="dxa"/>
            </w:tcMar>
          </w:tcPr>
          <w:p w14:paraId="51589499"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Meios de verificação dos indicadores e metas</w:t>
            </w:r>
          </w:p>
        </w:tc>
      </w:tr>
      <w:tr w:rsidR="0069792F" w14:paraId="60DF13B8" w14:textId="77777777" w:rsidTr="00F56EAC">
        <w:trPr>
          <w:trHeight w:val="300"/>
        </w:trPr>
        <w:tc>
          <w:tcPr>
            <w:tcW w:w="2115" w:type="dxa"/>
            <w:tcMar>
              <w:left w:w="105" w:type="dxa"/>
              <w:right w:w="105" w:type="dxa"/>
            </w:tcMar>
          </w:tcPr>
          <w:p w14:paraId="79CF195D" w14:textId="77777777" w:rsidR="0069792F" w:rsidRDefault="0069792F" w:rsidP="00F56EAC">
            <w:pPr>
              <w:spacing w:after="200" w:line="276" w:lineRule="auto"/>
              <w:rPr>
                <w:rFonts w:ascii="Calibri" w:eastAsia="Calibri" w:hAnsi="Calibri" w:cs="Calibri"/>
                <w:sz w:val="24"/>
                <w:szCs w:val="24"/>
              </w:rPr>
            </w:pPr>
            <w:r w:rsidRPr="2EBED334">
              <w:rPr>
                <w:rFonts w:ascii="Calibri" w:eastAsia="Calibri" w:hAnsi="Calibri" w:cs="Calibri"/>
                <w:sz w:val="24"/>
                <w:szCs w:val="24"/>
                <w:u w:val="single"/>
              </w:rPr>
              <w:t>Meta 1</w:t>
            </w:r>
          </w:p>
        </w:tc>
        <w:tc>
          <w:tcPr>
            <w:tcW w:w="2115" w:type="dxa"/>
            <w:tcMar>
              <w:left w:w="105" w:type="dxa"/>
              <w:right w:w="105" w:type="dxa"/>
            </w:tcMar>
          </w:tcPr>
          <w:p w14:paraId="190D0417" w14:textId="77777777" w:rsidR="0069792F" w:rsidRDefault="0069792F" w:rsidP="00F56EAC">
            <w:pPr>
              <w:spacing w:after="200" w:line="276" w:lineRule="auto"/>
              <w:rPr>
                <w:rFonts w:ascii="Calibri" w:eastAsia="Calibri" w:hAnsi="Calibri" w:cs="Calibri"/>
                <w:sz w:val="24"/>
                <w:szCs w:val="24"/>
              </w:rPr>
            </w:pPr>
            <w:r w:rsidRPr="2EBED334">
              <w:rPr>
                <w:rFonts w:ascii="Calibri" w:eastAsia="Calibri" w:hAnsi="Calibri" w:cs="Calibri"/>
                <w:sz w:val="24"/>
                <w:szCs w:val="24"/>
                <w:u w:val="single"/>
              </w:rPr>
              <w:t>Indicador 1 para mensuração da meta 1</w:t>
            </w:r>
          </w:p>
          <w:p w14:paraId="2362B136" w14:textId="77777777" w:rsidR="0069792F" w:rsidRDefault="0069792F" w:rsidP="00F56EAC">
            <w:pPr>
              <w:spacing w:after="200" w:line="276" w:lineRule="auto"/>
              <w:rPr>
                <w:rFonts w:ascii="Calibri" w:eastAsia="Calibri" w:hAnsi="Calibri" w:cs="Calibri"/>
                <w:sz w:val="24"/>
                <w:szCs w:val="24"/>
              </w:rPr>
            </w:pPr>
          </w:p>
        </w:tc>
        <w:tc>
          <w:tcPr>
            <w:tcW w:w="2115" w:type="dxa"/>
            <w:tcMar>
              <w:left w:w="105" w:type="dxa"/>
              <w:right w:w="105" w:type="dxa"/>
            </w:tcMar>
          </w:tcPr>
          <w:p w14:paraId="1C3529B4" w14:textId="77777777" w:rsidR="0069792F" w:rsidRDefault="0069792F" w:rsidP="00F56EAC">
            <w:pPr>
              <w:spacing w:line="276" w:lineRule="auto"/>
              <w:rPr>
                <w:rFonts w:ascii="Calibri" w:eastAsia="Calibri" w:hAnsi="Calibri" w:cs="Calibri"/>
                <w:sz w:val="24"/>
                <w:szCs w:val="24"/>
              </w:rPr>
            </w:pPr>
            <w:r w:rsidRPr="2EBED334">
              <w:rPr>
                <w:rFonts w:ascii="Calibri" w:eastAsia="Calibri" w:hAnsi="Calibri" w:cs="Calibri"/>
                <w:sz w:val="24"/>
                <w:szCs w:val="24"/>
                <w:u w:val="single"/>
              </w:rPr>
              <w:t>Descrever como será a fórmula de cálculo do indicador 1</w:t>
            </w:r>
          </w:p>
        </w:tc>
        <w:tc>
          <w:tcPr>
            <w:tcW w:w="2776" w:type="dxa"/>
            <w:tcMar>
              <w:left w:w="105" w:type="dxa"/>
              <w:right w:w="105" w:type="dxa"/>
            </w:tcMar>
          </w:tcPr>
          <w:p w14:paraId="3E8DA400" w14:textId="77777777" w:rsidR="0069792F" w:rsidRDefault="0069792F" w:rsidP="00F56EAC">
            <w:pPr>
              <w:spacing w:after="200" w:line="276" w:lineRule="auto"/>
              <w:rPr>
                <w:rFonts w:ascii="Calibri" w:eastAsia="Calibri" w:hAnsi="Calibri" w:cs="Calibri"/>
                <w:sz w:val="24"/>
                <w:szCs w:val="24"/>
              </w:rPr>
            </w:pPr>
            <w:r w:rsidRPr="2EBED334">
              <w:rPr>
                <w:rFonts w:ascii="Calibri" w:eastAsia="Calibri" w:hAnsi="Calibri" w:cs="Calibri"/>
                <w:sz w:val="24"/>
                <w:szCs w:val="24"/>
                <w:u w:val="single"/>
              </w:rPr>
              <w:t>Descrever qual será a fonte dos dados para permitir a mensuração do indicador / como será feita a comprovação do cumprimento da meta</w:t>
            </w:r>
          </w:p>
          <w:p w14:paraId="5AD96406" w14:textId="77777777" w:rsidR="0069792F" w:rsidRDefault="0069792F" w:rsidP="00F56EAC">
            <w:pPr>
              <w:spacing w:after="200" w:line="276" w:lineRule="auto"/>
              <w:rPr>
                <w:rFonts w:ascii="Calibri" w:eastAsia="Calibri" w:hAnsi="Calibri" w:cs="Calibri"/>
                <w:sz w:val="24"/>
                <w:szCs w:val="24"/>
              </w:rPr>
            </w:pPr>
          </w:p>
        </w:tc>
      </w:tr>
      <w:tr w:rsidR="0069792F" w14:paraId="46ABA920" w14:textId="77777777" w:rsidTr="00F56EAC">
        <w:trPr>
          <w:trHeight w:val="300"/>
        </w:trPr>
        <w:tc>
          <w:tcPr>
            <w:tcW w:w="2115" w:type="dxa"/>
            <w:tcMar>
              <w:left w:w="105" w:type="dxa"/>
              <w:right w:w="105" w:type="dxa"/>
            </w:tcMar>
          </w:tcPr>
          <w:p w14:paraId="69045601" w14:textId="77777777" w:rsidR="0069792F" w:rsidRDefault="0069792F" w:rsidP="00F56EAC">
            <w:pPr>
              <w:spacing w:after="200" w:line="276" w:lineRule="auto"/>
              <w:rPr>
                <w:rFonts w:ascii="Calibri" w:eastAsia="Calibri" w:hAnsi="Calibri" w:cs="Calibri"/>
                <w:sz w:val="24"/>
                <w:szCs w:val="24"/>
              </w:rPr>
            </w:pPr>
            <w:r w:rsidRPr="2EBED334">
              <w:rPr>
                <w:rFonts w:ascii="Calibri" w:eastAsia="Calibri" w:hAnsi="Calibri" w:cs="Calibri"/>
                <w:sz w:val="24"/>
                <w:szCs w:val="24"/>
                <w:u w:val="single"/>
              </w:rPr>
              <w:lastRenderedPageBreak/>
              <w:t>Meta 2</w:t>
            </w:r>
          </w:p>
        </w:tc>
        <w:tc>
          <w:tcPr>
            <w:tcW w:w="2115" w:type="dxa"/>
            <w:tcMar>
              <w:left w:w="105" w:type="dxa"/>
              <w:right w:w="105" w:type="dxa"/>
            </w:tcMar>
          </w:tcPr>
          <w:p w14:paraId="66644E3C" w14:textId="77777777" w:rsidR="0069792F" w:rsidRDefault="0069792F" w:rsidP="00F56EAC">
            <w:pPr>
              <w:spacing w:after="200" w:line="276" w:lineRule="auto"/>
              <w:rPr>
                <w:rFonts w:ascii="Calibri" w:eastAsia="Calibri" w:hAnsi="Calibri" w:cs="Calibri"/>
                <w:sz w:val="24"/>
                <w:szCs w:val="24"/>
              </w:rPr>
            </w:pPr>
            <w:r w:rsidRPr="2EBED334">
              <w:rPr>
                <w:rFonts w:ascii="Calibri" w:eastAsia="Calibri" w:hAnsi="Calibri" w:cs="Calibri"/>
                <w:sz w:val="24"/>
                <w:szCs w:val="24"/>
                <w:u w:val="single"/>
              </w:rPr>
              <w:t>Indicador para mensuração da meta 2</w:t>
            </w:r>
          </w:p>
          <w:p w14:paraId="311A46E3" w14:textId="77777777" w:rsidR="0069792F" w:rsidRDefault="0069792F" w:rsidP="00F56EAC">
            <w:pPr>
              <w:spacing w:after="200" w:line="276" w:lineRule="auto"/>
              <w:rPr>
                <w:rFonts w:ascii="Calibri" w:eastAsia="Calibri" w:hAnsi="Calibri" w:cs="Calibri"/>
                <w:sz w:val="24"/>
                <w:szCs w:val="24"/>
              </w:rPr>
            </w:pPr>
          </w:p>
        </w:tc>
        <w:tc>
          <w:tcPr>
            <w:tcW w:w="2115" w:type="dxa"/>
            <w:tcMar>
              <w:left w:w="105" w:type="dxa"/>
              <w:right w:w="105" w:type="dxa"/>
            </w:tcMar>
          </w:tcPr>
          <w:p w14:paraId="581E4C4D" w14:textId="77777777" w:rsidR="0069792F" w:rsidRDefault="0069792F" w:rsidP="00F56EAC">
            <w:pPr>
              <w:spacing w:line="276" w:lineRule="auto"/>
              <w:rPr>
                <w:rFonts w:ascii="Calibri" w:eastAsia="Calibri" w:hAnsi="Calibri" w:cs="Calibri"/>
                <w:sz w:val="24"/>
                <w:szCs w:val="24"/>
              </w:rPr>
            </w:pPr>
            <w:r w:rsidRPr="2EBED334">
              <w:rPr>
                <w:rFonts w:ascii="Calibri" w:eastAsia="Calibri" w:hAnsi="Calibri" w:cs="Calibri"/>
                <w:sz w:val="24"/>
                <w:szCs w:val="24"/>
                <w:u w:val="single"/>
              </w:rPr>
              <w:t>Descrever como será a fórmula de cálculo do indicador 2</w:t>
            </w:r>
          </w:p>
          <w:p w14:paraId="1D621E03" w14:textId="77777777" w:rsidR="0069792F" w:rsidRDefault="0069792F" w:rsidP="00F56EAC">
            <w:pPr>
              <w:spacing w:line="276" w:lineRule="auto"/>
              <w:rPr>
                <w:rFonts w:ascii="Calibri" w:eastAsia="Calibri" w:hAnsi="Calibri" w:cs="Calibri"/>
                <w:sz w:val="24"/>
                <w:szCs w:val="24"/>
              </w:rPr>
            </w:pPr>
          </w:p>
        </w:tc>
        <w:tc>
          <w:tcPr>
            <w:tcW w:w="2776" w:type="dxa"/>
            <w:tcMar>
              <w:left w:w="105" w:type="dxa"/>
              <w:right w:w="105" w:type="dxa"/>
            </w:tcMar>
          </w:tcPr>
          <w:p w14:paraId="58260C1D" w14:textId="77777777" w:rsidR="0069792F" w:rsidRDefault="0069792F" w:rsidP="00F56EAC">
            <w:pPr>
              <w:spacing w:after="200" w:line="276" w:lineRule="auto"/>
              <w:rPr>
                <w:rFonts w:ascii="Calibri" w:eastAsia="Calibri" w:hAnsi="Calibri" w:cs="Calibri"/>
                <w:sz w:val="24"/>
                <w:szCs w:val="24"/>
              </w:rPr>
            </w:pPr>
            <w:r w:rsidRPr="2EBED334">
              <w:rPr>
                <w:rFonts w:ascii="Calibri" w:eastAsia="Calibri" w:hAnsi="Calibri" w:cs="Calibri"/>
                <w:sz w:val="24"/>
                <w:szCs w:val="24"/>
                <w:u w:val="single"/>
              </w:rPr>
              <w:t>Descrever qual será a fonte dos dados para permitir a mensuração do indicador / como será feita a comprovação do cumprimento da meta</w:t>
            </w:r>
          </w:p>
        </w:tc>
      </w:tr>
      <w:tr w:rsidR="0069792F" w14:paraId="6298917A" w14:textId="77777777" w:rsidTr="00F56EAC">
        <w:trPr>
          <w:trHeight w:val="300"/>
        </w:trPr>
        <w:tc>
          <w:tcPr>
            <w:tcW w:w="2115" w:type="dxa"/>
            <w:tcMar>
              <w:left w:w="105" w:type="dxa"/>
              <w:right w:w="105" w:type="dxa"/>
            </w:tcMar>
          </w:tcPr>
          <w:p w14:paraId="4283FC61" w14:textId="77777777" w:rsidR="0069792F" w:rsidRDefault="0069792F" w:rsidP="00F56EAC">
            <w:pPr>
              <w:spacing w:after="200" w:line="276" w:lineRule="auto"/>
              <w:rPr>
                <w:rFonts w:ascii="Calibri" w:eastAsia="Calibri" w:hAnsi="Calibri" w:cs="Calibri"/>
                <w:color w:val="000000" w:themeColor="text1"/>
                <w:sz w:val="24"/>
                <w:szCs w:val="24"/>
              </w:rPr>
            </w:pPr>
          </w:p>
        </w:tc>
        <w:tc>
          <w:tcPr>
            <w:tcW w:w="2115" w:type="dxa"/>
            <w:tcMar>
              <w:left w:w="105" w:type="dxa"/>
              <w:right w:w="105" w:type="dxa"/>
            </w:tcMar>
          </w:tcPr>
          <w:p w14:paraId="5C75E137" w14:textId="77777777" w:rsidR="0069792F" w:rsidRDefault="0069792F" w:rsidP="00F56EAC">
            <w:pPr>
              <w:spacing w:after="200" w:line="276"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w:t>
            </w:r>
          </w:p>
        </w:tc>
        <w:tc>
          <w:tcPr>
            <w:tcW w:w="2115" w:type="dxa"/>
            <w:tcMar>
              <w:left w:w="105" w:type="dxa"/>
              <w:right w:w="105" w:type="dxa"/>
            </w:tcMar>
          </w:tcPr>
          <w:p w14:paraId="314DDBDD" w14:textId="77777777" w:rsidR="0069792F" w:rsidRDefault="0069792F" w:rsidP="00F56EAC">
            <w:pPr>
              <w:spacing w:line="276" w:lineRule="auto"/>
              <w:rPr>
                <w:rFonts w:ascii="Calibri" w:eastAsia="Calibri" w:hAnsi="Calibri" w:cs="Calibri"/>
                <w:color w:val="000000" w:themeColor="text1"/>
                <w:sz w:val="24"/>
                <w:szCs w:val="24"/>
              </w:rPr>
            </w:pPr>
          </w:p>
        </w:tc>
        <w:tc>
          <w:tcPr>
            <w:tcW w:w="2776" w:type="dxa"/>
            <w:tcMar>
              <w:left w:w="105" w:type="dxa"/>
              <w:right w:w="105" w:type="dxa"/>
            </w:tcMar>
          </w:tcPr>
          <w:p w14:paraId="12F881CF" w14:textId="77777777" w:rsidR="0069792F" w:rsidRDefault="0069792F" w:rsidP="00F56EAC">
            <w:pPr>
              <w:spacing w:after="200" w:line="276"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w:t>
            </w:r>
          </w:p>
        </w:tc>
      </w:tr>
    </w:tbl>
    <w:p w14:paraId="1211E6C4" w14:textId="77777777" w:rsidR="0069792F" w:rsidRDefault="0069792F" w:rsidP="0069792F">
      <w:pPr>
        <w:spacing w:after="200" w:line="276" w:lineRule="auto"/>
        <w:jc w:val="both"/>
        <w:rPr>
          <w:rFonts w:ascii="Calibri" w:eastAsia="Calibri" w:hAnsi="Calibri" w:cs="Calibri"/>
          <w:color w:val="000000" w:themeColor="text1"/>
          <w:sz w:val="24"/>
          <w:szCs w:val="24"/>
        </w:rPr>
      </w:pPr>
    </w:p>
    <w:tbl>
      <w:tblPr>
        <w:tblStyle w:val="Tabelacomgrade"/>
        <w:tblW w:w="9121"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15"/>
        <w:gridCol w:w="2115"/>
        <w:gridCol w:w="2115"/>
        <w:gridCol w:w="2776"/>
      </w:tblGrid>
      <w:tr w:rsidR="0069792F" w14:paraId="78AD2D7D" w14:textId="77777777" w:rsidTr="00F56EAC">
        <w:trPr>
          <w:trHeight w:val="300"/>
        </w:trPr>
        <w:tc>
          <w:tcPr>
            <w:tcW w:w="2115" w:type="dxa"/>
            <w:tcMar>
              <w:left w:w="105" w:type="dxa"/>
              <w:right w:w="105" w:type="dxa"/>
            </w:tcMar>
          </w:tcPr>
          <w:p w14:paraId="53CEA0D4"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Metas Qualitativas</w:t>
            </w:r>
          </w:p>
        </w:tc>
        <w:tc>
          <w:tcPr>
            <w:tcW w:w="2115" w:type="dxa"/>
            <w:tcMar>
              <w:left w:w="105" w:type="dxa"/>
              <w:right w:w="105" w:type="dxa"/>
            </w:tcMar>
          </w:tcPr>
          <w:p w14:paraId="38FCC4A0"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Indicadores</w:t>
            </w:r>
          </w:p>
        </w:tc>
        <w:tc>
          <w:tcPr>
            <w:tcW w:w="2115" w:type="dxa"/>
            <w:tcMar>
              <w:left w:w="105" w:type="dxa"/>
              <w:right w:w="105" w:type="dxa"/>
            </w:tcMar>
          </w:tcPr>
          <w:p w14:paraId="540FFF45" w14:textId="77777777" w:rsidR="0069792F" w:rsidRDefault="0069792F" w:rsidP="00F56EAC">
            <w:pPr>
              <w:spacing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Fórmula de Cálculo</w:t>
            </w:r>
          </w:p>
        </w:tc>
        <w:tc>
          <w:tcPr>
            <w:tcW w:w="2776" w:type="dxa"/>
            <w:tcMar>
              <w:left w:w="105" w:type="dxa"/>
              <w:right w:w="105" w:type="dxa"/>
            </w:tcMar>
          </w:tcPr>
          <w:p w14:paraId="04C0EF68"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Meios de verificação dos indicadores e metas</w:t>
            </w:r>
          </w:p>
        </w:tc>
      </w:tr>
      <w:tr w:rsidR="0069792F" w14:paraId="1729AF96" w14:textId="77777777" w:rsidTr="00F56EAC">
        <w:trPr>
          <w:trHeight w:val="300"/>
        </w:trPr>
        <w:tc>
          <w:tcPr>
            <w:tcW w:w="2115" w:type="dxa"/>
            <w:tcMar>
              <w:left w:w="105" w:type="dxa"/>
              <w:right w:w="105" w:type="dxa"/>
            </w:tcMar>
          </w:tcPr>
          <w:p w14:paraId="26B703E8" w14:textId="77777777" w:rsidR="0069792F" w:rsidRDefault="0069792F" w:rsidP="00F56EAC">
            <w:pPr>
              <w:spacing w:after="200" w:line="276" w:lineRule="auto"/>
              <w:rPr>
                <w:rFonts w:ascii="Calibri" w:eastAsia="Calibri" w:hAnsi="Calibri" w:cs="Calibri"/>
                <w:sz w:val="24"/>
                <w:szCs w:val="24"/>
              </w:rPr>
            </w:pPr>
            <w:r w:rsidRPr="2EBED334">
              <w:rPr>
                <w:rFonts w:ascii="Calibri" w:eastAsia="Calibri" w:hAnsi="Calibri" w:cs="Calibri"/>
                <w:sz w:val="24"/>
                <w:szCs w:val="24"/>
                <w:u w:val="single"/>
              </w:rPr>
              <w:t>Meta 1</w:t>
            </w:r>
          </w:p>
        </w:tc>
        <w:tc>
          <w:tcPr>
            <w:tcW w:w="2115" w:type="dxa"/>
            <w:tcMar>
              <w:left w:w="105" w:type="dxa"/>
              <w:right w:w="105" w:type="dxa"/>
            </w:tcMar>
          </w:tcPr>
          <w:p w14:paraId="561D998C" w14:textId="77777777" w:rsidR="0069792F" w:rsidRDefault="0069792F" w:rsidP="00F56EAC">
            <w:pPr>
              <w:spacing w:after="200" w:line="276" w:lineRule="auto"/>
              <w:rPr>
                <w:rFonts w:ascii="Calibri" w:eastAsia="Calibri" w:hAnsi="Calibri" w:cs="Calibri"/>
                <w:sz w:val="24"/>
                <w:szCs w:val="24"/>
              </w:rPr>
            </w:pPr>
            <w:r w:rsidRPr="2EBED334">
              <w:rPr>
                <w:rFonts w:ascii="Calibri" w:eastAsia="Calibri" w:hAnsi="Calibri" w:cs="Calibri"/>
                <w:sz w:val="24"/>
                <w:szCs w:val="24"/>
                <w:u w:val="single"/>
              </w:rPr>
              <w:t>Indicador 1 para mensuração da meta 1</w:t>
            </w:r>
          </w:p>
          <w:p w14:paraId="48986786" w14:textId="77777777" w:rsidR="0069792F" w:rsidRDefault="0069792F" w:rsidP="00F56EAC">
            <w:pPr>
              <w:spacing w:after="200" w:line="276" w:lineRule="auto"/>
              <w:rPr>
                <w:rFonts w:ascii="Calibri" w:eastAsia="Calibri" w:hAnsi="Calibri" w:cs="Calibri"/>
                <w:sz w:val="24"/>
                <w:szCs w:val="24"/>
              </w:rPr>
            </w:pPr>
          </w:p>
        </w:tc>
        <w:tc>
          <w:tcPr>
            <w:tcW w:w="2115" w:type="dxa"/>
            <w:tcMar>
              <w:left w:w="105" w:type="dxa"/>
              <w:right w:w="105" w:type="dxa"/>
            </w:tcMar>
          </w:tcPr>
          <w:p w14:paraId="19C86D74" w14:textId="77777777" w:rsidR="0069792F" w:rsidRDefault="0069792F" w:rsidP="00F56EAC">
            <w:pPr>
              <w:spacing w:line="276" w:lineRule="auto"/>
              <w:rPr>
                <w:rFonts w:ascii="Calibri" w:eastAsia="Calibri" w:hAnsi="Calibri" w:cs="Calibri"/>
                <w:sz w:val="24"/>
                <w:szCs w:val="24"/>
              </w:rPr>
            </w:pPr>
            <w:r w:rsidRPr="2EBED334">
              <w:rPr>
                <w:rFonts w:ascii="Calibri" w:eastAsia="Calibri" w:hAnsi="Calibri" w:cs="Calibri"/>
                <w:sz w:val="24"/>
                <w:szCs w:val="24"/>
                <w:u w:val="single"/>
              </w:rPr>
              <w:t>Descrever como será a fórmula de cálculo do indicador 1</w:t>
            </w:r>
          </w:p>
          <w:p w14:paraId="391BB297" w14:textId="77777777" w:rsidR="0069792F" w:rsidRDefault="0069792F" w:rsidP="00F56EAC">
            <w:pPr>
              <w:spacing w:line="276" w:lineRule="auto"/>
              <w:rPr>
                <w:rFonts w:ascii="Calibri" w:eastAsia="Calibri" w:hAnsi="Calibri" w:cs="Calibri"/>
                <w:sz w:val="24"/>
                <w:szCs w:val="24"/>
              </w:rPr>
            </w:pPr>
          </w:p>
        </w:tc>
        <w:tc>
          <w:tcPr>
            <w:tcW w:w="2776" w:type="dxa"/>
            <w:tcMar>
              <w:left w:w="105" w:type="dxa"/>
              <w:right w:w="105" w:type="dxa"/>
            </w:tcMar>
          </w:tcPr>
          <w:p w14:paraId="769F0E37" w14:textId="77777777" w:rsidR="0069792F" w:rsidRDefault="0069792F" w:rsidP="00F56EAC">
            <w:pPr>
              <w:spacing w:after="200" w:line="276" w:lineRule="auto"/>
              <w:rPr>
                <w:rFonts w:ascii="Calibri" w:eastAsia="Calibri" w:hAnsi="Calibri" w:cs="Calibri"/>
                <w:sz w:val="24"/>
                <w:szCs w:val="24"/>
              </w:rPr>
            </w:pPr>
            <w:r w:rsidRPr="2EBED334">
              <w:rPr>
                <w:rFonts w:ascii="Calibri" w:eastAsia="Calibri" w:hAnsi="Calibri" w:cs="Calibri"/>
                <w:sz w:val="24"/>
                <w:szCs w:val="24"/>
                <w:u w:val="single"/>
              </w:rPr>
              <w:t>Descrever qual será a fonte dos dados para permitir a mensuração do indicador / como será feita a comprovação do cumprimento da meta</w:t>
            </w:r>
          </w:p>
          <w:p w14:paraId="4EF13922" w14:textId="77777777" w:rsidR="0069792F" w:rsidRDefault="0069792F" w:rsidP="00F56EAC">
            <w:pPr>
              <w:spacing w:after="200" w:line="276" w:lineRule="auto"/>
              <w:rPr>
                <w:rFonts w:ascii="Calibri" w:eastAsia="Calibri" w:hAnsi="Calibri" w:cs="Calibri"/>
                <w:sz w:val="24"/>
                <w:szCs w:val="24"/>
              </w:rPr>
            </w:pPr>
          </w:p>
        </w:tc>
      </w:tr>
      <w:tr w:rsidR="0069792F" w14:paraId="634EAAD0" w14:textId="77777777" w:rsidTr="00F56EAC">
        <w:trPr>
          <w:trHeight w:val="300"/>
        </w:trPr>
        <w:tc>
          <w:tcPr>
            <w:tcW w:w="2115" w:type="dxa"/>
            <w:tcMar>
              <w:left w:w="105" w:type="dxa"/>
              <w:right w:w="105" w:type="dxa"/>
            </w:tcMar>
          </w:tcPr>
          <w:p w14:paraId="3541C5FD" w14:textId="77777777" w:rsidR="0069792F" w:rsidRDefault="0069792F" w:rsidP="00F56EAC">
            <w:pPr>
              <w:spacing w:after="200" w:line="276" w:lineRule="auto"/>
              <w:rPr>
                <w:rFonts w:ascii="Calibri" w:eastAsia="Calibri" w:hAnsi="Calibri" w:cs="Calibri"/>
                <w:sz w:val="24"/>
                <w:szCs w:val="24"/>
              </w:rPr>
            </w:pPr>
            <w:r w:rsidRPr="2EBED334">
              <w:rPr>
                <w:rFonts w:ascii="Calibri" w:eastAsia="Calibri" w:hAnsi="Calibri" w:cs="Calibri"/>
                <w:sz w:val="24"/>
                <w:szCs w:val="24"/>
                <w:u w:val="single"/>
              </w:rPr>
              <w:t>Meta 2</w:t>
            </w:r>
          </w:p>
        </w:tc>
        <w:tc>
          <w:tcPr>
            <w:tcW w:w="2115" w:type="dxa"/>
            <w:tcMar>
              <w:left w:w="105" w:type="dxa"/>
              <w:right w:w="105" w:type="dxa"/>
            </w:tcMar>
          </w:tcPr>
          <w:p w14:paraId="3755531A" w14:textId="77777777" w:rsidR="0069792F" w:rsidRDefault="0069792F" w:rsidP="00F56EAC">
            <w:pPr>
              <w:spacing w:after="200" w:line="276" w:lineRule="auto"/>
              <w:rPr>
                <w:rFonts w:ascii="Calibri" w:eastAsia="Calibri" w:hAnsi="Calibri" w:cs="Calibri"/>
                <w:sz w:val="24"/>
                <w:szCs w:val="24"/>
              </w:rPr>
            </w:pPr>
            <w:r w:rsidRPr="2EBED334">
              <w:rPr>
                <w:rFonts w:ascii="Calibri" w:eastAsia="Calibri" w:hAnsi="Calibri" w:cs="Calibri"/>
                <w:sz w:val="24"/>
                <w:szCs w:val="24"/>
                <w:u w:val="single"/>
              </w:rPr>
              <w:t>Indicador para mensuração da meta 2</w:t>
            </w:r>
          </w:p>
          <w:p w14:paraId="5F61DE44" w14:textId="77777777" w:rsidR="0069792F" w:rsidRDefault="0069792F" w:rsidP="00F56EAC">
            <w:pPr>
              <w:spacing w:after="200" w:line="276" w:lineRule="auto"/>
              <w:rPr>
                <w:rFonts w:ascii="Calibri" w:eastAsia="Calibri" w:hAnsi="Calibri" w:cs="Calibri"/>
                <w:sz w:val="24"/>
                <w:szCs w:val="24"/>
              </w:rPr>
            </w:pPr>
          </w:p>
        </w:tc>
        <w:tc>
          <w:tcPr>
            <w:tcW w:w="2115" w:type="dxa"/>
            <w:tcMar>
              <w:left w:w="105" w:type="dxa"/>
              <w:right w:w="105" w:type="dxa"/>
            </w:tcMar>
          </w:tcPr>
          <w:p w14:paraId="4898BE07" w14:textId="77777777" w:rsidR="0069792F" w:rsidRDefault="0069792F" w:rsidP="00F56EAC">
            <w:pPr>
              <w:spacing w:line="276" w:lineRule="auto"/>
              <w:rPr>
                <w:rFonts w:ascii="Calibri" w:eastAsia="Calibri" w:hAnsi="Calibri" w:cs="Calibri"/>
                <w:sz w:val="24"/>
                <w:szCs w:val="24"/>
              </w:rPr>
            </w:pPr>
            <w:r w:rsidRPr="2EBED334">
              <w:rPr>
                <w:rFonts w:ascii="Calibri" w:eastAsia="Calibri" w:hAnsi="Calibri" w:cs="Calibri"/>
                <w:sz w:val="24"/>
                <w:szCs w:val="24"/>
                <w:u w:val="single"/>
              </w:rPr>
              <w:t>Descrever como será a fórmula de cálculo do indicador 2</w:t>
            </w:r>
          </w:p>
          <w:p w14:paraId="26BEFEE4" w14:textId="77777777" w:rsidR="0069792F" w:rsidRDefault="0069792F" w:rsidP="00F56EAC">
            <w:pPr>
              <w:spacing w:line="276" w:lineRule="auto"/>
              <w:rPr>
                <w:rFonts w:ascii="Calibri" w:eastAsia="Calibri" w:hAnsi="Calibri" w:cs="Calibri"/>
                <w:sz w:val="24"/>
                <w:szCs w:val="24"/>
              </w:rPr>
            </w:pPr>
          </w:p>
        </w:tc>
        <w:tc>
          <w:tcPr>
            <w:tcW w:w="2776" w:type="dxa"/>
            <w:tcMar>
              <w:left w:w="105" w:type="dxa"/>
              <w:right w:w="105" w:type="dxa"/>
            </w:tcMar>
          </w:tcPr>
          <w:p w14:paraId="08453D55" w14:textId="77777777" w:rsidR="0069792F" w:rsidRDefault="0069792F" w:rsidP="00F56EAC">
            <w:pPr>
              <w:spacing w:after="200" w:line="276" w:lineRule="auto"/>
              <w:rPr>
                <w:rFonts w:ascii="Calibri" w:eastAsia="Calibri" w:hAnsi="Calibri" w:cs="Calibri"/>
                <w:sz w:val="24"/>
                <w:szCs w:val="24"/>
              </w:rPr>
            </w:pPr>
            <w:r w:rsidRPr="2EBED334">
              <w:rPr>
                <w:rFonts w:ascii="Calibri" w:eastAsia="Calibri" w:hAnsi="Calibri" w:cs="Calibri"/>
                <w:sz w:val="24"/>
                <w:szCs w:val="24"/>
                <w:u w:val="single"/>
              </w:rPr>
              <w:t>Descrever qual será a fonte dos dados para permitir a mensuração do indicador / como será feita a comprovação do cumprimento da meta</w:t>
            </w:r>
          </w:p>
        </w:tc>
      </w:tr>
      <w:tr w:rsidR="0069792F" w14:paraId="41ABA774" w14:textId="77777777" w:rsidTr="00F56EAC">
        <w:trPr>
          <w:trHeight w:val="300"/>
        </w:trPr>
        <w:tc>
          <w:tcPr>
            <w:tcW w:w="2115" w:type="dxa"/>
            <w:tcMar>
              <w:left w:w="105" w:type="dxa"/>
              <w:right w:w="105" w:type="dxa"/>
            </w:tcMar>
          </w:tcPr>
          <w:p w14:paraId="5BFBCB99" w14:textId="77777777" w:rsidR="0069792F" w:rsidRDefault="0069792F" w:rsidP="00F56EAC">
            <w:pPr>
              <w:spacing w:after="200" w:line="276" w:lineRule="auto"/>
              <w:rPr>
                <w:rFonts w:ascii="Calibri" w:eastAsia="Calibri" w:hAnsi="Calibri" w:cs="Calibri"/>
                <w:color w:val="000000" w:themeColor="text1"/>
                <w:sz w:val="24"/>
                <w:szCs w:val="24"/>
              </w:rPr>
            </w:pPr>
          </w:p>
        </w:tc>
        <w:tc>
          <w:tcPr>
            <w:tcW w:w="2115" w:type="dxa"/>
            <w:tcMar>
              <w:left w:w="105" w:type="dxa"/>
              <w:right w:w="105" w:type="dxa"/>
            </w:tcMar>
          </w:tcPr>
          <w:p w14:paraId="65BE84D8" w14:textId="77777777" w:rsidR="0069792F" w:rsidRDefault="0069792F" w:rsidP="00F56EAC">
            <w:pPr>
              <w:spacing w:after="200" w:line="276"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w:t>
            </w:r>
          </w:p>
        </w:tc>
        <w:tc>
          <w:tcPr>
            <w:tcW w:w="2115" w:type="dxa"/>
            <w:tcMar>
              <w:left w:w="105" w:type="dxa"/>
              <w:right w:w="105" w:type="dxa"/>
            </w:tcMar>
          </w:tcPr>
          <w:p w14:paraId="58FB519F" w14:textId="77777777" w:rsidR="0069792F" w:rsidRDefault="0069792F" w:rsidP="00F56EAC">
            <w:pPr>
              <w:spacing w:line="276" w:lineRule="auto"/>
              <w:rPr>
                <w:rFonts w:ascii="Calibri" w:eastAsia="Calibri" w:hAnsi="Calibri" w:cs="Calibri"/>
                <w:color w:val="000000" w:themeColor="text1"/>
                <w:sz w:val="24"/>
                <w:szCs w:val="24"/>
              </w:rPr>
            </w:pPr>
          </w:p>
        </w:tc>
        <w:tc>
          <w:tcPr>
            <w:tcW w:w="2776" w:type="dxa"/>
            <w:tcMar>
              <w:left w:w="105" w:type="dxa"/>
              <w:right w:w="105" w:type="dxa"/>
            </w:tcMar>
          </w:tcPr>
          <w:p w14:paraId="3C7723F8" w14:textId="77777777" w:rsidR="0069792F" w:rsidRDefault="0069792F" w:rsidP="00F56EAC">
            <w:pPr>
              <w:spacing w:after="200" w:line="276"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w:t>
            </w:r>
          </w:p>
        </w:tc>
      </w:tr>
    </w:tbl>
    <w:p w14:paraId="7143D61E" w14:textId="77777777" w:rsidR="0069792F" w:rsidRDefault="0069792F" w:rsidP="0069792F">
      <w:pPr>
        <w:spacing w:after="200" w:line="276"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Obs: toda e qualquer meta proposta deve necessariamente ser MENSURÁVEL.</w:t>
      </w:r>
    </w:p>
    <w:p w14:paraId="527A39F4" w14:textId="77777777" w:rsidR="0069792F" w:rsidRDefault="0069792F" w:rsidP="0069792F">
      <w:pPr>
        <w:spacing w:after="200" w:line="276" w:lineRule="auto"/>
        <w:jc w:val="both"/>
        <w:rPr>
          <w:rFonts w:ascii="Calibri" w:eastAsia="Calibri" w:hAnsi="Calibri" w:cs="Calibri"/>
          <w:sz w:val="24"/>
          <w:szCs w:val="24"/>
        </w:rPr>
      </w:pPr>
      <w:r w:rsidRPr="2EBED334">
        <w:rPr>
          <w:rFonts w:ascii="Calibri" w:eastAsia="Calibri" w:hAnsi="Calibri" w:cs="Calibri"/>
          <w:b/>
          <w:bCs/>
          <w:sz w:val="24"/>
          <w:szCs w:val="24"/>
        </w:rPr>
        <w:t xml:space="preserve">05 - CAPACITAÇÃO TÉCNICA: </w:t>
      </w:r>
      <w:r w:rsidRPr="2EBED334">
        <w:rPr>
          <w:rFonts w:ascii="Calibri" w:eastAsia="Calibri" w:hAnsi="Calibri" w:cs="Calibri"/>
          <w:i/>
          <w:iCs/>
          <w:sz w:val="24"/>
          <w:szCs w:val="24"/>
        </w:rPr>
        <w:t xml:space="preserve">Descrever a experiencia prévia, capacidade técnica e experiencias profissionais para a execução do objeto proposto;  </w:t>
      </w:r>
    </w:p>
    <w:tbl>
      <w:tblPr>
        <w:tblStyle w:val="Tabelacomgrade"/>
        <w:tblW w:w="912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120"/>
      </w:tblGrid>
      <w:tr w:rsidR="0069792F" w14:paraId="57C638C0" w14:textId="77777777" w:rsidTr="00F56EAC">
        <w:trPr>
          <w:trHeight w:val="300"/>
        </w:trPr>
        <w:tc>
          <w:tcPr>
            <w:tcW w:w="9120" w:type="dxa"/>
            <w:tcMar>
              <w:left w:w="105" w:type="dxa"/>
              <w:right w:w="105" w:type="dxa"/>
            </w:tcMar>
            <w:vAlign w:val="center"/>
          </w:tcPr>
          <w:p w14:paraId="360E25A0" w14:textId="77777777" w:rsidR="0069792F" w:rsidRDefault="0069792F" w:rsidP="00F56EAC">
            <w:pPr>
              <w:spacing w:line="259" w:lineRule="auto"/>
              <w:jc w:val="center"/>
              <w:rPr>
                <w:rFonts w:ascii="Calibri" w:eastAsia="Calibri" w:hAnsi="Calibri" w:cs="Calibri"/>
                <w:sz w:val="24"/>
                <w:szCs w:val="24"/>
              </w:rPr>
            </w:pPr>
            <w:r w:rsidRPr="2EBED334">
              <w:rPr>
                <w:rFonts w:ascii="Calibri" w:eastAsia="Calibri" w:hAnsi="Calibri" w:cs="Calibri"/>
                <w:b/>
                <w:bCs/>
                <w:sz w:val="24"/>
                <w:szCs w:val="24"/>
              </w:rPr>
              <w:t>Capacidade Técnica</w:t>
            </w:r>
          </w:p>
        </w:tc>
      </w:tr>
      <w:tr w:rsidR="0069792F" w14:paraId="31DEA1A1" w14:textId="77777777" w:rsidTr="00F56EAC">
        <w:trPr>
          <w:trHeight w:val="300"/>
        </w:trPr>
        <w:tc>
          <w:tcPr>
            <w:tcW w:w="9120" w:type="dxa"/>
            <w:tcMar>
              <w:left w:w="105" w:type="dxa"/>
              <w:right w:w="105" w:type="dxa"/>
            </w:tcMar>
            <w:vAlign w:val="center"/>
          </w:tcPr>
          <w:p w14:paraId="6A7BFE7B" w14:textId="77777777" w:rsidR="0069792F" w:rsidRDefault="0069792F" w:rsidP="00F56EAC">
            <w:pPr>
              <w:spacing w:line="259"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r>
      <w:tr w:rsidR="0069792F" w14:paraId="18E8DC35" w14:textId="77777777" w:rsidTr="00F56EAC">
        <w:trPr>
          <w:trHeight w:val="300"/>
        </w:trPr>
        <w:tc>
          <w:tcPr>
            <w:tcW w:w="9120" w:type="dxa"/>
            <w:tcMar>
              <w:left w:w="105" w:type="dxa"/>
              <w:right w:w="105" w:type="dxa"/>
            </w:tcMar>
            <w:vAlign w:val="center"/>
          </w:tcPr>
          <w:p w14:paraId="44EB7B60" w14:textId="77777777" w:rsidR="0069792F" w:rsidRDefault="0069792F" w:rsidP="00F56EAC">
            <w:pPr>
              <w:spacing w:line="259" w:lineRule="auto"/>
              <w:jc w:val="center"/>
              <w:rPr>
                <w:rFonts w:ascii="Calibri" w:eastAsia="Calibri" w:hAnsi="Calibri" w:cs="Calibri"/>
                <w:color w:val="000000" w:themeColor="text1"/>
                <w:sz w:val="24"/>
                <w:szCs w:val="24"/>
              </w:rPr>
            </w:pPr>
          </w:p>
        </w:tc>
      </w:tr>
      <w:tr w:rsidR="0069792F" w14:paraId="20551B31" w14:textId="77777777" w:rsidTr="00F56EAC">
        <w:trPr>
          <w:trHeight w:val="300"/>
        </w:trPr>
        <w:tc>
          <w:tcPr>
            <w:tcW w:w="9120" w:type="dxa"/>
            <w:tcMar>
              <w:left w:w="105" w:type="dxa"/>
              <w:right w:w="105" w:type="dxa"/>
            </w:tcMar>
            <w:vAlign w:val="center"/>
          </w:tcPr>
          <w:p w14:paraId="385497EC" w14:textId="77777777" w:rsidR="0069792F" w:rsidRDefault="0069792F" w:rsidP="00F56EAC">
            <w:pPr>
              <w:spacing w:line="259"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Capacidade Operacional</w:t>
            </w:r>
          </w:p>
        </w:tc>
      </w:tr>
      <w:tr w:rsidR="0069792F" w14:paraId="4BA53AB8" w14:textId="77777777" w:rsidTr="00F56EAC">
        <w:trPr>
          <w:trHeight w:val="300"/>
        </w:trPr>
        <w:tc>
          <w:tcPr>
            <w:tcW w:w="9120" w:type="dxa"/>
            <w:tcMar>
              <w:left w:w="105" w:type="dxa"/>
              <w:right w:w="105" w:type="dxa"/>
            </w:tcMar>
            <w:vAlign w:val="center"/>
          </w:tcPr>
          <w:p w14:paraId="7C00F433" w14:textId="77777777" w:rsidR="0069792F" w:rsidRDefault="0069792F" w:rsidP="00F56EAC">
            <w:pPr>
              <w:spacing w:line="259"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r>
      <w:tr w:rsidR="0069792F" w14:paraId="1E625D25" w14:textId="77777777" w:rsidTr="00F56EAC">
        <w:trPr>
          <w:trHeight w:val="300"/>
        </w:trPr>
        <w:tc>
          <w:tcPr>
            <w:tcW w:w="9120" w:type="dxa"/>
            <w:tcMar>
              <w:left w:w="105" w:type="dxa"/>
              <w:right w:w="105" w:type="dxa"/>
            </w:tcMar>
            <w:vAlign w:val="center"/>
          </w:tcPr>
          <w:p w14:paraId="1CCA77CB" w14:textId="77777777" w:rsidR="0069792F" w:rsidRDefault="0069792F" w:rsidP="00F56EAC">
            <w:pPr>
              <w:spacing w:line="259" w:lineRule="auto"/>
              <w:jc w:val="center"/>
              <w:rPr>
                <w:rFonts w:ascii="Calibri" w:eastAsia="Calibri" w:hAnsi="Calibri" w:cs="Calibri"/>
                <w:color w:val="000000" w:themeColor="text1"/>
                <w:sz w:val="24"/>
                <w:szCs w:val="24"/>
              </w:rPr>
            </w:pPr>
          </w:p>
        </w:tc>
      </w:tr>
      <w:tr w:rsidR="0069792F" w14:paraId="07EA9A5E" w14:textId="77777777" w:rsidTr="00F56EAC">
        <w:trPr>
          <w:trHeight w:val="300"/>
        </w:trPr>
        <w:tc>
          <w:tcPr>
            <w:tcW w:w="9120" w:type="dxa"/>
            <w:tcMar>
              <w:left w:w="105" w:type="dxa"/>
              <w:right w:w="105" w:type="dxa"/>
            </w:tcMar>
            <w:vAlign w:val="center"/>
          </w:tcPr>
          <w:p w14:paraId="3E9C2956" w14:textId="77777777" w:rsidR="0069792F" w:rsidRDefault="0069792F" w:rsidP="00F56EAC">
            <w:pPr>
              <w:spacing w:line="259"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lastRenderedPageBreak/>
              <w:t>Experiência Profissional (experiências profissionais para a execução do objeto proposto)</w:t>
            </w:r>
          </w:p>
        </w:tc>
      </w:tr>
      <w:tr w:rsidR="0069792F" w14:paraId="3F0DB5A0" w14:textId="77777777" w:rsidTr="00F56EAC">
        <w:trPr>
          <w:trHeight w:val="300"/>
        </w:trPr>
        <w:tc>
          <w:tcPr>
            <w:tcW w:w="9120" w:type="dxa"/>
            <w:tcMar>
              <w:left w:w="105" w:type="dxa"/>
              <w:right w:w="105" w:type="dxa"/>
            </w:tcMar>
            <w:vAlign w:val="center"/>
          </w:tcPr>
          <w:p w14:paraId="4E30BE9F" w14:textId="77777777" w:rsidR="0069792F" w:rsidRDefault="0069792F" w:rsidP="00F56EAC">
            <w:pPr>
              <w:spacing w:line="259"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Preencher</w:t>
            </w:r>
          </w:p>
        </w:tc>
      </w:tr>
    </w:tbl>
    <w:p w14:paraId="0BFD8921" w14:textId="77777777" w:rsidR="0069792F" w:rsidRDefault="0069792F" w:rsidP="0069792F">
      <w:pPr>
        <w:spacing w:after="200" w:line="276" w:lineRule="auto"/>
        <w:jc w:val="both"/>
        <w:rPr>
          <w:rFonts w:ascii="Calibri" w:eastAsia="Calibri" w:hAnsi="Calibri" w:cs="Calibri"/>
          <w:color w:val="000000" w:themeColor="text1"/>
          <w:sz w:val="24"/>
          <w:szCs w:val="24"/>
        </w:rPr>
      </w:pPr>
    </w:p>
    <w:p w14:paraId="18826DD7" w14:textId="77777777" w:rsidR="0069792F" w:rsidRDefault="0069792F" w:rsidP="0069792F">
      <w:pPr>
        <w:spacing w:after="200" w:line="276" w:lineRule="auto"/>
        <w:jc w:val="both"/>
        <w:rPr>
          <w:rFonts w:ascii="Calibri" w:eastAsia="Calibri" w:hAnsi="Calibri" w:cs="Calibri"/>
          <w:sz w:val="24"/>
          <w:szCs w:val="24"/>
        </w:rPr>
      </w:pPr>
      <w:r w:rsidRPr="2EBED334">
        <w:rPr>
          <w:rFonts w:ascii="Calibri" w:eastAsia="Calibri" w:hAnsi="Calibri" w:cs="Calibri"/>
          <w:b/>
          <w:bCs/>
          <w:sz w:val="24"/>
          <w:szCs w:val="24"/>
        </w:rPr>
        <w:t>06 - PÚBLICO-ALVO</w:t>
      </w:r>
      <w:r w:rsidRPr="2EBED334">
        <w:rPr>
          <w:rFonts w:ascii="Calibri" w:eastAsia="Calibri" w:hAnsi="Calibri" w:cs="Calibri"/>
          <w:sz w:val="24"/>
          <w:szCs w:val="24"/>
        </w:rPr>
        <w:t xml:space="preserve">: </w:t>
      </w:r>
      <w:r w:rsidRPr="2EBED334">
        <w:rPr>
          <w:rFonts w:ascii="Calibri" w:eastAsia="Calibri" w:hAnsi="Calibri" w:cs="Calibri"/>
          <w:i/>
          <w:iCs/>
          <w:sz w:val="24"/>
          <w:szCs w:val="24"/>
        </w:rPr>
        <w:t>Definir a natureza do objeto, previsão de participantes e público-alvo do evento</w:t>
      </w:r>
    </w:p>
    <w:tbl>
      <w:tblPr>
        <w:tblStyle w:val="Tabelacomgrade"/>
        <w:tblW w:w="9151"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50"/>
        <w:gridCol w:w="1485"/>
        <w:gridCol w:w="615"/>
        <w:gridCol w:w="1515"/>
        <w:gridCol w:w="600"/>
        <w:gridCol w:w="1530"/>
        <w:gridCol w:w="570"/>
        <w:gridCol w:w="1786"/>
      </w:tblGrid>
      <w:tr w:rsidR="0069792F" w14:paraId="0C6685A0" w14:textId="77777777" w:rsidTr="00F56EAC">
        <w:trPr>
          <w:trHeight w:val="300"/>
        </w:trPr>
        <w:tc>
          <w:tcPr>
            <w:tcW w:w="1050" w:type="dxa"/>
            <w:tcMar>
              <w:left w:w="105" w:type="dxa"/>
              <w:right w:w="105" w:type="dxa"/>
            </w:tcMar>
          </w:tcPr>
          <w:p w14:paraId="5EBC8315" w14:textId="77777777" w:rsidR="0069792F" w:rsidRDefault="0069792F" w:rsidP="00F56EAC">
            <w:pPr>
              <w:spacing w:line="259" w:lineRule="auto"/>
              <w:rPr>
                <w:rFonts w:ascii="Calibri" w:eastAsia="Calibri" w:hAnsi="Calibri" w:cs="Calibri"/>
                <w:color w:val="000000" w:themeColor="text1"/>
                <w:sz w:val="24"/>
                <w:szCs w:val="24"/>
              </w:rPr>
            </w:pPr>
          </w:p>
        </w:tc>
        <w:tc>
          <w:tcPr>
            <w:tcW w:w="1485" w:type="dxa"/>
            <w:tcMar>
              <w:left w:w="105" w:type="dxa"/>
              <w:right w:w="105" w:type="dxa"/>
            </w:tcMar>
          </w:tcPr>
          <w:p w14:paraId="00FD9C64" w14:textId="77777777" w:rsidR="0069792F" w:rsidRDefault="0069792F" w:rsidP="00F56EAC">
            <w:pPr>
              <w:spacing w:line="259"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N° de Beneficiários Direto</w:t>
            </w:r>
          </w:p>
        </w:tc>
        <w:tc>
          <w:tcPr>
            <w:tcW w:w="615" w:type="dxa"/>
            <w:tcMar>
              <w:left w:w="105" w:type="dxa"/>
              <w:right w:w="105" w:type="dxa"/>
            </w:tcMar>
          </w:tcPr>
          <w:p w14:paraId="1C65610D" w14:textId="77777777" w:rsidR="0069792F" w:rsidRDefault="0069792F" w:rsidP="00F56EAC">
            <w:pPr>
              <w:spacing w:line="259" w:lineRule="auto"/>
              <w:rPr>
                <w:rFonts w:ascii="Calibri" w:eastAsia="Calibri" w:hAnsi="Calibri" w:cs="Calibri"/>
                <w:color w:val="000000" w:themeColor="text1"/>
                <w:sz w:val="24"/>
                <w:szCs w:val="24"/>
              </w:rPr>
            </w:pPr>
          </w:p>
        </w:tc>
        <w:tc>
          <w:tcPr>
            <w:tcW w:w="1515" w:type="dxa"/>
            <w:tcMar>
              <w:left w:w="105" w:type="dxa"/>
              <w:right w:w="105" w:type="dxa"/>
            </w:tcMar>
          </w:tcPr>
          <w:p w14:paraId="7848F674" w14:textId="77777777" w:rsidR="0069792F" w:rsidRDefault="0069792F" w:rsidP="00F56EAC">
            <w:pPr>
              <w:spacing w:line="259"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Evento Pontual</w:t>
            </w:r>
          </w:p>
        </w:tc>
        <w:tc>
          <w:tcPr>
            <w:tcW w:w="600" w:type="dxa"/>
            <w:tcMar>
              <w:left w:w="105" w:type="dxa"/>
              <w:right w:w="105" w:type="dxa"/>
            </w:tcMar>
          </w:tcPr>
          <w:p w14:paraId="2223B777" w14:textId="77777777" w:rsidR="0069792F" w:rsidRDefault="0069792F" w:rsidP="00F56EAC">
            <w:pPr>
              <w:spacing w:line="259" w:lineRule="auto"/>
              <w:rPr>
                <w:rFonts w:ascii="Calibri" w:eastAsia="Calibri" w:hAnsi="Calibri" w:cs="Calibri"/>
                <w:color w:val="000000" w:themeColor="text1"/>
                <w:sz w:val="24"/>
                <w:szCs w:val="24"/>
              </w:rPr>
            </w:pPr>
          </w:p>
        </w:tc>
        <w:tc>
          <w:tcPr>
            <w:tcW w:w="1530" w:type="dxa"/>
            <w:tcMar>
              <w:left w:w="105" w:type="dxa"/>
              <w:right w:w="105" w:type="dxa"/>
            </w:tcMar>
          </w:tcPr>
          <w:p w14:paraId="4F422114" w14:textId="77777777" w:rsidR="0069792F" w:rsidRDefault="0069792F" w:rsidP="00F56EAC">
            <w:pPr>
              <w:spacing w:line="259"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Crianças</w:t>
            </w:r>
          </w:p>
        </w:tc>
        <w:tc>
          <w:tcPr>
            <w:tcW w:w="570" w:type="dxa"/>
            <w:tcMar>
              <w:left w:w="105" w:type="dxa"/>
              <w:right w:w="105" w:type="dxa"/>
            </w:tcMar>
          </w:tcPr>
          <w:p w14:paraId="36FBD5BB" w14:textId="77777777" w:rsidR="0069792F" w:rsidRDefault="0069792F" w:rsidP="00F56EAC">
            <w:pPr>
              <w:spacing w:line="259" w:lineRule="auto"/>
              <w:rPr>
                <w:rFonts w:ascii="Calibri" w:eastAsia="Calibri" w:hAnsi="Calibri" w:cs="Calibri"/>
                <w:color w:val="000000" w:themeColor="text1"/>
                <w:sz w:val="24"/>
                <w:szCs w:val="24"/>
              </w:rPr>
            </w:pPr>
          </w:p>
        </w:tc>
        <w:tc>
          <w:tcPr>
            <w:tcW w:w="1786" w:type="dxa"/>
            <w:tcMar>
              <w:left w:w="105" w:type="dxa"/>
              <w:right w:w="105" w:type="dxa"/>
            </w:tcMar>
          </w:tcPr>
          <w:p w14:paraId="76433C20" w14:textId="77777777" w:rsidR="0069792F" w:rsidRDefault="0069792F" w:rsidP="00F56EAC">
            <w:pPr>
              <w:spacing w:line="259"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Adultos</w:t>
            </w:r>
          </w:p>
        </w:tc>
      </w:tr>
      <w:tr w:rsidR="0069792F" w14:paraId="0C30F2D5" w14:textId="77777777" w:rsidTr="00F56EAC">
        <w:trPr>
          <w:trHeight w:val="300"/>
        </w:trPr>
        <w:tc>
          <w:tcPr>
            <w:tcW w:w="1050" w:type="dxa"/>
            <w:tcMar>
              <w:left w:w="105" w:type="dxa"/>
              <w:right w:w="105" w:type="dxa"/>
            </w:tcMar>
          </w:tcPr>
          <w:p w14:paraId="5420F11D" w14:textId="77777777" w:rsidR="0069792F" w:rsidRDefault="0069792F" w:rsidP="00F56EAC">
            <w:pPr>
              <w:spacing w:line="259" w:lineRule="auto"/>
              <w:rPr>
                <w:rFonts w:ascii="Calibri" w:eastAsia="Calibri" w:hAnsi="Calibri" w:cs="Calibri"/>
                <w:color w:val="000000" w:themeColor="text1"/>
                <w:sz w:val="24"/>
                <w:szCs w:val="24"/>
              </w:rPr>
            </w:pPr>
          </w:p>
        </w:tc>
        <w:tc>
          <w:tcPr>
            <w:tcW w:w="1485" w:type="dxa"/>
            <w:tcMar>
              <w:left w:w="105" w:type="dxa"/>
              <w:right w:w="105" w:type="dxa"/>
            </w:tcMar>
          </w:tcPr>
          <w:p w14:paraId="0ECEC2E6" w14:textId="77777777" w:rsidR="0069792F" w:rsidRDefault="0069792F" w:rsidP="00F56EAC">
            <w:pPr>
              <w:spacing w:line="259"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Nº de Beneficiários Indireto</w:t>
            </w:r>
          </w:p>
        </w:tc>
        <w:tc>
          <w:tcPr>
            <w:tcW w:w="615" w:type="dxa"/>
            <w:tcMar>
              <w:left w:w="105" w:type="dxa"/>
              <w:right w:w="105" w:type="dxa"/>
            </w:tcMar>
          </w:tcPr>
          <w:p w14:paraId="2D17B178" w14:textId="77777777" w:rsidR="0069792F" w:rsidRDefault="0069792F" w:rsidP="00F56EAC">
            <w:pPr>
              <w:spacing w:line="259" w:lineRule="auto"/>
              <w:rPr>
                <w:rFonts w:ascii="Calibri" w:eastAsia="Calibri" w:hAnsi="Calibri" w:cs="Calibri"/>
                <w:color w:val="000000" w:themeColor="text1"/>
                <w:sz w:val="24"/>
                <w:szCs w:val="24"/>
              </w:rPr>
            </w:pPr>
          </w:p>
        </w:tc>
        <w:tc>
          <w:tcPr>
            <w:tcW w:w="1515" w:type="dxa"/>
            <w:tcMar>
              <w:left w:w="105" w:type="dxa"/>
              <w:right w:w="105" w:type="dxa"/>
            </w:tcMar>
          </w:tcPr>
          <w:p w14:paraId="0100201D" w14:textId="77777777" w:rsidR="0069792F" w:rsidRDefault="0069792F" w:rsidP="00F56EAC">
            <w:pPr>
              <w:spacing w:line="259"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Evento Continuado</w:t>
            </w:r>
          </w:p>
        </w:tc>
        <w:tc>
          <w:tcPr>
            <w:tcW w:w="600" w:type="dxa"/>
            <w:tcMar>
              <w:left w:w="105" w:type="dxa"/>
              <w:right w:w="105" w:type="dxa"/>
            </w:tcMar>
          </w:tcPr>
          <w:p w14:paraId="7CDCB200" w14:textId="77777777" w:rsidR="0069792F" w:rsidRDefault="0069792F" w:rsidP="00F56EAC">
            <w:pPr>
              <w:spacing w:line="259" w:lineRule="auto"/>
              <w:rPr>
                <w:rFonts w:ascii="Calibri" w:eastAsia="Calibri" w:hAnsi="Calibri" w:cs="Calibri"/>
                <w:color w:val="000000" w:themeColor="text1"/>
                <w:sz w:val="24"/>
                <w:szCs w:val="24"/>
              </w:rPr>
            </w:pPr>
          </w:p>
        </w:tc>
        <w:tc>
          <w:tcPr>
            <w:tcW w:w="1530" w:type="dxa"/>
            <w:tcMar>
              <w:left w:w="105" w:type="dxa"/>
              <w:right w:w="105" w:type="dxa"/>
            </w:tcMar>
          </w:tcPr>
          <w:p w14:paraId="39A5B66B" w14:textId="77777777" w:rsidR="0069792F" w:rsidRDefault="0069792F" w:rsidP="00F56EAC">
            <w:pPr>
              <w:spacing w:line="259"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Adolescentes</w:t>
            </w:r>
          </w:p>
        </w:tc>
        <w:tc>
          <w:tcPr>
            <w:tcW w:w="570" w:type="dxa"/>
            <w:tcMar>
              <w:left w:w="105" w:type="dxa"/>
              <w:right w:w="105" w:type="dxa"/>
            </w:tcMar>
          </w:tcPr>
          <w:p w14:paraId="2553F506" w14:textId="77777777" w:rsidR="0069792F" w:rsidRDefault="0069792F" w:rsidP="00F56EAC">
            <w:pPr>
              <w:spacing w:line="259" w:lineRule="auto"/>
              <w:rPr>
                <w:rFonts w:ascii="Calibri" w:eastAsia="Calibri" w:hAnsi="Calibri" w:cs="Calibri"/>
                <w:color w:val="000000" w:themeColor="text1"/>
                <w:sz w:val="24"/>
                <w:szCs w:val="24"/>
              </w:rPr>
            </w:pPr>
          </w:p>
        </w:tc>
        <w:tc>
          <w:tcPr>
            <w:tcW w:w="1786" w:type="dxa"/>
            <w:tcMar>
              <w:left w:w="105" w:type="dxa"/>
              <w:right w:w="105" w:type="dxa"/>
            </w:tcMar>
          </w:tcPr>
          <w:p w14:paraId="20EBABF7" w14:textId="77777777" w:rsidR="0069792F" w:rsidRDefault="0069792F" w:rsidP="00F56EAC">
            <w:pPr>
              <w:spacing w:line="259"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Idosos</w:t>
            </w:r>
          </w:p>
        </w:tc>
      </w:tr>
    </w:tbl>
    <w:p w14:paraId="4CE08F86" w14:textId="77777777" w:rsidR="0069792F" w:rsidRDefault="0069792F" w:rsidP="0069792F">
      <w:pPr>
        <w:spacing w:after="200" w:line="276" w:lineRule="auto"/>
        <w:jc w:val="both"/>
        <w:rPr>
          <w:rFonts w:ascii="Calibri" w:eastAsia="Calibri" w:hAnsi="Calibri" w:cs="Calibri"/>
          <w:color w:val="000000" w:themeColor="text1"/>
          <w:sz w:val="24"/>
          <w:szCs w:val="24"/>
        </w:rPr>
      </w:pPr>
    </w:p>
    <w:p w14:paraId="5DEEDFB8" w14:textId="77777777" w:rsidR="0069792F" w:rsidRDefault="0069792F" w:rsidP="0069792F">
      <w:pPr>
        <w:spacing w:after="200" w:line="276" w:lineRule="auto"/>
        <w:jc w:val="both"/>
        <w:rPr>
          <w:rFonts w:ascii="Calibri" w:eastAsia="Calibri" w:hAnsi="Calibri" w:cs="Calibri"/>
          <w:sz w:val="24"/>
          <w:szCs w:val="24"/>
        </w:rPr>
      </w:pPr>
      <w:r w:rsidRPr="2EBED334">
        <w:rPr>
          <w:rFonts w:ascii="Calibri" w:eastAsia="Calibri" w:hAnsi="Calibri" w:cs="Calibri"/>
          <w:b/>
          <w:bCs/>
          <w:sz w:val="24"/>
          <w:szCs w:val="24"/>
        </w:rPr>
        <w:t>07 - CRONOGRAMA DE EXECUÇÃO:</w:t>
      </w:r>
      <w:r w:rsidRPr="2EBED334">
        <w:rPr>
          <w:rFonts w:ascii="Calibri" w:eastAsia="Calibri" w:hAnsi="Calibri" w:cs="Calibri"/>
          <w:i/>
          <w:iCs/>
          <w:sz w:val="24"/>
          <w:szCs w:val="24"/>
        </w:rPr>
        <w:t xml:space="preserve"> Descrever a programação do evento detalhada;</w:t>
      </w:r>
    </w:p>
    <w:tbl>
      <w:tblPr>
        <w:tblStyle w:val="Tabelacomgrade"/>
        <w:tblW w:w="912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95"/>
        <w:gridCol w:w="1410"/>
        <w:gridCol w:w="1245"/>
        <w:gridCol w:w="1260"/>
        <w:gridCol w:w="3510"/>
      </w:tblGrid>
      <w:tr w:rsidR="0069792F" w14:paraId="3922BE6D" w14:textId="77777777" w:rsidTr="00F56EAC">
        <w:trPr>
          <w:trHeight w:val="300"/>
        </w:trPr>
        <w:tc>
          <w:tcPr>
            <w:tcW w:w="9120" w:type="dxa"/>
            <w:gridSpan w:val="5"/>
            <w:tcMar>
              <w:left w:w="105" w:type="dxa"/>
              <w:right w:w="105" w:type="dxa"/>
            </w:tcMar>
          </w:tcPr>
          <w:p w14:paraId="30098018" w14:textId="77777777" w:rsidR="0069792F" w:rsidRDefault="0069792F" w:rsidP="00F56EAC">
            <w:pPr>
              <w:spacing w:after="200" w:line="276" w:lineRule="auto"/>
              <w:rPr>
                <w:rFonts w:ascii="Calibri" w:eastAsia="Calibri" w:hAnsi="Calibri" w:cs="Calibri"/>
              </w:rPr>
            </w:pPr>
            <w:r w:rsidRPr="2EBED334">
              <w:rPr>
                <w:rFonts w:ascii="Calibri" w:eastAsia="Calibri" w:hAnsi="Calibri" w:cs="Calibri"/>
                <w:b/>
                <w:bCs/>
              </w:rPr>
              <w:t>07 - CRONOGRAMA DE EXECUÇÃO:</w:t>
            </w:r>
            <w:r w:rsidRPr="2EBED334">
              <w:rPr>
                <w:rFonts w:ascii="Calibri" w:eastAsia="Calibri" w:hAnsi="Calibri" w:cs="Calibri"/>
                <w:i/>
                <w:iCs/>
              </w:rPr>
              <w:t xml:space="preserve"> Descrever as etapas de execução do projeto de forma detalhada;</w:t>
            </w:r>
          </w:p>
          <w:p w14:paraId="7783E1EC" w14:textId="77777777" w:rsidR="0069792F" w:rsidRDefault="0069792F" w:rsidP="00F56EAC">
            <w:pPr>
              <w:spacing w:after="200" w:line="276" w:lineRule="auto"/>
              <w:rPr>
                <w:rFonts w:ascii="Calibri" w:eastAsia="Calibri" w:hAnsi="Calibri" w:cs="Calibri"/>
              </w:rPr>
            </w:pPr>
            <w:r w:rsidRPr="2EBED334">
              <w:rPr>
                <w:rFonts w:ascii="Calibri" w:eastAsia="Calibri" w:hAnsi="Calibri" w:cs="Calibri"/>
                <w:i/>
                <w:iCs/>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14:paraId="197F0656" w14:textId="77777777" w:rsidR="0069792F" w:rsidRDefault="0069792F" w:rsidP="00F56EAC">
            <w:pPr>
              <w:spacing w:after="200" w:line="276" w:lineRule="auto"/>
              <w:rPr>
                <w:rFonts w:ascii="Calibri" w:eastAsia="Calibri" w:hAnsi="Calibri" w:cs="Calibri"/>
              </w:rPr>
            </w:pPr>
            <w:r w:rsidRPr="2EBED334">
              <w:rPr>
                <w:rFonts w:ascii="Calibri" w:eastAsia="Calibri" w:hAnsi="Calibri" w:cs="Calibri"/>
                <w:i/>
                <w:iCs/>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0069792F" w14:paraId="70D6B13D" w14:textId="77777777" w:rsidTr="00F56EAC">
        <w:trPr>
          <w:trHeight w:val="300"/>
        </w:trPr>
        <w:tc>
          <w:tcPr>
            <w:tcW w:w="1695" w:type="dxa"/>
            <w:tcMar>
              <w:left w:w="105" w:type="dxa"/>
              <w:right w:w="105" w:type="dxa"/>
            </w:tcMar>
          </w:tcPr>
          <w:p w14:paraId="04F02362" w14:textId="77777777" w:rsidR="0069792F" w:rsidRDefault="0069792F" w:rsidP="00F56EAC">
            <w:pPr>
              <w:spacing w:after="200" w:line="276" w:lineRule="auto"/>
              <w:rPr>
                <w:rFonts w:ascii="Calibri" w:eastAsia="Calibri" w:hAnsi="Calibri" w:cs="Calibri"/>
                <w:color w:val="000000" w:themeColor="text1"/>
              </w:rPr>
            </w:pPr>
            <w:r w:rsidRPr="2EBED334">
              <w:rPr>
                <w:rFonts w:ascii="Calibri" w:eastAsia="Calibri" w:hAnsi="Calibri" w:cs="Calibri"/>
                <w:b/>
                <w:bCs/>
                <w:color w:val="000000" w:themeColor="text1"/>
              </w:rPr>
              <w:t xml:space="preserve">Cronograma </w:t>
            </w:r>
          </w:p>
        </w:tc>
        <w:tc>
          <w:tcPr>
            <w:tcW w:w="1410" w:type="dxa"/>
            <w:tcMar>
              <w:left w:w="105" w:type="dxa"/>
              <w:right w:w="105" w:type="dxa"/>
            </w:tcMar>
          </w:tcPr>
          <w:p w14:paraId="0B8A1A88" w14:textId="77777777" w:rsidR="0069792F" w:rsidRDefault="0069792F" w:rsidP="00F56EAC">
            <w:pPr>
              <w:spacing w:after="200" w:line="276" w:lineRule="auto"/>
              <w:rPr>
                <w:rFonts w:ascii="Calibri" w:eastAsia="Calibri" w:hAnsi="Calibri" w:cs="Calibri"/>
                <w:color w:val="000000" w:themeColor="text1"/>
              </w:rPr>
            </w:pPr>
            <w:r w:rsidRPr="2EBED334">
              <w:rPr>
                <w:rFonts w:ascii="Calibri" w:eastAsia="Calibri" w:hAnsi="Calibri" w:cs="Calibri"/>
                <w:b/>
                <w:bCs/>
                <w:color w:val="000000" w:themeColor="text1"/>
              </w:rPr>
              <w:t>Data</w:t>
            </w:r>
          </w:p>
        </w:tc>
        <w:tc>
          <w:tcPr>
            <w:tcW w:w="1245" w:type="dxa"/>
            <w:tcMar>
              <w:left w:w="105" w:type="dxa"/>
              <w:right w:w="105" w:type="dxa"/>
            </w:tcMar>
          </w:tcPr>
          <w:p w14:paraId="4C288229" w14:textId="77777777" w:rsidR="0069792F" w:rsidRDefault="0069792F" w:rsidP="00F56EAC">
            <w:pPr>
              <w:spacing w:after="200" w:line="276" w:lineRule="auto"/>
              <w:rPr>
                <w:rFonts w:ascii="Calibri" w:eastAsia="Calibri" w:hAnsi="Calibri" w:cs="Calibri"/>
                <w:color w:val="000000" w:themeColor="text1"/>
              </w:rPr>
            </w:pPr>
            <w:proofErr w:type="spellStart"/>
            <w:r w:rsidRPr="2EBED334">
              <w:rPr>
                <w:rFonts w:ascii="Calibri" w:eastAsia="Calibri" w:hAnsi="Calibri" w:cs="Calibri"/>
                <w:b/>
                <w:bCs/>
                <w:color w:val="000000" w:themeColor="text1"/>
              </w:rPr>
              <w:t>Hr</w:t>
            </w:r>
            <w:proofErr w:type="spellEnd"/>
            <w:r w:rsidRPr="2EBED334">
              <w:rPr>
                <w:rFonts w:ascii="Calibri" w:eastAsia="Calibri" w:hAnsi="Calibri" w:cs="Calibri"/>
                <w:b/>
                <w:bCs/>
                <w:color w:val="000000" w:themeColor="text1"/>
              </w:rPr>
              <w:t>. Início</w:t>
            </w:r>
          </w:p>
        </w:tc>
        <w:tc>
          <w:tcPr>
            <w:tcW w:w="1260" w:type="dxa"/>
            <w:tcMar>
              <w:left w:w="105" w:type="dxa"/>
              <w:right w:w="105" w:type="dxa"/>
            </w:tcMar>
          </w:tcPr>
          <w:p w14:paraId="491645EC" w14:textId="77777777" w:rsidR="0069792F" w:rsidRDefault="0069792F" w:rsidP="00F56EAC">
            <w:pPr>
              <w:spacing w:after="200" w:line="276" w:lineRule="auto"/>
              <w:rPr>
                <w:rFonts w:ascii="Calibri" w:eastAsia="Calibri" w:hAnsi="Calibri" w:cs="Calibri"/>
                <w:color w:val="000000" w:themeColor="text1"/>
              </w:rPr>
            </w:pPr>
            <w:proofErr w:type="spellStart"/>
            <w:r w:rsidRPr="2EBED334">
              <w:rPr>
                <w:rFonts w:ascii="Calibri" w:eastAsia="Calibri" w:hAnsi="Calibri" w:cs="Calibri"/>
                <w:b/>
                <w:bCs/>
                <w:color w:val="000000" w:themeColor="text1"/>
              </w:rPr>
              <w:t>Hr</w:t>
            </w:r>
            <w:proofErr w:type="spellEnd"/>
            <w:r w:rsidRPr="2EBED334">
              <w:rPr>
                <w:rFonts w:ascii="Calibri" w:eastAsia="Calibri" w:hAnsi="Calibri" w:cs="Calibri"/>
                <w:b/>
                <w:bCs/>
                <w:color w:val="000000" w:themeColor="text1"/>
              </w:rPr>
              <w:t>. Término</w:t>
            </w:r>
          </w:p>
        </w:tc>
        <w:tc>
          <w:tcPr>
            <w:tcW w:w="3510" w:type="dxa"/>
            <w:tcMar>
              <w:left w:w="105" w:type="dxa"/>
              <w:right w:w="105" w:type="dxa"/>
            </w:tcMar>
          </w:tcPr>
          <w:p w14:paraId="76853F34" w14:textId="77777777" w:rsidR="0069792F" w:rsidRDefault="0069792F" w:rsidP="00F56EAC">
            <w:pPr>
              <w:spacing w:after="200" w:line="276" w:lineRule="auto"/>
              <w:rPr>
                <w:rFonts w:ascii="Calibri" w:eastAsia="Calibri" w:hAnsi="Calibri" w:cs="Calibri"/>
                <w:color w:val="000000" w:themeColor="text1"/>
              </w:rPr>
            </w:pPr>
            <w:r w:rsidRPr="2EBED334">
              <w:rPr>
                <w:rFonts w:ascii="Calibri" w:eastAsia="Calibri" w:hAnsi="Calibri" w:cs="Calibri"/>
                <w:b/>
                <w:bCs/>
                <w:color w:val="000000" w:themeColor="text1"/>
              </w:rPr>
              <w:t>Considerações</w:t>
            </w:r>
          </w:p>
        </w:tc>
      </w:tr>
      <w:tr w:rsidR="0069792F" w14:paraId="3470798E" w14:textId="77777777" w:rsidTr="00F56EAC">
        <w:trPr>
          <w:trHeight w:val="300"/>
        </w:trPr>
        <w:tc>
          <w:tcPr>
            <w:tcW w:w="1695" w:type="dxa"/>
            <w:tcMar>
              <w:left w:w="105" w:type="dxa"/>
              <w:right w:w="105" w:type="dxa"/>
            </w:tcMar>
          </w:tcPr>
          <w:p w14:paraId="775A5B08" w14:textId="77777777" w:rsidR="0069792F" w:rsidRDefault="0069792F" w:rsidP="00F56EAC">
            <w:pPr>
              <w:spacing w:line="276" w:lineRule="auto"/>
              <w:rPr>
                <w:rFonts w:ascii="Calibri" w:eastAsia="Calibri" w:hAnsi="Calibri" w:cs="Calibri"/>
                <w:color w:val="000000" w:themeColor="text1"/>
              </w:rPr>
            </w:pPr>
            <w:r w:rsidRPr="2EBED334">
              <w:rPr>
                <w:rFonts w:ascii="Calibri" w:eastAsia="Calibri" w:hAnsi="Calibri" w:cs="Calibri"/>
                <w:color w:val="000000" w:themeColor="text1"/>
              </w:rPr>
              <w:t>Mobilização inicial</w:t>
            </w:r>
          </w:p>
        </w:tc>
        <w:tc>
          <w:tcPr>
            <w:tcW w:w="1410" w:type="dxa"/>
            <w:tcMar>
              <w:left w:w="105" w:type="dxa"/>
              <w:right w:w="105" w:type="dxa"/>
            </w:tcMar>
          </w:tcPr>
          <w:p w14:paraId="60633512" w14:textId="77777777" w:rsidR="0069792F" w:rsidRDefault="0069792F" w:rsidP="00F56EAC">
            <w:pPr>
              <w:spacing w:line="276" w:lineRule="auto"/>
              <w:rPr>
                <w:rFonts w:ascii="Calibri" w:eastAsia="Calibri" w:hAnsi="Calibri" w:cs="Calibri"/>
                <w:color w:val="000000" w:themeColor="text1"/>
              </w:rPr>
            </w:pPr>
          </w:p>
        </w:tc>
        <w:tc>
          <w:tcPr>
            <w:tcW w:w="1245" w:type="dxa"/>
            <w:tcMar>
              <w:left w:w="105" w:type="dxa"/>
              <w:right w:w="105" w:type="dxa"/>
            </w:tcMar>
          </w:tcPr>
          <w:p w14:paraId="58F7D46C" w14:textId="77777777" w:rsidR="0069792F" w:rsidRDefault="0069792F" w:rsidP="00F56EAC">
            <w:pPr>
              <w:spacing w:line="276" w:lineRule="auto"/>
              <w:rPr>
                <w:rFonts w:ascii="Calibri" w:eastAsia="Calibri" w:hAnsi="Calibri" w:cs="Calibri"/>
                <w:color w:val="000000" w:themeColor="text1"/>
              </w:rPr>
            </w:pPr>
          </w:p>
        </w:tc>
        <w:tc>
          <w:tcPr>
            <w:tcW w:w="1260" w:type="dxa"/>
            <w:tcMar>
              <w:left w:w="105" w:type="dxa"/>
              <w:right w:w="105" w:type="dxa"/>
            </w:tcMar>
          </w:tcPr>
          <w:p w14:paraId="369D07C1" w14:textId="77777777" w:rsidR="0069792F" w:rsidRDefault="0069792F" w:rsidP="00F56EAC">
            <w:pPr>
              <w:spacing w:line="276" w:lineRule="auto"/>
              <w:rPr>
                <w:rFonts w:ascii="Calibri" w:eastAsia="Calibri" w:hAnsi="Calibri" w:cs="Calibri"/>
                <w:color w:val="000000" w:themeColor="text1"/>
              </w:rPr>
            </w:pPr>
          </w:p>
        </w:tc>
        <w:tc>
          <w:tcPr>
            <w:tcW w:w="3510" w:type="dxa"/>
            <w:tcMar>
              <w:left w:w="105" w:type="dxa"/>
              <w:right w:w="105" w:type="dxa"/>
            </w:tcMar>
          </w:tcPr>
          <w:p w14:paraId="413F4CC2" w14:textId="77777777" w:rsidR="0069792F" w:rsidRDefault="0069792F" w:rsidP="00F56EAC">
            <w:pPr>
              <w:spacing w:line="276" w:lineRule="auto"/>
              <w:rPr>
                <w:rFonts w:ascii="Calibri" w:eastAsia="Calibri" w:hAnsi="Calibri" w:cs="Calibri"/>
                <w:color w:val="000000" w:themeColor="text1"/>
              </w:rPr>
            </w:pPr>
          </w:p>
        </w:tc>
      </w:tr>
      <w:tr w:rsidR="0069792F" w14:paraId="60AF49BA" w14:textId="77777777" w:rsidTr="00F56EAC">
        <w:trPr>
          <w:trHeight w:val="300"/>
        </w:trPr>
        <w:tc>
          <w:tcPr>
            <w:tcW w:w="1695" w:type="dxa"/>
            <w:tcMar>
              <w:left w:w="105" w:type="dxa"/>
              <w:right w:w="105" w:type="dxa"/>
            </w:tcMar>
          </w:tcPr>
          <w:p w14:paraId="59F41693" w14:textId="77777777" w:rsidR="0069792F" w:rsidRDefault="0069792F" w:rsidP="00F56EAC">
            <w:pPr>
              <w:spacing w:after="200" w:line="276" w:lineRule="auto"/>
              <w:rPr>
                <w:rFonts w:ascii="Calibri" w:eastAsia="Calibri" w:hAnsi="Calibri" w:cs="Calibri"/>
                <w:color w:val="000000" w:themeColor="text1"/>
              </w:rPr>
            </w:pPr>
            <w:r w:rsidRPr="2EBED334">
              <w:rPr>
                <w:rFonts w:ascii="Calibri" w:eastAsia="Calibri" w:hAnsi="Calibri" w:cs="Calibri"/>
                <w:color w:val="000000" w:themeColor="text1"/>
              </w:rPr>
              <w:t>Divulgação</w:t>
            </w:r>
          </w:p>
        </w:tc>
        <w:tc>
          <w:tcPr>
            <w:tcW w:w="1410" w:type="dxa"/>
            <w:tcMar>
              <w:left w:w="105" w:type="dxa"/>
              <w:right w:w="105" w:type="dxa"/>
            </w:tcMar>
          </w:tcPr>
          <w:p w14:paraId="0412E504" w14:textId="77777777" w:rsidR="0069792F" w:rsidRDefault="0069792F" w:rsidP="00F56EAC">
            <w:pPr>
              <w:spacing w:after="200" w:line="276" w:lineRule="auto"/>
              <w:rPr>
                <w:rFonts w:ascii="Calibri" w:eastAsia="Calibri" w:hAnsi="Calibri" w:cs="Calibri"/>
                <w:color w:val="000000" w:themeColor="text1"/>
              </w:rPr>
            </w:pPr>
          </w:p>
        </w:tc>
        <w:tc>
          <w:tcPr>
            <w:tcW w:w="1245" w:type="dxa"/>
            <w:tcMar>
              <w:left w:w="105" w:type="dxa"/>
              <w:right w:w="105" w:type="dxa"/>
            </w:tcMar>
          </w:tcPr>
          <w:p w14:paraId="63E8753C" w14:textId="77777777" w:rsidR="0069792F" w:rsidRDefault="0069792F" w:rsidP="00F56EAC">
            <w:pPr>
              <w:spacing w:after="200" w:line="276" w:lineRule="auto"/>
              <w:rPr>
                <w:rFonts w:ascii="Calibri" w:eastAsia="Calibri" w:hAnsi="Calibri" w:cs="Calibri"/>
                <w:color w:val="000000" w:themeColor="text1"/>
              </w:rPr>
            </w:pPr>
          </w:p>
        </w:tc>
        <w:tc>
          <w:tcPr>
            <w:tcW w:w="1260" w:type="dxa"/>
            <w:tcMar>
              <w:left w:w="105" w:type="dxa"/>
              <w:right w:w="105" w:type="dxa"/>
            </w:tcMar>
          </w:tcPr>
          <w:p w14:paraId="67E67422" w14:textId="77777777" w:rsidR="0069792F" w:rsidRDefault="0069792F" w:rsidP="00F56EAC">
            <w:pPr>
              <w:spacing w:after="200" w:line="276" w:lineRule="auto"/>
              <w:rPr>
                <w:rFonts w:ascii="Calibri" w:eastAsia="Calibri" w:hAnsi="Calibri" w:cs="Calibri"/>
                <w:color w:val="000000" w:themeColor="text1"/>
              </w:rPr>
            </w:pPr>
          </w:p>
        </w:tc>
        <w:tc>
          <w:tcPr>
            <w:tcW w:w="3510" w:type="dxa"/>
            <w:tcMar>
              <w:left w:w="105" w:type="dxa"/>
              <w:right w:w="105" w:type="dxa"/>
            </w:tcMar>
          </w:tcPr>
          <w:p w14:paraId="0F02276D" w14:textId="77777777" w:rsidR="0069792F" w:rsidRDefault="0069792F" w:rsidP="00F56EAC">
            <w:pPr>
              <w:spacing w:after="200" w:line="276" w:lineRule="auto"/>
              <w:rPr>
                <w:rFonts w:ascii="Calibri" w:eastAsia="Calibri" w:hAnsi="Calibri" w:cs="Calibri"/>
                <w:color w:val="000000" w:themeColor="text1"/>
              </w:rPr>
            </w:pPr>
          </w:p>
        </w:tc>
      </w:tr>
      <w:tr w:rsidR="0069792F" w14:paraId="1B8A7ABE" w14:textId="77777777" w:rsidTr="00F56EAC">
        <w:trPr>
          <w:trHeight w:val="300"/>
        </w:trPr>
        <w:tc>
          <w:tcPr>
            <w:tcW w:w="1695" w:type="dxa"/>
            <w:tcMar>
              <w:left w:w="105" w:type="dxa"/>
              <w:right w:w="105" w:type="dxa"/>
            </w:tcMar>
          </w:tcPr>
          <w:p w14:paraId="3FAC4933" w14:textId="77777777" w:rsidR="0069792F" w:rsidRDefault="0069792F" w:rsidP="00F56EAC">
            <w:pPr>
              <w:spacing w:after="200" w:line="276" w:lineRule="auto"/>
              <w:rPr>
                <w:rFonts w:ascii="Calibri" w:eastAsia="Calibri" w:hAnsi="Calibri" w:cs="Calibri"/>
                <w:color w:val="000000" w:themeColor="text1"/>
              </w:rPr>
            </w:pPr>
            <w:r w:rsidRPr="2EBED334">
              <w:rPr>
                <w:rFonts w:ascii="Calibri" w:eastAsia="Calibri" w:hAnsi="Calibri" w:cs="Calibri"/>
                <w:color w:val="000000" w:themeColor="text1"/>
              </w:rPr>
              <w:t>Inscrições</w:t>
            </w:r>
          </w:p>
        </w:tc>
        <w:tc>
          <w:tcPr>
            <w:tcW w:w="1410" w:type="dxa"/>
            <w:tcMar>
              <w:left w:w="105" w:type="dxa"/>
              <w:right w:w="105" w:type="dxa"/>
            </w:tcMar>
          </w:tcPr>
          <w:p w14:paraId="4F810131" w14:textId="77777777" w:rsidR="0069792F" w:rsidRDefault="0069792F" w:rsidP="00F56EAC">
            <w:pPr>
              <w:spacing w:after="200" w:line="276" w:lineRule="auto"/>
              <w:rPr>
                <w:rFonts w:ascii="Calibri" w:eastAsia="Calibri" w:hAnsi="Calibri" w:cs="Calibri"/>
                <w:color w:val="000000" w:themeColor="text1"/>
              </w:rPr>
            </w:pPr>
          </w:p>
        </w:tc>
        <w:tc>
          <w:tcPr>
            <w:tcW w:w="1245" w:type="dxa"/>
            <w:tcMar>
              <w:left w:w="105" w:type="dxa"/>
              <w:right w:w="105" w:type="dxa"/>
            </w:tcMar>
          </w:tcPr>
          <w:p w14:paraId="2317A293" w14:textId="77777777" w:rsidR="0069792F" w:rsidRDefault="0069792F" w:rsidP="00F56EAC">
            <w:pPr>
              <w:spacing w:after="200" w:line="276" w:lineRule="auto"/>
              <w:rPr>
                <w:rFonts w:ascii="Calibri" w:eastAsia="Calibri" w:hAnsi="Calibri" w:cs="Calibri"/>
                <w:color w:val="000000" w:themeColor="text1"/>
              </w:rPr>
            </w:pPr>
          </w:p>
        </w:tc>
        <w:tc>
          <w:tcPr>
            <w:tcW w:w="1260" w:type="dxa"/>
            <w:tcMar>
              <w:left w:w="105" w:type="dxa"/>
              <w:right w:w="105" w:type="dxa"/>
            </w:tcMar>
          </w:tcPr>
          <w:p w14:paraId="5CC498D9" w14:textId="77777777" w:rsidR="0069792F" w:rsidRDefault="0069792F" w:rsidP="00F56EAC">
            <w:pPr>
              <w:spacing w:after="200" w:line="276" w:lineRule="auto"/>
              <w:rPr>
                <w:rFonts w:ascii="Calibri" w:eastAsia="Calibri" w:hAnsi="Calibri" w:cs="Calibri"/>
                <w:color w:val="000000" w:themeColor="text1"/>
              </w:rPr>
            </w:pPr>
          </w:p>
        </w:tc>
        <w:tc>
          <w:tcPr>
            <w:tcW w:w="3510" w:type="dxa"/>
            <w:tcMar>
              <w:left w:w="105" w:type="dxa"/>
              <w:right w:w="105" w:type="dxa"/>
            </w:tcMar>
          </w:tcPr>
          <w:p w14:paraId="7D28A68D" w14:textId="77777777" w:rsidR="0069792F" w:rsidRDefault="0069792F" w:rsidP="00F56EAC">
            <w:pPr>
              <w:spacing w:after="200" w:line="276" w:lineRule="auto"/>
              <w:rPr>
                <w:rFonts w:ascii="Calibri" w:eastAsia="Calibri" w:hAnsi="Calibri" w:cs="Calibri"/>
                <w:color w:val="000000" w:themeColor="text1"/>
              </w:rPr>
            </w:pPr>
          </w:p>
        </w:tc>
      </w:tr>
      <w:tr w:rsidR="0069792F" w14:paraId="2ED1C0EB" w14:textId="77777777" w:rsidTr="00F56EAC">
        <w:trPr>
          <w:trHeight w:val="300"/>
        </w:trPr>
        <w:tc>
          <w:tcPr>
            <w:tcW w:w="1695" w:type="dxa"/>
            <w:tcMar>
              <w:left w:w="105" w:type="dxa"/>
              <w:right w:w="105" w:type="dxa"/>
            </w:tcMar>
          </w:tcPr>
          <w:p w14:paraId="2A9386E5" w14:textId="77777777" w:rsidR="0069792F" w:rsidRDefault="0069792F" w:rsidP="00F56EAC">
            <w:pPr>
              <w:spacing w:after="200" w:line="276" w:lineRule="auto"/>
              <w:rPr>
                <w:rFonts w:ascii="Calibri" w:eastAsia="Calibri" w:hAnsi="Calibri" w:cs="Calibri"/>
                <w:color w:val="000000" w:themeColor="text1"/>
              </w:rPr>
            </w:pPr>
            <w:r w:rsidRPr="2EBED334">
              <w:rPr>
                <w:rFonts w:ascii="Calibri" w:eastAsia="Calibri" w:hAnsi="Calibri" w:cs="Calibri"/>
                <w:color w:val="000000" w:themeColor="text1"/>
              </w:rPr>
              <w:t>Execução fase 1</w:t>
            </w:r>
          </w:p>
        </w:tc>
        <w:tc>
          <w:tcPr>
            <w:tcW w:w="1410" w:type="dxa"/>
            <w:tcMar>
              <w:left w:w="105" w:type="dxa"/>
              <w:right w:w="105" w:type="dxa"/>
            </w:tcMar>
          </w:tcPr>
          <w:p w14:paraId="78AAB7AF" w14:textId="77777777" w:rsidR="0069792F" w:rsidRDefault="0069792F" w:rsidP="00F56EAC">
            <w:pPr>
              <w:spacing w:after="200" w:line="276" w:lineRule="auto"/>
              <w:rPr>
                <w:rFonts w:ascii="Calibri" w:eastAsia="Calibri" w:hAnsi="Calibri" w:cs="Calibri"/>
                <w:color w:val="000000" w:themeColor="text1"/>
              </w:rPr>
            </w:pPr>
          </w:p>
        </w:tc>
        <w:tc>
          <w:tcPr>
            <w:tcW w:w="1245" w:type="dxa"/>
            <w:tcMar>
              <w:left w:w="105" w:type="dxa"/>
              <w:right w:w="105" w:type="dxa"/>
            </w:tcMar>
          </w:tcPr>
          <w:p w14:paraId="4855B321" w14:textId="77777777" w:rsidR="0069792F" w:rsidRDefault="0069792F" w:rsidP="00F56EAC">
            <w:pPr>
              <w:spacing w:after="200" w:line="276" w:lineRule="auto"/>
              <w:rPr>
                <w:rFonts w:ascii="Calibri" w:eastAsia="Calibri" w:hAnsi="Calibri" w:cs="Calibri"/>
                <w:color w:val="000000" w:themeColor="text1"/>
              </w:rPr>
            </w:pPr>
          </w:p>
        </w:tc>
        <w:tc>
          <w:tcPr>
            <w:tcW w:w="1260" w:type="dxa"/>
            <w:tcMar>
              <w:left w:w="105" w:type="dxa"/>
              <w:right w:w="105" w:type="dxa"/>
            </w:tcMar>
          </w:tcPr>
          <w:p w14:paraId="1AC5CAE3" w14:textId="77777777" w:rsidR="0069792F" w:rsidRDefault="0069792F" w:rsidP="00F56EAC">
            <w:pPr>
              <w:spacing w:after="200" w:line="276" w:lineRule="auto"/>
              <w:rPr>
                <w:rFonts w:ascii="Calibri" w:eastAsia="Calibri" w:hAnsi="Calibri" w:cs="Calibri"/>
                <w:color w:val="000000" w:themeColor="text1"/>
              </w:rPr>
            </w:pPr>
          </w:p>
        </w:tc>
        <w:tc>
          <w:tcPr>
            <w:tcW w:w="3510" w:type="dxa"/>
            <w:tcMar>
              <w:left w:w="105" w:type="dxa"/>
              <w:right w:w="105" w:type="dxa"/>
            </w:tcMar>
          </w:tcPr>
          <w:p w14:paraId="31052E66" w14:textId="77777777" w:rsidR="0069792F" w:rsidRDefault="0069792F" w:rsidP="00F56EAC">
            <w:pPr>
              <w:spacing w:after="200" w:line="276" w:lineRule="auto"/>
              <w:rPr>
                <w:rFonts w:ascii="Calibri" w:eastAsia="Calibri" w:hAnsi="Calibri" w:cs="Calibri"/>
                <w:color w:val="000000" w:themeColor="text1"/>
              </w:rPr>
            </w:pPr>
          </w:p>
        </w:tc>
      </w:tr>
      <w:tr w:rsidR="0069792F" w14:paraId="0F941530" w14:textId="77777777" w:rsidTr="00F56EAC">
        <w:trPr>
          <w:trHeight w:val="300"/>
        </w:trPr>
        <w:tc>
          <w:tcPr>
            <w:tcW w:w="1695" w:type="dxa"/>
            <w:tcMar>
              <w:left w:w="105" w:type="dxa"/>
              <w:right w:w="105" w:type="dxa"/>
            </w:tcMar>
          </w:tcPr>
          <w:p w14:paraId="3FE2C43F" w14:textId="77777777" w:rsidR="0069792F" w:rsidRDefault="0069792F" w:rsidP="00F56EAC">
            <w:pPr>
              <w:spacing w:after="200" w:line="276" w:lineRule="auto"/>
              <w:rPr>
                <w:rFonts w:ascii="Calibri" w:eastAsia="Calibri" w:hAnsi="Calibri" w:cs="Calibri"/>
                <w:color w:val="000000" w:themeColor="text1"/>
              </w:rPr>
            </w:pPr>
            <w:r w:rsidRPr="2EBED334">
              <w:rPr>
                <w:rFonts w:ascii="Calibri" w:eastAsia="Calibri" w:hAnsi="Calibri" w:cs="Calibri"/>
                <w:color w:val="000000" w:themeColor="text1"/>
              </w:rPr>
              <w:t>Execução fase 2</w:t>
            </w:r>
          </w:p>
        </w:tc>
        <w:tc>
          <w:tcPr>
            <w:tcW w:w="1410" w:type="dxa"/>
            <w:tcMar>
              <w:left w:w="105" w:type="dxa"/>
              <w:right w:w="105" w:type="dxa"/>
            </w:tcMar>
          </w:tcPr>
          <w:p w14:paraId="798F8CA9" w14:textId="77777777" w:rsidR="0069792F" w:rsidRDefault="0069792F" w:rsidP="00F56EAC">
            <w:pPr>
              <w:spacing w:after="200" w:line="276" w:lineRule="auto"/>
              <w:rPr>
                <w:rFonts w:ascii="Calibri" w:eastAsia="Calibri" w:hAnsi="Calibri" w:cs="Calibri"/>
                <w:color w:val="000000" w:themeColor="text1"/>
              </w:rPr>
            </w:pPr>
          </w:p>
        </w:tc>
        <w:tc>
          <w:tcPr>
            <w:tcW w:w="1245" w:type="dxa"/>
            <w:tcMar>
              <w:left w:w="105" w:type="dxa"/>
              <w:right w:w="105" w:type="dxa"/>
            </w:tcMar>
          </w:tcPr>
          <w:p w14:paraId="13141F31" w14:textId="77777777" w:rsidR="0069792F" w:rsidRDefault="0069792F" w:rsidP="00F56EAC">
            <w:pPr>
              <w:spacing w:after="200" w:line="276" w:lineRule="auto"/>
              <w:rPr>
                <w:rFonts w:ascii="Calibri" w:eastAsia="Calibri" w:hAnsi="Calibri" w:cs="Calibri"/>
                <w:color w:val="000000" w:themeColor="text1"/>
              </w:rPr>
            </w:pPr>
          </w:p>
        </w:tc>
        <w:tc>
          <w:tcPr>
            <w:tcW w:w="1260" w:type="dxa"/>
            <w:tcMar>
              <w:left w:w="105" w:type="dxa"/>
              <w:right w:w="105" w:type="dxa"/>
            </w:tcMar>
          </w:tcPr>
          <w:p w14:paraId="05FD4E95" w14:textId="77777777" w:rsidR="0069792F" w:rsidRDefault="0069792F" w:rsidP="00F56EAC">
            <w:pPr>
              <w:spacing w:after="200" w:line="276" w:lineRule="auto"/>
              <w:rPr>
                <w:rFonts w:ascii="Calibri" w:eastAsia="Calibri" w:hAnsi="Calibri" w:cs="Calibri"/>
                <w:color w:val="000000" w:themeColor="text1"/>
              </w:rPr>
            </w:pPr>
          </w:p>
        </w:tc>
        <w:tc>
          <w:tcPr>
            <w:tcW w:w="3510" w:type="dxa"/>
            <w:tcMar>
              <w:left w:w="105" w:type="dxa"/>
              <w:right w:w="105" w:type="dxa"/>
            </w:tcMar>
          </w:tcPr>
          <w:p w14:paraId="61BC4AF2" w14:textId="77777777" w:rsidR="0069792F" w:rsidRDefault="0069792F" w:rsidP="00F56EAC">
            <w:pPr>
              <w:spacing w:after="200" w:line="276" w:lineRule="auto"/>
              <w:rPr>
                <w:rFonts w:ascii="Calibri" w:eastAsia="Calibri" w:hAnsi="Calibri" w:cs="Calibri"/>
                <w:color w:val="000000" w:themeColor="text1"/>
              </w:rPr>
            </w:pPr>
          </w:p>
        </w:tc>
      </w:tr>
      <w:tr w:rsidR="0069792F" w14:paraId="1D877E45" w14:textId="77777777" w:rsidTr="00F56EAC">
        <w:trPr>
          <w:trHeight w:val="300"/>
        </w:trPr>
        <w:tc>
          <w:tcPr>
            <w:tcW w:w="1695" w:type="dxa"/>
            <w:tcMar>
              <w:left w:w="105" w:type="dxa"/>
              <w:right w:w="105" w:type="dxa"/>
            </w:tcMar>
          </w:tcPr>
          <w:p w14:paraId="3EFD7BCC" w14:textId="77777777" w:rsidR="0069792F" w:rsidRDefault="0069792F" w:rsidP="00F56EAC">
            <w:pPr>
              <w:spacing w:after="200" w:line="276" w:lineRule="auto"/>
              <w:rPr>
                <w:rFonts w:ascii="Calibri" w:eastAsia="Calibri" w:hAnsi="Calibri" w:cs="Calibri"/>
                <w:color w:val="000000" w:themeColor="text1"/>
              </w:rPr>
            </w:pPr>
            <w:r w:rsidRPr="2EBED334">
              <w:rPr>
                <w:rFonts w:ascii="Calibri" w:eastAsia="Calibri" w:hAnsi="Calibri" w:cs="Calibri"/>
                <w:color w:val="000000" w:themeColor="text1"/>
              </w:rPr>
              <w:t>Execução fase 3</w:t>
            </w:r>
          </w:p>
        </w:tc>
        <w:tc>
          <w:tcPr>
            <w:tcW w:w="1410" w:type="dxa"/>
            <w:tcMar>
              <w:left w:w="105" w:type="dxa"/>
              <w:right w:w="105" w:type="dxa"/>
            </w:tcMar>
          </w:tcPr>
          <w:p w14:paraId="1D832524" w14:textId="77777777" w:rsidR="0069792F" w:rsidRDefault="0069792F" w:rsidP="00F56EAC">
            <w:pPr>
              <w:spacing w:after="200" w:line="276" w:lineRule="auto"/>
              <w:rPr>
                <w:rFonts w:ascii="Calibri" w:eastAsia="Calibri" w:hAnsi="Calibri" w:cs="Calibri"/>
                <w:color w:val="000000" w:themeColor="text1"/>
              </w:rPr>
            </w:pPr>
          </w:p>
        </w:tc>
        <w:tc>
          <w:tcPr>
            <w:tcW w:w="1245" w:type="dxa"/>
            <w:tcMar>
              <w:left w:w="105" w:type="dxa"/>
              <w:right w:w="105" w:type="dxa"/>
            </w:tcMar>
          </w:tcPr>
          <w:p w14:paraId="4B349C5C" w14:textId="77777777" w:rsidR="0069792F" w:rsidRDefault="0069792F" w:rsidP="00F56EAC">
            <w:pPr>
              <w:spacing w:after="200" w:line="276" w:lineRule="auto"/>
              <w:rPr>
                <w:rFonts w:ascii="Calibri" w:eastAsia="Calibri" w:hAnsi="Calibri" w:cs="Calibri"/>
                <w:color w:val="000000" w:themeColor="text1"/>
              </w:rPr>
            </w:pPr>
          </w:p>
        </w:tc>
        <w:tc>
          <w:tcPr>
            <w:tcW w:w="1260" w:type="dxa"/>
            <w:tcMar>
              <w:left w:w="105" w:type="dxa"/>
              <w:right w:w="105" w:type="dxa"/>
            </w:tcMar>
          </w:tcPr>
          <w:p w14:paraId="3C5F5DCC" w14:textId="77777777" w:rsidR="0069792F" w:rsidRDefault="0069792F" w:rsidP="00F56EAC">
            <w:pPr>
              <w:spacing w:after="200" w:line="276" w:lineRule="auto"/>
              <w:rPr>
                <w:rFonts w:ascii="Calibri" w:eastAsia="Calibri" w:hAnsi="Calibri" w:cs="Calibri"/>
                <w:color w:val="000000" w:themeColor="text1"/>
              </w:rPr>
            </w:pPr>
          </w:p>
        </w:tc>
        <w:tc>
          <w:tcPr>
            <w:tcW w:w="3510" w:type="dxa"/>
            <w:tcMar>
              <w:left w:w="105" w:type="dxa"/>
              <w:right w:w="105" w:type="dxa"/>
            </w:tcMar>
          </w:tcPr>
          <w:p w14:paraId="319E35EC" w14:textId="77777777" w:rsidR="0069792F" w:rsidRDefault="0069792F" w:rsidP="00F56EAC">
            <w:pPr>
              <w:spacing w:after="200" w:line="276" w:lineRule="auto"/>
              <w:rPr>
                <w:rFonts w:ascii="Calibri" w:eastAsia="Calibri" w:hAnsi="Calibri" w:cs="Calibri"/>
                <w:color w:val="000000" w:themeColor="text1"/>
              </w:rPr>
            </w:pPr>
          </w:p>
        </w:tc>
      </w:tr>
      <w:tr w:rsidR="0069792F" w14:paraId="75D99A8A" w14:textId="77777777" w:rsidTr="00F56EAC">
        <w:trPr>
          <w:trHeight w:val="300"/>
        </w:trPr>
        <w:tc>
          <w:tcPr>
            <w:tcW w:w="1695" w:type="dxa"/>
            <w:tcMar>
              <w:left w:w="105" w:type="dxa"/>
              <w:right w:w="105" w:type="dxa"/>
            </w:tcMar>
          </w:tcPr>
          <w:p w14:paraId="7203E73E" w14:textId="77777777" w:rsidR="0069792F" w:rsidRDefault="0069792F" w:rsidP="00F56EAC">
            <w:pPr>
              <w:spacing w:after="200" w:line="276" w:lineRule="auto"/>
              <w:rPr>
                <w:rFonts w:ascii="Calibri" w:eastAsia="Calibri" w:hAnsi="Calibri" w:cs="Calibri"/>
                <w:color w:val="000000" w:themeColor="text1"/>
              </w:rPr>
            </w:pPr>
            <w:r w:rsidRPr="2EBED334">
              <w:rPr>
                <w:rFonts w:ascii="Calibri" w:eastAsia="Calibri" w:hAnsi="Calibri" w:cs="Calibri"/>
                <w:color w:val="000000" w:themeColor="text1"/>
              </w:rPr>
              <w:t>Execução fase 4</w:t>
            </w:r>
          </w:p>
        </w:tc>
        <w:tc>
          <w:tcPr>
            <w:tcW w:w="1410" w:type="dxa"/>
            <w:tcMar>
              <w:left w:w="105" w:type="dxa"/>
              <w:right w:w="105" w:type="dxa"/>
            </w:tcMar>
          </w:tcPr>
          <w:p w14:paraId="1ACB2EFC" w14:textId="77777777" w:rsidR="0069792F" w:rsidRDefault="0069792F" w:rsidP="00F56EAC">
            <w:pPr>
              <w:spacing w:after="200" w:line="276" w:lineRule="auto"/>
              <w:rPr>
                <w:rFonts w:ascii="Calibri" w:eastAsia="Calibri" w:hAnsi="Calibri" w:cs="Calibri"/>
                <w:color w:val="000000" w:themeColor="text1"/>
              </w:rPr>
            </w:pPr>
          </w:p>
        </w:tc>
        <w:tc>
          <w:tcPr>
            <w:tcW w:w="1245" w:type="dxa"/>
            <w:tcMar>
              <w:left w:w="105" w:type="dxa"/>
              <w:right w:w="105" w:type="dxa"/>
            </w:tcMar>
          </w:tcPr>
          <w:p w14:paraId="7FD63DF4" w14:textId="77777777" w:rsidR="0069792F" w:rsidRDefault="0069792F" w:rsidP="00F56EAC">
            <w:pPr>
              <w:spacing w:after="200" w:line="276" w:lineRule="auto"/>
              <w:rPr>
                <w:rFonts w:ascii="Calibri" w:eastAsia="Calibri" w:hAnsi="Calibri" w:cs="Calibri"/>
                <w:color w:val="000000" w:themeColor="text1"/>
              </w:rPr>
            </w:pPr>
          </w:p>
        </w:tc>
        <w:tc>
          <w:tcPr>
            <w:tcW w:w="1260" w:type="dxa"/>
            <w:tcMar>
              <w:left w:w="105" w:type="dxa"/>
              <w:right w:w="105" w:type="dxa"/>
            </w:tcMar>
          </w:tcPr>
          <w:p w14:paraId="5913B39F" w14:textId="77777777" w:rsidR="0069792F" w:rsidRDefault="0069792F" w:rsidP="00F56EAC">
            <w:pPr>
              <w:spacing w:after="200" w:line="276" w:lineRule="auto"/>
              <w:rPr>
                <w:rFonts w:ascii="Calibri" w:eastAsia="Calibri" w:hAnsi="Calibri" w:cs="Calibri"/>
                <w:color w:val="000000" w:themeColor="text1"/>
              </w:rPr>
            </w:pPr>
          </w:p>
        </w:tc>
        <w:tc>
          <w:tcPr>
            <w:tcW w:w="3510" w:type="dxa"/>
            <w:tcMar>
              <w:left w:w="105" w:type="dxa"/>
              <w:right w:w="105" w:type="dxa"/>
            </w:tcMar>
          </w:tcPr>
          <w:p w14:paraId="63DECFDF" w14:textId="77777777" w:rsidR="0069792F" w:rsidRDefault="0069792F" w:rsidP="00F56EAC">
            <w:pPr>
              <w:spacing w:after="200" w:line="276" w:lineRule="auto"/>
              <w:rPr>
                <w:rFonts w:ascii="Calibri" w:eastAsia="Calibri" w:hAnsi="Calibri" w:cs="Calibri"/>
                <w:color w:val="000000" w:themeColor="text1"/>
              </w:rPr>
            </w:pPr>
          </w:p>
        </w:tc>
      </w:tr>
      <w:tr w:rsidR="0069792F" w14:paraId="7CDB46EA" w14:textId="77777777" w:rsidTr="00F56EAC">
        <w:trPr>
          <w:trHeight w:val="300"/>
        </w:trPr>
        <w:tc>
          <w:tcPr>
            <w:tcW w:w="1695" w:type="dxa"/>
            <w:tcMar>
              <w:left w:w="105" w:type="dxa"/>
              <w:right w:w="105" w:type="dxa"/>
            </w:tcMar>
          </w:tcPr>
          <w:p w14:paraId="380A9BFD" w14:textId="77777777" w:rsidR="0069792F" w:rsidRDefault="0069792F" w:rsidP="00F56EAC">
            <w:pPr>
              <w:spacing w:after="200" w:line="276" w:lineRule="auto"/>
              <w:rPr>
                <w:rFonts w:ascii="Calibri" w:eastAsia="Calibri" w:hAnsi="Calibri" w:cs="Calibri"/>
                <w:color w:val="000000" w:themeColor="text1"/>
              </w:rPr>
            </w:pPr>
            <w:r w:rsidRPr="2EBED334">
              <w:rPr>
                <w:rFonts w:ascii="Calibri" w:eastAsia="Calibri" w:hAnsi="Calibri" w:cs="Calibri"/>
                <w:color w:val="000000" w:themeColor="text1"/>
              </w:rPr>
              <w:t>Execução fase 5</w:t>
            </w:r>
          </w:p>
        </w:tc>
        <w:tc>
          <w:tcPr>
            <w:tcW w:w="1410" w:type="dxa"/>
            <w:tcMar>
              <w:left w:w="105" w:type="dxa"/>
              <w:right w:w="105" w:type="dxa"/>
            </w:tcMar>
          </w:tcPr>
          <w:p w14:paraId="0A0F1C7E" w14:textId="77777777" w:rsidR="0069792F" w:rsidRDefault="0069792F" w:rsidP="00F56EAC">
            <w:pPr>
              <w:spacing w:after="200" w:line="276" w:lineRule="auto"/>
              <w:rPr>
                <w:rFonts w:ascii="Calibri" w:eastAsia="Calibri" w:hAnsi="Calibri" w:cs="Calibri"/>
                <w:color w:val="000000" w:themeColor="text1"/>
              </w:rPr>
            </w:pPr>
          </w:p>
        </w:tc>
        <w:tc>
          <w:tcPr>
            <w:tcW w:w="1245" w:type="dxa"/>
            <w:tcMar>
              <w:left w:w="105" w:type="dxa"/>
              <w:right w:w="105" w:type="dxa"/>
            </w:tcMar>
          </w:tcPr>
          <w:p w14:paraId="00C4D09D" w14:textId="77777777" w:rsidR="0069792F" w:rsidRDefault="0069792F" w:rsidP="00F56EAC">
            <w:pPr>
              <w:spacing w:after="200" w:line="276" w:lineRule="auto"/>
              <w:rPr>
                <w:rFonts w:ascii="Calibri" w:eastAsia="Calibri" w:hAnsi="Calibri" w:cs="Calibri"/>
                <w:color w:val="000000" w:themeColor="text1"/>
              </w:rPr>
            </w:pPr>
          </w:p>
        </w:tc>
        <w:tc>
          <w:tcPr>
            <w:tcW w:w="1260" w:type="dxa"/>
            <w:tcMar>
              <w:left w:w="105" w:type="dxa"/>
              <w:right w:w="105" w:type="dxa"/>
            </w:tcMar>
          </w:tcPr>
          <w:p w14:paraId="1983CB6A" w14:textId="77777777" w:rsidR="0069792F" w:rsidRDefault="0069792F" w:rsidP="00F56EAC">
            <w:pPr>
              <w:spacing w:after="200" w:line="276" w:lineRule="auto"/>
              <w:rPr>
                <w:rFonts w:ascii="Calibri" w:eastAsia="Calibri" w:hAnsi="Calibri" w:cs="Calibri"/>
                <w:color w:val="000000" w:themeColor="text1"/>
              </w:rPr>
            </w:pPr>
          </w:p>
        </w:tc>
        <w:tc>
          <w:tcPr>
            <w:tcW w:w="3510" w:type="dxa"/>
            <w:tcMar>
              <w:left w:w="105" w:type="dxa"/>
              <w:right w:w="105" w:type="dxa"/>
            </w:tcMar>
          </w:tcPr>
          <w:p w14:paraId="701F53B5" w14:textId="77777777" w:rsidR="0069792F" w:rsidRDefault="0069792F" w:rsidP="00F56EAC">
            <w:pPr>
              <w:spacing w:after="200" w:line="276" w:lineRule="auto"/>
              <w:rPr>
                <w:rFonts w:ascii="Calibri" w:eastAsia="Calibri" w:hAnsi="Calibri" w:cs="Calibri"/>
                <w:color w:val="000000" w:themeColor="text1"/>
              </w:rPr>
            </w:pPr>
          </w:p>
        </w:tc>
      </w:tr>
      <w:tr w:rsidR="0069792F" w14:paraId="14539E00" w14:textId="77777777" w:rsidTr="00F56EAC">
        <w:trPr>
          <w:trHeight w:val="300"/>
        </w:trPr>
        <w:tc>
          <w:tcPr>
            <w:tcW w:w="1695" w:type="dxa"/>
            <w:tcMar>
              <w:left w:w="105" w:type="dxa"/>
              <w:right w:w="105" w:type="dxa"/>
            </w:tcMar>
          </w:tcPr>
          <w:p w14:paraId="033C86DB" w14:textId="77777777" w:rsidR="0069792F" w:rsidRDefault="0069792F" w:rsidP="00F56EAC">
            <w:pPr>
              <w:spacing w:line="276" w:lineRule="auto"/>
              <w:rPr>
                <w:rFonts w:ascii="Calibri" w:eastAsia="Calibri" w:hAnsi="Calibri" w:cs="Calibri"/>
                <w:color w:val="000000" w:themeColor="text1"/>
              </w:rPr>
            </w:pPr>
            <w:r w:rsidRPr="2EBED334">
              <w:rPr>
                <w:rFonts w:ascii="Calibri" w:eastAsia="Calibri" w:hAnsi="Calibri" w:cs="Calibri"/>
                <w:color w:val="000000" w:themeColor="text1"/>
              </w:rPr>
              <w:lastRenderedPageBreak/>
              <w:t>Pesquisa de qualidade</w:t>
            </w:r>
          </w:p>
        </w:tc>
        <w:tc>
          <w:tcPr>
            <w:tcW w:w="1410" w:type="dxa"/>
            <w:tcMar>
              <w:left w:w="105" w:type="dxa"/>
              <w:right w:w="105" w:type="dxa"/>
            </w:tcMar>
          </w:tcPr>
          <w:p w14:paraId="440E3F2C" w14:textId="77777777" w:rsidR="0069792F" w:rsidRDefault="0069792F" w:rsidP="00F56EAC">
            <w:pPr>
              <w:spacing w:line="276" w:lineRule="auto"/>
              <w:rPr>
                <w:rFonts w:ascii="Calibri" w:eastAsia="Calibri" w:hAnsi="Calibri" w:cs="Calibri"/>
                <w:color w:val="000000" w:themeColor="text1"/>
              </w:rPr>
            </w:pPr>
          </w:p>
        </w:tc>
        <w:tc>
          <w:tcPr>
            <w:tcW w:w="1245" w:type="dxa"/>
            <w:tcMar>
              <w:left w:w="105" w:type="dxa"/>
              <w:right w:w="105" w:type="dxa"/>
            </w:tcMar>
          </w:tcPr>
          <w:p w14:paraId="719A5CFD" w14:textId="77777777" w:rsidR="0069792F" w:rsidRDefault="0069792F" w:rsidP="00F56EAC">
            <w:pPr>
              <w:spacing w:line="276" w:lineRule="auto"/>
              <w:rPr>
                <w:rFonts w:ascii="Calibri" w:eastAsia="Calibri" w:hAnsi="Calibri" w:cs="Calibri"/>
                <w:color w:val="000000" w:themeColor="text1"/>
              </w:rPr>
            </w:pPr>
          </w:p>
        </w:tc>
        <w:tc>
          <w:tcPr>
            <w:tcW w:w="1260" w:type="dxa"/>
            <w:tcMar>
              <w:left w:w="105" w:type="dxa"/>
              <w:right w:w="105" w:type="dxa"/>
            </w:tcMar>
          </w:tcPr>
          <w:p w14:paraId="49EE5D3B" w14:textId="77777777" w:rsidR="0069792F" w:rsidRDefault="0069792F" w:rsidP="00F56EAC">
            <w:pPr>
              <w:spacing w:line="276" w:lineRule="auto"/>
              <w:rPr>
                <w:rFonts w:ascii="Calibri" w:eastAsia="Calibri" w:hAnsi="Calibri" w:cs="Calibri"/>
                <w:color w:val="000000" w:themeColor="text1"/>
              </w:rPr>
            </w:pPr>
          </w:p>
        </w:tc>
        <w:tc>
          <w:tcPr>
            <w:tcW w:w="3510" w:type="dxa"/>
            <w:tcMar>
              <w:left w:w="105" w:type="dxa"/>
              <w:right w:w="105" w:type="dxa"/>
            </w:tcMar>
          </w:tcPr>
          <w:p w14:paraId="587B7C12" w14:textId="77777777" w:rsidR="0069792F" w:rsidRDefault="0069792F" w:rsidP="00F56EAC">
            <w:pPr>
              <w:spacing w:line="276" w:lineRule="auto"/>
              <w:rPr>
                <w:rFonts w:ascii="Calibri" w:eastAsia="Calibri" w:hAnsi="Calibri" w:cs="Calibri"/>
                <w:color w:val="000000" w:themeColor="text1"/>
              </w:rPr>
            </w:pPr>
          </w:p>
        </w:tc>
      </w:tr>
      <w:tr w:rsidR="0069792F" w14:paraId="1945054E" w14:textId="77777777" w:rsidTr="00F56EAC">
        <w:trPr>
          <w:trHeight w:val="300"/>
        </w:trPr>
        <w:tc>
          <w:tcPr>
            <w:tcW w:w="1695" w:type="dxa"/>
            <w:tcMar>
              <w:left w:w="105" w:type="dxa"/>
              <w:right w:w="105" w:type="dxa"/>
            </w:tcMar>
          </w:tcPr>
          <w:p w14:paraId="66E12935" w14:textId="77777777" w:rsidR="0069792F" w:rsidRDefault="0069792F" w:rsidP="00F56EAC">
            <w:pPr>
              <w:spacing w:line="276" w:lineRule="auto"/>
              <w:rPr>
                <w:rFonts w:ascii="Calibri" w:eastAsia="Calibri" w:hAnsi="Calibri" w:cs="Calibri"/>
                <w:color w:val="000000" w:themeColor="text1"/>
              </w:rPr>
            </w:pPr>
            <w:r w:rsidRPr="2EBED334">
              <w:rPr>
                <w:rFonts w:ascii="Calibri" w:eastAsia="Calibri" w:hAnsi="Calibri" w:cs="Calibri"/>
                <w:color w:val="000000" w:themeColor="text1"/>
              </w:rPr>
              <w:t>Prestação de contas</w:t>
            </w:r>
          </w:p>
        </w:tc>
        <w:tc>
          <w:tcPr>
            <w:tcW w:w="1410" w:type="dxa"/>
            <w:tcMar>
              <w:left w:w="105" w:type="dxa"/>
              <w:right w:w="105" w:type="dxa"/>
            </w:tcMar>
          </w:tcPr>
          <w:p w14:paraId="66F6D3D5" w14:textId="77777777" w:rsidR="0069792F" w:rsidRDefault="0069792F" w:rsidP="00F56EAC">
            <w:pPr>
              <w:spacing w:line="276" w:lineRule="auto"/>
              <w:rPr>
                <w:rFonts w:ascii="Calibri" w:eastAsia="Calibri" w:hAnsi="Calibri" w:cs="Calibri"/>
                <w:color w:val="000000" w:themeColor="text1"/>
              </w:rPr>
            </w:pPr>
          </w:p>
        </w:tc>
        <w:tc>
          <w:tcPr>
            <w:tcW w:w="1245" w:type="dxa"/>
            <w:tcMar>
              <w:left w:w="105" w:type="dxa"/>
              <w:right w:w="105" w:type="dxa"/>
            </w:tcMar>
          </w:tcPr>
          <w:p w14:paraId="26297CB4" w14:textId="77777777" w:rsidR="0069792F" w:rsidRDefault="0069792F" w:rsidP="00F56EAC">
            <w:pPr>
              <w:spacing w:line="276" w:lineRule="auto"/>
              <w:rPr>
                <w:rFonts w:ascii="Calibri" w:eastAsia="Calibri" w:hAnsi="Calibri" w:cs="Calibri"/>
                <w:color w:val="000000" w:themeColor="text1"/>
              </w:rPr>
            </w:pPr>
          </w:p>
        </w:tc>
        <w:tc>
          <w:tcPr>
            <w:tcW w:w="1260" w:type="dxa"/>
            <w:tcMar>
              <w:left w:w="105" w:type="dxa"/>
              <w:right w:w="105" w:type="dxa"/>
            </w:tcMar>
          </w:tcPr>
          <w:p w14:paraId="20A1D591" w14:textId="77777777" w:rsidR="0069792F" w:rsidRDefault="0069792F" w:rsidP="00F56EAC">
            <w:pPr>
              <w:spacing w:line="276" w:lineRule="auto"/>
              <w:rPr>
                <w:rFonts w:ascii="Calibri" w:eastAsia="Calibri" w:hAnsi="Calibri" w:cs="Calibri"/>
                <w:color w:val="000000" w:themeColor="text1"/>
              </w:rPr>
            </w:pPr>
          </w:p>
        </w:tc>
        <w:tc>
          <w:tcPr>
            <w:tcW w:w="3510" w:type="dxa"/>
            <w:tcMar>
              <w:left w:w="105" w:type="dxa"/>
              <w:right w:w="105" w:type="dxa"/>
            </w:tcMar>
          </w:tcPr>
          <w:p w14:paraId="7B8ADCC9" w14:textId="77777777" w:rsidR="0069792F" w:rsidRDefault="0069792F" w:rsidP="00F56EAC">
            <w:pPr>
              <w:spacing w:line="276" w:lineRule="auto"/>
              <w:rPr>
                <w:rFonts w:ascii="Calibri" w:eastAsia="Calibri" w:hAnsi="Calibri" w:cs="Calibri"/>
                <w:color w:val="000000" w:themeColor="text1"/>
              </w:rPr>
            </w:pPr>
          </w:p>
        </w:tc>
      </w:tr>
    </w:tbl>
    <w:p w14:paraId="07E94599" w14:textId="77777777" w:rsidR="0069792F" w:rsidRDefault="0069792F" w:rsidP="0069792F">
      <w:pPr>
        <w:spacing w:after="200" w:line="276" w:lineRule="auto"/>
        <w:jc w:val="both"/>
        <w:rPr>
          <w:rFonts w:ascii="Calibri" w:eastAsia="Calibri" w:hAnsi="Calibri" w:cs="Calibri"/>
          <w:b/>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2126"/>
        <w:gridCol w:w="1006"/>
        <w:gridCol w:w="1117"/>
        <w:gridCol w:w="1300"/>
        <w:gridCol w:w="2939"/>
      </w:tblGrid>
      <w:tr w:rsidR="0069792F" w14:paraId="5933F115" w14:textId="77777777" w:rsidTr="00F56EAC">
        <w:trPr>
          <w:trHeight w:val="300"/>
        </w:trPr>
        <w:tc>
          <w:tcPr>
            <w:tcW w:w="9120" w:type="dxa"/>
            <w:gridSpan w:val="5"/>
            <w:tcMar>
              <w:left w:w="105" w:type="dxa"/>
              <w:right w:w="105" w:type="dxa"/>
            </w:tcMar>
          </w:tcPr>
          <w:p w14:paraId="1B1FC445" w14:textId="77777777" w:rsidR="0069792F" w:rsidRDefault="0069792F" w:rsidP="00F56EAC">
            <w:pPr>
              <w:spacing w:after="200" w:line="276" w:lineRule="auto"/>
              <w:rPr>
                <w:rFonts w:ascii="Calibri" w:eastAsia="Calibri" w:hAnsi="Calibri" w:cs="Calibri"/>
              </w:rPr>
            </w:pPr>
            <w:r w:rsidRPr="53E22D78">
              <w:rPr>
                <w:rFonts w:ascii="Calibri" w:eastAsia="Calibri" w:hAnsi="Calibri" w:cs="Calibri"/>
                <w:b/>
                <w:bCs/>
              </w:rPr>
              <w:t>07 A - CRONOGRAMA DE EXECUÇÃO PROJETOS PONTUAIS</w:t>
            </w:r>
            <w:r w:rsidRPr="53E22D78">
              <w:rPr>
                <w:rFonts w:ascii="Calibri" w:eastAsia="Calibri" w:hAnsi="Calibri" w:cs="Calibri"/>
                <w:i/>
                <w:iCs/>
              </w:rPr>
              <w:t>: Descrever as etapas de execução do projeto de forma detalhada; (Obrigatório o preenchimento de todos os campos em branco)</w:t>
            </w:r>
          </w:p>
          <w:p w14:paraId="2CB93BB2" w14:textId="77777777" w:rsidR="0069792F" w:rsidRDefault="0069792F" w:rsidP="00F56EAC">
            <w:pPr>
              <w:spacing w:after="200" w:line="276" w:lineRule="auto"/>
            </w:pPr>
            <w:r w:rsidRPr="53E22D78">
              <w:rPr>
                <w:rFonts w:ascii="Calibri" w:eastAsia="Calibri" w:hAnsi="Calibri" w:cs="Calibri"/>
                <w:i/>
                <w:iCs/>
              </w:rPr>
              <w:t>PREENCHER APENAS SE O PROJETO CONSISTIR NA REALIZAÇÃO DE PROJETOS PONTUAIS</w:t>
            </w:r>
          </w:p>
        </w:tc>
      </w:tr>
      <w:tr w:rsidR="0069792F" w14:paraId="170E0108" w14:textId="77777777" w:rsidTr="00F56EAC">
        <w:trPr>
          <w:trHeight w:val="300"/>
        </w:trPr>
        <w:tc>
          <w:tcPr>
            <w:tcW w:w="2250" w:type="dxa"/>
            <w:tcMar>
              <w:left w:w="105" w:type="dxa"/>
              <w:right w:w="105" w:type="dxa"/>
            </w:tcMar>
          </w:tcPr>
          <w:p w14:paraId="38B48F2B" w14:textId="77777777" w:rsidR="0069792F" w:rsidRDefault="0069792F" w:rsidP="00F56EAC">
            <w:pPr>
              <w:spacing w:after="200" w:line="276" w:lineRule="auto"/>
              <w:rPr>
                <w:rFonts w:ascii="Calibri" w:eastAsia="Calibri" w:hAnsi="Calibri" w:cs="Calibri"/>
                <w:color w:val="000000" w:themeColor="text1"/>
              </w:rPr>
            </w:pPr>
            <w:r w:rsidRPr="53E22D78">
              <w:rPr>
                <w:rFonts w:ascii="Calibri" w:eastAsia="Calibri" w:hAnsi="Calibri" w:cs="Calibri"/>
                <w:b/>
                <w:bCs/>
                <w:color w:val="000000" w:themeColor="text1"/>
              </w:rPr>
              <w:t xml:space="preserve">Cronograma </w:t>
            </w:r>
          </w:p>
        </w:tc>
        <w:tc>
          <w:tcPr>
            <w:tcW w:w="1080" w:type="dxa"/>
            <w:tcMar>
              <w:left w:w="105" w:type="dxa"/>
              <w:right w:w="105" w:type="dxa"/>
            </w:tcMar>
          </w:tcPr>
          <w:p w14:paraId="01E5249D" w14:textId="77777777" w:rsidR="0069792F" w:rsidRDefault="0069792F" w:rsidP="00F56EAC">
            <w:pPr>
              <w:spacing w:after="200" w:line="276" w:lineRule="auto"/>
              <w:rPr>
                <w:rFonts w:ascii="Calibri" w:eastAsia="Calibri" w:hAnsi="Calibri" w:cs="Calibri"/>
                <w:color w:val="000000" w:themeColor="text1"/>
              </w:rPr>
            </w:pPr>
            <w:r w:rsidRPr="53E22D78">
              <w:rPr>
                <w:rFonts w:ascii="Calibri" w:eastAsia="Calibri" w:hAnsi="Calibri" w:cs="Calibri"/>
                <w:b/>
                <w:bCs/>
                <w:color w:val="000000" w:themeColor="text1"/>
              </w:rPr>
              <w:t>Data</w:t>
            </w:r>
          </w:p>
        </w:tc>
        <w:tc>
          <w:tcPr>
            <w:tcW w:w="1200" w:type="dxa"/>
            <w:tcMar>
              <w:left w:w="105" w:type="dxa"/>
              <w:right w:w="105" w:type="dxa"/>
            </w:tcMar>
          </w:tcPr>
          <w:p w14:paraId="4EBA5328" w14:textId="77777777" w:rsidR="0069792F" w:rsidRDefault="0069792F" w:rsidP="00F56EAC">
            <w:pPr>
              <w:spacing w:after="200" w:line="276" w:lineRule="auto"/>
              <w:rPr>
                <w:rFonts w:ascii="Calibri" w:eastAsia="Calibri" w:hAnsi="Calibri" w:cs="Calibri"/>
                <w:color w:val="000000" w:themeColor="text1"/>
              </w:rPr>
            </w:pPr>
            <w:proofErr w:type="spellStart"/>
            <w:r w:rsidRPr="53E22D78">
              <w:rPr>
                <w:rFonts w:ascii="Calibri" w:eastAsia="Calibri" w:hAnsi="Calibri" w:cs="Calibri"/>
                <w:b/>
                <w:bCs/>
                <w:color w:val="000000" w:themeColor="text1"/>
              </w:rPr>
              <w:t>Hr</w:t>
            </w:r>
            <w:proofErr w:type="spellEnd"/>
            <w:r w:rsidRPr="53E22D78">
              <w:rPr>
                <w:rFonts w:ascii="Calibri" w:eastAsia="Calibri" w:hAnsi="Calibri" w:cs="Calibri"/>
                <w:b/>
                <w:bCs/>
                <w:color w:val="000000" w:themeColor="text1"/>
              </w:rPr>
              <w:t>. Início</w:t>
            </w:r>
          </w:p>
        </w:tc>
        <w:tc>
          <w:tcPr>
            <w:tcW w:w="1365" w:type="dxa"/>
            <w:tcMar>
              <w:left w:w="105" w:type="dxa"/>
              <w:right w:w="105" w:type="dxa"/>
            </w:tcMar>
          </w:tcPr>
          <w:p w14:paraId="5D15013F" w14:textId="77777777" w:rsidR="0069792F" w:rsidRDefault="0069792F" w:rsidP="00F56EAC">
            <w:pPr>
              <w:spacing w:after="200" w:line="276" w:lineRule="auto"/>
              <w:rPr>
                <w:rFonts w:ascii="Calibri" w:eastAsia="Calibri" w:hAnsi="Calibri" w:cs="Calibri"/>
                <w:color w:val="000000" w:themeColor="text1"/>
              </w:rPr>
            </w:pPr>
            <w:proofErr w:type="spellStart"/>
            <w:r w:rsidRPr="53E22D78">
              <w:rPr>
                <w:rFonts w:ascii="Calibri" w:eastAsia="Calibri" w:hAnsi="Calibri" w:cs="Calibri"/>
                <w:b/>
                <w:bCs/>
                <w:color w:val="000000" w:themeColor="text1"/>
              </w:rPr>
              <w:t>Hr</w:t>
            </w:r>
            <w:proofErr w:type="spellEnd"/>
            <w:r w:rsidRPr="53E22D78">
              <w:rPr>
                <w:rFonts w:ascii="Calibri" w:eastAsia="Calibri" w:hAnsi="Calibri" w:cs="Calibri"/>
                <w:b/>
                <w:bCs/>
                <w:color w:val="000000" w:themeColor="text1"/>
              </w:rPr>
              <w:t>. Término</w:t>
            </w:r>
          </w:p>
        </w:tc>
        <w:tc>
          <w:tcPr>
            <w:tcW w:w="3225" w:type="dxa"/>
            <w:tcMar>
              <w:left w:w="105" w:type="dxa"/>
              <w:right w:w="105" w:type="dxa"/>
            </w:tcMar>
          </w:tcPr>
          <w:p w14:paraId="09DDA4F5" w14:textId="77777777" w:rsidR="0069792F" w:rsidRDefault="0069792F" w:rsidP="00F56EAC">
            <w:pPr>
              <w:spacing w:after="200" w:line="276" w:lineRule="auto"/>
              <w:rPr>
                <w:rFonts w:ascii="Calibri" w:eastAsia="Calibri" w:hAnsi="Calibri" w:cs="Calibri"/>
                <w:color w:val="000000" w:themeColor="text1"/>
              </w:rPr>
            </w:pPr>
            <w:r w:rsidRPr="53E22D78">
              <w:rPr>
                <w:rFonts w:ascii="Calibri" w:eastAsia="Calibri" w:hAnsi="Calibri" w:cs="Calibri"/>
                <w:b/>
                <w:bCs/>
                <w:color w:val="000000" w:themeColor="text1"/>
              </w:rPr>
              <w:t>Considerações</w:t>
            </w:r>
          </w:p>
        </w:tc>
      </w:tr>
      <w:tr w:rsidR="0069792F" w14:paraId="5D9D5782" w14:textId="77777777" w:rsidTr="00F56EAC">
        <w:trPr>
          <w:trHeight w:val="300"/>
        </w:trPr>
        <w:tc>
          <w:tcPr>
            <w:tcW w:w="2250" w:type="dxa"/>
            <w:tcMar>
              <w:left w:w="105" w:type="dxa"/>
              <w:right w:w="105" w:type="dxa"/>
            </w:tcMar>
          </w:tcPr>
          <w:p w14:paraId="0F4A41F6" w14:textId="77777777" w:rsidR="0069792F" w:rsidRDefault="0069792F" w:rsidP="00F56EAC">
            <w:pPr>
              <w:spacing w:line="276" w:lineRule="auto"/>
              <w:rPr>
                <w:rFonts w:ascii="Calibri" w:eastAsia="Calibri" w:hAnsi="Calibri" w:cs="Calibri"/>
                <w:color w:val="000000" w:themeColor="text1"/>
              </w:rPr>
            </w:pPr>
            <w:r w:rsidRPr="53E22D78">
              <w:rPr>
                <w:rFonts w:ascii="Calibri" w:eastAsia="Calibri" w:hAnsi="Calibri" w:cs="Calibri"/>
                <w:color w:val="000000" w:themeColor="text1"/>
              </w:rPr>
              <w:t>Mobilização inicial</w:t>
            </w:r>
          </w:p>
        </w:tc>
        <w:tc>
          <w:tcPr>
            <w:tcW w:w="1080" w:type="dxa"/>
            <w:tcMar>
              <w:left w:w="105" w:type="dxa"/>
              <w:right w:w="105" w:type="dxa"/>
            </w:tcMar>
          </w:tcPr>
          <w:p w14:paraId="2ED13ABB" w14:textId="77777777" w:rsidR="0069792F" w:rsidRDefault="0069792F" w:rsidP="00F56EAC">
            <w:pPr>
              <w:spacing w:line="276" w:lineRule="auto"/>
              <w:rPr>
                <w:rFonts w:ascii="Calibri" w:eastAsia="Calibri" w:hAnsi="Calibri" w:cs="Calibri"/>
                <w:color w:val="000000" w:themeColor="text1"/>
              </w:rPr>
            </w:pPr>
          </w:p>
        </w:tc>
        <w:tc>
          <w:tcPr>
            <w:tcW w:w="1200" w:type="dxa"/>
            <w:tcMar>
              <w:left w:w="105" w:type="dxa"/>
              <w:right w:w="105" w:type="dxa"/>
            </w:tcMar>
          </w:tcPr>
          <w:p w14:paraId="2BC6F2E6" w14:textId="77777777" w:rsidR="0069792F" w:rsidRDefault="0069792F" w:rsidP="00F56EAC">
            <w:pPr>
              <w:spacing w:line="276" w:lineRule="auto"/>
              <w:rPr>
                <w:rFonts w:ascii="Calibri" w:eastAsia="Calibri" w:hAnsi="Calibri" w:cs="Calibri"/>
                <w:color w:val="000000" w:themeColor="text1"/>
              </w:rPr>
            </w:pPr>
          </w:p>
        </w:tc>
        <w:tc>
          <w:tcPr>
            <w:tcW w:w="1365" w:type="dxa"/>
            <w:tcMar>
              <w:left w:w="105" w:type="dxa"/>
              <w:right w:w="105" w:type="dxa"/>
            </w:tcMar>
          </w:tcPr>
          <w:p w14:paraId="0A6128AA" w14:textId="77777777" w:rsidR="0069792F" w:rsidRDefault="0069792F" w:rsidP="00F56EAC">
            <w:pPr>
              <w:spacing w:line="276" w:lineRule="auto"/>
              <w:rPr>
                <w:rFonts w:ascii="Calibri" w:eastAsia="Calibri" w:hAnsi="Calibri" w:cs="Calibri"/>
                <w:color w:val="000000" w:themeColor="text1"/>
              </w:rPr>
            </w:pPr>
          </w:p>
        </w:tc>
        <w:tc>
          <w:tcPr>
            <w:tcW w:w="3225" w:type="dxa"/>
            <w:tcMar>
              <w:left w:w="105" w:type="dxa"/>
              <w:right w:w="105" w:type="dxa"/>
            </w:tcMar>
          </w:tcPr>
          <w:p w14:paraId="4C61C3B2" w14:textId="77777777" w:rsidR="0069792F" w:rsidRDefault="0069792F" w:rsidP="00F56EAC">
            <w:pPr>
              <w:spacing w:line="276" w:lineRule="auto"/>
              <w:rPr>
                <w:rFonts w:ascii="Calibri" w:eastAsia="Calibri" w:hAnsi="Calibri" w:cs="Calibri"/>
                <w:color w:val="000000" w:themeColor="text1"/>
              </w:rPr>
            </w:pPr>
          </w:p>
        </w:tc>
      </w:tr>
      <w:tr w:rsidR="0069792F" w14:paraId="18FF3DB1" w14:textId="77777777" w:rsidTr="00F56EAC">
        <w:trPr>
          <w:trHeight w:val="300"/>
        </w:trPr>
        <w:tc>
          <w:tcPr>
            <w:tcW w:w="2250" w:type="dxa"/>
            <w:tcMar>
              <w:left w:w="105" w:type="dxa"/>
              <w:right w:w="105" w:type="dxa"/>
            </w:tcMar>
          </w:tcPr>
          <w:p w14:paraId="7832F9E1" w14:textId="77777777" w:rsidR="0069792F" w:rsidRDefault="0069792F" w:rsidP="00F56EAC">
            <w:pPr>
              <w:spacing w:after="200" w:line="276" w:lineRule="auto"/>
              <w:rPr>
                <w:rFonts w:ascii="Calibri" w:eastAsia="Calibri" w:hAnsi="Calibri" w:cs="Calibri"/>
                <w:color w:val="000000" w:themeColor="text1"/>
              </w:rPr>
            </w:pPr>
            <w:r w:rsidRPr="53E22D78">
              <w:rPr>
                <w:rFonts w:ascii="Calibri" w:eastAsia="Calibri" w:hAnsi="Calibri" w:cs="Calibri"/>
                <w:color w:val="000000" w:themeColor="text1"/>
              </w:rPr>
              <w:t>Inscrições</w:t>
            </w:r>
          </w:p>
        </w:tc>
        <w:tc>
          <w:tcPr>
            <w:tcW w:w="1080" w:type="dxa"/>
            <w:tcMar>
              <w:left w:w="105" w:type="dxa"/>
              <w:right w:w="105" w:type="dxa"/>
            </w:tcMar>
          </w:tcPr>
          <w:p w14:paraId="56A91CE8" w14:textId="77777777" w:rsidR="0069792F" w:rsidRDefault="0069792F" w:rsidP="00F56EAC">
            <w:pPr>
              <w:spacing w:after="200" w:line="276" w:lineRule="auto"/>
              <w:rPr>
                <w:rFonts w:ascii="Calibri" w:eastAsia="Calibri" w:hAnsi="Calibri" w:cs="Calibri"/>
                <w:color w:val="000000" w:themeColor="text1"/>
              </w:rPr>
            </w:pPr>
          </w:p>
        </w:tc>
        <w:tc>
          <w:tcPr>
            <w:tcW w:w="1200" w:type="dxa"/>
            <w:tcMar>
              <w:left w:w="105" w:type="dxa"/>
              <w:right w:w="105" w:type="dxa"/>
            </w:tcMar>
          </w:tcPr>
          <w:p w14:paraId="30C6C6F9" w14:textId="77777777" w:rsidR="0069792F" w:rsidRDefault="0069792F" w:rsidP="00F56EAC">
            <w:pPr>
              <w:spacing w:after="200" w:line="276" w:lineRule="auto"/>
              <w:rPr>
                <w:rFonts w:ascii="Calibri" w:eastAsia="Calibri" w:hAnsi="Calibri" w:cs="Calibri"/>
                <w:color w:val="000000" w:themeColor="text1"/>
              </w:rPr>
            </w:pPr>
          </w:p>
        </w:tc>
        <w:tc>
          <w:tcPr>
            <w:tcW w:w="1365" w:type="dxa"/>
            <w:tcMar>
              <w:left w:w="105" w:type="dxa"/>
              <w:right w:w="105" w:type="dxa"/>
            </w:tcMar>
          </w:tcPr>
          <w:p w14:paraId="54CC1E5D" w14:textId="77777777" w:rsidR="0069792F" w:rsidRDefault="0069792F" w:rsidP="00F56EAC">
            <w:pPr>
              <w:spacing w:after="200" w:line="276" w:lineRule="auto"/>
              <w:rPr>
                <w:rFonts w:ascii="Calibri" w:eastAsia="Calibri" w:hAnsi="Calibri" w:cs="Calibri"/>
                <w:color w:val="000000" w:themeColor="text1"/>
              </w:rPr>
            </w:pPr>
          </w:p>
        </w:tc>
        <w:tc>
          <w:tcPr>
            <w:tcW w:w="3225" w:type="dxa"/>
            <w:tcMar>
              <w:left w:w="105" w:type="dxa"/>
              <w:right w:w="105" w:type="dxa"/>
            </w:tcMar>
          </w:tcPr>
          <w:p w14:paraId="35B5C2CF" w14:textId="77777777" w:rsidR="0069792F" w:rsidRDefault="0069792F" w:rsidP="00F56EAC">
            <w:pPr>
              <w:spacing w:after="200" w:line="276" w:lineRule="auto"/>
              <w:rPr>
                <w:rFonts w:ascii="Calibri" w:eastAsia="Calibri" w:hAnsi="Calibri" w:cs="Calibri"/>
                <w:color w:val="000000" w:themeColor="text1"/>
              </w:rPr>
            </w:pPr>
          </w:p>
        </w:tc>
      </w:tr>
      <w:tr w:rsidR="0069792F" w14:paraId="52BCA196" w14:textId="77777777" w:rsidTr="00F56EAC">
        <w:trPr>
          <w:trHeight w:val="300"/>
        </w:trPr>
        <w:tc>
          <w:tcPr>
            <w:tcW w:w="2250" w:type="dxa"/>
            <w:tcMar>
              <w:left w:w="105" w:type="dxa"/>
              <w:right w:w="105" w:type="dxa"/>
            </w:tcMar>
          </w:tcPr>
          <w:p w14:paraId="12EE7583" w14:textId="77777777" w:rsidR="0069792F" w:rsidRDefault="0069792F" w:rsidP="00F56EAC">
            <w:pPr>
              <w:spacing w:after="200" w:line="276" w:lineRule="auto"/>
            </w:pPr>
            <w:r w:rsidRPr="53E22D78">
              <w:rPr>
                <w:rFonts w:ascii="Calibri" w:eastAsia="Calibri" w:hAnsi="Calibri" w:cs="Calibri"/>
                <w:color w:val="000000" w:themeColor="text1"/>
              </w:rPr>
              <w:t>Montagem</w:t>
            </w:r>
          </w:p>
        </w:tc>
        <w:tc>
          <w:tcPr>
            <w:tcW w:w="1080" w:type="dxa"/>
            <w:tcMar>
              <w:left w:w="105" w:type="dxa"/>
              <w:right w:w="105" w:type="dxa"/>
            </w:tcMar>
          </w:tcPr>
          <w:p w14:paraId="611EDDA2" w14:textId="77777777" w:rsidR="0069792F" w:rsidRDefault="0069792F" w:rsidP="00F56EAC">
            <w:pPr>
              <w:spacing w:after="200" w:line="276" w:lineRule="auto"/>
              <w:rPr>
                <w:rFonts w:ascii="Calibri" w:eastAsia="Calibri" w:hAnsi="Calibri" w:cs="Calibri"/>
                <w:color w:val="000000" w:themeColor="text1"/>
              </w:rPr>
            </w:pPr>
          </w:p>
        </w:tc>
        <w:tc>
          <w:tcPr>
            <w:tcW w:w="1200" w:type="dxa"/>
            <w:tcMar>
              <w:left w:w="105" w:type="dxa"/>
              <w:right w:w="105" w:type="dxa"/>
            </w:tcMar>
          </w:tcPr>
          <w:p w14:paraId="78296EC8" w14:textId="77777777" w:rsidR="0069792F" w:rsidRDefault="0069792F" w:rsidP="00F56EAC">
            <w:pPr>
              <w:spacing w:after="200" w:line="276" w:lineRule="auto"/>
              <w:rPr>
                <w:rFonts w:ascii="Calibri" w:eastAsia="Calibri" w:hAnsi="Calibri" w:cs="Calibri"/>
                <w:color w:val="000000" w:themeColor="text1"/>
              </w:rPr>
            </w:pPr>
          </w:p>
        </w:tc>
        <w:tc>
          <w:tcPr>
            <w:tcW w:w="1365" w:type="dxa"/>
            <w:tcMar>
              <w:left w:w="105" w:type="dxa"/>
              <w:right w:w="105" w:type="dxa"/>
            </w:tcMar>
          </w:tcPr>
          <w:p w14:paraId="688BF42D" w14:textId="77777777" w:rsidR="0069792F" w:rsidRDefault="0069792F" w:rsidP="00F56EAC">
            <w:pPr>
              <w:spacing w:after="200" w:line="276" w:lineRule="auto"/>
              <w:rPr>
                <w:rFonts w:ascii="Calibri" w:eastAsia="Calibri" w:hAnsi="Calibri" w:cs="Calibri"/>
                <w:color w:val="000000" w:themeColor="text1"/>
              </w:rPr>
            </w:pPr>
          </w:p>
        </w:tc>
        <w:tc>
          <w:tcPr>
            <w:tcW w:w="3225" w:type="dxa"/>
            <w:tcMar>
              <w:left w:w="105" w:type="dxa"/>
              <w:right w:w="105" w:type="dxa"/>
            </w:tcMar>
          </w:tcPr>
          <w:p w14:paraId="5C23568F" w14:textId="77777777" w:rsidR="0069792F" w:rsidRDefault="0069792F" w:rsidP="00F56EAC">
            <w:pPr>
              <w:spacing w:after="200" w:line="276" w:lineRule="auto"/>
              <w:rPr>
                <w:rFonts w:ascii="Calibri" w:eastAsia="Calibri" w:hAnsi="Calibri" w:cs="Calibri"/>
                <w:color w:val="000000" w:themeColor="text1"/>
              </w:rPr>
            </w:pPr>
          </w:p>
        </w:tc>
      </w:tr>
      <w:tr w:rsidR="0069792F" w14:paraId="45F4B247" w14:textId="77777777" w:rsidTr="00F56EAC">
        <w:trPr>
          <w:trHeight w:val="300"/>
        </w:trPr>
        <w:tc>
          <w:tcPr>
            <w:tcW w:w="2250" w:type="dxa"/>
            <w:tcMar>
              <w:left w:w="105" w:type="dxa"/>
              <w:right w:w="105" w:type="dxa"/>
            </w:tcMar>
          </w:tcPr>
          <w:p w14:paraId="298FD814" w14:textId="77777777" w:rsidR="0069792F" w:rsidRDefault="0069792F" w:rsidP="00F56EAC">
            <w:pPr>
              <w:spacing w:after="200" w:line="276" w:lineRule="auto"/>
            </w:pPr>
            <w:r w:rsidRPr="53E22D78">
              <w:rPr>
                <w:rFonts w:ascii="Calibri" w:eastAsia="Calibri" w:hAnsi="Calibri" w:cs="Calibri"/>
                <w:color w:val="000000" w:themeColor="text1"/>
              </w:rPr>
              <w:t>Realização do evento</w:t>
            </w:r>
          </w:p>
        </w:tc>
        <w:tc>
          <w:tcPr>
            <w:tcW w:w="1080" w:type="dxa"/>
            <w:tcMar>
              <w:left w:w="105" w:type="dxa"/>
              <w:right w:w="105" w:type="dxa"/>
            </w:tcMar>
          </w:tcPr>
          <w:p w14:paraId="0E612FEA" w14:textId="77777777" w:rsidR="0069792F" w:rsidRDefault="0069792F" w:rsidP="00F56EAC">
            <w:pPr>
              <w:spacing w:after="200" w:line="276" w:lineRule="auto"/>
              <w:rPr>
                <w:rFonts w:ascii="Calibri" w:eastAsia="Calibri" w:hAnsi="Calibri" w:cs="Calibri"/>
                <w:color w:val="000000" w:themeColor="text1"/>
              </w:rPr>
            </w:pPr>
          </w:p>
        </w:tc>
        <w:tc>
          <w:tcPr>
            <w:tcW w:w="1200" w:type="dxa"/>
            <w:tcMar>
              <w:left w:w="105" w:type="dxa"/>
              <w:right w:w="105" w:type="dxa"/>
            </w:tcMar>
          </w:tcPr>
          <w:p w14:paraId="4177E3C6" w14:textId="77777777" w:rsidR="0069792F" w:rsidRDefault="0069792F" w:rsidP="00F56EAC">
            <w:pPr>
              <w:spacing w:after="200" w:line="276" w:lineRule="auto"/>
              <w:rPr>
                <w:rFonts w:ascii="Calibri" w:eastAsia="Calibri" w:hAnsi="Calibri" w:cs="Calibri"/>
                <w:color w:val="000000" w:themeColor="text1"/>
              </w:rPr>
            </w:pPr>
          </w:p>
        </w:tc>
        <w:tc>
          <w:tcPr>
            <w:tcW w:w="1365" w:type="dxa"/>
            <w:tcMar>
              <w:left w:w="105" w:type="dxa"/>
              <w:right w:w="105" w:type="dxa"/>
            </w:tcMar>
          </w:tcPr>
          <w:p w14:paraId="2F69EC83" w14:textId="77777777" w:rsidR="0069792F" w:rsidRDefault="0069792F" w:rsidP="00F56EAC">
            <w:pPr>
              <w:spacing w:after="200" w:line="276" w:lineRule="auto"/>
              <w:rPr>
                <w:rFonts w:ascii="Calibri" w:eastAsia="Calibri" w:hAnsi="Calibri" w:cs="Calibri"/>
                <w:color w:val="000000" w:themeColor="text1"/>
              </w:rPr>
            </w:pPr>
          </w:p>
        </w:tc>
        <w:tc>
          <w:tcPr>
            <w:tcW w:w="3225" w:type="dxa"/>
            <w:tcMar>
              <w:left w:w="105" w:type="dxa"/>
              <w:right w:w="105" w:type="dxa"/>
            </w:tcMar>
          </w:tcPr>
          <w:p w14:paraId="0DA31F4E" w14:textId="77777777" w:rsidR="0069792F" w:rsidRDefault="0069792F" w:rsidP="00F56EAC">
            <w:pPr>
              <w:spacing w:after="200" w:line="276" w:lineRule="auto"/>
              <w:rPr>
                <w:rFonts w:ascii="Calibri" w:eastAsia="Calibri" w:hAnsi="Calibri" w:cs="Calibri"/>
                <w:color w:val="000000" w:themeColor="text1"/>
              </w:rPr>
            </w:pPr>
          </w:p>
        </w:tc>
      </w:tr>
      <w:tr w:rsidR="0069792F" w14:paraId="41B72A31" w14:textId="77777777" w:rsidTr="00F56EAC">
        <w:trPr>
          <w:trHeight w:val="300"/>
        </w:trPr>
        <w:tc>
          <w:tcPr>
            <w:tcW w:w="2250" w:type="dxa"/>
            <w:tcMar>
              <w:left w:w="105" w:type="dxa"/>
              <w:right w:w="105" w:type="dxa"/>
            </w:tcMar>
          </w:tcPr>
          <w:p w14:paraId="57681772" w14:textId="77777777" w:rsidR="0069792F" w:rsidRDefault="0069792F" w:rsidP="00F56EAC">
            <w:pPr>
              <w:spacing w:after="200" w:line="276" w:lineRule="auto"/>
            </w:pPr>
            <w:r w:rsidRPr="53E22D78">
              <w:rPr>
                <w:rFonts w:ascii="Calibri" w:eastAsia="Calibri" w:hAnsi="Calibri" w:cs="Calibri"/>
                <w:color w:val="000000" w:themeColor="text1"/>
              </w:rPr>
              <w:t>Desmontagem</w:t>
            </w:r>
          </w:p>
        </w:tc>
        <w:tc>
          <w:tcPr>
            <w:tcW w:w="1080" w:type="dxa"/>
            <w:tcMar>
              <w:left w:w="105" w:type="dxa"/>
              <w:right w:w="105" w:type="dxa"/>
            </w:tcMar>
          </w:tcPr>
          <w:p w14:paraId="4F585F75" w14:textId="77777777" w:rsidR="0069792F" w:rsidRDefault="0069792F" w:rsidP="00F56EAC">
            <w:pPr>
              <w:spacing w:after="200" w:line="276" w:lineRule="auto"/>
              <w:rPr>
                <w:rFonts w:ascii="Calibri" w:eastAsia="Calibri" w:hAnsi="Calibri" w:cs="Calibri"/>
                <w:color w:val="000000" w:themeColor="text1"/>
              </w:rPr>
            </w:pPr>
          </w:p>
        </w:tc>
        <w:tc>
          <w:tcPr>
            <w:tcW w:w="1200" w:type="dxa"/>
            <w:tcMar>
              <w:left w:w="105" w:type="dxa"/>
              <w:right w:w="105" w:type="dxa"/>
            </w:tcMar>
          </w:tcPr>
          <w:p w14:paraId="0C52ECB0" w14:textId="77777777" w:rsidR="0069792F" w:rsidRDefault="0069792F" w:rsidP="00F56EAC">
            <w:pPr>
              <w:spacing w:after="200" w:line="276" w:lineRule="auto"/>
              <w:rPr>
                <w:rFonts w:ascii="Calibri" w:eastAsia="Calibri" w:hAnsi="Calibri" w:cs="Calibri"/>
                <w:color w:val="000000" w:themeColor="text1"/>
              </w:rPr>
            </w:pPr>
          </w:p>
        </w:tc>
        <w:tc>
          <w:tcPr>
            <w:tcW w:w="1365" w:type="dxa"/>
            <w:tcMar>
              <w:left w:w="105" w:type="dxa"/>
              <w:right w:w="105" w:type="dxa"/>
            </w:tcMar>
          </w:tcPr>
          <w:p w14:paraId="644EE5F7" w14:textId="77777777" w:rsidR="0069792F" w:rsidRDefault="0069792F" w:rsidP="00F56EAC">
            <w:pPr>
              <w:spacing w:after="200" w:line="276" w:lineRule="auto"/>
              <w:rPr>
                <w:rFonts w:ascii="Calibri" w:eastAsia="Calibri" w:hAnsi="Calibri" w:cs="Calibri"/>
                <w:color w:val="000000" w:themeColor="text1"/>
              </w:rPr>
            </w:pPr>
          </w:p>
        </w:tc>
        <w:tc>
          <w:tcPr>
            <w:tcW w:w="3225" w:type="dxa"/>
            <w:tcMar>
              <w:left w:w="105" w:type="dxa"/>
              <w:right w:w="105" w:type="dxa"/>
            </w:tcMar>
          </w:tcPr>
          <w:p w14:paraId="41D92041" w14:textId="77777777" w:rsidR="0069792F" w:rsidRDefault="0069792F" w:rsidP="00F56EAC">
            <w:pPr>
              <w:spacing w:after="200" w:line="276" w:lineRule="auto"/>
              <w:rPr>
                <w:rFonts w:ascii="Calibri" w:eastAsia="Calibri" w:hAnsi="Calibri" w:cs="Calibri"/>
                <w:color w:val="000000" w:themeColor="text1"/>
              </w:rPr>
            </w:pPr>
          </w:p>
        </w:tc>
      </w:tr>
      <w:tr w:rsidR="0069792F" w14:paraId="19B0D750" w14:textId="77777777" w:rsidTr="00F56EAC">
        <w:trPr>
          <w:trHeight w:val="300"/>
        </w:trPr>
        <w:tc>
          <w:tcPr>
            <w:tcW w:w="2250" w:type="dxa"/>
            <w:tcMar>
              <w:left w:w="105" w:type="dxa"/>
              <w:right w:w="105" w:type="dxa"/>
            </w:tcMar>
          </w:tcPr>
          <w:p w14:paraId="2ADA65B4" w14:textId="77777777" w:rsidR="0069792F" w:rsidRDefault="0069792F" w:rsidP="00F56EAC">
            <w:pPr>
              <w:spacing w:after="200" w:line="276" w:lineRule="auto"/>
            </w:pPr>
            <w:r w:rsidRPr="53E22D78">
              <w:rPr>
                <w:rFonts w:ascii="Calibri" w:eastAsia="Calibri" w:hAnsi="Calibri" w:cs="Calibri"/>
                <w:color w:val="000000" w:themeColor="text1"/>
              </w:rPr>
              <w:t>Pesquisa de qualidade</w:t>
            </w:r>
          </w:p>
        </w:tc>
        <w:tc>
          <w:tcPr>
            <w:tcW w:w="1080" w:type="dxa"/>
            <w:tcMar>
              <w:left w:w="105" w:type="dxa"/>
              <w:right w:w="105" w:type="dxa"/>
            </w:tcMar>
          </w:tcPr>
          <w:p w14:paraId="177C844F" w14:textId="77777777" w:rsidR="0069792F" w:rsidRDefault="0069792F" w:rsidP="00F56EAC">
            <w:pPr>
              <w:spacing w:after="200" w:line="276" w:lineRule="auto"/>
              <w:rPr>
                <w:rFonts w:ascii="Calibri" w:eastAsia="Calibri" w:hAnsi="Calibri" w:cs="Calibri"/>
                <w:color w:val="000000" w:themeColor="text1"/>
              </w:rPr>
            </w:pPr>
          </w:p>
        </w:tc>
        <w:tc>
          <w:tcPr>
            <w:tcW w:w="1200" w:type="dxa"/>
            <w:tcMar>
              <w:left w:w="105" w:type="dxa"/>
              <w:right w:w="105" w:type="dxa"/>
            </w:tcMar>
          </w:tcPr>
          <w:p w14:paraId="1EEC7CFA" w14:textId="77777777" w:rsidR="0069792F" w:rsidRDefault="0069792F" w:rsidP="00F56EAC">
            <w:pPr>
              <w:spacing w:after="200" w:line="276" w:lineRule="auto"/>
              <w:rPr>
                <w:rFonts w:ascii="Calibri" w:eastAsia="Calibri" w:hAnsi="Calibri" w:cs="Calibri"/>
                <w:color w:val="000000" w:themeColor="text1"/>
              </w:rPr>
            </w:pPr>
          </w:p>
        </w:tc>
        <w:tc>
          <w:tcPr>
            <w:tcW w:w="1365" w:type="dxa"/>
            <w:tcMar>
              <w:left w:w="105" w:type="dxa"/>
              <w:right w:w="105" w:type="dxa"/>
            </w:tcMar>
          </w:tcPr>
          <w:p w14:paraId="71835816" w14:textId="77777777" w:rsidR="0069792F" w:rsidRDefault="0069792F" w:rsidP="00F56EAC">
            <w:pPr>
              <w:spacing w:after="200" w:line="276" w:lineRule="auto"/>
              <w:rPr>
                <w:rFonts w:ascii="Calibri" w:eastAsia="Calibri" w:hAnsi="Calibri" w:cs="Calibri"/>
                <w:color w:val="000000" w:themeColor="text1"/>
              </w:rPr>
            </w:pPr>
          </w:p>
        </w:tc>
        <w:tc>
          <w:tcPr>
            <w:tcW w:w="3225" w:type="dxa"/>
            <w:tcMar>
              <w:left w:w="105" w:type="dxa"/>
              <w:right w:w="105" w:type="dxa"/>
            </w:tcMar>
          </w:tcPr>
          <w:p w14:paraId="56D738F4" w14:textId="77777777" w:rsidR="0069792F" w:rsidRDefault="0069792F" w:rsidP="00F56EAC">
            <w:pPr>
              <w:spacing w:after="200" w:line="276" w:lineRule="auto"/>
              <w:rPr>
                <w:rFonts w:ascii="Calibri" w:eastAsia="Calibri" w:hAnsi="Calibri" w:cs="Calibri"/>
                <w:color w:val="000000" w:themeColor="text1"/>
              </w:rPr>
            </w:pPr>
          </w:p>
        </w:tc>
      </w:tr>
      <w:tr w:rsidR="0069792F" w14:paraId="0289A133" w14:textId="77777777" w:rsidTr="00F56EAC">
        <w:trPr>
          <w:trHeight w:val="300"/>
        </w:trPr>
        <w:tc>
          <w:tcPr>
            <w:tcW w:w="2250" w:type="dxa"/>
            <w:tcMar>
              <w:left w:w="105" w:type="dxa"/>
              <w:right w:w="105" w:type="dxa"/>
            </w:tcMar>
          </w:tcPr>
          <w:p w14:paraId="3040D667" w14:textId="77777777" w:rsidR="0069792F" w:rsidRDefault="0069792F" w:rsidP="00F56EAC">
            <w:pPr>
              <w:spacing w:after="200" w:line="276" w:lineRule="auto"/>
            </w:pPr>
            <w:r w:rsidRPr="53E22D78">
              <w:rPr>
                <w:rFonts w:ascii="Calibri" w:eastAsia="Calibri" w:hAnsi="Calibri" w:cs="Calibri"/>
                <w:color w:val="000000" w:themeColor="text1"/>
              </w:rPr>
              <w:t>Prestação de contas</w:t>
            </w:r>
          </w:p>
        </w:tc>
        <w:tc>
          <w:tcPr>
            <w:tcW w:w="1080" w:type="dxa"/>
            <w:tcMar>
              <w:left w:w="105" w:type="dxa"/>
              <w:right w:w="105" w:type="dxa"/>
            </w:tcMar>
          </w:tcPr>
          <w:p w14:paraId="426E0C0D" w14:textId="77777777" w:rsidR="0069792F" w:rsidRDefault="0069792F" w:rsidP="00F56EAC">
            <w:pPr>
              <w:spacing w:after="200" w:line="276" w:lineRule="auto"/>
              <w:rPr>
                <w:rFonts w:ascii="Calibri" w:eastAsia="Calibri" w:hAnsi="Calibri" w:cs="Calibri"/>
                <w:color w:val="000000" w:themeColor="text1"/>
              </w:rPr>
            </w:pPr>
          </w:p>
        </w:tc>
        <w:tc>
          <w:tcPr>
            <w:tcW w:w="1200" w:type="dxa"/>
            <w:tcMar>
              <w:left w:w="105" w:type="dxa"/>
              <w:right w:w="105" w:type="dxa"/>
            </w:tcMar>
          </w:tcPr>
          <w:p w14:paraId="12D13860" w14:textId="77777777" w:rsidR="0069792F" w:rsidRDefault="0069792F" w:rsidP="00F56EAC">
            <w:pPr>
              <w:spacing w:after="200" w:line="276" w:lineRule="auto"/>
              <w:rPr>
                <w:rFonts w:ascii="Calibri" w:eastAsia="Calibri" w:hAnsi="Calibri" w:cs="Calibri"/>
                <w:color w:val="000000" w:themeColor="text1"/>
              </w:rPr>
            </w:pPr>
          </w:p>
        </w:tc>
        <w:tc>
          <w:tcPr>
            <w:tcW w:w="1365" w:type="dxa"/>
            <w:tcMar>
              <w:left w:w="105" w:type="dxa"/>
              <w:right w:w="105" w:type="dxa"/>
            </w:tcMar>
          </w:tcPr>
          <w:p w14:paraId="7F6C72B1" w14:textId="77777777" w:rsidR="0069792F" w:rsidRDefault="0069792F" w:rsidP="00F56EAC">
            <w:pPr>
              <w:spacing w:after="200" w:line="276" w:lineRule="auto"/>
              <w:rPr>
                <w:rFonts w:ascii="Calibri" w:eastAsia="Calibri" w:hAnsi="Calibri" w:cs="Calibri"/>
                <w:color w:val="000000" w:themeColor="text1"/>
              </w:rPr>
            </w:pPr>
          </w:p>
        </w:tc>
        <w:tc>
          <w:tcPr>
            <w:tcW w:w="3225" w:type="dxa"/>
            <w:tcMar>
              <w:left w:w="105" w:type="dxa"/>
              <w:right w:w="105" w:type="dxa"/>
            </w:tcMar>
          </w:tcPr>
          <w:p w14:paraId="7E78FCDD" w14:textId="77777777" w:rsidR="0069792F" w:rsidRDefault="0069792F" w:rsidP="00F56EAC">
            <w:pPr>
              <w:spacing w:after="200" w:line="276" w:lineRule="auto"/>
              <w:rPr>
                <w:rFonts w:ascii="Calibri" w:eastAsia="Calibri" w:hAnsi="Calibri" w:cs="Calibri"/>
                <w:color w:val="000000" w:themeColor="text1"/>
              </w:rPr>
            </w:pPr>
          </w:p>
        </w:tc>
      </w:tr>
    </w:tbl>
    <w:p w14:paraId="74F9DF31" w14:textId="77777777" w:rsidR="0069792F" w:rsidRDefault="0069792F" w:rsidP="0069792F"/>
    <w:tbl>
      <w:tblPr>
        <w:tblStyle w:val="Tabelacomgrade"/>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228"/>
        <w:gridCol w:w="617"/>
        <w:gridCol w:w="955"/>
        <w:gridCol w:w="846"/>
        <w:gridCol w:w="727"/>
        <w:gridCol w:w="761"/>
        <w:gridCol w:w="550"/>
        <w:gridCol w:w="774"/>
        <w:gridCol w:w="668"/>
        <w:gridCol w:w="1362"/>
      </w:tblGrid>
      <w:tr w:rsidR="0069792F" w14:paraId="2D4A205D" w14:textId="77777777" w:rsidTr="00F56EAC">
        <w:trPr>
          <w:trHeight w:val="300"/>
        </w:trPr>
        <w:tc>
          <w:tcPr>
            <w:tcW w:w="9150" w:type="dxa"/>
            <w:gridSpan w:val="10"/>
            <w:tcMar>
              <w:left w:w="105" w:type="dxa"/>
              <w:right w:w="105" w:type="dxa"/>
            </w:tcMar>
          </w:tcPr>
          <w:p w14:paraId="30F44773" w14:textId="77777777" w:rsidR="0069792F" w:rsidRDefault="0069792F" w:rsidP="00F56EAC">
            <w:pPr>
              <w:spacing w:after="200" w:line="276" w:lineRule="auto"/>
            </w:pPr>
            <w:r w:rsidRPr="53E22D78">
              <w:rPr>
                <w:rFonts w:ascii="Calibri" w:eastAsia="Calibri" w:hAnsi="Calibri" w:cs="Calibri"/>
                <w:b/>
                <w:bCs/>
              </w:rPr>
              <w:t xml:space="preserve">07 B - CRONOGRAMA DE EXECUÇÃO AULAS CONTINUADAS: </w:t>
            </w:r>
            <w:r w:rsidRPr="53E22D78">
              <w:rPr>
                <w:rFonts w:ascii="Calibri" w:eastAsia="Calibri" w:hAnsi="Calibri" w:cs="Calibri"/>
                <w:i/>
                <w:iCs/>
              </w:rPr>
              <w:t xml:space="preserve">Descrever as grades de aula de forma detalhada; (Obrigatório o preenchimento de todos os campos em branco) </w:t>
            </w:r>
          </w:p>
          <w:p w14:paraId="2665DFDE" w14:textId="77777777" w:rsidR="0069792F" w:rsidRDefault="0069792F" w:rsidP="00F56EAC">
            <w:pPr>
              <w:spacing w:after="200" w:line="276" w:lineRule="auto"/>
              <w:rPr>
                <w:rFonts w:ascii="Calibri" w:eastAsia="Calibri" w:hAnsi="Calibri" w:cs="Calibri"/>
                <w:i/>
                <w:iCs/>
              </w:rPr>
            </w:pPr>
            <w:r w:rsidRPr="53E22D78">
              <w:rPr>
                <w:rFonts w:ascii="Calibri" w:eastAsia="Calibri" w:hAnsi="Calibri" w:cs="Calibri"/>
                <w:i/>
                <w:iCs/>
              </w:rPr>
              <w:t>PREENCHER APENAS SE O PROJETO CONSISTIR NA REALIZAÇÃO DE AULAS CONTINUADAS</w:t>
            </w:r>
          </w:p>
        </w:tc>
      </w:tr>
      <w:tr w:rsidR="0069792F" w14:paraId="1CC64C66" w14:textId="77777777" w:rsidTr="00F56EAC">
        <w:trPr>
          <w:trHeight w:val="705"/>
        </w:trPr>
        <w:tc>
          <w:tcPr>
            <w:tcW w:w="1380" w:type="dxa"/>
            <w:tcMar>
              <w:left w:w="105" w:type="dxa"/>
              <w:right w:w="105" w:type="dxa"/>
            </w:tcMar>
          </w:tcPr>
          <w:p w14:paraId="0FC86C06" w14:textId="77777777" w:rsidR="0069792F" w:rsidRDefault="0069792F" w:rsidP="00F56EAC">
            <w:pPr>
              <w:spacing w:after="200" w:line="276" w:lineRule="auto"/>
              <w:rPr>
                <w:rFonts w:ascii="Calibri" w:eastAsia="Calibri" w:hAnsi="Calibri" w:cs="Calibri"/>
                <w:b/>
                <w:bCs/>
                <w:color w:val="000000" w:themeColor="text1"/>
              </w:rPr>
            </w:pPr>
            <w:r w:rsidRPr="53E22D78">
              <w:rPr>
                <w:rFonts w:ascii="Calibri" w:eastAsia="Calibri" w:hAnsi="Calibri" w:cs="Calibri"/>
                <w:b/>
                <w:bCs/>
                <w:color w:val="000000" w:themeColor="text1"/>
              </w:rPr>
              <w:t>Grupamento</w:t>
            </w:r>
          </w:p>
        </w:tc>
        <w:tc>
          <w:tcPr>
            <w:tcW w:w="690" w:type="dxa"/>
            <w:tcMar>
              <w:left w:w="105" w:type="dxa"/>
              <w:right w:w="105" w:type="dxa"/>
            </w:tcMar>
          </w:tcPr>
          <w:p w14:paraId="16E4ECA9" w14:textId="77777777" w:rsidR="0069792F" w:rsidRDefault="0069792F" w:rsidP="00F56EAC">
            <w:pPr>
              <w:spacing w:after="200" w:line="276" w:lineRule="auto"/>
            </w:pPr>
            <w:r w:rsidRPr="53E22D78">
              <w:rPr>
                <w:rFonts w:ascii="Calibri" w:eastAsia="Calibri" w:hAnsi="Calibri" w:cs="Calibri"/>
                <w:b/>
                <w:bCs/>
                <w:color w:val="000000" w:themeColor="text1"/>
              </w:rPr>
              <w:t>Local</w:t>
            </w:r>
          </w:p>
        </w:tc>
        <w:tc>
          <w:tcPr>
            <w:tcW w:w="1065" w:type="dxa"/>
            <w:tcMar>
              <w:left w:w="105" w:type="dxa"/>
              <w:right w:w="105" w:type="dxa"/>
            </w:tcMar>
          </w:tcPr>
          <w:p w14:paraId="6757D7FF" w14:textId="77777777" w:rsidR="0069792F" w:rsidRDefault="0069792F" w:rsidP="00F56EAC">
            <w:pPr>
              <w:spacing w:after="200" w:line="276" w:lineRule="auto"/>
            </w:pPr>
            <w:r w:rsidRPr="53E22D78">
              <w:rPr>
                <w:rFonts w:ascii="Calibri" w:eastAsia="Calibri" w:hAnsi="Calibri" w:cs="Calibri"/>
                <w:b/>
                <w:bCs/>
                <w:color w:val="000000" w:themeColor="text1"/>
              </w:rPr>
              <w:t>Endereço</w:t>
            </w:r>
          </w:p>
        </w:tc>
        <w:tc>
          <w:tcPr>
            <w:tcW w:w="945" w:type="dxa"/>
            <w:tcMar>
              <w:left w:w="105" w:type="dxa"/>
              <w:right w:w="105" w:type="dxa"/>
            </w:tcMar>
          </w:tcPr>
          <w:p w14:paraId="30065237" w14:textId="77777777" w:rsidR="0069792F" w:rsidRDefault="0069792F" w:rsidP="00F56EAC">
            <w:pPr>
              <w:spacing w:after="200" w:line="276" w:lineRule="auto"/>
              <w:rPr>
                <w:rFonts w:ascii="Calibri" w:eastAsia="Calibri" w:hAnsi="Calibri" w:cs="Calibri"/>
                <w:color w:val="000000" w:themeColor="text1"/>
              </w:rPr>
            </w:pPr>
            <w:r w:rsidRPr="53E22D78">
              <w:rPr>
                <w:rFonts w:ascii="Calibri" w:eastAsia="Calibri" w:hAnsi="Calibri" w:cs="Calibri"/>
                <w:b/>
                <w:bCs/>
                <w:color w:val="000000" w:themeColor="text1"/>
              </w:rPr>
              <w:t>H/Aula Semana</w:t>
            </w:r>
          </w:p>
        </w:tc>
        <w:tc>
          <w:tcPr>
            <w:tcW w:w="810" w:type="dxa"/>
            <w:tcMar>
              <w:left w:w="105" w:type="dxa"/>
              <w:right w:w="105" w:type="dxa"/>
            </w:tcMar>
          </w:tcPr>
          <w:p w14:paraId="7D8CD621" w14:textId="77777777" w:rsidR="0069792F" w:rsidRDefault="0069792F" w:rsidP="00F56EAC">
            <w:pPr>
              <w:spacing w:after="200" w:line="276" w:lineRule="auto"/>
            </w:pPr>
            <w:r w:rsidRPr="53E22D78">
              <w:rPr>
                <w:rFonts w:ascii="Calibri" w:eastAsia="Calibri" w:hAnsi="Calibri" w:cs="Calibri"/>
                <w:b/>
                <w:bCs/>
                <w:color w:val="000000" w:themeColor="text1"/>
              </w:rPr>
              <w:t>Turma</w:t>
            </w:r>
          </w:p>
        </w:tc>
        <w:tc>
          <w:tcPr>
            <w:tcW w:w="855" w:type="dxa"/>
            <w:tcMar>
              <w:left w:w="105" w:type="dxa"/>
              <w:right w:w="105" w:type="dxa"/>
            </w:tcMar>
          </w:tcPr>
          <w:p w14:paraId="1EFF9B23" w14:textId="77777777" w:rsidR="0069792F" w:rsidRDefault="0069792F" w:rsidP="00F56EAC">
            <w:pPr>
              <w:spacing w:line="276" w:lineRule="auto"/>
              <w:rPr>
                <w:rFonts w:ascii="Calibri" w:eastAsia="Calibri" w:hAnsi="Calibri" w:cs="Calibri"/>
                <w:b/>
                <w:bCs/>
                <w:color w:val="000000" w:themeColor="text1"/>
              </w:rPr>
            </w:pPr>
            <w:r w:rsidRPr="53E22D78">
              <w:rPr>
                <w:rFonts w:ascii="Calibri" w:eastAsia="Calibri" w:hAnsi="Calibri" w:cs="Calibri"/>
                <w:b/>
                <w:bCs/>
                <w:color w:val="000000" w:themeColor="text1"/>
              </w:rPr>
              <w:t>Quant. Alunos</w:t>
            </w:r>
          </w:p>
        </w:tc>
        <w:tc>
          <w:tcPr>
            <w:tcW w:w="585" w:type="dxa"/>
            <w:tcMar>
              <w:left w:w="105" w:type="dxa"/>
              <w:right w:w="105" w:type="dxa"/>
            </w:tcMar>
          </w:tcPr>
          <w:p w14:paraId="4EEF5DF6" w14:textId="77777777" w:rsidR="0069792F" w:rsidRDefault="0069792F" w:rsidP="00F56EAC">
            <w:pPr>
              <w:spacing w:line="276" w:lineRule="auto"/>
              <w:rPr>
                <w:rFonts w:ascii="Calibri" w:eastAsia="Calibri" w:hAnsi="Calibri" w:cs="Calibri"/>
                <w:b/>
                <w:bCs/>
                <w:color w:val="000000" w:themeColor="text1"/>
              </w:rPr>
            </w:pPr>
            <w:r w:rsidRPr="53E22D78">
              <w:rPr>
                <w:rFonts w:ascii="Calibri" w:eastAsia="Calibri" w:hAnsi="Calibri" w:cs="Calibri"/>
                <w:b/>
                <w:bCs/>
                <w:color w:val="000000" w:themeColor="text1"/>
              </w:rPr>
              <w:t>Dias</w:t>
            </w:r>
          </w:p>
        </w:tc>
        <w:tc>
          <w:tcPr>
            <w:tcW w:w="855" w:type="dxa"/>
            <w:tcMar>
              <w:left w:w="105" w:type="dxa"/>
              <w:right w:w="105" w:type="dxa"/>
            </w:tcMar>
          </w:tcPr>
          <w:p w14:paraId="4FF494D0" w14:textId="77777777" w:rsidR="0069792F" w:rsidRDefault="0069792F" w:rsidP="00F56EAC">
            <w:pPr>
              <w:spacing w:line="276" w:lineRule="auto"/>
              <w:rPr>
                <w:rFonts w:ascii="Calibri" w:eastAsia="Calibri" w:hAnsi="Calibri" w:cs="Calibri"/>
                <w:b/>
                <w:bCs/>
                <w:color w:val="000000" w:themeColor="text1"/>
              </w:rPr>
            </w:pPr>
            <w:r w:rsidRPr="53E22D78">
              <w:rPr>
                <w:rFonts w:ascii="Calibri" w:eastAsia="Calibri" w:hAnsi="Calibri" w:cs="Calibri"/>
                <w:b/>
                <w:bCs/>
                <w:color w:val="000000" w:themeColor="text1"/>
              </w:rPr>
              <w:t>Manhã</w:t>
            </w:r>
          </w:p>
        </w:tc>
        <w:tc>
          <w:tcPr>
            <w:tcW w:w="840" w:type="dxa"/>
            <w:tcMar>
              <w:left w:w="105" w:type="dxa"/>
              <w:right w:w="105" w:type="dxa"/>
            </w:tcMar>
          </w:tcPr>
          <w:p w14:paraId="74FDBF5C" w14:textId="77777777" w:rsidR="0069792F" w:rsidRDefault="0069792F" w:rsidP="00F56EAC">
            <w:pPr>
              <w:spacing w:line="276" w:lineRule="auto"/>
              <w:rPr>
                <w:rFonts w:ascii="Calibri" w:eastAsia="Calibri" w:hAnsi="Calibri" w:cs="Calibri"/>
                <w:b/>
                <w:bCs/>
                <w:color w:val="000000" w:themeColor="text1"/>
              </w:rPr>
            </w:pPr>
            <w:r w:rsidRPr="53E22D78">
              <w:rPr>
                <w:rFonts w:ascii="Calibri" w:eastAsia="Calibri" w:hAnsi="Calibri" w:cs="Calibri"/>
                <w:b/>
                <w:bCs/>
                <w:color w:val="000000" w:themeColor="text1"/>
              </w:rPr>
              <w:t>Tarde</w:t>
            </w:r>
          </w:p>
        </w:tc>
        <w:tc>
          <w:tcPr>
            <w:tcW w:w="1125" w:type="dxa"/>
            <w:tcMar>
              <w:left w:w="105" w:type="dxa"/>
              <w:right w:w="105" w:type="dxa"/>
            </w:tcMar>
          </w:tcPr>
          <w:p w14:paraId="45A3176B" w14:textId="77777777" w:rsidR="0069792F" w:rsidRDefault="0069792F" w:rsidP="00F56EAC">
            <w:pPr>
              <w:spacing w:line="276" w:lineRule="auto"/>
              <w:rPr>
                <w:rFonts w:ascii="Calibri" w:eastAsia="Calibri" w:hAnsi="Calibri" w:cs="Calibri"/>
                <w:b/>
                <w:bCs/>
                <w:color w:val="000000" w:themeColor="text1"/>
              </w:rPr>
            </w:pPr>
            <w:r w:rsidRPr="53E22D78">
              <w:rPr>
                <w:rFonts w:ascii="Calibri" w:eastAsia="Calibri" w:hAnsi="Calibri" w:cs="Calibri"/>
                <w:b/>
                <w:bCs/>
                <w:color w:val="000000" w:themeColor="text1"/>
              </w:rPr>
              <w:t>Considerações</w:t>
            </w:r>
          </w:p>
        </w:tc>
      </w:tr>
      <w:tr w:rsidR="0069792F" w14:paraId="196708A4" w14:textId="77777777" w:rsidTr="00F56EAC">
        <w:trPr>
          <w:trHeight w:val="300"/>
        </w:trPr>
        <w:tc>
          <w:tcPr>
            <w:tcW w:w="1380" w:type="dxa"/>
            <w:tcMar>
              <w:left w:w="105" w:type="dxa"/>
              <w:right w:w="105" w:type="dxa"/>
            </w:tcMar>
          </w:tcPr>
          <w:p w14:paraId="7E6DA770" w14:textId="77777777" w:rsidR="0069792F" w:rsidRDefault="0069792F" w:rsidP="00F56EAC">
            <w:pPr>
              <w:spacing w:line="276" w:lineRule="auto"/>
              <w:rPr>
                <w:rFonts w:ascii="Calibri" w:eastAsia="Calibri" w:hAnsi="Calibri" w:cs="Calibri"/>
                <w:color w:val="000000" w:themeColor="text1"/>
              </w:rPr>
            </w:pPr>
          </w:p>
        </w:tc>
        <w:tc>
          <w:tcPr>
            <w:tcW w:w="690" w:type="dxa"/>
            <w:tcMar>
              <w:left w:w="105" w:type="dxa"/>
              <w:right w:w="105" w:type="dxa"/>
            </w:tcMar>
          </w:tcPr>
          <w:p w14:paraId="4FBD7157" w14:textId="77777777" w:rsidR="0069792F" w:rsidRDefault="0069792F" w:rsidP="00F56EAC">
            <w:pPr>
              <w:spacing w:line="276" w:lineRule="auto"/>
              <w:rPr>
                <w:rFonts w:ascii="Calibri" w:eastAsia="Calibri" w:hAnsi="Calibri" w:cs="Calibri"/>
                <w:color w:val="000000" w:themeColor="text1"/>
              </w:rPr>
            </w:pPr>
          </w:p>
        </w:tc>
        <w:tc>
          <w:tcPr>
            <w:tcW w:w="1065" w:type="dxa"/>
            <w:tcMar>
              <w:left w:w="105" w:type="dxa"/>
              <w:right w:w="105" w:type="dxa"/>
            </w:tcMar>
          </w:tcPr>
          <w:p w14:paraId="31B207F9" w14:textId="77777777" w:rsidR="0069792F" w:rsidRDefault="0069792F" w:rsidP="00F56EAC">
            <w:pPr>
              <w:spacing w:line="276" w:lineRule="auto"/>
              <w:rPr>
                <w:rFonts w:ascii="Calibri" w:eastAsia="Calibri" w:hAnsi="Calibri" w:cs="Calibri"/>
                <w:color w:val="000000" w:themeColor="text1"/>
              </w:rPr>
            </w:pPr>
          </w:p>
        </w:tc>
        <w:tc>
          <w:tcPr>
            <w:tcW w:w="945" w:type="dxa"/>
            <w:tcMar>
              <w:left w:w="105" w:type="dxa"/>
              <w:right w:w="105" w:type="dxa"/>
            </w:tcMar>
          </w:tcPr>
          <w:p w14:paraId="15E8AE7B" w14:textId="77777777" w:rsidR="0069792F" w:rsidRDefault="0069792F" w:rsidP="00F56EAC">
            <w:pPr>
              <w:spacing w:line="276" w:lineRule="auto"/>
              <w:rPr>
                <w:rFonts w:ascii="Calibri" w:eastAsia="Calibri" w:hAnsi="Calibri" w:cs="Calibri"/>
                <w:color w:val="000000" w:themeColor="text1"/>
              </w:rPr>
            </w:pPr>
          </w:p>
        </w:tc>
        <w:tc>
          <w:tcPr>
            <w:tcW w:w="810" w:type="dxa"/>
            <w:tcMar>
              <w:left w:w="105" w:type="dxa"/>
              <w:right w:w="105" w:type="dxa"/>
            </w:tcMar>
          </w:tcPr>
          <w:p w14:paraId="1A7A620D" w14:textId="77777777" w:rsidR="0069792F" w:rsidRDefault="0069792F" w:rsidP="00F56EAC">
            <w:pPr>
              <w:spacing w:line="276" w:lineRule="auto"/>
              <w:rPr>
                <w:rFonts w:ascii="Calibri" w:eastAsia="Calibri" w:hAnsi="Calibri" w:cs="Calibri"/>
                <w:color w:val="000000" w:themeColor="text1"/>
              </w:rPr>
            </w:pPr>
          </w:p>
        </w:tc>
        <w:tc>
          <w:tcPr>
            <w:tcW w:w="855" w:type="dxa"/>
            <w:tcMar>
              <w:left w:w="105" w:type="dxa"/>
              <w:right w:w="105" w:type="dxa"/>
            </w:tcMar>
          </w:tcPr>
          <w:p w14:paraId="64105D7E" w14:textId="77777777" w:rsidR="0069792F" w:rsidRDefault="0069792F" w:rsidP="00F56EAC">
            <w:pPr>
              <w:spacing w:line="276" w:lineRule="auto"/>
              <w:rPr>
                <w:rFonts w:ascii="Calibri" w:eastAsia="Calibri" w:hAnsi="Calibri" w:cs="Calibri"/>
                <w:color w:val="000000" w:themeColor="text1"/>
              </w:rPr>
            </w:pPr>
          </w:p>
        </w:tc>
        <w:tc>
          <w:tcPr>
            <w:tcW w:w="585" w:type="dxa"/>
            <w:tcMar>
              <w:left w:w="105" w:type="dxa"/>
              <w:right w:w="105" w:type="dxa"/>
            </w:tcMar>
          </w:tcPr>
          <w:p w14:paraId="62DFA3A2" w14:textId="77777777" w:rsidR="0069792F" w:rsidRDefault="0069792F" w:rsidP="00F56EAC">
            <w:pPr>
              <w:spacing w:line="276" w:lineRule="auto"/>
              <w:rPr>
                <w:rFonts w:ascii="Calibri" w:eastAsia="Calibri" w:hAnsi="Calibri" w:cs="Calibri"/>
                <w:color w:val="000000" w:themeColor="text1"/>
              </w:rPr>
            </w:pPr>
          </w:p>
        </w:tc>
        <w:tc>
          <w:tcPr>
            <w:tcW w:w="855" w:type="dxa"/>
            <w:tcMar>
              <w:left w:w="105" w:type="dxa"/>
              <w:right w:w="105" w:type="dxa"/>
            </w:tcMar>
          </w:tcPr>
          <w:p w14:paraId="3895572B" w14:textId="77777777" w:rsidR="0069792F" w:rsidRDefault="0069792F" w:rsidP="00F56EAC">
            <w:pPr>
              <w:spacing w:line="276" w:lineRule="auto"/>
              <w:rPr>
                <w:rFonts w:ascii="Calibri" w:eastAsia="Calibri" w:hAnsi="Calibri" w:cs="Calibri"/>
                <w:color w:val="000000" w:themeColor="text1"/>
              </w:rPr>
            </w:pPr>
          </w:p>
        </w:tc>
        <w:tc>
          <w:tcPr>
            <w:tcW w:w="840" w:type="dxa"/>
            <w:tcMar>
              <w:left w:w="105" w:type="dxa"/>
              <w:right w:w="105" w:type="dxa"/>
            </w:tcMar>
          </w:tcPr>
          <w:p w14:paraId="543DD3E1" w14:textId="77777777" w:rsidR="0069792F" w:rsidRDefault="0069792F" w:rsidP="00F56EAC">
            <w:pPr>
              <w:spacing w:line="276" w:lineRule="auto"/>
              <w:rPr>
                <w:rFonts w:ascii="Calibri" w:eastAsia="Calibri" w:hAnsi="Calibri" w:cs="Calibri"/>
                <w:color w:val="000000" w:themeColor="text1"/>
              </w:rPr>
            </w:pPr>
          </w:p>
        </w:tc>
        <w:tc>
          <w:tcPr>
            <w:tcW w:w="1125" w:type="dxa"/>
            <w:tcMar>
              <w:left w:w="105" w:type="dxa"/>
              <w:right w:w="105" w:type="dxa"/>
            </w:tcMar>
          </w:tcPr>
          <w:p w14:paraId="62F62E9C" w14:textId="77777777" w:rsidR="0069792F" w:rsidRDefault="0069792F" w:rsidP="00F56EAC">
            <w:pPr>
              <w:spacing w:line="276" w:lineRule="auto"/>
              <w:rPr>
                <w:rFonts w:ascii="Calibri" w:eastAsia="Calibri" w:hAnsi="Calibri" w:cs="Calibri"/>
                <w:color w:val="000000" w:themeColor="text1"/>
              </w:rPr>
            </w:pPr>
          </w:p>
        </w:tc>
      </w:tr>
      <w:tr w:rsidR="0069792F" w14:paraId="32190109" w14:textId="77777777" w:rsidTr="00F56EAC">
        <w:trPr>
          <w:trHeight w:val="300"/>
        </w:trPr>
        <w:tc>
          <w:tcPr>
            <w:tcW w:w="1380" w:type="dxa"/>
            <w:tcMar>
              <w:left w:w="105" w:type="dxa"/>
              <w:right w:w="105" w:type="dxa"/>
            </w:tcMar>
          </w:tcPr>
          <w:p w14:paraId="20C3399F" w14:textId="77777777" w:rsidR="0069792F" w:rsidRDefault="0069792F" w:rsidP="00F56EAC">
            <w:pPr>
              <w:spacing w:line="276" w:lineRule="auto"/>
              <w:rPr>
                <w:rFonts w:ascii="Calibri" w:eastAsia="Calibri" w:hAnsi="Calibri" w:cs="Calibri"/>
                <w:color w:val="000000" w:themeColor="text1"/>
              </w:rPr>
            </w:pPr>
          </w:p>
        </w:tc>
        <w:tc>
          <w:tcPr>
            <w:tcW w:w="690" w:type="dxa"/>
            <w:tcMar>
              <w:left w:w="105" w:type="dxa"/>
              <w:right w:w="105" w:type="dxa"/>
            </w:tcMar>
          </w:tcPr>
          <w:p w14:paraId="7C864B85" w14:textId="77777777" w:rsidR="0069792F" w:rsidRDefault="0069792F" w:rsidP="00F56EAC">
            <w:pPr>
              <w:spacing w:line="276" w:lineRule="auto"/>
              <w:rPr>
                <w:rFonts w:ascii="Calibri" w:eastAsia="Calibri" w:hAnsi="Calibri" w:cs="Calibri"/>
                <w:color w:val="000000" w:themeColor="text1"/>
              </w:rPr>
            </w:pPr>
          </w:p>
        </w:tc>
        <w:tc>
          <w:tcPr>
            <w:tcW w:w="1065" w:type="dxa"/>
            <w:tcMar>
              <w:left w:w="105" w:type="dxa"/>
              <w:right w:w="105" w:type="dxa"/>
            </w:tcMar>
          </w:tcPr>
          <w:p w14:paraId="470C2773" w14:textId="77777777" w:rsidR="0069792F" w:rsidRDefault="0069792F" w:rsidP="00F56EAC">
            <w:pPr>
              <w:spacing w:line="276" w:lineRule="auto"/>
              <w:rPr>
                <w:rFonts w:ascii="Calibri" w:eastAsia="Calibri" w:hAnsi="Calibri" w:cs="Calibri"/>
                <w:color w:val="000000" w:themeColor="text1"/>
              </w:rPr>
            </w:pPr>
          </w:p>
        </w:tc>
        <w:tc>
          <w:tcPr>
            <w:tcW w:w="945" w:type="dxa"/>
            <w:tcMar>
              <w:left w:w="105" w:type="dxa"/>
              <w:right w:w="105" w:type="dxa"/>
            </w:tcMar>
          </w:tcPr>
          <w:p w14:paraId="3852439D" w14:textId="77777777" w:rsidR="0069792F" w:rsidRDefault="0069792F" w:rsidP="00F56EAC">
            <w:pPr>
              <w:spacing w:line="276" w:lineRule="auto"/>
              <w:rPr>
                <w:rFonts w:ascii="Calibri" w:eastAsia="Calibri" w:hAnsi="Calibri" w:cs="Calibri"/>
                <w:color w:val="000000" w:themeColor="text1"/>
              </w:rPr>
            </w:pPr>
          </w:p>
        </w:tc>
        <w:tc>
          <w:tcPr>
            <w:tcW w:w="810" w:type="dxa"/>
            <w:tcMar>
              <w:left w:w="105" w:type="dxa"/>
              <w:right w:w="105" w:type="dxa"/>
            </w:tcMar>
          </w:tcPr>
          <w:p w14:paraId="46F8B9E6" w14:textId="77777777" w:rsidR="0069792F" w:rsidRDefault="0069792F" w:rsidP="00F56EAC">
            <w:pPr>
              <w:spacing w:line="276" w:lineRule="auto"/>
              <w:rPr>
                <w:rFonts w:ascii="Calibri" w:eastAsia="Calibri" w:hAnsi="Calibri" w:cs="Calibri"/>
                <w:color w:val="000000" w:themeColor="text1"/>
              </w:rPr>
            </w:pPr>
          </w:p>
        </w:tc>
        <w:tc>
          <w:tcPr>
            <w:tcW w:w="855" w:type="dxa"/>
            <w:tcMar>
              <w:left w:w="105" w:type="dxa"/>
              <w:right w:w="105" w:type="dxa"/>
            </w:tcMar>
          </w:tcPr>
          <w:p w14:paraId="4F007A8E" w14:textId="77777777" w:rsidR="0069792F" w:rsidRDefault="0069792F" w:rsidP="00F56EAC">
            <w:pPr>
              <w:spacing w:line="276" w:lineRule="auto"/>
              <w:rPr>
                <w:rFonts w:ascii="Calibri" w:eastAsia="Calibri" w:hAnsi="Calibri" w:cs="Calibri"/>
                <w:color w:val="000000" w:themeColor="text1"/>
              </w:rPr>
            </w:pPr>
          </w:p>
        </w:tc>
        <w:tc>
          <w:tcPr>
            <w:tcW w:w="585" w:type="dxa"/>
            <w:tcMar>
              <w:left w:w="105" w:type="dxa"/>
              <w:right w:w="105" w:type="dxa"/>
            </w:tcMar>
          </w:tcPr>
          <w:p w14:paraId="606A76CC" w14:textId="77777777" w:rsidR="0069792F" w:rsidRDefault="0069792F" w:rsidP="00F56EAC">
            <w:pPr>
              <w:spacing w:line="276" w:lineRule="auto"/>
              <w:rPr>
                <w:rFonts w:ascii="Calibri" w:eastAsia="Calibri" w:hAnsi="Calibri" w:cs="Calibri"/>
                <w:color w:val="000000" w:themeColor="text1"/>
              </w:rPr>
            </w:pPr>
          </w:p>
        </w:tc>
        <w:tc>
          <w:tcPr>
            <w:tcW w:w="855" w:type="dxa"/>
            <w:tcMar>
              <w:left w:w="105" w:type="dxa"/>
              <w:right w:w="105" w:type="dxa"/>
            </w:tcMar>
          </w:tcPr>
          <w:p w14:paraId="6F5C4873" w14:textId="77777777" w:rsidR="0069792F" w:rsidRDefault="0069792F" w:rsidP="00F56EAC">
            <w:pPr>
              <w:spacing w:line="276" w:lineRule="auto"/>
              <w:rPr>
                <w:rFonts w:ascii="Calibri" w:eastAsia="Calibri" w:hAnsi="Calibri" w:cs="Calibri"/>
                <w:color w:val="000000" w:themeColor="text1"/>
              </w:rPr>
            </w:pPr>
          </w:p>
        </w:tc>
        <w:tc>
          <w:tcPr>
            <w:tcW w:w="840" w:type="dxa"/>
            <w:tcMar>
              <w:left w:w="105" w:type="dxa"/>
              <w:right w:w="105" w:type="dxa"/>
            </w:tcMar>
          </w:tcPr>
          <w:p w14:paraId="42544389" w14:textId="77777777" w:rsidR="0069792F" w:rsidRDefault="0069792F" w:rsidP="00F56EAC">
            <w:pPr>
              <w:spacing w:line="276" w:lineRule="auto"/>
              <w:rPr>
                <w:rFonts w:ascii="Calibri" w:eastAsia="Calibri" w:hAnsi="Calibri" w:cs="Calibri"/>
                <w:color w:val="000000" w:themeColor="text1"/>
              </w:rPr>
            </w:pPr>
          </w:p>
        </w:tc>
        <w:tc>
          <w:tcPr>
            <w:tcW w:w="1125" w:type="dxa"/>
            <w:tcMar>
              <w:left w:w="105" w:type="dxa"/>
              <w:right w:w="105" w:type="dxa"/>
            </w:tcMar>
          </w:tcPr>
          <w:p w14:paraId="35AFBE01" w14:textId="77777777" w:rsidR="0069792F" w:rsidRDefault="0069792F" w:rsidP="00F56EAC">
            <w:pPr>
              <w:spacing w:line="276" w:lineRule="auto"/>
              <w:rPr>
                <w:rFonts w:ascii="Calibri" w:eastAsia="Calibri" w:hAnsi="Calibri" w:cs="Calibri"/>
                <w:color w:val="000000" w:themeColor="text1"/>
              </w:rPr>
            </w:pPr>
          </w:p>
        </w:tc>
      </w:tr>
      <w:tr w:rsidR="0069792F" w14:paraId="089E09D9" w14:textId="77777777" w:rsidTr="00F56EAC">
        <w:trPr>
          <w:trHeight w:val="300"/>
        </w:trPr>
        <w:tc>
          <w:tcPr>
            <w:tcW w:w="1380" w:type="dxa"/>
            <w:tcMar>
              <w:left w:w="105" w:type="dxa"/>
              <w:right w:w="105" w:type="dxa"/>
            </w:tcMar>
          </w:tcPr>
          <w:p w14:paraId="0449737D" w14:textId="77777777" w:rsidR="0069792F" w:rsidRDefault="0069792F" w:rsidP="00F56EAC">
            <w:pPr>
              <w:spacing w:line="276" w:lineRule="auto"/>
              <w:rPr>
                <w:rFonts w:ascii="Calibri" w:eastAsia="Calibri" w:hAnsi="Calibri" w:cs="Calibri"/>
                <w:color w:val="000000" w:themeColor="text1"/>
              </w:rPr>
            </w:pPr>
          </w:p>
        </w:tc>
        <w:tc>
          <w:tcPr>
            <w:tcW w:w="690" w:type="dxa"/>
            <w:tcMar>
              <w:left w:w="105" w:type="dxa"/>
              <w:right w:w="105" w:type="dxa"/>
            </w:tcMar>
          </w:tcPr>
          <w:p w14:paraId="10E04540" w14:textId="77777777" w:rsidR="0069792F" w:rsidRDefault="0069792F" w:rsidP="00F56EAC">
            <w:pPr>
              <w:spacing w:line="276" w:lineRule="auto"/>
              <w:rPr>
                <w:rFonts w:ascii="Calibri" w:eastAsia="Calibri" w:hAnsi="Calibri" w:cs="Calibri"/>
                <w:color w:val="000000" w:themeColor="text1"/>
              </w:rPr>
            </w:pPr>
          </w:p>
        </w:tc>
        <w:tc>
          <w:tcPr>
            <w:tcW w:w="1065" w:type="dxa"/>
            <w:tcMar>
              <w:left w:w="105" w:type="dxa"/>
              <w:right w:w="105" w:type="dxa"/>
            </w:tcMar>
          </w:tcPr>
          <w:p w14:paraId="06CD5CA1" w14:textId="77777777" w:rsidR="0069792F" w:rsidRDefault="0069792F" w:rsidP="00F56EAC">
            <w:pPr>
              <w:spacing w:line="276" w:lineRule="auto"/>
              <w:rPr>
                <w:rFonts w:ascii="Calibri" w:eastAsia="Calibri" w:hAnsi="Calibri" w:cs="Calibri"/>
                <w:color w:val="000000" w:themeColor="text1"/>
              </w:rPr>
            </w:pPr>
          </w:p>
        </w:tc>
        <w:tc>
          <w:tcPr>
            <w:tcW w:w="945" w:type="dxa"/>
            <w:tcMar>
              <w:left w:w="105" w:type="dxa"/>
              <w:right w:w="105" w:type="dxa"/>
            </w:tcMar>
          </w:tcPr>
          <w:p w14:paraId="0F673EB2" w14:textId="77777777" w:rsidR="0069792F" w:rsidRDefault="0069792F" w:rsidP="00F56EAC">
            <w:pPr>
              <w:spacing w:line="276" w:lineRule="auto"/>
              <w:rPr>
                <w:rFonts w:ascii="Calibri" w:eastAsia="Calibri" w:hAnsi="Calibri" w:cs="Calibri"/>
                <w:color w:val="000000" w:themeColor="text1"/>
              </w:rPr>
            </w:pPr>
          </w:p>
        </w:tc>
        <w:tc>
          <w:tcPr>
            <w:tcW w:w="810" w:type="dxa"/>
            <w:tcMar>
              <w:left w:w="105" w:type="dxa"/>
              <w:right w:w="105" w:type="dxa"/>
            </w:tcMar>
          </w:tcPr>
          <w:p w14:paraId="06DCDA9B" w14:textId="77777777" w:rsidR="0069792F" w:rsidRDefault="0069792F" w:rsidP="00F56EAC">
            <w:pPr>
              <w:spacing w:line="276" w:lineRule="auto"/>
              <w:rPr>
                <w:rFonts w:ascii="Calibri" w:eastAsia="Calibri" w:hAnsi="Calibri" w:cs="Calibri"/>
                <w:color w:val="000000" w:themeColor="text1"/>
              </w:rPr>
            </w:pPr>
          </w:p>
        </w:tc>
        <w:tc>
          <w:tcPr>
            <w:tcW w:w="855" w:type="dxa"/>
            <w:tcMar>
              <w:left w:w="105" w:type="dxa"/>
              <w:right w:w="105" w:type="dxa"/>
            </w:tcMar>
          </w:tcPr>
          <w:p w14:paraId="61BB18AA" w14:textId="77777777" w:rsidR="0069792F" w:rsidRDefault="0069792F" w:rsidP="00F56EAC">
            <w:pPr>
              <w:spacing w:line="276" w:lineRule="auto"/>
              <w:rPr>
                <w:rFonts w:ascii="Calibri" w:eastAsia="Calibri" w:hAnsi="Calibri" w:cs="Calibri"/>
                <w:color w:val="000000" w:themeColor="text1"/>
              </w:rPr>
            </w:pPr>
          </w:p>
        </w:tc>
        <w:tc>
          <w:tcPr>
            <w:tcW w:w="585" w:type="dxa"/>
            <w:tcMar>
              <w:left w:w="105" w:type="dxa"/>
              <w:right w:w="105" w:type="dxa"/>
            </w:tcMar>
          </w:tcPr>
          <w:p w14:paraId="61AE1FFA" w14:textId="77777777" w:rsidR="0069792F" w:rsidRDefault="0069792F" w:rsidP="00F56EAC">
            <w:pPr>
              <w:spacing w:line="276" w:lineRule="auto"/>
              <w:rPr>
                <w:rFonts w:ascii="Calibri" w:eastAsia="Calibri" w:hAnsi="Calibri" w:cs="Calibri"/>
                <w:color w:val="000000" w:themeColor="text1"/>
              </w:rPr>
            </w:pPr>
          </w:p>
        </w:tc>
        <w:tc>
          <w:tcPr>
            <w:tcW w:w="855" w:type="dxa"/>
            <w:tcMar>
              <w:left w:w="105" w:type="dxa"/>
              <w:right w:w="105" w:type="dxa"/>
            </w:tcMar>
          </w:tcPr>
          <w:p w14:paraId="700D9B13" w14:textId="77777777" w:rsidR="0069792F" w:rsidRDefault="0069792F" w:rsidP="00F56EAC">
            <w:pPr>
              <w:spacing w:line="276" w:lineRule="auto"/>
              <w:rPr>
                <w:rFonts w:ascii="Calibri" w:eastAsia="Calibri" w:hAnsi="Calibri" w:cs="Calibri"/>
                <w:color w:val="000000" w:themeColor="text1"/>
              </w:rPr>
            </w:pPr>
          </w:p>
        </w:tc>
        <w:tc>
          <w:tcPr>
            <w:tcW w:w="840" w:type="dxa"/>
            <w:tcMar>
              <w:left w:w="105" w:type="dxa"/>
              <w:right w:w="105" w:type="dxa"/>
            </w:tcMar>
          </w:tcPr>
          <w:p w14:paraId="55031F43" w14:textId="77777777" w:rsidR="0069792F" w:rsidRDefault="0069792F" w:rsidP="00F56EAC">
            <w:pPr>
              <w:spacing w:line="276" w:lineRule="auto"/>
              <w:rPr>
                <w:rFonts w:ascii="Calibri" w:eastAsia="Calibri" w:hAnsi="Calibri" w:cs="Calibri"/>
                <w:color w:val="000000" w:themeColor="text1"/>
              </w:rPr>
            </w:pPr>
          </w:p>
        </w:tc>
        <w:tc>
          <w:tcPr>
            <w:tcW w:w="1125" w:type="dxa"/>
            <w:tcMar>
              <w:left w:w="105" w:type="dxa"/>
              <w:right w:w="105" w:type="dxa"/>
            </w:tcMar>
          </w:tcPr>
          <w:p w14:paraId="73D334D0" w14:textId="77777777" w:rsidR="0069792F" w:rsidRDefault="0069792F" w:rsidP="00F56EAC">
            <w:pPr>
              <w:spacing w:line="276" w:lineRule="auto"/>
              <w:rPr>
                <w:rFonts w:ascii="Calibri" w:eastAsia="Calibri" w:hAnsi="Calibri" w:cs="Calibri"/>
                <w:color w:val="000000" w:themeColor="text1"/>
              </w:rPr>
            </w:pPr>
          </w:p>
        </w:tc>
      </w:tr>
      <w:tr w:rsidR="0069792F" w14:paraId="35173B6A" w14:textId="77777777" w:rsidTr="00F56EAC">
        <w:trPr>
          <w:trHeight w:val="300"/>
        </w:trPr>
        <w:tc>
          <w:tcPr>
            <w:tcW w:w="1380" w:type="dxa"/>
            <w:tcMar>
              <w:left w:w="105" w:type="dxa"/>
              <w:right w:w="105" w:type="dxa"/>
            </w:tcMar>
          </w:tcPr>
          <w:p w14:paraId="31EC8E18" w14:textId="77777777" w:rsidR="0069792F" w:rsidRDefault="0069792F" w:rsidP="00F56EAC">
            <w:pPr>
              <w:spacing w:line="276" w:lineRule="auto"/>
              <w:rPr>
                <w:rFonts w:ascii="Calibri" w:eastAsia="Calibri" w:hAnsi="Calibri" w:cs="Calibri"/>
                <w:color w:val="000000" w:themeColor="text1"/>
              </w:rPr>
            </w:pPr>
          </w:p>
        </w:tc>
        <w:tc>
          <w:tcPr>
            <w:tcW w:w="690" w:type="dxa"/>
            <w:tcMar>
              <w:left w:w="105" w:type="dxa"/>
              <w:right w:w="105" w:type="dxa"/>
            </w:tcMar>
          </w:tcPr>
          <w:p w14:paraId="5B13F467" w14:textId="77777777" w:rsidR="0069792F" w:rsidRDefault="0069792F" w:rsidP="00F56EAC">
            <w:pPr>
              <w:spacing w:line="276" w:lineRule="auto"/>
              <w:rPr>
                <w:rFonts w:ascii="Calibri" w:eastAsia="Calibri" w:hAnsi="Calibri" w:cs="Calibri"/>
                <w:color w:val="000000" w:themeColor="text1"/>
              </w:rPr>
            </w:pPr>
          </w:p>
        </w:tc>
        <w:tc>
          <w:tcPr>
            <w:tcW w:w="1065" w:type="dxa"/>
            <w:tcMar>
              <w:left w:w="105" w:type="dxa"/>
              <w:right w:w="105" w:type="dxa"/>
            </w:tcMar>
          </w:tcPr>
          <w:p w14:paraId="2793EA69" w14:textId="77777777" w:rsidR="0069792F" w:rsidRDefault="0069792F" w:rsidP="00F56EAC">
            <w:pPr>
              <w:spacing w:line="276" w:lineRule="auto"/>
              <w:rPr>
                <w:rFonts w:ascii="Calibri" w:eastAsia="Calibri" w:hAnsi="Calibri" w:cs="Calibri"/>
                <w:color w:val="000000" w:themeColor="text1"/>
              </w:rPr>
            </w:pPr>
          </w:p>
        </w:tc>
        <w:tc>
          <w:tcPr>
            <w:tcW w:w="945" w:type="dxa"/>
            <w:tcMar>
              <w:left w:w="105" w:type="dxa"/>
              <w:right w:w="105" w:type="dxa"/>
            </w:tcMar>
          </w:tcPr>
          <w:p w14:paraId="7094938F" w14:textId="77777777" w:rsidR="0069792F" w:rsidRDefault="0069792F" w:rsidP="00F56EAC">
            <w:pPr>
              <w:spacing w:line="276" w:lineRule="auto"/>
              <w:rPr>
                <w:rFonts w:ascii="Calibri" w:eastAsia="Calibri" w:hAnsi="Calibri" w:cs="Calibri"/>
                <w:color w:val="000000" w:themeColor="text1"/>
              </w:rPr>
            </w:pPr>
          </w:p>
        </w:tc>
        <w:tc>
          <w:tcPr>
            <w:tcW w:w="810" w:type="dxa"/>
            <w:tcMar>
              <w:left w:w="105" w:type="dxa"/>
              <w:right w:w="105" w:type="dxa"/>
            </w:tcMar>
          </w:tcPr>
          <w:p w14:paraId="0EEDD7DA" w14:textId="77777777" w:rsidR="0069792F" w:rsidRDefault="0069792F" w:rsidP="00F56EAC">
            <w:pPr>
              <w:spacing w:line="276" w:lineRule="auto"/>
              <w:rPr>
                <w:rFonts w:ascii="Calibri" w:eastAsia="Calibri" w:hAnsi="Calibri" w:cs="Calibri"/>
                <w:color w:val="000000" w:themeColor="text1"/>
              </w:rPr>
            </w:pPr>
          </w:p>
        </w:tc>
        <w:tc>
          <w:tcPr>
            <w:tcW w:w="855" w:type="dxa"/>
            <w:tcMar>
              <w:left w:w="105" w:type="dxa"/>
              <w:right w:w="105" w:type="dxa"/>
            </w:tcMar>
          </w:tcPr>
          <w:p w14:paraId="557E8642" w14:textId="77777777" w:rsidR="0069792F" w:rsidRDefault="0069792F" w:rsidP="00F56EAC">
            <w:pPr>
              <w:spacing w:line="276" w:lineRule="auto"/>
              <w:rPr>
                <w:rFonts w:ascii="Calibri" w:eastAsia="Calibri" w:hAnsi="Calibri" w:cs="Calibri"/>
                <w:color w:val="000000" w:themeColor="text1"/>
              </w:rPr>
            </w:pPr>
          </w:p>
        </w:tc>
        <w:tc>
          <w:tcPr>
            <w:tcW w:w="585" w:type="dxa"/>
            <w:tcMar>
              <w:left w:w="105" w:type="dxa"/>
              <w:right w:w="105" w:type="dxa"/>
            </w:tcMar>
          </w:tcPr>
          <w:p w14:paraId="71F1776D" w14:textId="77777777" w:rsidR="0069792F" w:rsidRDefault="0069792F" w:rsidP="00F56EAC">
            <w:pPr>
              <w:spacing w:line="276" w:lineRule="auto"/>
              <w:rPr>
                <w:rFonts w:ascii="Calibri" w:eastAsia="Calibri" w:hAnsi="Calibri" w:cs="Calibri"/>
                <w:color w:val="000000" w:themeColor="text1"/>
              </w:rPr>
            </w:pPr>
          </w:p>
        </w:tc>
        <w:tc>
          <w:tcPr>
            <w:tcW w:w="855" w:type="dxa"/>
            <w:tcMar>
              <w:left w:w="105" w:type="dxa"/>
              <w:right w:w="105" w:type="dxa"/>
            </w:tcMar>
          </w:tcPr>
          <w:p w14:paraId="577F8E8D" w14:textId="77777777" w:rsidR="0069792F" w:rsidRDefault="0069792F" w:rsidP="00F56EAC">
            <w:pPr>
              <w:spacing w:line="276" w:lineRule="auto"/>
              <w:rPr>
                <w:rFonts w:ascii="Calibri" w:eastAsia="Calibri" w:hAnsi="Calibri" w:cs="Calibri"/>
                <w:color w:val="000000" w:themeColor="text1"/>
              </w:rPr>
            </w:pPr>
          </w:p>
        </w:tc>
        <w:tc>
          <w:tcPr>
            <w:tcW w:w="840" w:type="dxa"/>
            <w:tcMar>
              <w:left w:w="105" w:type="dxa"/>
              <w:right w:w="105" w:type="dxa"/>
            </w:tcMar>
          </w:tcPr>
          <w:p w14:paraId="538C9E19" w14:textId="77777777" w:rsidR="0069792F" w:rsidRDefault="0069792F" w:rsidP="00F56EAC">
            <w:pPr>
              <w:spacing w:line="276" w:lineRule="auto"/>
              <w:rPr>
                <w:rFonts w:ascii="Calibri" w:eastAsia="Calibri" w:hAnsi="Calibri" w:cs="Calibri"/>
                <w:color w:val="000000" w:themeColor="text1"/>
              </w:rPr>
            </w:pPr>
          </w:p>
        </w:tc>
        <w:tc>
          <w:tcPr>
            <w:tcW w:w="1125" w:type="dxa"/>
            <w:tcMar>
              <w:left w:w="105" w:type="dxa"/>
              <w:right w:w="105" w:type="dxa"/>
            </w:tcMar>
          </w:tcPr>
          <w:p w14:paraId="549A0DFB" w14:textId="77777777" w:rsidR="0069792F" w:rsidRDefault="0069792F" w:rsidP="00F56EAC">
            <w:pPr>
              <w:spacing w:line="276" w:lineRule="auto"/>
              <w:rPr>
                <w:rFonts w:ascii="Calibri" w:eastAsia="Calibri" w:hAnsi="Calibri" w:cs="Calibri"/>
                <w:color w:val="000000" w:themeColor="text1"/>
              </w:rPr>
            </w:pPr>
          </w:p>
        </w:tc>
      </w:tr>
      <w:tr w:rsidR="0069792F" w14:paraId="453467B7" w14:textId="77777777" w:rsidTr="00F56EAC">
        <w:trPr>
          <w:trHeight w:val="300"/>
        </w:trPr>
        <w:tc>
          <w:tcPr>
            <w:tcW w:w="1380" w:type="dxa"/>
            <w:tcMar>
              <w:left w:w="105" w:type="dxa"/>
              <w:right w:w="105" w:type="dxa"/>
            </w:tcMar>
          </w:tcPr>
          <w:p w14:paraId="574F1431" w14:textId="77777777" w:rsidR="0069792F" w:rsidRDefault="0069792F" w:rsidP="00F56EAC">
            <w:pPr>
              <w:spacing w:line="276" w:lineRule="auto"/>
              <w:rPr>
                <w:rFonts w:ascii="Calibri" w:eastAsia="Calibri" w:hAnsi="Calibri" w:cs="Calibri"/>
                <w:color w:val="000000" w:themeColor="text1"/>
              </w:rPr>
            </w:pPr>
          </w:p>
        </w:tc>
        <w:tc>
          <w:tcPr>
            <w:tcW w:w="690" w:type="dxa"/>
            <w:tcMar>
              <w:left w:w="105" w:type="dxa"/>
              <w:right w:w="105" w:type="dxa"/>
            </w:tcMar>
          </w:tcPr>
          <w:p w14:paraId="0FC68EF8" w14:textId="77777777" w:rsidR="0069792F" w:rsidRDefault="0069792F" w:rsidP="00F56EAC">
            <w:pPr>
              <w:spacing w:line="276" w:lineRule="auto"/>
              <w:rPr>
                <w:rFonts w:ascii="Calibri" w:eastAsia="Calibri" w:hAnsi="Calibri" w:cs="Calibri"/>
                <w:color w:val="000000" w:themeColor="text1"/>
              </w:rPr>
            </w:pPr>
          </w:p>
        </w:tc>
        <w:tc>
          <w:tcPr>
            <w:tcW w:w="1065" w:type="dxa"/>
            <w:tcMar>
              <w:left w:w="105" w:type="dxa"/>
              <w:right w:w="105" w:type="dxa"/>
            </w:tcMar>
          </w:tcPr>
          <w:p w14:paraId="4F677A8A" w14:textId="77777777" w:rsidR="0069792F" w:rsidRDefault="0069792F" w:rsidP="00F56EAC">
            <w:pPr>
              <w:spacing w:line="276" w:lineRule="auto"/>
              <w:rPr>
                <w:rFonts w:ascii="Calibri" w:eastAsia="Calibri" w:hAnsi="Calibri" w:cs="Calibri"/>
                <w:color w:val="000000" w:themeColor="text1"/>
              </w:rPr>
            </w:pPr>
          </w:p>
        </w:tc>
        <w:tc>
          <w:tcPr>
            <w:tcW w:w="945" w:type="dxa"/>
            <w:tcMar>
              <w:left w:w="105" w:type="dxa"/>
              <w:right w:w="105" w:type="dxa"/>
            </w:tcMar>
          </w:tcPr>
          <w:p w14:paraId="4FD4CDAF" w14:textId="77777777" w:rsidR="0069792F" w:rsidRDefault="0069792F" w:rsidP="00F56EAC">
            <w:pPr>
              <w:spacing w:line="276" w:lineRule="auto"/>
              <w:rPr>
                <w:rFonts w:ascii="Calibri" w:eastAsia="Calibri" w:hAnsi="Calibri" w:cs="Calibri"/>
                <w:color w:val="000000" w:themeColor="text1"/>
              </w:rPr>
            </w:pPr>
          </w:p>
        </w:tc>
        <w:tc>
          <w:tcPr>
            <w:tcW w:w="810" w:type="dxa"/>
            <w:tcMar>
              <w:left w:w="105" w:type="dxa"/>
              <w:right w:w="105" w:type="dxa"/>
            </w:tcMar>
          </w:tcPr>
          <w:p w14:paraId="31E38C57" w14:textId="77777777" w:rsidR="0069792F" w:rsidRDefault="0069792F" w:rsidP="00F56EAC">
            <w:pPr>
              <w:spacing w:line="276" w:lineRule="auto"/>
              <w:rPr>
                <w:rFonts w:ascii="Calibri" w:eastAsia="Calibri" w:hAnsi="Calibri" w:cs="Calibri"/>
                <w:color w:val="000000" w:themeColor="text1"/>
              </w:rPr>
            </w:pPr>
          </w:p>
        </w:tc>
        <w:tc>
          <w:tcPr>
            <w:tcW w:w="855" w:type="dxa"/>
            <w:tcMar>
              <w:left w:w="105" w:type="dxa"/>
              <w:right w:w="105" w:type="dxa"/>
            </w:tcMar>
          </w:tcPr>
          <w:p w14:paraId="018BB050" w14:textId="77777777" w:rsidR="0069792F" w:rsidRDefault="0069792F" w:rsidP="00F56EAC">
            <w:pPr>
              <w:spacing w:line="276" w:lineRule="auto"/>
              <w:rPr>
                <w:rFonts w:ascii="Calibri" w:eastAsia="Calibri" w:hAnsi="Calibri" w:cs="Calibri"/>
                <w:color w:val="000000" w:themeColor="text1"/>
              </w:rPr>
            </w:pPr>
          </w:p>
        </w:tc>
        <w:tc>
          <w:tcPr>
            <w:tcW w:w="585" w:type="dxa"/>
            <w:tcMar>
              <w:left w:w="105" w:type="dxa"/>
              <w:right w:w="105" w:type="dxa"/>
            </w:tcMar>
          </w:tcPr>
          <w:p w14:paraId="66F7A435" w14:textId="77777777" w:rsidR="0069792F" w:rsidRDefault="0069792F" w:rsidP="00F56EAC">
            <w:pPr>
              <w:spacing w:line="276" w:lineRule="auto"/>
              <w:rPr>
                <w:rFonts w:ascii="Calibri" w:eastAsia="Calibri" w:hAnsi="Calibri" w:cs="Calibri"/>
                <w:color w:val="000000" w:themeColor="text1"/>
              </w:rPr>
            </w:pPr>
          </w:p>
        </w:tc>
        <w:tc>
          <w:tcPr>
            <w:tcW w:w="855" w:type="dxa"/>
            <w:tcMar>
              <w:left w:w="105" w:type="dxa"/>
              <w:right w:w="105" w:type="dxa"/>
            </w:tcMar>
          </w:tcPr>
          <w:p w14:paraId="45637978" w14:textId="77777777" w:rsidR="0069792F" w:rsidRDefault="0069792F" w:rsidP="00F56EAC">
            <w:pPr>
              <w:spacing w:line="276" w:lineRule="auto"/>
              <w:rPr>
                <w:rFonts w:ascii="Calibri" w:eastAsia="Calibri" w:hAnsi="Calibri" w:cs="Calibri"/>
                <w:color w:val="000000" w:themeColor="text1"/>
              </w:rPr>
            </w:pPr>
          </w:p>
        </w:tc>
        <w:tc>
          <w:tcPr>
            <w:tcW w:w="840" w:type="dxa"/>
            <w:tcMar>
              <w:left w:w="105" w:type="dxa"/>
              <w:right w:w="105" w:type="dxa"/>
            </w:tcMar>
          </w:tcPr>
          <w:p w14:paraId="1437CB56" w14:textId="77777777" w:rsidR="0069792F" w:rsidRDefault="0069792F" w:rsidP="00F56EAC">
            <w:pPr>
              <w:spacing w:line="276" w:lineRule="auto"/>
              <w:rPr>
                <w:rFonts w:ascii="Calibri" w:eastAsia="Calibri" w:hAnsi="Calibri" w:cs="Calibri"/>
                <w:color w:val="000000" w:themeColor="text1"/>
              </w:rPr>
            </w:pPr>
          </w:p>
        </w:tc>
        <w:tc>
          <w:tcPr>
            <w:tcW w:w="1125" w:type="dxa"/>
            <w:tcMar>
              <w:left w:w="105" w:type="dxa"/>
              <w:right w:w="105" w:type="dxa"/>
            </w:tcMar>
          </w:tcPr>
          <w:p w14:paraId="3B805472" w14:textId="77777777" w:rsidR="0069792F" w:rsidRDefault="0069792F" w:rsidP="00F56EAC">
            <w:pPr>
              <w:spacing w:line="276" w:lineRule="auto"/>
              <w:rPr>
                <w:rFonts w:ascii="Calibri" w:eastAsia="Calibri" w:hAnsi="Calibri" w:cs="Calibri"/>
                <w:color w:val="000000" w:themeColor="text1"/>
              </w:rPr>
            </w:pPr>
          </w:p>
        </w:tc>
      </w:tr>
      <w:tr w:rsidR="0069792F" w14:paraId="4951D3E3" w14:textId="77777777" w:rsidTr="00F56EAC">
        <w:trPr>
          <w:trHeight w:val="300"/>
        </w:trPr>
        <w:tc>
          <w:tcPr>
            <w:tcW w:w="1380" w:type="dxa"/>
            <w:tcMar>
              <w:left w:w="105" w:type="dxa"/>
              <w:right w:w="105" w:type="dxa"/>
            </w:tcMar>
          </w:tcPr>
          <w:p w14:paraId="067BAA35" w14:textId="77777777" w:rsidR="0069792F" w:rsidRDefault="0069792F" w:rsidP="00F56EAC">
            <w:pPr>
              <w:spacing w:line="276" w:lineRule="auto"/>
              <w:rPr>
                <w:rFonts w:ascii="Calibri" w:eastAsia="Calibri" w:hAnsi="Calibri" w:cs="Calibri"/>
                <w:color w:val="000000" w:themeColor="text1"/>
              </w:rPr>
            </w:pPr>
          </w:p>
        </w:tc>
        <w:tc>
          <w:tcPr>
            <w:tcW w:w="690" w:type="dxa"/>
            <w:tcMar>
              <w:left w:w="105" w:type="dxa"/>
              <w:right w:w="105" w:type="dxa"/>
            </w:tcMar>
          </w:tcPr>
          <w:p w14:paraId="513D54BF" w14:textId="77777777" w:rsidR="0069792F" w:rsidRDefault="0069792F" w:rsidP="00F56EAC">
            <w:pPr>
              <w:spacing w:line="276" w:lineRule="auto"/>
              <w:rPr>
                <w:rFonts w:ascii="Calibri" w:eastAsia="Calibri" w:hAnsi="Calibri" w:cs="Calibri"/>
                <w:color w:val="000000" w:themeColor="text1"/>
              </w:rPr>
            </w:pPr>
          </w:p>
        </w:tc>
        <w:tc>
          <w:tcPr>
            <w:tcW w:w="1065" w:type="dxa"/>
            <w:tcMar>
              <w:left w:w="105" w:type="dxa"/>
              <w:right w:w="105" w:type="dxa"/>
            </w:tcMar>
          </w:tcPr>
          <w:p w14:paraId="38E904A5" w14:textId="77777777" w:rsidR="0069792F" w:rsidRDefault="0069792F" w:rsidP="00F56EAC">
            <w:pPr>
              <w:spacing w:line="276" w:lineRule="auto"/>
              <w:rPr>
                <w:rFonts w:ascii="Calibri" w:eastAsia="Calibri" w:hAnsi="Calibri" w:cs="Calibri"/>
                <w:color w:val="000000" w:themeColor="text1"/>
              </w:rPr>
            </w:pPr>
          </w:p>
        </w:tc>
        <w:tc>
          <w:tcPr>
            <w:tcW w:w="945" w:type="dxa"/>
            <w:tcMar>
              <w:left w:w="105" w:type="dxa"/>
              <w:right w:w="105" w:type="dxa"/>
            </w:tcMar>
          </w:tcPr>
          <w:p w14:paraId="5E63FEF0" w14:textId="77777777" w:rsidR="0069792F" w:rsidRDefault="0069792F" w:rsidP="00F56EAC">
            <w:pPr>
              <w:spacing w:line="276" w:lineRule="auto"/>
              <w:rPr>
                <w:rFonts w:ascii="Calibri" w:eastAsia="Calibri" w:hAnsi="Calibri" w:cs="Calibri"/>
                <w:color w:val="000000" w:themeColor="text1"/>
              </w:rPr>
            </w:pPr>
          </w:p>
        </w:tc>
        <w:tc>
          <w:tcPr>
            <w:tcW w:w="810" w:type="dxa"/>
            <w:tcMar>
              <w:left w:w="105" w:type="dxa"/>
              <w:right w:w="105" w:type="dxa"/>
            </w:tcMar>
          </w:tcPr>
          <w:p w14:paraId="3D382497" w14:textId="77777777" w:rsidR="0069792F" w:rsidRDefault="0069792F" w:rsidP="00F56EAC">
            <w:pPr>
              <w:spacing w:line="276" w:lineRule="auto"/>
              <w:rPr>
                <w:rFonts w:ascii="Calibri" w:eastAsia="Calibri" w:hAnsi="Calibri" w:cs="Calibri"/>
                <w:color w:val="000000" w:themeColor="text1"/>
              </w:rPr>
            </w:pPr>
          </w:p>
        </w:tc>
        <w:tc>
          <w:tcPr>
            <w:tcW w:w="855" w:type="dxa"/>
            <w:tcMar>
              <w:left w:w="105" w:type="dxa"/>
              <w:right w:w="105" w:type="dxa"/>
            </w:tcMar>
          </w:tcPr>
          <w:p w14:paraId="2DE081CF" w14:textId="77777777" w:rsidR="0069792F" w:rsidRDefault="0069792F" w:rsidP="00F56EAC">
            <w:pPr>
              <w:spacing w:line="276" w:lineRule="auto"/>
              <w:rPr>
                <w:rFonts w:ascii="Calibri" w:eastAsia="Calibri" w:hAnsi="Calibri" w:cs="Calibri"/>
                <w:color w:val="000000" w:themeColor="text1"/>
              </w:rPr>
            </w:pPr>
          </w:p>
        </w:tc>
        <w:tc>
          <w:tcPr>
            <w:tcW w:w="585" w:type="dxa"/>
            <w:tcMar>
              <w:left w:w="105" w:type="dxa"/>
              <w:right w:w="105" w:type="dxa"/>
            </w:tcMar>
          </w:tcPr>
          <w:p w14:paraId="18E0AA95" w14:textId="77777777" w:rsidR="0069792F" w:rsidRDefault="0069792F" w:rsidP="00F56EAC">
            <w:pPr>
              <w:spacing w:line="276" w:lineRule="auto"/>
              <w:rPr>
                <w:rFonts w:ascii="Calibri" w:eastAsia="Calibri" w:hAnsi="Calibri" w:cs="Calibri"/>
                <w:color w:val="000000" w:themeColor="text1"/>
              </w:rPr>
            </w:pPr>
          </w:p>
        </w:tc>
        <w:tc>
          <w:tcPr>
            <w:tcW w:w="855" w:type="dxa"/>
            <w:tcMar>
              <w:left w:w="105" w:type="dxa"/>
              <w:right w:w="105" w:type="dxa"/>
            </w:tcMar>
          </w:tcPr>
          <w:p w14:paraId="7DFCDB6F" w14:textId="77777777" w:rsidR="0069792F" w:rsidRDefault="0069792F" w:rsidP="00F56EAC">
            <w:pPr>
              <w:spacing w:line="276" w:lineRule="auto"/>
              <w:rPr>
                <w:rFonts w:ascii="Calibri" w:eastAsia="Calibri" w:hAnsi="Calibri" w:cs="Calibri"/>
                <w:color w:val="000000" w:themeColor="text1"/>
              </w:rPr>
            </w:pPr>
          </w:p>
        </w:tc>
        <w:tc>
          <w:tcPr>
            <w:tcW w:w="840" w:type="dxa"/>
            <w:tcMar>
              <w:left w:w="105" w:type="dxa"/>
              <w:right w:w="105" w:type="dxa"/>
            </w:tcMar>
          </w:tcPr>
          <w:p w14:paraId="687B3233" w14:textId="77777777" w:rsidR="0069792F" w:rsidRDefault="0069792F" w:rsidP="00F56EAC">
            <w:pPr>
              <w:spacing w:line="276" w:lineRule="auto"/>
              <w:rPr>
                <w:rFonts w:ascii="Calibri" w:eastAsia="Calibri" w:hAnsi="Calibri" w:cs="Calibri"/>
                <w:color w:val="000000" w:themeColor="text1"/>
              </w:rPr>
            </w:pPr>
          </w:p>
        </w:tc>
        <w:tc>
          <w:tcPr>
            <w:tcW w:w="1125" w:type="dxa"/>
            <w:tcMar>
              <w:left w:w="105" w:type="dxa"/>
              <w:right w:w="105" w:type="dxa"/>
            </w:tcMar>
          </w:tcPr>
          <w:p w14:paraId="5941B88D" w14:textId="77777777" w:rsidR="0069792F" w:rsidRDefault="0069792F" w:rsidP="00F56EAC">
            <w:pPr>
              <w:spacing w:line="276" w:lineRule="auto"/>
              <w:rPr>
                <w:rFonts w:ascii="Calibri" w:eastAsia="Calibri" w:hAnsi="Calibri" w:cs="Calibri"/>
                <w:color w:val="000000" w:themeColor="text1"/>
              </w:rPr>
            </w:pPr>
          </w:p>
        </w:tc>
      </w:tr>
      <w:tr w:rsidR="0069792F" w14:paraId="02CB5631" w14:textId="77777777" w:rsidTr="00F56EAC">
        <w:trPr>
          <w:trHeight w:val="300"/>
        </w:trPr>
        <w:tc>
          <w:tcPr>
            <w:tcW w:w="1380" w:type="dxa"/>
            <w:tcMar>
              <w:left w:w="105" w:type="dxa"/>
              <w:right w:w="105" w:type="dxa"/>
            </w:tcMar>
          </w:tcPr>
          <w:p w14:paraId="633A7D0F" w14:textId="77777777" w:rsidR="0069792F" w:rsidRDefault="0069792F" w:rsidP="00F56EAC">
            <w:pPr>
              <w:spacing w:line="276" w:lineRule="auto"/>
              <w:rPr>
                <w:rFonts w:ascii="Calibri" w:eastAsia="Calibri" w:hAnsi="Calibri" w:cs="Calibri"/>
                <w:color w:val="000000" w:themeColor="text1"/>
              </w:rPr>
            </w:pPr>
          </w:p>
        </w:tc>
        <w:tc>
          <w:tcPr>
            <w:tcW w:w="690" w:type="dxa"/>
            <w:tcMar>
              <w:left w:w="105" w:type="dxa"/>
              <w:right w:w="105" w:type="dxa"/>
            </w:tcMar>
          </w:tcPr>
          <w:p w14:paraId="55DCA13C" w14:textId="77777777" w:rsidR="0069792F" w:rsidRDefault="0069792F" w:rsidP="00F56EAC">
            <w:pPr>
              <w:spacing w:line="276" w:lineRule="auto"/>
              <w:rPr>
                <w:rFonts w:ascii="Calibri" w:eastAsia="Calibri" w:hAnsi="Calibri" w:cs="Calibri"/>
                <w:color w:val="000000" w:themeColor="text1"/>
              </w:rPr>
            </w:pPr>
          </w:p>
        </w:tc>
        <w:tc>
          <w:tcPr>
            <w:tcW w:w="1065" w:type="dxa"/>
            <w:tcMar>
              <w:left w:w="105" w:type="dxa"/>
              <w:right w:w="105" w:type="dxa"/>
            </w:tcMar>
          </w:tcPr>
          <w:p w14:paraId="0C224D26" w14:textId="77777777" w:rsidR="0069792F" w:rsidRDefault="0069792F" w:rsidP="00F56EAC">
            <w:pPr>
              <w:spacing w:line="276" w:lineRule="auto"/>
              <w:rPr>
                <w:rFonts w:ascii="Calibri" w:eastAsia="Calibri" w:hAnsi="Calibri" w:cs="Calibri"/>
                <w:color w:val="000000" w:themeColor="text1"/>
              </w:rPr>
            </w:pPr>
          </w:p>
        </w:tc>
        <w:tc>
          <w:tcPr>
            <w:tcW w:w="945" w:type="dxa"/>
            <w:tcMar>
              <w:left w:w="105" w:type="dxa"/>
              <w:right w:w="105" w:type="dxa"/>
            </w:tcMar>
          </w:tcPr>
          <w:p w14:paraId="1AF64FD2" w14:textId="77777777" w:rsidR="0069792F" w:rsidRDefault="0069792F" w:rsidP="00F56EAC">
            <w:pPr>
              <w:spacing w:line="276" w:lineRule="auto"/>
              <w:rPr>
                <w:rFonts w:ascii="Calibri" w:eastAsia="Calibri" w:hAnsi="Calibri" w:cs="Calibri"/>
                <w:color w:val="000000" w:themeColor="text1"/>
              </w:rPr>
            </w:pPr>
          </w:p>
        </w:tc>
        <w:tc>
          <w:tcPr>
            <w:tcW w:w="810" w:type="dxa"/>
            <w:tcMar>
              <w:left w:w="105" w:type="dxa"/>
              <w:right w:w="105" w:type="dxa"/>
            </w:tcMar>
          </w:tcPr>
          <w:p w14:paraId="7660FAC9" w14:textId="77777777" w:rsidR="0069792F" w:rsidRDefault="0069792F" w:rsidP="00F56EAC">
            <w:pPr>
              <w:spacing w:line="276" w:lineRule="auto"/>
              <w:rPr>
                <w:rFonts w:ascii="Calibri" w:eastAsia="Calibri" w:hAnsi="Calibri" w:cs="Calibri"/>
                <w:color w:val="000000" w:themeColor="text1"/>
              </w:rPr>
            </w:pPr>
          </w:p>
        </w:tc>
        <w:tc>
          <w:tcPr>
            <w:tcW w:w="855" w:type="dxa"/>
            <w:tcMar>
              <w:left w:w="105" w:type="dxa"/>
              <w:right w:w="105" w:type="dxa"/>
            </w:tcMar>
          </w:tcPr>
          <w:p w14:paraId="0181E683" w14:textId="77777777" w:rsidR="0069792F" w:rsidRDefault="0069792F" w:rsidP="00F56EAC">
            <w:pPr>
              <w:spacing w:line="276" w:lineRule="auto"/>
              <w:rPr>
                <w:rFonts w:ascii="Calibri" w:eastAsia="Calibri" w:hAnsi="Calibri" w:cs="Calibri"/>
                <w:color w:val="000000" w:themeColor="text1"/>
              </w:rPr>
            </w:pPr>
          </w:p>
        </w:tc>
        <w:tc>
          <w:tcPr>
            <w:tcW w:w="585" w:type="dxa"/>
            <w:tcMar>
              <w:left w:w="105" w:type="dxa"/>
              <w:right w:w="105" w:type="dxa"/>
            </w:tcMar>
          </w:tcPr>
          <w:p w14:paraId="6F74DBDF" w14:textId="77777777" w:rsidR="0069792F" w:rsidRDefault="0069792F" w:rsidP="00F56EAC">
            <w:pPr>
              <w:spacing w:line="276" w:lineRule="auto"/>
              <w:rPr>
                <w:rFonts w:ascii="Calibri" w:eastAsia="Calibri" w:hAnsi="Calibri" w:cs="Calibri"/>
                <w:color w:val="000000" w:themeColor="text1"/>
              </w:rPr>
            </w:pPr>
          </w:p>
        </w:tc>
        <w:tc>
          <w:tcPr>
            <w:tcW w:w="855" w:type="dxa"/>
            <w:tcMar>
              <w:left w:w="105" w:type="dxa"/>
              <w:right w:w="105" w:type="dxa"/>
            </w:tcMar>
          </w:tcPr>
          <w:p w14:paraId="7123E143" w14:textId="77777777" w:rsidR="0069792F" w:rsidRDefault="0069792F" w:rsidP="00F56EAC">
            <w:pPr>
              <w:spacing w:line="276" w:lineRule="auto"/>
              <w:rPr>
                <w:rFonts w:ascii="Calibri" w:eastAsia="Calibri" w:hAnsi="Calibri" w:cs="Calibri"/>
                <w:color w:val="000000" w:themeColor="text1"/>
              </w:rPr>
            </w:pPr>
          </w:p>
        </w:tc>
        <w:tc>
          <w:tcPr>
            <w:tcW w:w="840" w:type="dxa"/>
            <w:tcMar>
              <w:left w:w="105" w:type="dxa"/>
              <w:right w:w="105" w:type="dxa"/>
            </w:tcMar>
          </w:tcPr>
          <w:p w14:paraId="0885B843" w14:textId="77777777" w:rsidR="0069792F" w:rsidRDefault="0069792F" w:rsidP="00F56EAC">
            <w:pPr>
              <w:spacing w:line="276" w:lineRule="auto"/>
              <w:rPr>
                <w:rFonts w:ascii="Calibri" w:eastAsia="Calibri" w:hAnsi="Calibri" w:cs="Calibri"/>
                <w:color w:val="000000" w:themeColor="text1"/>
              </w:rPr>
            </w:pPr>
          </w:p>
        </w:tc>
        <w:tc>
          <w:tcPr>
            <w:tcW w:w="1125" w:type="dxa"/>
            <w:tcMar>
              <w:left w:w="105" w:type="dxa"/>
              <w:right w:w="105" w:type="dxa"/>
            </w:tcMar>
          </w:tcPr>
          <w:p w14:paraId="0CFA8BA1" w14:textId="77777777" w:rsidR="0069792F" w:rsidRDefault="0069792F" w:rsidP="00F56EAC">
            <w:pPr>
              <w:spacing w:line="276" w:lineRule="auto"/>
              <w:rPr>
                <w:rFonts w:ascii="Calibri" w:eastAsia="Calibri" w:hAnsi="Calibri" w:cs="Calibri"/>
                <w:color w:val="000000" w:themeColor="text1"/>
              </w:rPr>
            </w:pPr>
          </w:p>
        </w:tc>
      </w:tr>
      <w:tr w:rsidR="0069792F" w14:paraId="217A1C85" w14:textId="77777777" w:rsidTr="00F56EAC">
        <w:trPr>
          <w:trHeight w:val="300"/>
        </w:trPr>
        <w:tc>
          <w:tcPr>
            <w:tcW w:w="1380" w:type="dxa"/>
            <w:tcMar>
              <w:left w:w="105" w:type="dxa"/>
              <w:right w:w="105" w:type="dxa"/>
            </w:tcMar>
          </w:tcPr>
          <w:p w14:paraId="4DB639D7" w14:textId="77777777" w:rsidR="0069792F" w:rsidRDefault="0069792F" w:rsidP="00F56EAC">
            <w:pPr>
              <w:spacing w:line="276" w:lineRule="auto"/>
              <w:rPr>
                <w:rFonts w:ascii="Calibri" w:eastAsia="Calibri" w:hAnsi="Calibri" w:cs="Calibri"/>
                <w:color w:val="000000" w:themeColor="text1"/>
              </w:rPr>
            </w:pPr>
          </w:p>
        </w:tc>
        <w:tc>
          <w:tcPr>
            <w:tcW w:w="690" w:type="dxa"/>
            <w:tcMar>
              <w:left w:w="105" w:type="dxa"/>
              <w:right w:w="105" w:type="dxa"/>
            </w:tcMar>
          </w:tcPr>
          <w:p w14:paraId="62D5D51B" w14:textId="77777777" w:rsidR="0069792F" w:rsidRDefault="0069792F" w:rsidP="00F56EAC">
            <w:pPr>
              <w:spacing w:line="276" w:lineRule="auto"/>
              <w:rPr>
                <w:rFonts w:ascii="Calibri" w:eastAsia="Calibri" w:hAnsi="Calibri" w:cs="Calibri"/>
                <w:color w:val="000000" w:themeColor="text1"/>
              </w:rPr>
            </w:pPr>
          </w:p>
        </w:tc>
        <w:tc>
          <w:tcPr>
            <w:tcW w:w="1065" w:type="dxa"/>
            <w:tcMar>
              <w:left w:w="105" w:type="dxa"/>
              <w:right w:w="105" w:type="dxa"/>
            </w:tcMar>
          </w:tcPr>
          <w:p w14:paraId="405D6226" w14:textId="77777777" w:rsidR="0069792F" w:rsidRDefault="0069792F" w:rsidP="00F56EAC">
            <w:pPr>
              <w:spacing w:line="276" w:lineRule="auto"/>
              <w:rPr>
                <w:rFonts w:ascii="Calibri" w:eastAsia="Calibri" w:hAnsi="Calibri" w:cs="Calibri"/>
                <w:color w:val="000000" w:themeColor="text1"/>
              </w:rPr>
            </w:pPr>
          </w:p>
        </w:tc>
        <w:tc>
          <w:tcPr>
            <w:tcW w:w="945" w:type="dxa"/>
            <w:tcMar>
              <w:left w:w="105" w:type="dxa"/>
              <w:right w:w="105" w:type="dxa"/>
            </w:tcMar>
          </w:tcPr>
          <w:p w14:paraId="598B1083" w14:textId="77777777" w:rsidR="0069792F" w:rsidRDefault="0069792F" w:rsidP="00F56EAC">
            <w:pPr>
              <w:spacing w:line="276" w:lineRule="auto"/>
              <w:rPr>
                <w:rFonts w:ascii="Calibri" w:eastAsia="Calibri" w:hAnsi="Calibri" w:cs="Calibri"/>
                <w:color w:val="000000" w:themeColor="text1"/>
              </w:rPr>
            </w:pPr>
          </w:p>
        </w:tc>
        <w:tc>
          <w:tcPr>
            <w:tcW w:w="810" w:type="dxa"/>
            <w:tcMar>
              <w:left w:w="105" w:type="dxa"/>
              <w:right w:w="105" w:type="dxa"/>
            </w:tcMar>
          </w:tcPr>
          <w:p w14:paraId="47056115" w14:textId="77777777" w:rsidR="0069792F" w:rsidRDefault="0069792F" w:rsidP="00F56EAC">
            <w:pPr>
              <w:spacing w:line="276" w:lineRule="auto"/>
              <w:rPr>
                <w:rFonts w:ascii="Calibri" w:eastAsia="Calibri" w:hAnsi="Calibri" w:cs="Calibri"/>
                <w:color w:val="000000" w:themeColor="text1"/>
              </w:rPr>
            </w:pPr>
          </w:p>
        </w:tc>
        <w:tc>
          <w:tcPr>
            <w:tcW w:w="855" w:type="dxa"/>
            <w:tcMar>
              <w:left w:w="105" w:type="dxa"/>
              <w:right w:w="105" w:type="dxa"/>
            </w:tcMar>
          </w:tcPr>
          <w:p w14:paraId="346A4742" w14:textId="77777777" w:rsidR="0069792F" w:rsidRDefault="0069792F" w:rsidP="00F56EAC">
            <w:pPr>
              <w:spacing w:line="276" w:lineRule="auto"/>
              <w:rPr>
                <w:rFonts w:ascii="Calibri" w:eastAsia="Calibri" w:hAnsi="Calibri" w:cs="Calibri"/>
                <w:color w:val="000000" w:themeColor="text1"/>
              </w:rPr>
            </w:pPr>
          </w:p>
        </w:tc>
        <w:tc>
          <w:tcPr>
            <w:tcW w:w="585" w:type="dxa"/>
            <w:tcMar>
              <w:left w:w="105" w:type="dxa"/>
              <w:right w:w="105" w:type="dxa"/>
            </w:tcMar>
          </w:tcPr>
          <w:p w14:paraId="6C3C86A4" w14:textId="77777777" w:rsidR="0069792F" w:rsidRDefault="0069792F" w:rsidP="00F56EAC">
            <w:pPr>
              <w:spacing w:line="276" w:lineRule="auto"/>
              <w:rPr>
                <w:rFonts w:ascii="Calibri" w:eastAsia="Calibri" w:hAnsi="Calibri" w:cs="Calibri"/>
                <w:color w:val="000000" w:themeColor="text1"/>
              </w:rPr>
            </w:pPr>
          </w:p>
        </w:tc>
        <w:tc>
          <w:tcPr>
            <w:tcW w:w="855" w:type="dxa"/>
            <w:tcMar>
              <w:left w:w="105" w:type="dxa"/>
              <w:right w:w="105" w:type="dxa"/>
            </w:tcMar>
          </w:tcPr>
          <w:p w14:paraId="69062F59" w14:textId="77777777" w:rsidR="0069792F" w:rsidRDefault="0069792F" w:rsidP="00F56EAC">
            <w:pPr>
              <w:spacing w:line="276" w:lineRule="auto"/>
              <w:rPr>
                <w:rFonts w:ascii="Calibri" w:eastAsia="Calibri" w:hAnsi="Calibri" w:cs="Calibri"/>
                <w:color w:val="000000" w:themeColor="text1"/>
              </w:rPr>
            </w:pPr>
          </w:p>
        </w:tc>
        <w:tc>
          <w:tcPr>
            <w:tcW w:w="840" w:type="dxa"/>
            <w:tcMar>
              <w:left w:w="105" w:type="dxa"/>
              <w:right w:w="105" w:type="dxa"/>
            </w:tcMar>
          </w:tcPr>
          <w:p w14:paraId="2D534738" w14:textId="77777777" w:rsidR="0069792F" w:rsidRDefault="0069792F" w:rsidP="00F56EAC">
            <w:pPr>
              <w:spacing w:line="276" w:lineRule="auto"/>
              <w:rPr>
                <w:rFonts w:ascii="Calibri" w:eastAsia="Calibri" w:hAnsi="Calibri" w:cs="Calibri"/>
                <w:color w:val="000000" w:themeColor="text1"/>
              </w:rPr>
            </w:pPr>
          </w:p>
        </w:tc>
        <w:tc>
          <w:tcPr>
            <w:tcW w:w="1125" w:type="dxa"/>
            <w:tcMar>
              <w:left w:w="105" w:type="dxa"/>
              <w:right w:w="105" w:type="dxa"/>
            </w:tcMar>
          </w:tcPr>
          <w:p w14:paraId="6EDFF9AC" w14:textId="77777777" w:rsidR="0069792F" w:rsidRDefault="0069792F" w:rsidP="00F56EAC">
            <w:pPr>
              <w:spacing w:line="276" w:lineRule="auto"/>
              <w:rPr>
                <w:rFonts w:ascii="Calibri" w:eastAsia="Calibri" w:hAnsi="Calibri" w:cs="Calibri"/>
                <w:color w:val="000000" w:themeColor="text1"/>
              </w:rPr>
            </w:pPr>
          </w:p>
        </w:tc>
      </w:tr>
      <w:tr w:rsidR="0069792F" w14:paraId="0A608245" w14:textId="77777777" w:rsidTr="00F56EAC">
        <w:trPr>
          <w:trHeight w:val="300"/>
        </w:trPr>
        <w:tc>
          <w:tcPr>
            <w:tcW w:w="1380" w:type="dxa"/>
            <w:tcMar>
              <w:left w:w="105" w:type="dxa"/>
              <w:right w:w="105" w:type="dxa"/>
            </w:tcMar>
          </w:tcPr>
          <w:p w14:paraId="64A4D67B" w14:textId="77777777" w:rsidR="0069792F" w:rsidRDefault="0069792F" w:rsidP="00F56EAC">
            <w:pPr>
              <w:spacing w:line="276" w:lineRule="auto"/>
              <w:rPr>
                <w:rFonts w:ascii="Calibri" w:eastAsia="Calibri" w:hAnsi="Calibri" w:cs="Calibri"/>
                <w:color w:val="000000" w:themeColor="text1"/>
              </w:rPr>
            </w:pPr>
          </w:p>
        </w:tc>
        <w:tc>
          <w:tcPr>
            <w:tcW w:w="690" w:type="dxa"/>
            <w:tcMar>
              <w:left w:w="105" w:type="dxa"/>
              <w:right w:w="105" w:type="dxa"/>
            </w:tcMar>
          </w:tcPr>
          <w:p w14:paraId="22C5276B" w14:textId="77777777" w:rsidR="0069792F" w:rsidRDefault="0069792F" w:rsidP="00F56EAC">
            <w:pPr>
              <w:spacing w:line="276" w:lineRule="auto"/>
              <w:rPr>
                <w:rFonts w:ascii="Calibri" w:eastAsia="Calibri" w:hAnsi="Calibri" w:cs="Calibri"/>
                <w:color w:val="000000" w:themeColor="text1"/>
              </w:rPr>
            </w:pPr>
          </w:p>
        </w:tc>
        <w:tc>
          <w:tcPr>
            <w:tcW w:w="1065" w:type="dxa"/>
            <w:tcMar>
              <w:left w:w="105" w:type="dxa"/>
              <w:right w:w="105" w:type="dxa"/>
            </w:tcMar>
          </w:tcPr>
          <w:p w14:paraId="0085FB95" w14:textId="77777777" w:rsidR="0069792F" w:rsidRDefault="0069792F" w:rsidP="00F56EAC">
            <w:pPr>
              <w:spacing w:line="276" w:lineRule="auto"/>
              <w:rPr>
                <w:rFonts w:ascii="Calibri" w:eastAsia="Calibri" w:hAnsi="Calibri" w:cs="Calibri"/>
                <w:color w:val="000000" w:themeColor="text1"/>
              </w:rPr>
            </w:pPr>
          </w:p>
        </w:tc>
        <w:tc>
          <w:tcPr>
            <w:tcW w:w="945" w:type="dxa"/>
            <w:tcMar>
              <w:left w:w="105" w:type="dxa"/>
              <w:right w:w="105" w:type="dxa"/>
            </w:tcMar>
          </w:tcPr>
          <w:p w14:paraId="2F113016" w14:textId="77777777" w:rsidR="0069792F" w:rsidRDefault="0069792F" w:rsidP="00F56EAC">
            <w:pPr>
              <w:spacing w:line="276" w:lineRule="auto"/>
              <w:rPr>
                <w:rFonts w:ascii="Calibri" w:eastAsia="Calibri" w:hAnsi="Calibri" w:cs="Calibri"/>
                <w:color w:val="000000" w:themeColor="text1"/>
              </w:rPr>
            </w:pPr>
          </w:p>
        </w:tc>
        <w:tc>
          <w:tcPr>
            <w:tcW w:w="810" w:type="dxa"/>
            <w:tcMar>
              <w:left w:w="105" w:type="dxa"/>
              <w:right w:w="105" w:type="dxa"/>
            </w:tcMar>
          </w:tcPr>
          <w:p w14:paraId="416E953C" w14:textId="77777777" w:rsidR="0069792F" w:rsidRDefault="0069792F" w:rsidP="00F56EAC">
            <w:pPr>
              <w:spacing w:line="276" w:lineRule="auto"/>
              <w:rPr>
                <w:rFonts w:ascii="Calibri" w:eastAsia="Calibri" w:hAnsi="Calibri" w:cs="Calibri"/>
                <w:color w:val="000000" w:themeColor="text1"/>
              </w:rPr>
            </w:pPr>
          </w:p>
        </w:tc>
        <w:tc>
          <w:tcPr>
            <w:tcW w:w="855" w:type="dxa"/>
            <w:tcMar>
              <w:left w:w="105" w:type="dxa"/>
              <w:right w:w="105" w:type="dxa"/>
            </w:tcMar>
          </w:tcPr>
          <w:p w14:paraId="4A5FEA96" w14:textId="77777777" w:rsidR="0069792F" w:rsidRDefault="0069792F" w:rsidP="00F56EAC">
            <w:pPr>
              <w:spacing w:line="276" w:lineRule="auto"/>
              <w:rPr>
                <w:rFonts w:ascii="Calibri" w:eastAsia="Calibri" w:hAnsi="Calibri" w:cs="Calibri"/>
                <w:color w:val="000000" w:themeColor="text1"/>
              </w:rPr>
            </w:pPr>
          </w:p>
        </w:tc>
        <w:tc>
          <w:tcPr>
            <w:tcW w:w="585" w:type="dxa"/>
            <w:tcMar>
              <w:left w:w="105" w:type="dxa"/>
              <w:right w:w="105" w:type="dxa"/>
            </w:tcMar>
          </w:tcPr>
          <w:p w14:paraId="5CB75F19" w14:textId="77777777" w:rsidR="0069792F" w:rsidRDefault="0069792F" w:rsidP="00F56EAC">
            <w:pPr>
              <w:spacing w:line="276" w:lineRule="auto"/>
              <w:rPr>
                <w:rFonts w:ascii="Calibri" w:eastAsia="Calibri" w:hAnsi="Calibri" w:cs="Calibri"/>
                <w:color w:val="000000" w:themeColor="text1"/>
              </w:rPr>
            </w:pPr>
          </w:p>
        </w:tc>
        <w:tc>
          <w:tcPr>
            <w:tcW w:w="855" w:type="dxa"/>
            <w:tcMar>
              <w:left w:w="105" w:type="dxa"/>
              <w:right w:w="105" w:type="dxa"/>
            </w:tcMar>
          </w:tcPr>
          <w:p w14:paraId="01C81D6C" w14:textId="77777777" w:rsidR="0069792F" w:rsidRDefault="0069792F" w:rsidP="00F56EAC">
            <w:pPr>
              <w:spacing w:line="276" w:lineRule="auto"/>
              <w:rPr>
                <w:rFonts w:ascii="Calibri" w:eastAsia="Calibri" w:hAnsi="Calibri" w:cs="Calibri"/>
                <w:color w:val="000000" w:themeColor="text1"/>
              </w:rPr>
            </w:pPr>
          </w:p>
        </w:tc>
        <w:tc>
          <w:tcPr>
            <w:tcW w:w="840" w:type="dxa"/>
            <w:tcMar>
              <w:left w:w="105" w:type="dxa"/>
              <w:right w:w="105" w:type="dxa"/>
            </w:tcMar>
          </w:tcPr>
          <w:p w14:paraId="751D7BD1" w14:textId="77777777" w:rsidR="0069792F" w:rsidRDefault="0069792F" w:rsidP="00F56EAC">
            <w:pPr>
              <w:spacing w:line="276" w:lineRule="auto"/>
              <w:rPr>
                <w:rFonts w:ascii="Calibri" w:eastAsia="Calibri" w:hAnsi="Calibri" w:cs="Calibri"/>
                <w:color w:val="000000" w:themeColor="text1"/>
              </w:rPr>
            </w:pPr>
          </w:p>
        </w:tc>
        <w:tc>
          <w:tcPr>
            <w:tcW w:w="1125" w:type="dxa"/>
            <w:tcMar>
              <w:left w:w="105" w:type="dxa"/>
              <w:right w:w="105" w:type="dxa"/>
            </w:tcMar>
          </w:tcPr>
          <w:p w14:paraId="0723FAFD" w14:textId="77777777" w:rsidR="0069792F" w:rsidRDefault="0069792F" w:rsidP="00F56EAC">
            <w:pPr>
              <w:spacing w:line="276" w:lineRule="auto"/>
              <w:rPr>
                <w:rFonts w:ascii="Calibri" w:eastAsia="Calibri" w:hAnsi="Calibri" w:cs="Calibri"/>
                <w:color w:val="000000" w:themeColor="text1"/>
              </w:rPr>
            </w:pPr>
          </w:p>
        </w:tc>
      </w:tr>
      <w:tr w:rsidR="0069792F" w14:paraId="749A7FD5" w14:textId="77777777" w:rsidTr="00F56EAC">
        <w:trPr>
          <w:trHeight w:val="300"/>
        </w:trPr>
        <w:tc>
          <w:tcPr>
            <w:tcW w:w="3135" w:type="dxa"/>
            <w:gridSpan w:val="3"/>
            <w:tcMar>
              <w:left w:w="105" w:type="dxa"/>
              <w:right w:w="105" w:type="dxa"/>
            </w:tcMar>
          </w:tcPr>
          <w:p w14:paraId="33725A0C" w14:textId="77777777" w:rsidR="0069792F" w:rsidRDefault="0069792F" w:rsidP="00F56EAC">
            <w:pPr>
              <w:spacing w:line="276" w:lineRule="auto"/>
              <w:jc w:val="center"/>
              <w:rPr>
                <w:rFonts w:asciiTheme="majorHAnsi" w:eastAsiaTheme="majorEastAsia" w:hAnsiTheme="majorHAnsi" w:cstheme="majorBidi"/>
                <w:b/>
                <w:bCs/>
                <w:color w:val="000000" w:themeColor="text1"/>
              </w:rPr>
            </w:pPr>
            <w:r w:rsidRPr="53E22D78">
              <w:rPr>
                <w:rFonts w:asciiTheme="majorHAnsi" w:eastAsiaTheme="majorEastAsia" w:hAnsiTheme="majorHAnsi" w:cstheme="majorBidi"/>
                <w:b/>
                <w:bCs/>
                <w:color w:val="000000" w:themeColor="text1"/>
              </w:rPr>
              <w:t>Total</w:t>
            </w:r>
          </w:p>
        </w:tc>
        <w:tc>
          <w:tcPr>
            <w:tcW w:w="945" w:type="dxa"/>
            <w:tcMar>
              <w:left w:w="105" w:type="dxa"/>
              <w:right w:w="105" w:type="dxa"/>
            </w:tcMar>
          </w:tcPr>
          <w:p w14:paraId="44F5550D" w14:textId="77777777" w:rsidR="0069792F" w:rsidRDefault="0069792F" w:rsidP="00F56EAC">
            <w:pPr>
              <w:spacing w:line="276" w:lineRule="auto"/>
              <w:rPr>
                <w:rFonts w:ascii="Calibri" w:eastAsia="Calibri" w:hAnsi="Calibri" w:cs="Calibri"/>
                <w:color w:val="000000" w:themeColor="text1"/>
              </w:rPr>
            </w:pPr>
          </w:p>
        </w:tc>
        <w:tc>
          <w:tcPr>
            <w:tcW w:w="810" w:type="dxa"/>
            <w:tcMar>
              <w:left w:w="105" w:type="dxa"/>
              <w:right w:w="105" w:type="dxa"/>
            </w:tcMar>
          </w:tcPr>
          <w:p w14:paraId="12CCB3A2" w14:textId="77777777" w:rsidR="0069792F" w:rsidRDefault="0069792F" w:rsidP="00F56EAC">
            <w:pPr>
              <w:spacing w:line="276" w:lineRule="auto"/>
              <w:rPr>
                <w:rFonts w:ascii="Calibri" w:eastAsia="Calibri" w:hAnsi="Calibri" w:cs="Calibri"/>
                <w:color w:val="000000" w:themeColor="text1"/>
              </w:rPr>
            </w:pPr>
          </w:p>
        </w:tc>
        <w:tc>
          <w:tcPr>
            <w:tcW w:w="855" w:type="dxa"/>
            <w:tcMar>
              <w:left w:w="105" w:type="dxa"/>
              <w:right w:w="105" w:type="dxa"/>
            </w:tcMar>
          </w:tcPr>
          <w:p w14:paraId="52141482" w14:textId="77777777" w:rsidR="0069792F" w:rsidRDefault="0069792F" w:rsidP="00F56EAC">
            <w:pPr>
              <w:spacing w:line="276" w:lineRule="auto"/>
              <w:rPr>
                <w:rFonts w:ascii="Calibri" w:eastAsia="Calibri" w:hAnsi="Calibri" w:cs="Calibri"/>
                <w:color w:val="000000" w:themeColor="text1"/>
              </w:rPr>
            </w:pPr>
          </w:p>
        </w:tc>
        <w:tc>
          <w:tcPr>
            <w:tcW w:w="3405" w:type="dxa"/>
            <w:gridSpan w:val="4"/>
            <w:tcMar>
              <w:left w:w="105" w:type="dxa"/>
              <w:right w:w="105" w:type="dxa"/>
            </w:tcMar>
          </w:tcPr>
          <w:p w14:paraId="6763A414" w14:textId="77777777" w:rsidR="0069792F" w:rsidRDefault="0069792F" w:rsidP="00F56EAC">
            <w:pPr>
              <w:spacing w:line="276" w:lineRule="auto"/>
              <w:rPr>
                <w:rFonts w:ascii="Calibri" w:eastAsia="Calibri" w:hAnsi="Calibri" w:cs="Calibri"/>
                <w:color w:val="000000" w:themeColor="text1"/>
              </w:rPr>
            </w:pPr>
          </w:p>
        </w:tc>
      </w:tr>
    </w:tbl>
    <w:p w14:paraId="66271626" w14:textId="77777777" w:rsidR="0069792F" w:rsidRDefault="0069792F" w:rsidP="0069792F"/>
    <w:p w14:paraId="04898EBE" w14:textId="77777777" w:rsidR="0069792F" w:rsidRDefault="0069792F" w:rsidP="0069792F">
      <w:pPr>
        <w:spacing w:after="200" w:line="276" w:lineRule="auto"/>
        <w:jc w:val="both"/>
        <w:rPr>
          <w:rFonts w:eastAsiaTheme="minorEastAsia"/>
          <w:b/>
          <w:bCs/>
          <w:color w:val="000000" w:themeColor="text1"/>
          <w:sz w:val="20"/>
          <w:szCs w:val="20"/>
        </w:rPr>
      </w:pPr>
      <w:r w:rsidRPr="50C34D13">
        <w:rPr>
          <w:rFonts w:ascii="Calibri" w:eastAsia="Calibri" w:hAnsi="Calibri" w:cs="Calibri"/>
          <w:b/>
          <w:bCs/>
          <w:color w:val="000000" w:themeColor="text1"/>
          <w:sz w:val="24"/>
          <w:szCs w:val="24"/>
        </w:rPr>
        <w:t xml:space="preserve">8. </w:t>
      </w:r>
      <w:r w:rsidRPr="50C34D13">
        <w:rPr>
          <w:rFonts w:eastAsiaTheme="minorEastAsia"/>
          <w:b/>
          <w:bCs/>
          <w:color w:val="000000" w:themeColor="text1"/>
          <w:sz w:val="24"/>
          <w:szCs w:val="24"/>
        </w:rPr>
        <w:t xml:space="preserve">CRONOGRAMA DE EXECUÇÃO FINANCEIRA: </w:t>
      </w:r>
    </w:p>
    <w:p w14:paraId="2C35C7D2" w14:textId="77777777" w:rsidR="0069792F" w:rsidRDefault="0069792F" w:rsidP="0069792F">
      <w:pPr>
        <w:spacing w:after="200" w:line="276" w:lineRule="auto"/>
        <w:jc w:val="both"/>
        <w:rPr>
          <w:rFonts w:eastAsiaTheme="minorEastAsia"/>
          <w:color w:val="000000" w:themeColor="text1"/>
          <w:sz w:val="24"/>
          <w:szCs w:val="24"/>
        </w:rPr>
      </w:pPr>
      <w:r w:rsidRPr="50C34D13">
        <w:rPr>
          <w:rFonts w:eastAsiaTheme="minorEastAsia"/>
          <w:b/>
          <w:bCs/>
          <w:i/>
          <w:iCs/>
          <w:color w:val="000000" w:themeColor="text1"/>
          <w:sz w:val="24"/>
          <w:szCs w:val="24"/>
        </w:rPr>
        <w:t xml:space="preserve">A descrição dos itens pretendidos deverá ser clara, precisa e detalhada, utilizando na coluna Tipo de Despesa os seguintes critérios: </w:t>
      </w:r>
    </w:p>
    <w:p w14:paraId="263F90FE" w14:textId="77777777" w:rsidR="0069792F" w:rsidRDefault="0069792F" w:rsidP="0069792F">
      <w:pPr>
        <w:pStyle w:val="PargrafodaLista"/>
        <w:numPr>
          <w:ilvl w:val="0"/>
          <w:numId w:val="21"/>
        </w:numPr>
        <w:spacing w:after="200" w:line="276" w:lineRule="auto"/>
        <w:jc w:val="both"/>
        <w:rPr>
          <w:rFonts w:eastAsiaTheme="minorEastAsia"/>
          <w:b/>
          <w:bCs/>
          <w:color w:val="000000" w:themeColor="text1"/>
          <w:sz w:val="24"/>
          <w:szCs w:val="24"/>
        </w:rPr>
      </w:pPr>
      <w:r w:rsidRPr="50C34D13">
        <w:rPr>
          <w:rFonts w:eastAsiaTheme="minorEastAsia"/>
          <w:b/>
          <w:bCs/>
          <w:i/>
          <w:iCs/>
          <w:color w:val="000000" w:themeColor="text1"/>
          <w:sz w:val="24"/>
          <w:szCs w:val="24"/>
        </w:rPr>
        <w:t xml:space="preserve">Custos Diretos; </w:t>
      </w:r>
    </w:p>
    <w:p w14:paraId="6FAA219C" w14:textId="77777777" w:rsidR="0069792F" w:rsidRDefault="0069792F" w:rsidP="0069792F">
      <w:pPr>
        <w:pStyle w:val="PargrafodaLista"/>
        <w:numPr>
          <w:ilvl w:val="0"/>
          <w:numId w:val="21"/>
        </w:numPr>
        <w:spacing w:after="200" w:line="276" w:lineRule="auto"/>
        <w:jc w:val="both"/>
        <w:rPr>
          <w:rFonts w:eastAsiaTheme="minorEastAsia"/>
          <w:b/>
          <w:bCs/>
          <w:color w:val="000000" w:themeColor="text1"/>
          <w:sz w:val="24"/>
          <w:szCs w:val="24"/>
        </w:rPr>
      </w:pPr>
      <w:r w:rsidRPr="50C34D13">
        <w:rPr>
          <w:rFonts w:eastAsiaTheme="minorEastAsia"/>
          <w:b/>
          <w:bCs/>
          <w:i/>
          <w:iCs/>
          <w:color w:val="000000" w:themeColor="text1"/>
          <w:sz w:val="24"/>
          <w:szCs w:val="24"/>
        </w:rPr>
        <w:t xml:space="preserve">Custos Indiretos; </w:t>
      </w:r>
    </w:p>
    <w:p w14:paraId="6CD8467F" w14:textId="77777777" w:rsidR="0069792F" w:rsidRDefault="0069792F" w:rsidP="0069792F">
      <w:pPr>
        <w:pStyle w:val="PargrafodaLista"/>
        <w:numPr>
          <w:ilvl w:val="0"/>
          <w:numId w:val="21"/>
        </w:numPr>
        <w:spacing w:after="200" w:line="276" w:lineRule="auto"/>
        <w:jc w:val="both"/>
        <w:rPr>
          <w:rFonts w:eastAsiaTheme="minorEastAsia"/>
          <w:b/>
          <w:bCs/>
          <w:color w:val="000000" w:themeColor="text1"/>
          <w:sz w:val="24"/>
          <w:szCs w:val="24"/>
        </w:rPr>
      </w:pPr>
      <w:r w:rsidRPr="50C34D13">
        <w:rPr>
          <w:rFonts w:eastAsiaTheme="minorEastAsia"/>
          <w:b/>
          <w:bCs/>
          <w:i/>
          <w:iCs/>
          <w:color w:val="000000" w:themeColor="text1"/>
          <w:sz w:val="24"/>
          <w:szCs w:val="24"/>
        </w:rPr>
        <w:t xml:space="preserve">Plano de Divulgação. </w:t>
      </w:r>
    </w:p>
    <w:p w14:paraId="40155479" w14:textId="77777777" w:rsidR="0069792F" w:rsidRDefault="0069792F" w:rsidP="0069792F">
      <w:pPr>
        <w:spacing w:after="200" w:line="276" w:lineRule="auto"/>
        <w:jc w:val="both"/>
        <w:rPr>
          <w:rFonts w:eastAsiaTheme="minorEastAsia"/>
          <w:color w:val="000000" w:themeColor="text1"/>
          <w:sz w:val="24"/>
          <w:szCs w:val="24"/>
        </w:rPr>
      </w:pPr>
      <w:r w:rsidRPr="50C34D13">
        <w:rPr>
          <w:rFonts w:eastAsiaTheme="minorEastAsia"/>
          <w:b/>
          <w:bCs/>
          <w:i/>
          <w:iCs/>
          <w:color w:val="000000" w:themeColor="text1"/>
          <w:sz w:val="24"/>
          <w:szCs w:val="24"/>
        </w:rPr>
        <w:t xml:space="preserve">Juntamente a esta coluna devem ser utilizadas as seguintes descrições na coluna Natureza de Despesa que será utilizado em seu projeto: </w:t>
      </w:r>
    </w:p>
    <w:p w14:paraId="0D5673D0" w14:textId="77777777" w:rsidR="0069792F" w:rsidRDefault="0069792F" w:rsidP="0069792F">
      <w:pPr>
        <w:pStyle w:val="PargrafodaLista"/>
        <w:numPr>
          <w:ilvl w:val="0"/>
          <w:numId w:val="20"/>
        </w:numPr>
        <w:spacing w:after="200" w:line="276" w:lineRule="auto"/>
        <w:jc w:val="both"/>
        <w:rPr>
          <w:rFonts w:eastAsiaTheme="minorEastAsia"/>
          <w:color w:val="000000" w:themeColor="text1"/>
          <w:sz w:val="24"/>
          <w:szCs w:val="24"/>
        </w:rPr>
      </w:pPr>
      <w:r w:rsidRPr="50C34D13">
        <w:rPr>
          <w:rFonts w:eastAsiaTheme="minorEastAsia"/>
          <w:b/>
          <w:bCs/>
          <w:i/>
          <w:iCs/>
          <w:color w:val="000000" w:themeColor="text1"/>
          <w:sz w:val="24"/>
          <w:szCs w:val="24"/>
        </w:rPr>
        <w:t xml:space="preserve">Diárias, Passagens e Transporte; </w:t>
      </w:r>
    </w:p>
    <w:p w14:paraId="48A59B79" w14:textId="77777777" w:rsidR="0069792F" w:rsidRDefault="0069792F" w:rsidP="0069792F">
      <w:pPr>
        <w:pStyle w:val="PargrafodaLista"/>
        <w:numPr>
          <w:ilvl w:val="0"/>
          <w:numId w:val="20"/>
        </w:numPr>
        <w:spacing w:after="200" w:line="276" w:lineRule="auto"/>
        <w:jc w:val="both"/>
        <w:rPr>
          <w:rFonts w:eastAsiaTheme="minorEastAsia"/>
          <w:color w:val="000000" w:themeColor="text1"/>
          <w:sz w:val="24"/>
          <w:szCs w:val="24"/>
        </w:rPr>
      </w:pPr>
      <w:r w:rsidRPr="50C34D13">
        <w:rPr>
          <w:rFonts w:eastAsiaTheme="minorEastAsia"/>
          <w:b/>
          <w:bCs/>
          <w:i/>
          <w:iCs/>
          <w:color w:val="000000" w:themeColor="text1"/>
          <w:sz w:val="24"/>
          <w:szCs w:val="24"/>
        </w:rPr>
        <w:t xml:space="preserve">Encargos Trabalhistas e Previdenciários; </w:t>
      </w:r>
    </w:p>
    <w:p w14:paraId="144A518B" w14:textId="77777777" w:rsidR="0069792F" w:rsidRDefault="0069792F" w:rsidP="0069792F">
      <w:pPr>
        <w:pStyle w:val="PargrafodaLista"/>
        <w:numPr>
          <w:ilvl w:val="0"/>
          <w:numId w:val="20"/>
        </w:numPr>
        <w:spacing w:after="200" w:line="276" w:lineRule="auto"/>
        <w:jc w:val="both"/>
        <w:rPr>
          <w:rFonts w:eastAsiaTheme="minorEastAsia"/>
          <w:color w:val="000000" w:themeColor="text1"/>
          <w:sz w:val="24"/>
          <w:szCs w:val="24"/>
        </w:rPr>
      </w:pPr>
      <w:r w:rsidRPr="50C34D13">
        <w:rPr>
          <w:rFonts w:eastAsiaTheme="minorEastAsia"/>
          <w:b/>
          <w:bCs/>
          <w:i/>
          <w:iCs/>
          <w:color w:val="000000" w:themeColor="text1"/>
          <w:sz w:val="24"/>
          <w:szCs w:val="24"/>
        </w:rPr>
        <w:t xml:space="preserve">Equipamentos e Material Permanente; </w:t>
      </w:r>
    </w:p>
    <w:p w14:paraId="0226FA25" w14:textId="77777777" w:rsidR="0069792F" w:rsidRDefault="0069792F" w:rsidP="0069792F">
      <w:pPr>
        <w:pStyle w:val="PargrafodaLista"/>
        <w:numPr>
          <w:ilvl w:val="0"/>
          <w:numId w:val="20"/>
        </w:numPr>
        <w:spacing w:after="200" w:line="276" w:lineRule="auto"/>
        <w:jc w:val="both"/>
        <w:rPr>
          <w:rFonts w:eastAsiaTheme="minorEastAsia"/>
          <w:color w:val="000000" w:themeColor="text1"/>
          <w:sz w:val="24"/>
          <w:szCs w:val="24"/>
        </w:rPr>
      </w:pPr>
      <w:r w:rsidRPr="50C34D13">
        <w:rPr>
          <w:rFonts w:eastAsiaTheme="minorEastAsia"/>
          <w:b/>
          <w:bCs/>
          <w:i/>
          <w:iCs/>
          <w:color w:val="000000" w:themeColor="text1"/>
          <w:sz w:val="24"/>
          <w:szCs w:val="24"/>
        </w:rPr>
        <w:t xml:space="preserve">Material Esportivo; </w:t>
      </w:r>
    </w:p>
    <w:p w14:paraId="2C571D35" w14:textId="77777777" w:rsidR="0069792F" w:rsidRDefault="0069792F" w:rsidP="0069792F">
      <w:pPr>
        <w:pStyle w:val="PargrafodaLista"/>
        <w:numPr>
          <w:ilvl w:val="0"/>
          <w:numId w:val="20"/>
        </w:numPr>
        <w:spacing w:after="200" w:line="276" w:lineRule="auto"/>
        <w:jc w:val="both"/>
        <w:rPr>
          <w:rFonts w:eastAsiaTheme="minorEastAsia"/>
          <w:color w:val="000000" w:themeColor="text1"/>
          <w:sz w:val="24"/>
          <w:szCs w:val="24"/>
        </w:rPr>
      </w:pPr>
      <w:r w:rsidRPr="50C34D13">
        <w:rPr>
          <w:rFonts w:eastAsiaTheme="minorEastAsia"/>
          <w:b/>
          <w:bCs/>
          <w:i/>
          <w:iCs/>
          <w:color w:val="000000" w:themeColor="text1"/>
          <w:sz w:val="24"/>
          <w:szCs w:val="24"/>
        </w:rPr>
        <w:t xml:space="preserve">Obras e Instalações; </w:t>
      </w:r>
    </w:p>
    <w:p w14:paraId="250843D6" w14:textId="77777777" w:rsidR="0069792F" w:rsidRDefault="0069792F" w:rsidP="0069792F">
      <w:pPr>
        <w:pStyle w:val="PargrafodaLista"/>
        <w:numPr>
          <w:ilvl w:val="0"/>
          <w:numId w:val="20"/>
        </w:numPr>
        <w:spacing w:after="200" w:line="276" w:lineRule="auto"/>
        <w:jc w:val="both"/>
        <w:rPr>
          <w:rFonts w:eastAsiaTheme="minorEastAsia"/>
          <w:color w:val="000000" w:themeColor="text1"/>
          <w:sz w:val="24"/>
          <w:szCs w:val="24"/>
        </w:rPr>
      </w:pPr>
      <w:r w:rsidRPr="50C34D13">
        <w:rPr>
          <w:rFonts w:eastAsiaTheme="minorEastAsia"/>
          <w:b/>
          <w:bCs/>
          <w:i/>
          <w:iCs/>
          <w:color w:val="000000" w:themeColor="text1"/>
          <w:sz w:val="24"/>
          <w:szCs w:val="24"/>
        </w:rPr>
        <w:t xml:space="preserve">Outros Materiais de Consumo; </w:t>
      </w:r>
    </w:p>
    <w:p w14:paraId="491F4175" w14:textId="77777777" w:rsidR="0069792F" w:rsidRDefault="0069792F" w:rsidP="0069792F">
      <w:pPr>
        <w:pStyle w:val="PargrafodaLista"/>
        <w:numPr>
          <w:ilvl w:val="0"/>
          <w:numId w:val="20"/>
        </w:numPr>
        <w:spacing w:after="200" w:line="276" w:lineRule="auto"/>
        <w:jc w:val="both"/>
        <w:rPr>
          <w:rFonts w:eastAsiaTheme="minorEastAsia"/>
          <w:color w:val="000000" w:themeColor="text1"/>
          <w:sz w:val="24"/>
          <w:szCs w:val="24"/>
        </w:rPr>
      </w:pPr>
      <w:r w:rsidRPr="50C34D13">
        <w:rPr>
          <w:rFonts w:eastAsiaTheme="minorEastAsia"/>
          <w:b/>
          <w:bCs/>
          <w:i/>
          <w:iCs/>
          <w:color w:val="000000" w:themeColor="text1"/>
          <w:sz w:val="24"/>
          <w:szCs w:val="24"/>
        </w:rPr>
        <w:t xml:space="preserve">Recursos Humanos; </w:t>
      </w:r>
    </w:p>
    <w:p w14:paraId="4F1F01BD" w14:textId="77777777" w:rsidR="0069792F" w:rsidRDefault="0069792F" w:rsidP="0069792F">
      <w:pPr>
        <w:pStyle w:val="PargrafodaLista"/>
        <w:numPr>
          <w:ilvl w:val="0"/>
          <w:numId w:val="20"/>
        </w:numPr>
        <w:spacing w:after="200" w:line="276" w:lineRule="auto"/>
        <w:jc w:val="both"/>
        <w:rPr>
          <w:rFonts w:eastAsiaTheme="minorEastAsia"/>
          <w:color w:val="000000" w:themeColor="text1"/>
          <w:sz w:val="24"/>
          <w:szCs w:val="24"/>
        </w:rPr>
      </w:pPr>
      <w:r w:rsidRPr="50C34D13">
        <w:rPr>
          <w:rFonts w:eastAsiaTheme="minorEastAsia"/>
          <w:b/>
          <w:bCs/>
          <w:i/>
          <w:iCs/>
          <w:color w:val="000000" w:themeColor="text1"/>
          <w:sz w:val="24"/>
          <w:szCs w:val="24"/>
        </w:rPr>
        <w:t>Serviços de Pessoa Física;</w:t>
      </w:r>
    </w:p>
    <w:p w14:paraId="7392A080" w14:textId="77777777" w:rsidR="0069792F" w:rsidRDefault="0069792F" w:rsidP="0069792F">
      <w:pPr>
        <w:pStyle w:val="PargrafodaLista"/>
        <w:numPr>
          <w:ilvl w:val="0"/>
          <w:numId w:val="20"/>
        </w:numPr>
        <w:spacing w:after="200" w:line="276" w:lineRule="auto"/>
        <w:jc w:val="both"/>
        <w:rPr>
          <w:rFonts w:eastAsiaTheme="minorEastAsia"/>
          <w:color w:val="000000" w:themeColor="text1"/>
          <w:sz w:val="24"/>
          <w:szCs w:val="24"/>
        </w:rPr>
      </w:pPr>
      <w:r w:rsidRPr="50C34D13">
        <w:rPr>
          <w:rFonts w:eastAsiaTheme="minorEastAsia"/>
          <w:b/>
          <w:bCs/>
          <w:i/>
          <w:iCs/>
          <w:color w:val="000000" w:themeColor="text1"/>
          <w:sz w:val="24"/>
          <w:szCs w:val="24"/>
        </w:rPr>
        <w:t xml:space="preserve">Serviços de Pessoa Jurídica. </w:t>
      </w:r>
    </w:p>
    <w:p w14:paraId="5B243D78" w14:textId="77777777" w:rsidR="0069792F" w:rsidRDefault="0069792F" w:rsidP="0069792F">
      <w:pPr>
        <w:spacing w:after="200" w:line="276" w:lineRule="auto"/>
        <w:jc w:val="both"/>
        <w:rPr>
          <w:rFonts w:eastAsiaTheme="minorEastAsia"/>
          <w:color w:val="000000" w:themeColor="text1"/>
          <w:sz w:val="24"/>
          <w:szCs w:val="24"/>
        </w:rPr>
      </w:pPr>
      <w:r w:rsidRPr="50C34D13">
        <w:rPr>
          <w:rFonts w:eastAsiaTheme="minorEastAsia"/>
          <w:b/>
          <w:bCs/>
          <w:i/>
          <w:iCs/>
          <w:color w:val="000000" w:themeColor="text1"/>
          <w:sz w:val="24"/>
          <w:szCs w:val="24"/>
        </w:rPr>
        <w:t>Todas as despesas devem estar ligadas, necessariamente, a algum Tipo de Despesa e alguma Natureza de Despesa.</w:t>
      </w:r>
    </w:p>
    <w:p w14:paraId="1856FEE3" w14:textId="77777777" w:rsidR="0069792F" w:rsidRDefault="0069792F" w:rsidP="0069792F">
      <w:pPr>
        <w:spacing w:after="200" w:line="276" w:lineRule="auto"/>
        <w:jc w:val="both"/>
        <w:rPr>
          <w:rFonts w:ascii="Arial" w:eastAsia="Arial" w:hAnsi="Arial" w:cs="Arial"/>
          <w:b/>
          <w:i/>
          <w:color w:val="000000" w:themeColor="text1"/>
          <w:sz w:val="20"/>
          <w:szCs w:val="20"/>
        </w:rPr>
      </w:pPr>
    </w:p>
    <w:p w14:paraId="5C7CF938" w14:textId="77777777" w:rsidR="0069792F" w:rsidRDefault="0069792F" w:rsidP="0069792F">
      <w:pPr>
        <w:spacing w:after="200" w:line="276" w:lineRule="auto"/>
        <w:jc w:val="both"/>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8.1 Concedente</w:t>
      </w:r>
    </w:p>
    <w:tbl>
      <w:tblPr>
        <w:tblStyle w:val="Tabelacomgrade"/>
        <w:tblW w:w="917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91"/>
        <w:gridCol w:w="992"/>
        <w:gridCol w:w="1885"/>
        <w:gridCol w:w="1094"/>
        <w:gridCol w:w="967"/>
        <w:gridCol w:w="685"/>
        <w:gridCol w:w="724"/>
        <w:gridCol w:w="800"/>
        <w:gridCol w:w="1040"/>
      </w:tblGrid>
      <w:tr w:rsidR="0069792F" w14:paraId="47AEB830" w14:textId="77777777" w:rsidTr="00F56EAC">
        <w:trPr>
          <w:trHeight w:val="300"/>
        </w:trPr>
        <w:tc>
          <w:tcPr>
            <w:tcW w:w="1125" w:type="dxa"/>
            <w:tcMar>
              <w:left w:w="105" w:type="dxa"/>
              <w:right w:w="105" w:type="dxa"/>
            </w:tcMar>
          </w:tcPr>
          <w:p w14:paraId="4171C05F" w14:textId="77777777" w:rsidR="0069792F" w:rsidRPr="50C34D13"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Tipo de despesa</w:t>
            </w:r>
          </w:p>
        </w:tc>
        <w:tc>
          <w:tcPr>
            <w:tcW w:w="1125" w:type="dxa"/>
            <w:tcMar>
              <w:left w:w="105" w:type="dxa"/>
              <w:right w:w="105" w:type="dxa"/>
            </w:tcMar>
          </w:tcPr>
          <w:p w14:paraId="43EDCCFC" w14:textId="77777777" w:rsidR="0069792F" w:rsidRDefault="0069792F" w:rsidP="00F56EAC">
            <w:pPr>
              <w:spacing w:line="276" w:lineRule="auto"/>
              <w:jc w:val="center"/>
              <w:rPr>
                <w:rFonts w:ascii="Calibri" w:eastAsia="Calibri" w:hAnsi="Calibri" w:cs="Calibri"/>
                <w:b/>
                <w:sz w:val="24"/>
                <w:szCs w:val="24"/>
              </w:rPr>
            </w:pPr>
            <w:r w:rsidRPr="50C34D13">
              <w:rPr>
                <w:rFonts w:ascii="Calibri" w:eastAsia="Calibri" w:hAnsi="Calibri" w:cs="Calibri"/>
                <w:b/>
                <w:sz w:val="24"/>
                <w:szCs w:val="24"/>
              </w:rPr>
              <w:t>Natureza de Despesa</w:t>
            </w:r>
          </w:p>
        </w:tc>
        <w:tc>
          <w:tcPr>
            <w:tcW w:w="930" w:type="dxa"/>
            <w:tcMar>
              <w:left w:w="105" w:type="dxa"/>
              <w:right w:w="105" w:type="dxa"/>
            </w:tcMar>
          </w:tcPr>
          <w:p w14:paraId="14DDBC89" w14:textId="77777777" w:rsidR="0069792F" w:rsidRPr="50C34D13"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NUMERAÇÃO</w:t>
            </w:r>
          </w:p>
        </w:tc>
        <w:tc>
          <w:tcPr>
            <w:tcW w:w="1245" w:type="dxa"/>
            <w:tcMar>
              <w:left w:w="105" w:type="dxa"/>
              <w:right w:w="105" w:type="dxa"/>
            </w:tcMar>
          </w:tcPr>
          <w:p w14:paraId="19969735" w14:textId="77777777" w:rsidR="0069792F" w:rsidRDefault="0069792F" w:rsidP="00F56EAC">
            <w:pPr>
              <w:spacing w:line="276" w:lineRule="auto"/>
              <w:jc w:val="center"/>
              <w:rPr>
                <w:rFonts w:ascii="Calibri" w:eastAsia="Calibri" w:hAnsi="Calibri" w:cs="Calibri"/>
                <w:b/>
                <w:sz w:val="24"/>
                <w:szCs w:val="24"/>
              </w:rPr>
            </w:pPr>
            <w:r w:rsidRPr="50C34D13">
              <w:rPr>
                <w:rFonts w:ascii="Calibri" w:eastAsia="Calibri" w:hAnsi="Calibri" w:cs="Calibri"/>
                <w:b/>
                <w:sz w:val="24"/>
                <w:szCs w:val="24"/>
              </w:rPr>
              <w:t xml:space="preserve">Descrição Detalhada </w:t>
            </w:r>
          </w:p>
        </w:tc>
        <w:tc>
          <w:tcPr>
            <w:tcW w:w="1096" w:type="dxa"/>
            <w:tcMar>
              <w:left w:w="105" w:type="dxa"/>
              <w:right w:w="105" w:type="dxa"/>
            </w:tcMar>
          </w:tcPr>
          <w:p w14:paraId="41339203" w14:textId="77777777" w:rsidR="0069792F" w:rsidRDefault="0069792F" w:rsidP="00F56EAC">
            <w:pPr>
              <w:spacing w:line="276" w:lineRule="auto"/>
              <w:jc w:val="center"/>
              <w:rPr>
                <w:rFonts w:ascii="Calibri" w:eastAsia="Calibri" w:hAnsi="Calibri" w:cs="Calibri"/>
                <w:b/>
                <w:sz w:val="24"/>
                <w:szCs w:val="24"/>
              </w:rPr>
            </w:pPr>
            <w:r w:rsidRPr="50C34D13">
              <w:rPr>
                <w:rFonts w:ascii="Calibri" w:eastAsia="Calibri" w:hAnsi="Calibri" w:cs="Calibri"/>
                <w:b/>
                <w:sz w:val="24"/>
                <w:szCs w:val="24"/>
              </w:rPr>
              <w:t>U. Medida</w:t>
            </w:r>
          </w:p>
        </w:tc>
        <w:tc>
          <w:tcPr>
            <w:tcW w:w="765" w:type="dxa"/>
            <w:tcMar>
              <w:left w:w="105" w:type="dxa"/>
              <w:right w:w="105" w:type="dxa"/>
            </w:tcMar>
          </w:tcPr>
          <w:p w14:paraId="72755B0C" w14:textId="77777777" w:rsidR="0069792F" w:rsidRDefault="0069792F" w:rsidP="00F56EAC">
            <w:pPr>
              <w:spacing w:line="276" w:lineRule="auto"/>
              <w:jc w:val="center"/>
              <w:rPr>
                <w:rFonts w:ascii="Calibri" w:eastAsia="Calibri" w:hAnsi="Calibri" w:cs="Calibri"/>
                <w:b/>
                <w:sz w:val="24"/>
                <w:szCs w:val="24"/>
              </w:rPr>
            </w:pPr>
            <w:r w:rsidRPr="50C34D13">
              <w:rPr>
                <w:rFonts w:ascii="Calibri" w:eastAsia="Calibri" w:hAnsi="Calibri" w:cs="Calibri"/>
                <w:b/>
                <w:sz w:val="24"/>
                <w:szCs w:val="24"/>
              </w:rPr>
              <w:t>V. Unitário</w:t>
            </w:r>
          </w:p>
        </w:tc>
        <w:tc>
          <w:tcPr>
            <w:tcW w:w="810" w:type="dxa"/>
            <w:tcMar>
              <w:left w:w="105" w:type="dxa"/>
              <w:right w:w="105" w:type="dxa"/>
            </w:tcMar>
          </w:tcPr>
          <w:p w14:paraId="1B32D306" w14:textId="77777777" w:rsidR="0069792F" w:rsidRDefault="0069792F" w:rsidP="00F56EAC">
            <w:pPr>
              <w:spacing w:line="276" w:lineRule="auto"/>
              <w:jc w:val="center"/>
              <w:rPr>
                <w:rFonts w:ascii="Calibri" w:eastAsia="Calibri" w:hAnsi="Calibri" w:cs="Calibri"/>
                <w:b/>
                <w:sz w:val="24"/>
                <w:szCs w:val="24"/>
              </w:rPr>
            </w:pPr>
            <w:r w:rsidRPr="50C34D13">
              <w:rPr>
                <w:rFonts w:ascii="Calibri" w:eastAsia="Calibri" w:hAnsi="Calibri" w:cs="Calibri"/>
                <w:b/>
                <w:sz w:val="24"/>
                <w:szCs w:val="24"/>
              </w:rPr>
              <w:t>Quant.</w:t>
            </w:r>
          </w:p>
        </w:tc>
        <w:tc>
          <w:tcPr>
            <w:tcW w:w="900" w:type="dxa"/>
            <w:tcMar>
              <w:left w:w="105" w:type="dxa"/>
              <w:right w:w="105" w:type="dxa"/>
            </w:tcMar>
          </w:tcPr>
          <w:p w14:paraId="07D643CE" w14:textId="77777777" w:rsidR="0069792F" w:rsidRDefault="0069792F" w:rsidP="00F56EAC">
            <w:pPr>
              <w:spacing w:line="276" w:lineRule="auto"/>
              <w:jc w:val="center"/>
              <w:rPr>
                <w:rFonts w:ascii="Calibri" w:eastAsia="Calibri" w:hAnsi="Calibri" w:cs="Calibri"/>
                <w:b/>
                <w:sz w:val="24"/>
                <w:szCs w:val="24"/>
              </w:rPr>
            </w:pPr>
            <w:r w:rsidRPr="50C34D13">
              <w:rPr>
                <w:rFonts w:ascii="Calibri" w:eastAsia="Calibri" w:hAnsi="Calibri" w:cs="Calibri"/>
                <w:b/>
                <w:sz w:val="24"/>
                <w:szCs w:val="24"/>
              </w:rPr>
              <w:t>V. Total</w:t>
            </w:r>
          </w:p>
        </w:tc>
        <w:tc>
          <w:tcPr>
            <w:tcW w:w="1182" w:type="dxa"/>
            <w:tcMar>
              <w:left w:w="105" w:type="dxa"/>
              <w:right w:w="105" w:type="dxa"/>
            </w:tcMar>
          </w:tcPr>
          <w:p w14:paraId="41F3F946" w14:textId="77777777" w:rsidR="0069792F" w:rsidRDefault="0069792F" w:rsidP="00F56EAC">
            <w:pPr>
              <w:spacing w:line="276" w:lineRule="auto"/>
              <w:jc w:val="center"/>
              <w:rPr>
                <w:rFonts w:ascii="Calibri" w:eastAsia="Calibri" w:hAnsi="Calibri" w:cs="Calibri"/>
                <w:b/>
                <w:sz w:val="24"/>
                <w:szCs w:val="24"/>
              </w:rPr>
            </w:pPr>
            <w:r w:rsidRPr="50C34D13">
              <w:rPr>
                <w:rFonts w:ascii="Calibri" w:eastAsia="Calibri" w:hAnsi="Calibri" w:cs="Calibri"/>
                <w:b/>
                <w:sz w:val="24"/>
                <w:szCs w:val="24"/>
              </w:rPr>
              <w:t>Cron. De Aquisição</w:t>
            </w:r>
          </w:p>
        </w:tc>
      </w:tr>
      <w:tr w:rsidR="0069792F" w14:paraId="781E1149" w14:textId="77777777" w:rsidTr="00F56EAC">
        <w:trPr>
          <w:trHeight w:val="300"/>
        </w:trPr>
        <w:tc>
          <w:tcPr>
            <w:tcW w:w="1125" w:type="dxa"/>
            <w:tcMar>
              <w:left w:w="105" w:type="dxa"/>
              <w:right w:w="105" w:type="dxa"/>
            </w:tcMar>
          </w:tcPr>
          <w:p w14:paraId="14DCE767" w14:textId="77777777" w:rsidR="0069792F" w:rsidRPr="53E22D78" w:rsidRDefault="0069792F" w:rsidP="00F56EAC">
            <w:pPr>
              <w:spacing w:line="276" w:lineRule="auto"/>
              <w:jc w:val="center"/>
              <w:rPr>
                <w:rFonts w:ascii="Calibri" w:eastAsia="Calibri" w:hAnsi="Calibri" w:cs="Calibri"/>
                <w:sz w:val="24"/>
                <w:szCs w:val="24"/>
              </w:rPr>
            </w:pPr>
            <w:r w:rsidRPr="53E22D78">
              <w:rPr>
                <w:rFonts w:ascii="Calibri" w:eastAsia="Calibri" w:hAnsi="Calibri" w:cs="Calibri"/>
                <w:sz w:val="24"/>
                <w:szCs w:val="24"/>
              </w:rPr>
              <w:t>Escolher Ação</w:t>
            </w:r>
          </w:p>
        </w:tc>
        <w:tc>
          <w:tcPr>
            <w:tcW w:w="1125" w:type="dxa"/>
            <w:tcMar>
              <w:left w:w="105" w:type="dxa"/>
              <w:right w:w="105" w:type="dxa"/>
            </w:tcMar>
          </w:tcPr>
          <w:p w14:paraId="79A60559" w14:textId="77777777" w:rsidR="0069792F" w:rsidRDefault="0069792F" w:rsidP="00F56EAC">
            <w:pPr>
              <w:spacing w:line="276" w:lineRule="auto"/>
              <w:jc w:val="center"/>
            </w:pPr>
            <w:r w:rsidRPr="2EBED334">
              <w:rPr>
                <w:rFonts w:ascii="Calibri" w:eastAsia="Calibri" w:hAnsi="Calibri" w:cs="Calibri"/>
                <w:sz w:val="24"/>
                <w:szCs w:val="24"/>
              </w:rPr>
              <w:t>Escolher Ação</w:t>
            </w:r>
          </w:p>
        </w:tc>
        <w:tc>
          <w:tcPr>
            <w:tcW w:w="930" w:type="dxa"/>
            <w:tcMar>
              <w:left w:w="105" w:type="dxa"/>
              <w:right w:w="105" w:type="dxa"/>
            </w:tcMar>
          </w:tcPr>
          <w:p w14:paraId="71282A9B" w14:textId="77777777" w:rsidR="0069792F" w:rsidRPr="7470CF33" w:rsidRDefault="0069792F" w:rsidP="00F56EAC">
            <w:pPr>
              <w:spacing w:line="276" w:lineRule="auto"/>
              <w:rPr>
                <w:rFonts w:ascii="Calibri" w:eastAsia="Calibri" w:hAnsi="Calibri" w:cs="Calibri"/>
                <w:sz w:val="24"/>
                <w:szCs w:val="24"/>
              </w:rPr>
            </w:pPr>
            <w:r w:rsidRPr="7470CF33">
              <w:rPr>
                <w:rFonts w:ascii="Calibri" w:eastAsia="Calibri" w:hAnsi="Calibri" w:cs="Calibri"/>
                <w:sz w:val="24"/>
                <w:szCs w:val="24"/>
              </w:rPr>
              <w:t>1</w:t>
            </w:r>
          </w:p>
        </w:tc>
        <w:tc>
          <w:tcPr>
            <w:tcW w:w="1245" w:type="dxa"/>
            <w:tcMar>
              <w:left w:w="105" w:type="dxa"/>
              <w:right w:w="105" w:type="dxa"/>
            </w:tcMar>
          </w:tcPr>
          <w:p w14:paraId="2CF75F24" w14:textId="77777777" w:rsidR="0069792F" w:rsidRDefault="0069792F" w:rsidP="00F56EAC">
            <w:pPr>
              <w:spacing w:line="276" w:lineRule="auto"/>
              <w:rPr>
                <w:rFonts w:ascii="Calibri" w:eastAsia="Calibri" w:hAnsi="Calibri" w:cs="Calibri"/>
                <w:sz w:val="24"/>
                <w:szCs w:val="24"/>
              </w:rPr>
            </w:pPr>
            <w:r w:rsidRPr="2EBED334">
              <w:rPr>
                <w:rFonts w:ascii="Calibri" w:eastAsia="Calibri" w:hAnsi="Calibri" w:cs="Calibri"/>
                <w:sz w:val="24"/>
                <w:szCs w:val="24"/>
              </w:rPr>
              <w:t xml:space="preserve"> </w:t>
            </w:r>
          </w:p>
        </w:tc>
        <w:tc>
          <w:tcPr>
            <w:tcW w:w="1096" w:type="dxa"/>
            <w:tcMar>
              <w:left w:w="105" w:type="dxa"/>
              <w:right w:w="105" w:type="dxa"/>
            </w:tcMar>
          </w:tcPr>
          <w:p w14:paraId="2909B209" w14:textId="77777777" w:rsidR="0069792F" w:rsidRDefault="0069792F" w:rsidP="00F56EAC">
            <w:pPr>
              <w:spacing w:line="276" w:lineRule="auto"/>
              <w:jc w:val="center"/>
              <w:rPr>
                <w:rFonts w:ascii="Calibri" w:eastAsia="Calibri" w:hAnsi="Calibri" w:cs="Calibri"/>
                <w:sz w:val="24"/>
                <w:szCs w:val="24"/>
              </w:rPr>
            </w:pPr>
            <w:r w:rsidRPr="53E22D78">
              <w:rPr>
                <w:rFonts w:ascii="Calibri" w:eastAsia="Calibri" w:hAnsi="Calibri" w:cs="Calibri"/>
                <w:sz w:val="24"/>
                <w:szCs w:val="24"/>
              </w:rPr>
              <w:t>Escolher Unidade</w:t>
            </w:r>
          </w:p>
        </w:tc>
        <w:tc>
          <w:tcPr>
            <w:tcW w:w="765" w:type="dxa"/>
            <w:tcMar>
              <w:left w:w="105" w:type="dxa"/>
              <w:right w:w="105" w:type="dxa"/>
            </w:tcMar>
          </w:tcPr>
          <w:p w14:paraId="73FFC175"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 xml:space="preserve"> </w:t>
            </w:r>
          </w:p>
        </w:tc>
        <w:tc>
          <w:tcPr>
            <w:tcW w:w="810" w:type="dxa"/>
            <w:tcMar>
              <w:left w:w="105" w:type="dxa"/>
              <w:right w:w="105" w:type="dxa"/>
            </w:tcMar>
          </w:tcPr>
          <w:p w14:paraId="35AD9C91"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 xml:space="preserve"> </w:t>
            </w:r>
          </w:p>
        </w:tc>
        <w:tc>
          <w:tcPr>
            <w:tcW w:w="900" w:type="dxa"/>
            <w:tcMar>
              <w:left w:w="105" w:type="dxa"/>
              <w:right w:w="105" w:type="dxa"/>
            </w:tcMar>
          </w:tcPr>
          <w:p w14:paraId="605C3247"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 xml:space="preserve">   -   </w:t>
            </w:r>
          </w:p>
        </w:tc>
        <w:tc>
          <w:tcPr>
            <w:tcW w:w="1182" w:type="dxa"/>
            <w:tcMar>
              <w:left w:w="105" w:type="dxa"/>
              <w:right w:w="105" w:type="dxa"/>
            </w:tcMar>
          </w:tcPr>
          <w:p w14:paraId="4C01B232"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Escolher Mês</w:t>
            </w:r>
          </w:p>
        </w:tc>
      </w:tr>
      <w:tr w:rsidR="0069792F" w14:paraId="3A81CBD2" w14:textId="77777777" w:rsidTr="00F56EAC">
        <w:trPr>
          <w:trHeight w:val="300"/>
        </w:trPr>
        <w:tc>
          <w:tcPr>
            <w:tcW w:w="1125" w:type="dxa"/>
            <w:tcMar>
              <w:left w:w="105" w:type="dxa"/>
              <w:right w:w="105" w:type="dxa"/>
            </w:tcMar>
          </w:tcPr>
          <w:p w14:paraId="348A17A7" w14:textId="77777777" w:rsidR="0069792F" w:rsidRPr="50C34D13"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 xml:space="preserve">Escolher Ação </w:t>
            </w:r>
          </w:p>
        </w:tc>
        <w:tc>
          <w:tcPr>
            <w:tcW w:w="1125" w:type="dxa"/>
            <w:tcMar>
              <w:left w:w="105" w:type="dxa"/>
              <w:right w:w="105" w:type="dxa"/>
            </w:tcMar>
          </w:tcPr>
          <w:p w14:paraId="30BA3E81" w14:textId="77777777" w:rsidR="0069792F" w:rsidRDefault="0069792F" w:rsidP="00F56EAC">
            <w:pPr>
              <w:spacing w:line="276" w:lineRule="auto"/>
              <w:jc w:val="center"/>
            </w:pPr>
            <w:r w:rsidRPr="2EBED334">
              <w:rPr>
                <w:rFonts w:ascii="Calibri" w:eastAsia="Calibri" w:hAnsi="Calibri" w:cs="Calibri"/>
                <w:sz w:val="24"/>
                <w:szCs w:val="24"/>
              </w:rPr>
              <w:t>Escolher Ação</w:t>
            </w:r>
          </w:p>
        </w:tc>
        <w:tc>
          <w:tcPr>
            <w:tcW w:w="930" w:type="dxa"/>
            <w:tcMar>
              <w:left w:w="105" w:type="dxa"/>
              <w:right w:w="105" w:type="dxa"/>
            </w:tcMar>
          </w:tcPr>
          <w:p w14:paraId="73FCB6B9" w14:textId="77777777" w:rsidR="0069792F" w:rsidRPr="7470CF33" w:rsidRDefault="0069792F" w:rsidP="00F56EAC">
            <w:pPr>
              <w:spacing w:line="276" w:lineRule="auto"/>
              <w:rPr>
                <w:rFonts w:ascii="Calibri" w:eastAsia="Calibri" w:hAnsi="Calibri" w:cs="Calibri"/>
                <w:sz w:val="24"/>
                <w:szCs w:val="24"/>
              </w:rPr>
            </w:pPr>
            <w:r w:rsidRPr="7470CF33">
              <w:rPr>
                <w:rFonts w:ascii="Calibri" w:eastAsia="Calibri" w:hAnsi="Calibri" w:cs="Calibri"/>
                <w:sz w:val="24"/>
                <w:szCs w:val="24"/>
              </w:rPr>
              <w:t>2</w:t>
            </w:r>
          </w:p>
        </w:tc>
        <w:tc>
          <w:tcPr>
            <w:tcW w:w="1245" w:type="dxa"/>
            <w:tcMar>
              <w:left w:w="105" w:type="dxa"/>
              <w:right w:w="105" w:type="dxa"/>
            </w:tcMar>
          </w:tcPr>
          <w:p w14:paraId="40FACB92" w14:textId="77777777" w:rsidR="0069792F" w:rsidRDefault="0069792F" w:rsidP="00F56EAC">
            <w:pPr>
              <w:spacing w:line="276" w:lineRule="auto"/>
              <w:rPr>
                <w:rFonts w:ascii="Calibri" w:eastAsia="Calibri" w:hAnsi="Calibri" w:cs="Calibri"/>
                <w:sz w:val="24"/>
                <w:szCs w:val="24"/>
              </w:rPr>
            </w:pPr>
          </w:p>
        </w:tc>
        <w:tc>
          <w:tcPr>
            <w:tcW w:w="1096" w:type="dxa"/>
            <w:tcMar>
              <w:left w:w="105" w:type="dxa"/>
              <w:right w:w="105" w:type="dxa"/>
            </w:tcMar>
          </w:tcPr>
          <w:p w14:paraId="70607D52"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Escolher Unidade</w:t>
            </w:r>
          </w:p>
        </w:tc>
        <w:tc>
          <w:tcPr>
            <w:tcW w:w="765" w:type="dxa"/>
            <w:tcMar>
              <w:left w:w="105" w:type="dxa"/>
              <w:right w:w="105" w:type="dxa"/>
            </w:tcMar>
          </w:tcPr>
          <w:p w14:paraId="40B4B876"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 xml:space="preserve"> </w:t>
            </w:r>
          </w:p>
        </w:tc>
        <w:tc>
          <w:tcPr>
            <w:tcW w:w="810" w:type="dxa"/>
            <w:tcMar>
              <w:left w:w="105" w:type="dxa"/>
              <w:right w:w="105" w:type="dxa"/>
            </w:tcMar>
          </w:tcPr>
          <w:p w14:paraId="70156280"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 xml:space="preserve"> </w:t>
            </w:r>
          </w:p>
        </w:tc>
        <w:tc>
          <w:tcPr>
            <w:tcW w:w="900" w:type="dxa"/>
            <w:tcMar>
              <w:left w:w="105" w:type="dxa"/>
              <w:right w:w="105" w:type="dxa"/>
            </w:tcMar>
          </w:tcPr>
          <w:p w14:paraId="7F70CE52"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 xml:space="preserve">    -   </w:t>
            </w:r>
          </w:p>
        </w:tc>
        <w:tc>
          <w:tcPr>
            <w:tcW w:w="1182" w:type="dxa"/>
            <w:tcMar>
              <w:left w:w="105" w:type="dxa"/>
              <w:right w:w="105" w:type="dxa"/>
            </w:tcMar>
          </w:tcPr>
          <w:p w14:paraId="25A80984"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Escolher Mês</w:t>
            </w:r>
          </w:p>
        </w:tc>
      </w:tr>
      <w:tr w:rsidR="0069792F" w14:paraId="2F507AE3" w14:textId="77777777" w:rsidTr="00F56EAC">
        <w:trPr>
          <w:trHeight w:val="300"/>
        </w:trPr>
        <w:tc>
          <w:tcPr>
            <w:tcW w:w="1125" w:type="dxa"/>
            <w:tcMar>
              <w:left w:w="105" w:type="dxa"/>
              <w:right w:w="105" w:type="dxa"/>
            </w:tcMar>
          </w:tcPr>
          <w:p w14:paraId="2074F9FA" w14:textId="77777777" w:rsidR="0069792F" w:rsidRPr="50C34D13"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Escolhe</w:t>
            </w:r>
            <w:r w:rsidRPr="50C34D13">
              <w:rPr>
                <w:rFonts w:ascii="Calibri" w:eastAsia="Calibri" w:hAnsi="Calibri" w:cs="Calibri"/>
                <w:sz w:val="24"/>
                <w:szCs w:val="24"/>
              </w:rPr>
              <w:lastRenderedPageBreak/>
              <w:t>r Ação</w:t>
            </w:r>
          </w:p>
        </w:tc>
        <w:tc>
          <w:tcPr>
            <w:tcW w:w="1125" w:type="dxa"/>
            <w:tcMar>
              <w:left w:w="105" w:type="dxa"/>
              <w:right w:w="105" w:type="dxa"/>
            </w:tcMar>
          </w:tcPr>
          <w:p w14:paraId="42A6B89F" w14:textId="77777777" w:rsidR="0069792F" w:rsidRDefault="0069792F" w:rsidP="00F56EAC">
            <w:pPr>
              <w:spacing w:line="276" w:lineRule="auto"/>
              <w:jc w:val="center"/>
            </w:pPr>
            <w:r w:rsidRPr="2EBED334">
              <w:rPr>
                <w:rFonts w:ascii="Calibri" w:eastAsia="Calibri" w:hAnsi="Calibri" w:cs="Calibri"/>
                <w:sz w:val="24"/>
                <w:szCs w:val="24"/>
              </w:rPr>
              <w:lastRenderedPageBreak/>
              <w:t>Escolhe</w:t>
            </w:r>
            <w:r w:rsidRPr="2EBED334">
              <w:rPr>
                <w:rFonts w:ascii="Calibri" w:eastAsia="Calibri" w:hAnsi="Calibri" w:cs="Calibri"/>
                <w:sz w:val="24"/>
                <w:szCs w:val="24"/>
              </w:rPr>
              <w:lastRenderedPageBreak/>
              <w:t>r Ação</w:t>
            </w:r>
          </w:p>
        </w:tc>
        <w:tc>
          <w:tcPr>
            <w:tcW w:w="930" w:type="dxa"/>
            <w:tcMar>
              <w:left w:w="105" w:type="dxa"/>
              <w:right w:w="105" w:type="dxa"/>
            </w:tcMar>
          </w:tcPr>
          <w:p w14:paraId="11058C92" w14:textId="77777777" w:rsidR="0069792F" w:rsidRPr="7470CF33" w:rsidRDefault="0069792F" w:rsidP="00F56EAC">
            <w:pPr>
              <w:spacing w:line="276" w:lineRule="auto"/>
              <w:rPr>
                <w:rFonts w:ascii="Calibri" w:eastAsia="Calibri" w:hAnsi="Calibri" w:cs="Calibri"/>
                <w:sz w:val="24"/>
                <w:szCs w:val="24"/>
              </w:rPr>
            </w:pPr>
            <w:r w:rsidRPr="7470CF33">
              <w:rPr>
                <w:rFonts w:ascii="Calibri" w:eastAsia="Calibri" w:hAnsi="Calibri" w:cs="Calibri"/>
                <w:sz w:val="24"/>
                <w:szCs w:val="24"/>
              </w:rPr>
              <w:lastRenderedPageBreak/>
              <w:t>3</w:t>
            </w:r>
          </w:p>
        </w:tc>
        <w:tc>
          <w:tcPr>
            <w:tcW w:w="1245" w:type="dxa"/>
            <w:tcMar>
              <w:left w:w="105" w:type="dxa"/>
              <w:right w:w="105" w:type="dxa"/>
            </w:tcMar>
          </w:tcPr>
          <w:p w14:paraId="1CEE8A98" w14:textId="77777777" w:rsidR="0069792F" w:rsidRDefault="0069792F" w:rsidP="00F56EAC">
            <w:pPr>
              <w:spacing w:line="276" w:lineRule="auto"/>
              <w:rPr>
                <w:rFonts w:ascii="Calibri" w:eastAsia="Calibri" w:hAnsi="Calibri" w:cs="Calibri"/>
                <w:sz w:val="24"/>
                <w:szCs w:val="24"/>
              </w:rPr>
            </w:pPr>
            <w:r w:rsidRPr="2EBED334">
              <w:rPr>
                <w:rFonts w:ascii="Calibri" w:eastAsia="Calibri" w:hAnsi="Calibri" w:cs="Calibri"/>
                <w:sz w:val="24"/>
                <w:szCs w:val="24"/>
              </w:rPr>
              <w:t xml:space="preserve"> </w:t>
            </w:r>
          </w:p>
        </w:tc>
        <w:tc>
          <w:tcPr>
            <w:tcW w:w="1096" w:type="dxa"/>
            <w:tcMar>
              <w:left w:w="105" w:type="dxa"/>
              <w:right w:w="105" w:type="dxa"/>
            </w:tcMar>
          </w:tcPr>
          <w:p w14:paraId="06479CA0"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Escolhe</w:t>
            </w:r>
            <w:r w:rsidRPr="2EBED334">
              <w:rPr>
                <w:rFonts w:ascii="Calibri" w:eastAsia="Calibri" w:hAnsi="Calibri" w:cs="Calibri"/>
                <w:sz w:val="24"/>
                <w:szCs w:val="24"/>
              </w:rPr>
              <w:lastRenderedPageBreak/>
              <w:t>r Unidade</w:t>
            </w:r>
          </w:p>
        </w:tc>
        <w:tc>
          <w:tcPr>
            <w:tcW w:w="765" w:type="dxa"/>
            <w:tcMar>
              <w:left w:w="105" w:type="dxa"/>
              <w:right w:w="105" w:type="dxa"/>
            </w:tcMar>
          </w:tcPr>
          <w:p w14:paraId="04504A78"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lastRenderedPageBreak/>
              <w:t xml:space="preserve"> </w:t>
            </w:r>
          </w:p>
        </w:tc>
        <w:tc>
          <w:tcPr>
            <w:tcW w:w="810" w:type="dxa"/>
            <w:tcMar>
              <w:left w:w="105" w:type="dxa"/>
              <w:right w:w="105" w:type="dxa"/>
            </w:tcMar>
          </w:tcPr>
          <w:p w14:paraId="174594BE"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 xml:space="preserve"> </w:t>
            </w:r>
          </w:p>
        </w:tc>
        <w:tc>
          <w:tcPr>
            <w:tcW w:w="900" w:type="dxa"/>
            <w:tcMar>
              <w:left w:w="105" w:type="dxa"/>
              <w:right w:w="105" w:type="dxa"/>
            </w:tcMar>
          </w:tcPr>
          <w:p w14:paraId="63680ADF"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 xml:space="preserve">   -   </w:t>
            </w:r>
          </w:p>
        </w:tc>
        <w:tc>
          <w:tcPr>
            <w:tcW w:w="1182" w:type="dxa"/>
            <w:tcMar>
              <w:left w:w="105" w:type="dxa"/>
              <w:right w:w="105" w:type="dxa"/>
            </w:tcMar>
          </w:tcPr>
          <w:p w14:paraId="297602A7"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 xml:space="preserve">Escolher </w:t>
            </w:r>
            <w:r w:rsidRPr="2EBED334">
              <w:rPr>
                <w:rFonts w:ascii="Calibri" w:eastAsia="Calibri" w:hAnsi="Calibri" w:cs="Calibri"/>
                <w:sz w:val="24"/>
                <w:szCs w:val="24"/>
              </w:rPr>
              <w:lastRenderedPageBreak/>
              <w:t>Mês</w:t>
            </w:r>
          </w:p>
        </w:tc>
      </w:tr>
      <w:tr w:rsidR="0069792F" w14:paraId="53EA3783" w14:textId="77777777" w:rsidTr="00F56EAC">
        <w:trPr>
          <w:trHeight w:val="300"/>
        </w:trPr>
        <w:tc>
          <w:tcPr>
            <w:tcW w:w="1125" w:type="dxa"/>
            <w:tcMar>
              <w:left w:w="105" w:type="dxa"/>
              <w:right w:w="105" w:type="dxa"/>
            </w:tcMar>
          </w:tcPr>
          <w:p w14:paraId="3D873579" w14:textId="77777777" w:rsidR="0069792F" w:rsidRPr="50C34D13"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lastRenderedPageBreak/>
              <w:t>Escolher Ação</w:t>
            </w:r>
          </w:p>
        </w:tc>
        <w:tc>
          <w:tcPr>
            <w:tcW w:w="1125" w:type="dxa"/>
            <w:tcMar>
              <w:left w:w="105" w:type="dxa"/>
              <w:right w:w="105" w:type="dxa"/>
            </w:tcMar>
          </w:tcPr>
          <w:p w14:paraId="071B4917" w14:textId="77777777" w:rsidR="0069792F" w:rsidRDefault="0069792F" w:rsidP="00F56EAC">
            <w:pPr>
              <w:spacing w:line="276" w:lineRule="auto"/>
              <w:jc w:val="center"/>
            </w:pPr>
            <w:r w:rsidRPr="2EBED334">
              <w:rPr>
                <w:rFonts w:ascii="Calibri" w:eastAsia="Calibri" w:hAnsi="Calibri" w:cs="Calibri"/>
                <w:sz w:val="24"/>
                <w:szCs w:val="24"/>
              </w:rPr>
              <w:t>Escolher Ação</w:t>
            </w:r>
          </w:p>
        </w:tc>
        <w:tc>
          <w:tcPr>
            <w:tcW w:w="930" w:type="dxa"/>
            <w:tcMar>
              <w:left w:w="105" w:type="dxa"/>
              <w:right w:w="105" w:type="dxa"/>
            </w:tcMar>
          </w:tcPr>
          <w:p w14:paraId="3CCF9A93" w14:textId="77777777" w:rsidR="0069792F" w:rsidRPr="7470CF33" w:rsidRDefault="0069792F" w:rsidP="00F56EAC">
            <w:pPr>
              <w:spacing w:line="276" w:lineRule="auto"/>
              <w:rPr>
                <w:rFonts w:ascii="Calibri" w:eastAsia="Calibri" w:hAnsi="Calibri" w:cs="Calibri"/>
                <w:sz w:val="24"/>
                <w:szCs w:val="24"/>
              </w:rPr>
            </w:pPr>
            <w:r w:rsidRPr="7470CF33">
              <w:rPr>
                <w:rFonts w:ascii="Calibri" w:eastAsia="Calibri" w:hAnsi="Calibri" w:cs="Calibri"/>
                <w:sz w:val="24"/>
                <w:szCs w:val="24"/>
              </w:rPr>
              <w:t>4</w:t>
            </w:r>
          </w:p>
        </w:tc>
        <w:tc>
          <w:tcPr>
            <w:tcW w:w="1245" w:type="dxa"/>
            <w:tcMar>
              <w:left w:w="105" w:type="dxa"/>
              <w:right w:w="105" w:type="dxa"/>
            </w:tcMar>
          </w:tcPr>
          <w:p w14:paraId="0369BB1E" w14:textId="77777777" w:rsidR="0069792F" w:rsidRDefault="0069792F" w:rsidP="00F56EAC">
            <w:pPr>
              <w:spacing w:line="276" w:lineRule="auto"/>
              <w:rPr>
                <w:rFonts w:ascii="Calibri" w:eastAsia="Calibri" w:hAnsi="Calibri" w:cs="Calibri"/>
                <w:sz w:val="24"/>
                <w:szCs w:val="24"/>
              </w:rPr>
            </w:pPr>
            <w:r w:rsidRPr="2EBED334">
              <w:rPr>
                <w:rFonts w:ascii="Calibri" w:eastAsia="Calibri" w:hAnsi="Calibri" w:cs="Calibri"/>
                <w:sz w:val="24"/>
                <w:szCs w:val="24"/>
              </w:rPr>
              <w:t xml:space="preserve"> </w:t>
            </w:r>
          </w:p>
        </w:tc>
        <w:tc>
          <w:tcPr>
            <w:tcW w:w="1096" w:type="dxa"/>
            <w:tcMar>
              <w:left w:w="105" w:type="dxa"/>
              <w:right w:w="105" w:type="dxa"/>
            </w:tcMar>
          </w:tcPr>
          <w:p w14:paraId="0A3C2CD8"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Escolher Unidade</w:t>
            </w:r>
          </w:p>
        </w:tc>
        <w:tc>
          <w:tcPr>
            <w:tcW w:w="765" w:type="dxa"/>
            <w:tcMar>
              <w:left w:w="105" w:type="dxa"/>
              <w:right w:w="105" w:type="dxa"/>
            </w:tcMar>
          </w:tcPr>
          <w:p w14:paraId="4190FDC3"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 xml:space="preserve"> </w:t>
            </w:r>
          </w:p>
        </w:tc>
        <w:tc>
          <w:tcPr>
            <w:tcW w:w="810" w:type="dxa"/>
            <w:tcMar>
              <w:left w:w="105" w:type="dxa"/>
              <w:right w:w="105" w:type="dxa"/>
            </w:tcMar>
          </w:tcPr>
          <w:p w14:paraId="7263EA84"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 xml:space="preserve"> </w:t>
            </w:r>
          </w:p>
        </w:tc>
        <w:tc>
          <w:tcPr>
            <w:tcW w:w="900" w:type="dxa"/>
            <w:tcMar>
              <w:left w:w="105" w:type="dxa"/>
              <w:right w:w="105" w:type="dxa"/>
            </w:tcMar>
          </w:tcPr>
          <w:p w14:paraId="7E28D17F"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 xml:space="preserve">    -   </w:t>
            </w:r>
          </w:p>
        </w:tc>
        <w:tc>
          <w:tcPr>
            <w:tcW w:w="1182" w:type="dxa"/>
            <w:tcMar>
              <w:left w:w="105" w:type="dxa"/>
              <w:right w:w="105" w:type="dxa"/>
            </w:tcMar>
          </w:tcPr>
          <w:p w14:paraId="7EF9E59A"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Escolher Mês</w:t>
            </w:r>
          </w:p>
        </w:tc>
      </w:tr>
      <w:tr w:rsidR="0069792F" w14:paraId="2BE81627" w14:textId="77777777" w:rsidTr="00F56EAC">
        <w:trPr>
          <w:trHeight w:val="300"/>
        </w:trPr>
        <w:tc>
          <w:tcPr>
            <w:tcW w:w="1125" w:type="dxa"/>
            <w:tcMar>
              <w:left w:w="105" w:type="dxa"/>
              <w:right w:w="105" w:type="dxa"/>
            </w:tcMar>
          </w:tcPr>
          <w:p w14:paraId="5B606C16" w14:textId="77777777" w:rsidR="0069792F" w:rsidRPr="50C34D13"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Escolher Ação</w:t>
            </w:r>
          </w:p>
        </w:tc>
        <w:tc>
          <w:tcPr>
            <w:tcW w:w="1125" w:type="dxa"/>
            <w:tcMar>
              <w:left w:w="105" w:type="dxa"/>
              <w:right w:w="105" w:type="dxa"/>
            </w:tcMar>
          </w:tcPr>
          <w:p w14:paraId="1D1F7D7B" w14:textId="77777777" w:rsidR="0069792F" w:rsidRDefault="0069792F" w:rsidP="00F56EAC">
            <w:pPr>
              <w:spacing w:line="276" w:lineRule="auto"/>
              <w:jc w:val="center"/>
            </w:pPr>
            <w:r w:rsidRPr="2EBED334">
              <w:rPr>
                <w:rFonts w:ascii="Calibri" w:eastAsia="Calibri" w:hAnsi="Calibri" w:cs="Calibri"/>
                <w:sz w:val="24"/>
                <w:szCs w:val="24"/>
              </w:rPr>
              <w:t>Escolher Ação</w:t>
            </w:r>
          </w:p>
        </w:tc>
        <w:tc>
          <w:tcPr>
            <w:tcW w:w="930" w:type="dxa"/>
            <w:tcMar>
              <w:left w:w="105" w:type="dxa"/>
              <w:right w:w="105" w:type="dxa"/>
            </w:tcMar>
          </w:tcPr>
          <w:p w14:paraId="5C1DAA54" w14:textId="77777777" w:rsidR="0069792F" w:rsidRPr="7470CF33" w:rsidRDefault="0069792F" w:rsidP="00F56EAC">
            <w:pPr>
              <w:spacing w:line="276" w:lineRule="auto"/>
              <w:rPr>
                <w:rFonts w:ascii="Calibri" w:eastAsia="Calibri" w:hAnsi="Calibri" w:cs="Calibri"/>
                <w:sz w:val="24"/>
                <w:szCs w:val="24"/>
              </w:rPr>
            </w:pPr>
            <w:r w:rsidRPr="7470CF33">
              <w:rPr>
                <w:rFonts w:ascii="Calibri" w:eastAsia="Calibri" w:hAnsi="Calibri" w:cs="Calibri"/>
                <w:sz w:val="24"/>
                <w:szCs w:val="24"/>
              </w:rPr>
              <w:t>5</w:t>
            </w:r>
          </w:p>
        </w:tc>
        <w:tc>
          <w:tcPr>
            <w:tcW w:w="1245" w:type="dxa"/>
            <w:tcMar>
              <w:left w:w="105" w:type="dxa"/>
              <w:right w:w="105" w:type="dxa"/>
            </w:tcMar>
          </w:tcPr>
          <w:p w14:paraId="791C3FC3" w14:textId="77777777" w:rsidR="0069792F" w:rsidRDefault="0069792F" w:rsidP="00F56EAC">
            <w:pPr>
              <w:spacing w:line="276" w:lineRule="auto"/>
              <w:rPr>
                <w:rFonts w:ascii="Calibri" w:eastAsia="Calibri" w:hAnsi="Calibri" w:cs="Calibri"/>
                <w:sz w:val="24"/>
                <w:szCs w:val="24"/>
              </w:rPr>
            </w:pPr>
            <w:r w:rsidRPr="2EBED334">
              <w:rPr>
                <w:rFonts w:ascii="Calibri" w:eastAsia="Calibri" w:hAnsi="Calibri" w:cs="Calibri"/>
                <w:sz w:val="24"/>
                <w:szCs w:val="24"/>
              </w:rPr>
              <w:t xml:space="preserve"> </w:t>
            </w:r>
          </w:p>
        </w:tc>
        <w:tc>
          <w:tcPr>
            <w:tcW w:w="1096" w:type="dxa"/>
            <w:tcMar>
              <w:left w:w="105" w:type="dxa"/>
              <w:right w:w="105" w:type="dxa"/>
            </w:tcMar>
          </w:tcPr>
          <w:p w14:paraId="4BC72795"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Escolher Unidade</w:t>
            </w:r>
          </w:p>
        </w:tc>
        <w:tc>
          <w:tcPr>
            <w:tcW w:w="765" w:type="dxa"/>
            <w:tcMar>
              <w:left w:w="105" w:type="dxa"/>
              <w:right w:w="105" w:type="dxa"/>
            </w:tcMar>
          </w:tcPr>
          <w:p w14:paraId="32464FD4"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 xml:space="preserve"> </w:t>
            </w:r>
          </w:p>
        </w:tc>
        <w:tc>
          <w:tcPr>
            <w:tcW w:w="810" w:type="dxa"/>
            <w:tcMar>
              <w:left w:w="105" w:type="dxa"/>
              <w:right w:w="105" w:type="dxa"/>
            </w:tcMar>
          </w:tcPr>
          <w:p w14:paraId="4E71438B"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 xml:space="preserve"> </w:t>
            </w:r>
          </w:p>
        </w:tc>
        <w:tc>
          <w:tcPr>
            <w:tcW w:w="900" w:type="dxa"/>
            <w:tcMar>
              <w:left w:w="105" w:type="dxa"/>
              <w:right w:w="105" w:type="dxa"/>
            </w:tcMar>
          </w:tcPr>
          <w:p w14:paraId="6A3908EE"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 xml:space="preserve">    -   </w:t>
            </w:r>
          </w:p>
        </w:tc>
        <w:tc>
          <w:tcPr>
            <w:tcW w:w="1182" w:type="dxa"/>
            <w:tcMar>
              <w:left w:w="105" w:type="dxa"/>
              <w:right w:w="105" w:type="dxa"/>
            </w:tcMar>
          </w:tcPr>
          <w:p w14:paraId="29187FB5"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Escolher Mês</w:t>
            </w:r>
          </w:p>
        </w:tc>
      </w:tr>
      <w:tr w:rsidR="0069792F" w14:paraId="3379DE4F" w14:textId="77777777" w:rsidTr="00F56EAC">
        <w:trPr>
          <w:trHeight w:val="300"/>
        </w:trPr>
        <w:tc>
          <w:tcPr>
            <w:tcW w:w="1125" w:type="dxa"/>
            <w:tcMar>
              <w:left w:w="105" w:type="dxa"/>
              <w:right w:w="105" w:type="dxa"/>
            </w:tcMar>
          </w:tcPr>
          <w:p w14:paraId="01A69004" w14:textId="77777777" w:rsidR="0069792F" w:rsidRPr="50C34D13"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w:t>
            </w:r>
          </w:p>
        </w:tc>
        <w:tc>
          <w:tcPr>
            <w:tcW w:w="1125" w:type="dxa"/>
            <w:tcMar>
              <w:left w:w="105" w:type="dxa"/>
              <w:right w:w="105" w:type="dxa"/>
            </w:tcMar>
          </w:tcPr>
          <w:p w14:paraId="6DEFA59E" w14:textId="77777777" w:rsidR="0069792F" w:rsidRDefault="0069792F" w:rsidP="00F56EAC">
            <w:pPr>
              <w:spacing w:line="276" w:lineRule="auto"/>
              <w:jc w:val="center"/>
            </w:pPr>
            <w:r w:rsidRPr="50C34D13">
              <w:rPr>
                <w:rFonts w:ascii="Calibri" w:eastAsia="Calibri" w:hAnsi="Calibri" w:cs="Calibri"/>
                <w:sz w:val="24"/>
                <w:szCs w:val="24"/>
              </w:rPr>
              <w:t>...</w:t>
            </w:r>
          </w:p>
        </w:tc>
        <w:tc>
          <w:tcPr>
            <w:tcW w:w="930" w:type="dxa"/>
            <w:tcMar>
              <w:left w:w="105" w:type="dxa"/>
              <w:right w:w="105" w:type="dxa"/>
            </w:tcMar>
          </w:tcPr>
          <w:p w14:paraId="1DB19922" w14:textId="77777777" w:rsidR="0069792F" w:rsidRPr="50C34D13" w:rsidRDefault="0069792F" w:rsidP="00F56EAC">
            <w:pPr>
              <w:spacing w:line="276" w:lineRule="auto"/>
              <w:rPr>
                <w:rFonts w:ascii="Calibri" w:eastAsia="Calibri" w:hAnsi="Calibri" w:cs="Calibri"/>
                <w:sz w:val="24"/>
                <w:szCs w:val="24"/>
              </w:rPr>
            </w:pPr>
            <w:r w:rsidRPr="50C34D13">
              <w:rPr>
                <w:rFonts w:ascii="Calibri" w:eastAsia="Calibri" w:hAnsi="Calibri" w:cs="Calibri"/>
                <w:sz w:val="24"/>
                <w:szCs w:val="24"/>
              </w:rPr>
              <w:t>...</w:t>
            </w:r>
          </w:p>
        </w:tc>
        <w:tc>
          <w:tcPr>
            <w:tcW w:w="1245" w:type="dxa"/>
            <w:tcMar>
              <w:left w:w="105" w:type="dxa"/>
              <w:right w:w="105" w:type="dxa"/>
            </w:tcMar>
          </w:tcPr>
          <w:p w14:paraId="414C8099" w14:textId="77777777" w:rsidR="0069792F" w:rsidRDefault="0069792F" w:rsidP="00F56EAC">
            <w:pPr>
              <w:spacing w:line="276" w:lineRule="auto"/>
              <w:rPr>
                <w:rFonts w:ascii="Calibri" w:eastAsia="Calibri" w:hAnsi="Calibri" w:cs="Calibri"/>
                <w:sz w:val="24"/>
                <w:szCs w:val="24"/>
              </w:rPr>
            </w:pPr>
            <w:r w:rsidRPr="2EBED334">
              <w:rPr>
                <w:rFonts w:ascii="Calibri" w:eastAsia="Calibri" w:hAnsi="Calibri" w:cs="Calibri"/>
                <w:sz w:val="24"/>
                <w:szCs w:val="24"/>
              </w:rPr>
              <w:t xml:space="preserve"> </w:t>
            </w:r>
            <w:r w:rsidRPr="50C34D13">
              <w:rPr>
                <w:rFonts w:ascii="Calibri" w:eastAsia="Calibri" w:hAnsi="Calibri" w:cs="Calibri"/>
                <w:sz w:val="24"/>
                <w:szCs w:val="24"/>
              </w:rPr>
              <w:t>...</w:t>
            </w:r>
          </w:p>
        </w:tc>
        <w:tc>
          <w:tcPr>
            <w:tcW w:w="1096" w:type="dxa"/>
            <w:tcMar>
              <w:left w:w="105" w:type="dxa"/>
              <w:right w:w="105" w:type="dxa"/>
            </w:tcMar>
          </w:tcPr>
          <w:p w14:paraId="2EEE3FDB" w14:textId="77777777" w:rsidR="0069792F" w:rsidRDefault="0069792F" w:rsidP="00F56EAC">
            <w:pPr>
              <w:spacing w:line="276" w:lineRule="auto"/>
              <w:jc w:val="center"/>
            </w:pPr>
            <w:r w:rsidRPr="50C34D13">
              <w:rPr>
                <w:rFonts w:ascii="Calibri" w:eastAsia="Calibri" w:hAnsi="Calibri" w:cs="Calibri"/>
                <w:sz w:val="24"/>
                <w:szCs w:val="24"/>
              </w:rPr>
              <w:t>...</w:t>
            </w:r>
          </w:p>
        </w:tc>
        <w:tc>
          <w:tcPr>
            <w:tcW w:w="765" w:type="dxa"/>
            <w:tcMar>
              <w:left w:w="105" w:type="dxa"/>
              <w:right w:w="105" w:type="dxa"/>
            </w:tcMar>
          </w:tcPr>
          <w:p w14:paraId="051478F9"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 xml:space="preserve"> </w:t>
            </w:r>
            <w:r w:rsidRPr="50C34D13">
              <w:rPr>
                <w:rFonts w:ascii="Calibri" w:eastAsia="Calibri" w:hAnsi="Calibri" w:cs="Calibri"/>
                <w:sz w:val="24"/>
                <w:szCs w:val="24"/>
              </w:rPr>
              <w:t>...</w:t>
            </w:r>
          </w:p>
        </w:tc>
        <w:tc>
          <w:tcPr>
            <w:tcW w:w="810" w:type="dxa"/>
            <w:tcMar>
              <w:left w:w="105" w:type="dxa"/>
              <w:right w:w="105" w:type="dxa"/>
            </w:tcMar>
          </w:tcPr>
          <w:p w14:paraId="7D7195B6"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 xml:space="preserve"> </w:t>
            </w:r>
            <w:r w:rsidRPr="50C34D13">
              <w:rPr>
                <w:rFonts w:ascii="Calibri" w:eastAsia="Calibri" w:hAnsi="Calibri" w:cs="Calibri"/>
                <w:sz w:val="24"/>
                <w:szCs w:val="24"/>
              </w:rPr>
              <w:t>...</w:t>
            </w:r>
          </w:p>
        </w:tc>
        <w:tc>
          <w:tcPr>
            <w:tcW w:w="900" w:type="dxa"/>
            <w:tcMar>
              <w:left w:w="105" w:type="dxa"/>
              <w:right w:w="105" w:type="dxa"/>
            </w:tcMar>
          </w:tcPr>
          <w:p w14:paraId="09895C3C" w14:textId="77777777" w:rsidR="0069792F" w:rsidRDefault="0069792F" w:rsidP="00F56EAC">
            <w:pPr>
              <w:spacing w:line="276" w:lineRule="auto"/>
              <w:jc w:val="center"/>
            </w:pPr>
            <w:r w:rsidRPr="50C34D13">
              <w:rPr>
                <w:rFonts w:ascii="Calibri" w:eastAsia="Calibri" w:hAnsi="Calibri" w:cs="Calibri"/>
                <w:sz w:val="24"/>
                <w:szCs w:val="24"/>
              </w:rPr>
              <w:t>...</w:t>
            </w:r>
          </w:p>
        </w:tc>
        <w:tc>
          <w:tcPr>
            <w:tcW w:w="1182" w:type="dxa"/>
            <w:tcMar>
              <w:left w:w="105" w:type="dxa"/>
              <w:right w:w="105" w:type="dxa"/>
            </w:tcMar>
          </w:tcPr>
          <w:p w14:paraId="75A419AC" w14:textId="77777777" w:rsidR="0069792F" w:rsidRDefault="0069792F" w:rsidP="00F56EAC">
            <w:pPr>
              <w:spacing w:line="276" w:lineRule="auto"/>
              <w:jc w:val="center"/>
            </w:pPr>
            <w:r w:rsidRPr="50C34D13">
              <w:rPr>
                <w:rFonts w:ascii="Calibri" w:eastAsia="Calibri" w:hAnsi="Calibri" w:cs="Calibri"/>
                <w:sz w:val="24"/>
                <w:szCs w:val="24"/>
              </w:rPr>
              <w:t>...</w:t>
            </w:r>
          </w:p>
        </w:tc>
      </w:tr>
      <w:tr w:rsidR="0069792F" w14:paraId="2D3BD0EB" w14:textId="77777777" w:rsidTr="00F56EAC">
        <w:trPr>
          <w:trHeight w:val="300"/>
        </w:trPr>
        <w:tc>
          <w:tcPr>
            <w:tcW w:w="4425" w:type="dxa"/>
            <w:gridSpan w:val="3"/>
            <w:tcMar>
              <w:left w:w="105" w:type="dxa"/>
              <w:right w:w="105" w:type="dxa"/>
            </w:tcMar>
            <w:vAlign w:val="bottom"/>
          </w:tcPr>
          <w:p w14:paraId="65525C3B" w14:textId="77777777" w:rsidR="0069792F" w:rsidRPr="50C34D13" w:rsidRDefault="0069792F" w:rsidP="00F56EAC">
            <w:pPr>
              <w:spacing w:line="276" w:lineRule="auto"/>
              <w:rPr>
                <w:rFonts w:ascii="Calibri" w:eastAsia="Calibri" w:hAnsi="Calibri" w:cs="Calibri"/>
                <w:b/>
                <w:bCs/>
                <w:sz w:val="24"/>
                <w:szCs w:val="24"/>
              </w:rPr>
            </w:pPr>
            <w:r w:rsidRPr="50C34D13">
              <w:rPr>
                <w:rFonts w:ascii="Calibri" w:eastAsia="Calibri" w:hAnsi="Calibri" w:cs="Calibri"/>
                <w:b/>
                <w:bCs/>
                <w:sz w:val="24"/>
                <w:szCs w:val="24"/>
              </w:rPr>
              <w:t>Total do projeto</w:t>
            </w:r>
          </w:p>
        </w:tc>
        <w:tc>
          <w:tcPr>
            <w:tcW w:w="4753" w:type="dxa"/>
            <w:gridSpan w:val="6"/>
            <w:tcMar>
              <w:left w:w="105" w:type="dxa"/>
              <w:right w:w="105" w:type="dxa"/>
            </w:tcMar>
            <w:vAlign w:val="center"/>
          </w:tcPr>
          <w:p w14:paraId="23A933FA" w14:textId="77777777" w:rsidR="0069792F" w:rsidRDefault="0069792F" w:rsidP="00F56EAC">
            <w:pPr>
              <w:spacing w:line="276" w:lineRule="auto"/>
              <w:rPr>
                <w:rFonts w:ascii="Calibri" w:eastAsia="Calibri" w:hAnsi="Calibri" w:cs="Calibri"/>
                <w:sz w:val="24"/>
                <w:szCs w:val="24"/>
              </w:rPr>
            </w:pPr>
            <w:r w:rsidRPr="50C34D13">
              <w:rPr>
                <w:rFonts w:ascii="Calibri" w:eastAsia="Calibri" w:hAnsi="Calibri" w:cs="Calibri"/>
                <w:sz w:val="24"/>
                <w:szCs w:val="24"/>
              </w:rPr>
              <w:t>R$</w:t>
            </w:r>
          </w:p>
        </w:tc>
      </w:tr>
    </w:tbl>
    <w:p w14:paraId="6ACA8BB4" w14:textId="77777777" w:rsidR="0069792F" w:rsidRDefault="0069792F" w:rsidP="0069792F">
      <w:pPr>
        <w:spacing w:after="200" w:line="276" w:lineRule="auto"/>
        <w:jc w:val="both"/>
        <w:rPr>
          <w:rFonts w:ascii="Calibri" w:eastAsia="Calibri" w:hAnsi="Calibri" w:cs="Calibri"/>
          <w:color w:val="000000" w:themeColor="text1"/>
          <w:sz w:val="24"/>
          <w:szCs w:val="24"/>
        </w:rPr>
      </w:pPr>
    </w:p>
    <w:p w14:paraId="775E6B67" w14:textId="77777777" w:rsidR="0069792F" w:rsidRDefault="0069792F" w:rsidP="0069792F">
      <w:pPr>
        <w:spacing w:after="200" w:line="276" w:lineRule="auto"/>
        <w:jc w:val="both"/>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 xml:space="preserve">8.2. Proponente: </w:t>
      </w:r>
      <w:r w:rsidRPr="2EBED334">
        <w:rPr>
          <w:rFonts w:ascii="Calibri" w:eastAsia="Calibri" w:hAnsi="Calibri" w:cs="Calibri"/>
          <w:i/>
          <w:iCs/>
          <w:color w:val="000000" w:themeColor="text1"/>
          <w:sz w:val="24"/>
          <w:szCs w:val="24"/>
        </w:rPr>
        <w:t>Apenas se houver</w:t>
      </w:r>
    </w:p>
    <w:tbl>
      <w:tblPr>
        <w:tblStyle w:val="Tabelacomgrade"/>
        <w:tblW w:w="9199"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73"/>
        <w:gridCol w:w="2355"/>
        <w:gridCol w:w="1389"/>
        <w:gridCol w:w="947"/>
        <w:gridCol w:w="862"/>
        <w:gridCol w:w="839"/>
        <w:gridCol w:w="753"/>
        <w:gridCol w:w="1081"/>
      </w:tblGrid>
      <w:tr w:rsidR="0069792F" w14:paraId="08E72517" w14:textId="77777777" w:rsidTr="00F56EAC">
        <w:trPr>
          <w:trHeight w:val="300"/>
        </w:trPr>
        <w:tc>
          <w:tcPr>
            <w:tcW w:w="1140" w:type="dxa"/>
            <w:tcMar>
              <w:left w:w="105" w:type="dxa"/>
              <w:right w:w="105" w:type="dxa"/>
            </w:tcMar>
          </w:tcPr>
          <w:p w14:paraId="7C4B47B9" w14:textId="77777777" w:rsidR="0069792F" w:rsidRPr="50C34D13"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Tipo de despesa</w:t>
            </w:r>
          </w:p>
        </w:tc>
        <w:tc>
          <w:tcPr>
            <w:tcW w:w="1183" w:type="dxa"/>
            <w:tcMar>
              <w:left w:w="105" w:type="dxa"/>
              <w:right w:w="105" w:type="dxa"/>
            </w:tcMar>
          </w:tcPr>
          <w:p w14:paraId="6F0B8767" w14:textId="77777777" w:rsidR="0069792F" w:rsidRDefault="0069792F" w:rsidP="00F56EAC">
            <w:pPr>
              <w:spacing w:line="276" w:lineRule="auto"/>
              <w:jc w:val="center"/>
              <w:rPr>
                <w:rFonts w:ascii="Calibri" w:eastAsia="Calibri" w:hAnsi="Calibri" w:cs="Calibri"/>
                <w:b/>
                <w:sz w:val="24"/>
                <w:szCs w:val="24"/>
              </w:rPr>
            </w:pPr>
            <w:r w:rsidRPr="50C34D13">
              <w:rPr>
                <w:rFonts w:ascii="Calibri" w:eastAsia="Calibri" w:hAnsi="Calibri" w:cs="Calibri"/>
                <w:b/>
                <w:sz w:val="24"/>
                <w:szCs w:val="24"/>
              </w:rPr>
              <w:t>Natureza de Despesa</w:t>
            </w:r>
          </w:p>
        </w:tc>
        <w:tc>
          <w:tcPr>
            <w:tcW w:w="1648" w:type="dxa"/>
            <w:tcMar>
              <w:left w:w="105" w:type="dxa"/>
              <w:right w:w="105" w:type="dxa"/>
            </w:tcMar>
          </w:tcPr>
          <w:p w14:paraId="28567CB8" w14:textId="77777777" w:rsidR="0069792F" w:rsidRDefault="0069792F" w:rsidP="00F56EAC">
            <w:pPr>
              <w:spacing w:line="276" w:lineRule="auto"/>
              <w:jc w:val="center"/>
              <w:rPr>
                <w:rFonts w:ascii="Calibri" w:eastAsia="Calibri" w:hAnsi="Calibri" w:cs="Calibri"/>
                <w:b/>
                <w:sz w:val="24"/>
                <w:szCs w:val="24"/>
              </w:rPr>
            </w:pPr>
            <w:r w:rsidRPr="50C34D13">
              <w:rPr>
                <w:rFonts w:ascii="Calibri" w:eastAsia="Calibri" w:hAnsi="Calibri" w:cs="Calibri"/>
                <w:b/>
                <w:sz w:val="24"/>
                <w:szCs w:val="24"/>
              </w:rPr>
              <w:t xml:space="preserve">Descrição Detalhada </w:t>
            </w:r>
          </w:p>
        </w:tc>
        <w:tc>
          <w:tcPr>
            <w:tcW w:w="1108" w:type="dxa"/>
            <w:tcMar>
              <w:left w:w="105" w:type="dxa"/>
              <w:right w:w="105" w:type="dxa"/>
            </w:tcMar>
          </w:tcPr>
          <w:p w14:paraId="18FB73E4" w14:textId="77777777" w:rsidR="0069792F" w:rsidRDefault="0069792F" w:rsidP="00F56EAC">
            <w:pPr>
              <w:spacing w:line="276" w:lineRule="auto"/>
              <w:jc w:val="center"/>
              <w:rPr>
                <w:rFonts w:ascii="Calibri" w:eastAsia="Calibri" w:hAnsi="Calibri" w:cs="Calibri"/>
                <w:b/>
                <w:sz w:val="24"/>
                <w:szCs w:val="24"/>
              </w:rPr>
            </w:pPr>
            <w:r w:rsidRPr="50C34D13">
              <w:rPr>
                <w:rFonts w:ascii="Calibri" w:eastAsia="Calibri" w:hAnsi="Calibri" w:cs="Calibri"/>
                <w:b/>
                <w:sz w:val="24"/>
                <w:szCs w:val="24"/>
              </w:rPr>
              <w:t>U. Medida</w:t>
            </w:r>
          </w:p>
        </w:tc>
        <w:tc>
          <w:tcPr>
            <w:tcW w:w="1003" w:type="dxa"/>
            <w:tcMar>
              <w:left w:w="105" w:type="dxa"/>
              <w:right w:w="105" w:type="dxa"/>
            </w:tcMar>
          </w:tcPr>
          <w:p w14:paraId="0199AB87" w14:textId="77777777" w:rsidR="0069792F" w:rsidRDefault="0069792F" w:rsidP="00F56EAC">
            <w:pPr>
              <w:spacing w:line="276" w:lineRule="auto"/>
              <w:jc w:val="center"/>
              <w:rPr>
                <w:rFonts w:ascii="Calibri" w:eastAsia="Calibri" w:hAnsi="Calibri" w:cs="Calibri"/>
                <w:b/>
                <w:sz w:val="24"/>
                <w:szCs w:val="24"/>
              </w:rPr>
            </w:pPr>
            <w:r w:rsidRPr="50C34D13">
              <w:rPr>
                <w:rFonts w:ascii="Calibri" w:eastAsia="Calibri" w:hAnsi="Calibri" w:cs="Calibri"/>
                <w:b/>
                <w:sz w:val="24"/>
                <w:szCs w:val="24"/>
              </w:rPr>
              <w:t>V. Unitário</w:t>
            </w:r>
          </w:p>
        </w:tc>
        <w:tc>
          <w:tcPr>
            <w:tcW w:w="975" w:type="dxa"/>
            <w:tcMar>
              <w:left w:w="105" w:type="dxa"/>
              <w:right w:w="105" w:type="dxa"/>
            </w:tcMar>
          </w:tcPr>
          <w:p w14:paraId="7F560845" w14:textId="77777777" w:rsidR="0069792F" w:rsidRDefault="0069792F" w:rsidP="00F56EAC">
            <w:pPr>
              <w:spacing w:line="276" w:lineRule="auto"/>
              <w:jc w:val="center"/>
              <w:rPr>
                <w:rFonts w:ascii="Calibri" w:eastAsia="Calibri" w:hAnsi="Calibri" w:cs="Calibri"/>
                <w:b/>
                <w:sz w:val="24"/>
                <w:szCs w:val="24"/>
              </w:rPr>
            </w:pPr>
            <w:r w:rsidRPr="50C34D13">
              <w:rPr>
                <w:rFonts w:ascii="Calibri" w:eastAsia="Calibri" w:hAnsi="Calibri" w:cs="Calibri"/>
                <w:b/>
                <w:sz w:val="24"/>
                <w:szCs w:val="24"/>
              </w:rPr>
              <w:t>Quant.</w:t>
            </w:r>
          </w:p>
        </w:tc>
        <w:tc>
          <w:tcPr>
            <w:tcW w:w="870" w:type="dxa"/>
            <w:tcMar>
              <w:left w:w="105" w:type="dxa"/>
              <w:right w:w="105" w:type="dxa"/>
            </w:tcMar>
          </w:tcPr>
          <w:p w14:paraId="2288420B" w14:textId="77777777" w:rsidR="0069792F" w:rsidRDefault="0069792F" w:rsidP="00F56EAC">
            <w:pPr>
              <w:spacing w:line="276" w:lineRule="auto"/>
              <w:jc w:val="center"/>
              <w:rPr>
                <w:rFonts w:ascii="Calibri" w:eastAsia="Calibri" w:hAnsi="Calibri" w:cs="Calibri"/>
                <w:b/>
                <w:sz w:val="24"/>
                <w:szCs w:val="24"/>
              </w:rPr>
            </w:pPr>
            <w:r w:rsidRPr="50C34D13">
              <w:rPr>
                <w:rFonts w:ascii="Calibri" w:eastAsia="Calibri" w:hAnsi="Calibri" w:cs="Calibri"/>
                <w:b/>
                <w:sz w:val="24"/>
                <w:szCs w:val="24"/>
              </w:rPr>
              <w:t>V. Total</w:t>
            </w:r>
          </w:p>
        </w:tc>
        <w:tc>
          <w:tcPr>
            <w:tcW w:w="1272" w:type="dxa"/>
            <w:tcMar>
              <w:left w:w="105" w:type="dxa"/>
              <w:right w:w="105" w:type="dxa"/>
            </w:tcMar>
          </w:tcPr>
          <w:p w14:paraId="605A727E" w14:textId="77777777" w:rsidR="0069792F" w:rsidRDefault="0069792F" w:rsidP="00F56EAC">
            <w:pPr>
              <w:spacing w:line="276" w:lineRule="auto"/>
              <w:jc w:val="center"/>
              <w:rPr>
                <w:rFonts w:ascii="Calibri" w:eastAsia="Calibri" w:hAnsi="Calibri" w:cs="Calibri"/>
                <w:b/>
                <w:sz w:val="24"/>
                <w:szCs w:val="24"/>
              </w:rPr>
            </w:pPr>
            <w:r w:rsidRPr="50C34D13">
              <w:rPr>
                <w:rFonts w:ascii="Calibri" w:eastAsia="Calibri" w:hAnsi="Calibri" w:cs="Calibri"/>
                <w:b/>
                <w:sz w:val="24"/>
                <w:szCs w:val="24"/>
              </w:rPr>
              <w:t>Cron. De Aquisição</w:t>
            </w:r>
          </w:p>
        </w:tc>
      </w:tr>
      <w:tr w:rsidR="0069792F" w14:paraId="1619A337" w14:textId="77777777" w:rsidTr="00F56EAC">
        <w:trPr>
          <w:trHeight w:val="300"/>
        </w:trPr>
        <w:tc>
          <w:tcPr>
            <w:tcW w:w="1140" w:type="dxa"/>
            <w:tcMar>
              <w:left w:w="105" w:type="dxa"/>
              <w:right w:w="105" w:type="dxa"/>
            </w:tcMar>
          </w:tcPr>
          <w:p w14:paraId="2686AA9D" w14:textId="77777777" w:rsidR="0069792F" w:rsidRPr="50C34D13"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Escolher Ação</w:t>
            </w:r>
          </w:p>
        </w:tc>
        <w:tc>
          <w:tcPr>
            <w:tcW w:w="1183" w:type="dxa"/>
            <w:tcMar>
              <w:left w:w="105" w:type="dxa"/>
              <w:right w:w="105" w:type="dxa"/>
            </w:tcMar>
          </w:tcPr>
          <w:p w14:paraId="174C18E9" w14:textId="77777777" w:rsidR="0069792F" w:rsidRDefault="0069792F" w:rsidP="00F56EAC">
            <w:pPr>
              <w:spacing w:line="276" w:lineRule="auto"/>
              <w:jc w:val="center"/>
            </w:pPr>
            <w:r w:rsidRPr="50C34D13">
              <w:rPr>
                <w:rFonts w:ascii="Calibri" w:eastAsia="Calibri" w:hAnsi="Calibri" w:cs="Calibri"/>
                <w:sz w:val="24"/>
                <w:szCs w:val="24"/>
              </w:rPr>
              <w:t>Escolher Ação</w:t>
            </w:r>
          </w:p>
        </w:tc>
        <w:tc>
          <w:tcPr>
            <w:tcW w:w="1648" w:type="dxa"/>
            <w:tcMar>
              <w:left w:w="105" w:type="dxa"/>
              <w:right w:w="105" w:type="dxa"/>
            </w:tcMar>
          </w:tcPr>
          <w:p w14:paraId="5D646E3F"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 xml:space="preserve"> </w:t>
            </w:r>
          </w:p>
        </w:tc>
        <w:tc>
          <w:tcPr>
            <w:tcW w:w="1108" w:type="dxa"/>
            <w:tcMar>
              <w:left w:w="105" w:type="dxa"/>
              <w:right w:w="105" w:type="dxa"/>
            </w:tcMar>
          </w:tcPr>
          <w:p w14:paraId="70E64B4A"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Escolher Unidade</w:t>
            </w:r>
          </w:p>
        </w:tc>
        <w:tc>
          <w:tcPr>
            <w:tcW w:w="1003" w:type="dxa"/>
            <w:tcMar>
              <w:left w:w="105" w:type="dxa"/>
              <w:right w:w="105" w:type="dxa"/>
            </w:tcMar>
          </w:tcPr>
          <w:p w14:paraId="4DE33F02"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 xml:space="preserve"> </w:t>
            </w:r>
          </w:p>
        </w:tc>
        <w:tc>
          <w:tcPr>
            <w:tcW w:w="975" w:type="dxa"/>
            <w:tcMar>
              <w:left w:w="105" w:type="dxa"/>
              <w:right w:w="105" w:type="dxa"/>
            </w:tcMar>
          </w:tcPr>
          <w:p w14:paraId="21F50393"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 xml:space="preserve"> </w:t>
            </w:r>
          </w:p>
        </w:tc>
        <w:tc>
          <w:tcPr>
            <w:tcW w:w="870" w:type="dxa"/>
            <w:tcMar>
              <w:left w:w="105" w:type="dxa"/>
              <w:right w:w="105" w:type="dxa"/>
            </w:tcMar>
          </w:tcPr>
          <w:p w14:paraId="4F96DBB1"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w:t>
            </w:r>
          </w:p>
        </w:tc>
        <w:tc>
          <w:tcPr>
            <w:tcW w:w="1272" w:type="dxa"/>
            <w:tcMar>
              <w:left w:w="105" w:type="dxa"/>
              <w:right w:w="105" w:type="dxa"/>
            </w:tcMar>
          </w:tcPr>
          <w:p w14:paraId="69770577"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Escolher Mês</w:t>
            </w:r>
          </w:p>
        </w:tc>
      </w:tr>
      <w:tr w:rsidR="0069792F" w14:paraId="1D1FEBA6" w14:textId="77777777" w:rsidTr="00F56EAC">
        <w:trPr>
          <w:trHeight w:val="300"/>
        </w:trPr>
        <w:tc>
          <w:tcPr>
            <w:tcW w:w="1140" w:type="dxa"/>
            <w:tcMar>
              <w:left w:w="105" w:type="dxa"/>
              <w:right w:w="105" w:type="dxa"/>
            </w:tcMar>
          </w:tcPr>
          <w:p w14:paraId="7097278E" w14:textId="77777777" w:rsidR="0069792F" w:rsidRPr="50C34D13"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Escolher Ação</w:t>
            </w:r>
          </w:p>
        </w:tc>
        <w:tc>
          <w:tcPr>
            <w:tcW w:w="1183" w:type="dxa"/>
            <w:tcMar>
              <w:left w:w="105" w:type="dxa"/>
              <w:right w:w="105" w:type="dxa"/>
            </w:tcMar>
          </w:tcPr>
          <w:p w14:paraId="71D563BA" w14:textId="77777777" w:rsidR="0069792F" w:rsidRDefault="0069792F" w:rsidP="00F56EAC">
            <w:pPr>
              <w:spacing w:line="276" w:lineRule="auto"/>
              <w:jc w:val="center"/>
            </w:pPr>
            <w:r w:rsidRPr="50C34D13">
              <w:rPr>
                <w:rFonts w:ascii="Calibri" w:eastAsia="Calibri" w:hAnsi="Calibri" w:cs="Calibri"/>
                <w:sz w:val="24"/>
                <w:szCs w:val="24"/>
              </w:rPr>
              <w:t>Escolher Ação</w:t>
            </w:r>
          </w:p>
        </w:tc>
        <w:tc>
          <w:tcPr>
            <w:tcW w:w="1648" w:type="dxa"/>
            <w:tcMar>
              <w:left w:w="105" w:type="dxa"/>
              <w:right w:w="105" w:type="dxa"/>
            </w:tcMar>
          </w:tcPr>
          <w:p w14:paraId="225FBB33"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 xml:space="preserve"> </w:t>
            </w:r>
          </w:p>
        </w:tc>
        <w:tc>
          <w:tcPr>
            <w:tcW w:w="1108" w:type="dxa"/>
            <w:tcMar>
              <w:left w:w="105" w:type="dxa"/>
              <w:right w:w="105" w:type="dxa"/>
            </w:tcMar>
          </w:tcPr>
          <w:p w14:paraId="4D9D6B45"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Escolher Unidade</w:t>
            </w:r>
          </w:p>
        </w:tc>
        <w:tc>
          <w:tcPr>
            <w:tcW w:w="1003" w:type="dxa"/>
            <w:tcMar>
              <w:left w:w="105" w:type="dxa"/>
              <w:right w:w="105" w:type="dxa"/>
            </w:tcMar>
          </w:tcPr>
          <w:p w14:paraId="2B290471"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 xml:space="preserve"> </w:t>
            </w:r>
          </w:p>
        </w:tc>
        <w:tc>
          <w:tcPr>
            <w:tcW w:w="975" w:type="dxa"/>
            <w:tcMar>
              <w:left w:w="105" w:type="dxa"/>
              <w:right w:w="105" w:type="dxa"/>
            </w:tcMar>
          </w:tcPr>
          <w:p w14:paraId="5F9C3CBD"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 xml:space="preserve"> </w:t>
            </w:r>
          </w:p>
        </w:tc>
        <w:tc>
          <w:tcPr>
            <w:tcW w:w="870" w:type="dxa"/>
            <w:tcMar>
              <w:left w:w="105" w:type="dxa"/>
              <w:right w:w="105" w:type="dxa"/>
            </w:tcMar>
          </w:tcPr>
          <w:p w14:paraId="07D308C3"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 xml:space="preserve">-  </w:t>
            </w:r>
          </w:p>
        </w:tc>
        <w:tc>
          <w:tcPr>
            <w:tcW w:w="1272" w:type="dxa"/>
            <w:tcMar>
              <w:left w:w="105" w:type="dxa"/>
              <w:right w:w="105" w:type="dxa"/>
            </w:tcMar>
          </w:tcPr>
          <w:p w14:paraId="4603DC1C"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Escolher Mês</w:t>
            </w:r>
          </w:p>
        </w:tc>
      </w:tr>
      <w:tr w:rsidR="0069792F" w14:paraId="1AB26BB3" w14:textId="77777777" w:rsidTr="00F56EAC">
        <w:trPr>
          <w:trHeight w:val="300"/>
        </w:trPr>
        <w:tc>
          <w:tcPr>
            <w:tcW w:w="1140" w:type="dxa"/>
            <w:tcMar>
              <w:left w:w="105" w:type="dxa"/>
              <w:right w:w="105" w:type="dxa"/>
            </w:tcMar>
          </w:tcPr>
          <w:p w14:paraId="6CA01219" w14:textId="77777777" w:rsidR="0069792F" w:rsidRPr="50C34D13"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Escolher Ação</w:t>
            </w:r>
          </w:p>
        </w:tc>
        <w:tc>
          <w:tcPr>
            <w:tcW w:w="1183" w:type="dxa"/>
            <w:tcMar>
              <w:left w:w="105" w:type="dxa"/>
              <w:right w:w="105" w:type="dxa"/>
            </w:tcMar>
          </w:tcPr>
          <w:p w14:paraId="53E33E45" w14:textId="77777777" w:rsidR="0069792F" w:rsidRDefault="0069792F" w:rsidP="00F56EAC">
            <w:pPr>
              <w:spacing w:line="276" w:lineRule="auto"/>
              <w:jc w:val="center"/>
            </w:pPr>
            <w:r w:rsidRPr="50C34D13">
              <w:rPr>
                <w:rFonts w:ascii="Calibri" w:eastAsia="Calibri" w:hAnsi="Calibri" w:cs="Calibri"/>
                <w:sz w:val="24"/>
                <w:szCs w:val="24"/>
              </w:rPr>
              <w:t>Escolher Ação</w:t>
            </w:r>
          </w:p>
        </w:tc>
        <w:tc>
          <w:tcPr>
            <w:tcW w:w="1648" w:type="dxa"/>
            <w:tcMar>
              <w:left w:w="105" w:type="dxa"/>
              <w:right w:w="105" w:type="dxa"/>
            </w:tcMar>
          </w:tcPr>
          <w:p w14:paraId="4FD8BA34"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 xml:space="preserve"> </w:t>
            </w:r>
          </w:p>
        </w:tc>
        <w:tc>
          <w:tcPr>
            <w:tcW w:w="1108" w:type="dxa"/>
            <w:tcMar>
              <w:left w:w="105" w:type="dxa"/>
              <w:right w:w="105" w:type="dxa"/>
            </w:tcMar>
          </w:tcPr>
          <w:p w14:paraId="486C2E43"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Escolher Unidade</w:t>
            </w:r>
          </w:p>
        </w:tc>
        <w:tc>
          <w:tcPr>
            <w:tcW w:w="1003" w:type="dxa"/>
            <w:tcMar>
              <w:left w:w="105" w:type="dxa"/>
              <w:right w:w="105" w:type="dxa"/>
            </w:tcMar>
          </w:tcPr>
          <w:p w14:paraId="7937A437"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 xml:space="preserve"> </w:t>
            </w:r>
          </w:p>
        </w:tc>
        <w:tc>
          <w:tcPr>
            <w:tcW w:w="975" w:type="dxa"/>
            <w:tcMar>
              <w:left w:w="105" w:type="dxa"/>
              <w:right w:w="105" w:type="dxa"/>
            </w:tcMar>
          </w:tcPr>
          <w:p w14:paraId="66A3D70D"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 xml:space="preserve"> </w:t>
            </w:r>
          </w:p>
        </w:tc>
        <w:tc>
          <w:tcPr>
            <w:tcW w:w="870" w:type="dxa"/>
            <w:tcMar>
              <w:left w:w="105" w:type="dxa"/>
              <w:right w:w="105" w:type="dxa"/>
            </w:tcMar>
          </w:tcPr>
          <w:p w14:paraId="367DFE57" w14:textId="77777777" w:rsidR="0069792F" w:rsidRDefault="0069792F" w:rsidP="00F56EAC">
            <w:pPr>
              <w:spacing w:line="276" w:lineRule="auto"/>
              <w:jc w:val="center"/>
            </w:pPr>
            <w:r w:rsidRPr="50C34D13">
              <w:rPr>
                <w:rFonts w:ascii="Calibri" w:eastAsia="Calibri" w:hAnsi="Calibri" w:cs="Calibri"/>
                <w:sz w:val="24"/>
                <w:szCs w:val="24"/>
              </w:rPr>
              <w:t>-</w:t>
            </w:r>
          </w:p>
        </w:tc>
        <w:tc>
          <w:tcPr>
            <w:tcW w:w="1272" w:type="dxa"/>
            <w:tcMar>
              <w:left w:w="105" w:type="dxa"/>
              <w:right w:w="105" w:type="dxa"/>
            </w:tcMar>
          </w:tcPr>
          <w:p w14:paraId="1A9329AC"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sz w:val="24"/>
                <w:szCs w:val="24"/>
              </w:rPr>
              <w:t>Escolher Mês</w:t>
            </w:r>
          </w:p>
        </w:tc>
      </w:tr>
      <w:tr w:rsidR="0069792F" w14:paraId="334888E0" w14:textId="77777777" w:rsidTr="00F56EAC">
        <w:trPr>
          <w:trHeight w:val="300"/>
        </w:trPr>
        <w:tc>
          <w:tcPr>
            <w:tcW w:w="3971" w:type="dxa"/>
            <w:gridSpan w:val="2"/>
            <w:tcMar>
              <w:left w:w="105" w:type="dxa"/>
              <w:right w:w="105" w:type="dxa"/>
            </w:tcMar>
            <w:vAlign w:val="center"/>
          </w:tcPr>
          <w:p w14:paraId="49DA7F0E" w14:textId="77777777" w:rsidR="0069792F" w:rsidRPr="50C34D13" w:rsidRDefault="0069792F" w:rsidP="00F56EAC">
            <w:pPr>
              <w:spacing w:line="276" w:lineRule="auto"/>
              <w:rPr>
                <w:rFonts w:ascii="Calibri" w:eastAsia="Calibri" w:hAnsi="Calibri" w:cs="Calibri"/>
                <w:b/>
                <w:bCs/>
                <w:sz w:val="24"/>
                <w:szCs w:val="24"/>
              </w:rPr>
            </w:pPr>
            <w:r w:rsidRPr="50C34D13">
              <w:rPr>
                <w:rFonts w:ascii="Calibri" w:eastAsia="Calibri" w:hAnsi="Calibri" w:cs="Calibri"/>
                <w:b/>
                <w:bCs/>
                <w:sz w:val="24"/>
                <w:szCs w:val="24"/>
              </w:rPr>
              <w:t>Total</w:t>
            </w:r>
          </w:p>
        </w:tc>
        <w:tc>
          <w:tcPr>
            <w:tcW w:w="5228" w:type="dxa"/>
            <w:gridSpan w:val="6"/>
            <w:tcMar>
              <w:left w:w="105" w:type="dxa"/>
              <w:right w:w="105" w:type="dxa"/>
            </w:tcMar>
          </w:tcPr>
          <w:p w14:paraId="5E490B6F" w14:textId="77777777" w:rsidR="0069792F" w:rsidRDefault="0069792F" w:rsidP="00F56EAC">
            <w:pPr>
              <w:spacing w:line="276" w:lineRule="auto"/>
              <w:rPr>
                <w:rFonts w:ascii="Calibri" w:eastAsia="Calibri" w:hAnsi="Calibri" w:cs="Calibri"/>
                <w:sz w:val="24"/>
                <w:szCs w:val="24"/>
              </w:rPr>
            </w:pPr>
            <w:r w:rsidRPr="50C34D13">
              <w:rPr>
                <w:rFonts w:ascii="Calibri" w:eastAsia="Calibri" w:hAnsi="Calibri" w:cs="Calibri"/>
                <w:sz w:val="24"/>
                <w:szCs w:val="24"/>
              </w:rPr>
              <w:t>R$</w:t>
            </w:r>
          </w:p>
        </w:tc>
      </w:tr>
    </w:tbl>
    <w:p w14:paraId="00B7D444" w14:textId="77777777" w:rsidR="0069792F" w:rsidRDefault="0069792F" w:rsidP="0069792F">
      <w:pPr>
        <w:spacing w:after="200" w:line="276" w:lineRule="auto"/>
        <w:jc w:val="both"/>
        <w:rPr>
          <w:rFonts w:ascii="Calibri" w:eastAsia="Calibri" w:hAnsi="Calibri" w:cs="Calibri"/>
          <w:color w:val="000000" w:themeColor="text1"/>
          <w:sz w:val="24"/>
          <w:szCs w:val="24"/>
        </w:rPr>
      </w:pPr>
    </w:p>
    <w:p w14:paraId="2756F4D8" w14:textId="77777777" w:rsidR="0069792F" w:rsidRDefault="0069792F" w:rsidP="0069792F">
      <w:pPr>
        <w:spacing w:after="200" w:line="276" w:lineRule="auto"/>
        <w:jc w:val="both"/>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 xml:space="preserve">8.3. Patrocinador: </w:t>
      </w:r>
      <w:r w:rsidRPr="2EBED334">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059"/>
        <w:gridCol w:w="1135"/>
        <w:gridCol w:w="1339"/>
        <w:gridCol w:w="1052"/>
        <w:gridCol w:w="1030"/>
        <w:gridCol w:w="918"/>
        <w:gridCol w:w="749"/>
        <w:gridCol w:w="1206"/>
      </w:tblGrid>
      <w:tr w:rsidR="0069792F" w14:paraId="0858CF1B" w14:textId="77777777" w:rsidTr="00F56EAC">
        <w:trPr>
          <w:trHeight w:val="300"/>
        </w:trPr>
        <w:tc>
          <w:tcPr>
            <w:tcW w:w="1140" w:type="dxa"/>
            <w:tcMar>
              <w:left w:w="105" w:type="dxa"/>
              <w:right w:w="105" w:type="dxa"/>
            </w:tcMar>
          </w:tcPr>
          <w:p w14:paraId="4DFBC887"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Tipo de despesa</w:t>
            </w:r>
          </w:p>
        </w:tc>
        <w:tc>
          <w:tcPr>
            <w:tcW w:w="1183" w:type="dxa"/>
            <w:tcMar>
              <w:left w:w="105" w:type="dxa"/>
              <w:right w:w="105" w:type="dxa"/>
            </w:tcMar>
          </w:tcPr>
          <w:p w14:paraId="4F48C204"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Natureza de Despesa</w:t>
            </w:r>
          </w:p>
        </w:tc>
        <w:tc>
          <w:tcPr>
            <w:tcW w:w="1648" w:type="dxa"/>
            <w:tcMar>
              <w:left w:w="105" w:type="dxa"/>
              <w:right w:w="105" w:type="dxa"/>
            </w:tcMar>
          </w:tcPr>
          <w:p w14:paraId="3547E2E1"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 xml:space="preserve">Descrição Detalhada </w:t>
            </w:r>
          </w:p>
        </w:tc>
        <w:tc>
          <w:tcPr>
            <w:tcW w:w="1108" w:type="dxa"/>
            <w:tcMar>
              <w:left w:w="105" w:type="dxa"/>
              <w:right w:w="105" w:type="dxa"/>
            </w:tcMar>
          </w:tcPr>
          <w:p w14:paraId="21D799E5"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U. Medida</w:t>
            </w:r>
          </w:p>
        </w:tc>
        <w:tc>
          <w:tcPr>
            <w:tcW w:w="1003" w:type="dxa"/>
            <w:tcMar>
              <w:left w:w="105" w:type="dxa"/>
              <w:right w:w="105" w:type="dxa"/>
            </w:tcMar>
          </w:tcPr>
          <w:p w14:paraId="6737BCF5"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V. Unitário</w:t>
            </w:r>
          </w:p>
        </w:tc>
        <w:tc>
          <w:tcPr>
            <w:tcW w:w="975" w:type="dxa"/>
            <w:tcMar>
              <w:left w:w="105" w:type="dxa"/>
              <w:right w:w="105" w:type="dxa"/>
            </w:tcMar>
          </w:tcPr>
          <w:p w14:paraId="6058E9E1"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Quant.</w:t>
            </w:r>
          </w:p>
        </w:tc>
        <w:tc>
          <w:tcPr>
            <w:tcW w:w="840" w:type="dxa"/>
            <w:tcMar>
              <w:left w:w="105" w:type="dxa"/>
              <w:right w:w="105" w:type="dxa"/>
            </w:tcMar>
          </w:tcPr>
          <w:p w14:paraId="4E1145A3"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V. Total</w:t>
            </w:r>
          </w:p>
        </w:tc>
        <w:tc>
          <w:tcPr>
            <w:tcW w:w="1302" w:type="dxa"/>
            <w:tcMar>
              <w:left w:w="105" w:type="dxa"/>
              <w:right w:w="105" w:type="dxa"/>
            </w:tcMar>
          </w:tcPr>
          <w:p w14:paraId="07A96372"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Cron. De Aquisição</w:t>
            </w:r>
          </w:p>
        </w:tc>
      </w:tr>
      <w:tr w:rsidR="0069792F" w14:paraId="072743DA" w14:textId="77777777" w:rsidTr="00F56EAC">
        <w:trPr>
          <w:trHeight w:val="300"/>
        </w:trPr>
        <w:tc>
          <w:tcPr>
            <w:tcW w:w="1140" w:type="dxa"/>
            <w:tcMar>
              <w:left w:w="105" w:type="dxa"/>
              <w:right w:w="105" w:type="dxa"/>
            </w:tcMar>
          </w:tcPr>
          <w:p w14:paraId="520DE53F" w14:textId="77777777" w:rsidR="0069792F" w:rsidRDefault="0069792F" w:rsidP="00F56EAC">
            <w:pPr>
              <w:spacing w:line="276" w:lineRule="auto"/>
              <w:jc w:val="center"/>
            </w:pPr>
            <w:r w:rsidRPr="50C34D13">
              <w:rPr>
                <w:rFonts w:ascii="Calibri" w:eastAsia="Calibri" w:hAnsi="Calibri" w:cs="Calibri"/>
                <w:sz w:val="24"/>
                <w:szCs w:val="24"/>
              </w:rPr>
              <w:t>Escolher Ação</w:t>
            </w:r>
          </w:p>
        </w:tc>
        <w:tc>
          <w:tcPr>
            <w:tcW w:w="1183" w:type="dxa"/>
            <w:tcMar>
              <w:left w:w="105" w:type="dxa"/>
              <w:right w:w="105" w:type="dxa"/>
            </w:tcMar>
          </w:tcPr>
          <w:p w14:paraId="7A2082B1" w14:textId="77777777" w:rsidR="0069792F" w:rsidRDefault="0069792F" w:rsidP="00F56EAC">
            <w:pPr>
              <w:spacing w:line="276" w:lineRule="auto"/>
              <w:jc w:val="center"/>
            </w:pPr>
            <w:r w:rsidRPr="50C34D13">
              <w:rPr>
                <w:rFonts w:ascii="Calibri" w:eastAsia="Calibri" w:hAnsi="Calibri" w:cs="Calibri"/>
                <w:sz w:val="24"/>
                <w:szCs w:val="24"/>
              </w:rPr>
              <w:t>Escolher Ação</w:t>
            </w:r>
          </w:p>
        </w:tc>
        <w:tc>
          <w:tcPr>
            <w:tcW w:w="1648" w:type="dxa"/>
            <w:tcMar>
              <w:left w:w="105" w:type="dxa"/>
              <w:right w:w="105" w:type="dxa"/>
            </w:tcMar>
          </w:tcPr>
          <w:p w14:paraId="4C42B437"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 xml:space="preserve"> </w:t>
            </w:r>
          </w:p>
        </w:tc>
        <w:tc>
          <w:tcPr>
            <w:tcW w:w="1108" w:type="dxa"/>
            <w:tcMar>
              <w:left w:w="105" w:type="dxa"/>
              <w:right w:w="105" w:type="dxa"/>
            </w:tcMar>
          </w:tcPr>
          <w:p w14:paraId="36087BD2"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Escolher Unidade</w:t>
            </w:r>
          </w:p>
        </w:tc>
        <w:tc>
          <w:tcPr>
            <w:tcW w:w="1003" w:type="dxa"/>
            <w:tcMar>
              <w:left w:w="105" w:type="dxa"/>
              <w:right w:w="105" w:type="dxa"/>
            </w:tcMar>
          </w:tcPr>
          <w:p w14:paraId="7E82F8F5"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 xml:space="preserve"> </w:t>
            </w:r>
          </w:p>
        </w:tc>
        <w:tc>
          <w:tcPr>
            <w:tcW w:w="975" w:type="dxa"/>
            <w:tcMar>
              <w:left w:w="105" w:type="dxa"/>
              <w:right w:w="105" w:type="dxa"/>
            </w:tcMar>
          </w:tcPr>
          <w:p w14:paraId="0195CEC3"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 xml:space="preserve"> </w:t>
            </w:r>
          </w:p>
        </w:tc>
        <w:tc>
          <w:tcPr>
            <w:tcW w:w="840" w:type="dxa"/>
            <w:tcMar>
              <w:left w:w="105" w:type="dxa"/>
              <w:right w:w="105" w:type="dxa"/>
            </w:tcMar>
          </w:tcPr>
          <w:p w14:paraId="6B29B6C6"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w:t>
            </w:r>
          </w:p>
        </w:tc>
        <w:tc>
          <w:tcPr>
            <w:tcW w:w="1302" w:type="dxa"/>
            <w:tcMar>
              <w:left w:w="105" w:type="dxa"/>
              <w:right w:w="105" w:type="dxa"/>
            </w:tcMar>
          </w:tcPr>
          <w:p w14:paraId="3A55C304"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Escolher Mês</w:t>
            </w:r>
          </w:p>
        </w:tc>
      </w:tr>
      <w:tr w:rsidR="0069792F" w14:paraId="4F7D6ED9" w14:textId="77777777" w:rsidTr="00F56EAC">
        <w:trPr>
          <w:trHeight w:val="300"/>
        </w:trPr>
        <w:tc>
          <w:tcPr>
            <w:tcW w:w="1140" w:type="dxa"/>
            <w:tcMar>
              <w:left w:w="105" w:type="dxa"/>
              <w:right w:w="105" w:type="dxa"/>
            </w:tcMar>
          </w:tcPr>
          <w:p w14:paraId="0862BC0B" w14:textId="77777777" w:rsidR="0069792F" w:rsidRDefault="0069792F" w:rsidP="00F56EAC">
            <w:pPr>
              <w:spacing w:line="276" w:lineRule="auto"/>
              <w:jc w:val="center"/>
            </w:pPr>
            <w:r w:rsidRPr="50C34D13">
              <w:rPr>
                <w:rFonts w:ascii="Calibri" w:eastAsia="Calibri" w:hAnsi="Calibri" w:cs="Calibri"/>
                <w:sz w:val="24"/>
                <w:szCs w:val="24"/>
              </w:rPr>
              <w:lastRenderedPageBreak/>
              <w:t>Escolher Ação</w:t>
            </w:r>
          </w:p>
        </w:tc>
        <w:tc>
          <w:tcPr>
            <w:tcW w:w="1183" w:type="dxa"/>
            <w:tcMar>
              <w:left w:w="105" w:type="dxa"/>
              <w:right w:w="105" w:type="dxa"/>
            </w:tcMar>
          </w:tcPr>
          <w:p w14:paraId="4ED4AE2A" w14:textId="77777777" w:rsidR="0069792F" w:rsidRDefault="0069792F" w:rsidP="00F56EAC">
            <w:pPr>
              <w:spacing w:line="276" w:lineRule="auto"/>
              <w:jc w:val="center"/>
            </w:pPr>
            <w:r w:rsidRPr="50C34D13">
              <w:rPr>
                <w:rFonts w:ascii="Calibri" w:eastAsia="Calibri" w:hAnsi="Calibri" w:cs="Calibri"/>
                <w:sz w:val="24"/>
                <w:szCs w:val="24"/>
              </w:rPr>
              <w:t>Escolher Ação</w:t>
            </w:r>
          </w:p>
        </w:tc>
        <w:tc>
          <w:tcPr>
            <w:tcW w:w="1648" w:type="dxa"/>
            <w:tcMar>
              <w:left w:w="105" w:type="dxa"/>
              <w:right w:w="105" w:type="dxa"/>
            </w:tcMar>
          </w:tcPr>
          <w:p w14:paraId="502A55A0"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 xml:space="preserve"> </w:t>
            </w:r>
          </w:p>
        </w:tc>
        <w:tc>
          <w:tcPr>
            <w:tcW w:w="1108" w:type="dxa"/>
            <w:tcMar>
              <w:left w:w="105" w:type="dxa"/>
              <w:right w:w="105" w:type="dxa"/>
            </w:tcMar>
          </w:tcPr>
          <w:p w14:paraId="0323C933"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Escolher Unidade</w:t>
            </w:r>
          </w:p>
        </w:tc>
        <w:tc>
          <w:tcPr>
            <w:tcW w:w="1003" w:type="dxa"/>
            <w:tcMar>
              <w:left w:w="105" w:type="dxa"/>
              <w:right w:w="105" w:type="dxa"/>
            </w:tcMar>
          </w:tcPr>
          <w:p w14:paraId="0EEA567D"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 xml:space="preserve"> </w:t>
            </w:r>
          </w:p>
        </w:tc>
        <w:tc>
          <w:tcPr>
            <w:tcW w:w="975" w:type="dxa"/>
            <w:tcMar>
              <w:left w:w="105" w:type="dxa"/>
              <w:right w:w="105" w:type="dxa"/>
            </w:tcMar>
          </w:tcPr>
          <w:p w14:paraId="4F04AC4A"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 xml:space="preserve"> </w:t>
            </w:r>
          </w:p>
        </w:tc>
        <w:tc>
          <w:tcPr>
            <w:tcW w:w="840" w:type="dxa"/>
            <w:tcMar>
              <w:left w:w="105" w:type="dxa"/>
              <w:right w:w="105" w:type="dxa"/>
            </w:tcMar>
          </w:tcPr>
          <w:p w14:paraId="01526A2E"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 xml:space="preserve">-  </w:t>
            </w:r>
          </w:p>
        </w:tc>
        <w:tc>
          <w:tcPr>
            <w:tcW w:w="1302" w:type="dxa"/>
            <w:tcMar>
              <w:left w:w="105" w:type="dxa"/>
              <w:right w:w="105" w:type="dxa"/>
            </w:tcMar>
          </w:tcPr>
          <w:p w14:paraId="51C00B46"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Escolher Mês</w:t>
            </w:r>
          </w:p>
        </w:tc>
      </w:tr>
      <w:tr w:rsidR="0069792F" w14:paraId="3064BF5F" w14:textId="77777777" w:rsidTr="00F56EAC">
        <w:trPr>
          <w:trHeight w:val="300"/>
        </w:trPr>
        <w:tc>
          <w:tcPr>
            <w:tcW w:w="1140" w:type="dxa"/>
            <w:tcMar>
              <w:left w:w="105" w:type="dxa"/>
              <w:right w:w="105" w:type="dxa"/>
            </w:tcMar>
          </w:tcPr>
          <w:p w14:paraId="1A1247C9" w14:textId="77777777" w:rsidR="0069792F" w:rsidRDefault="0069792F" w:rsidP="00F56EAC">
            <w:pPr>
              <w:spacing w:line="276" w:lineRule="auto"/>
              <w:jc w:val="center"/>
            </w:pPr>
            <w:r w:rsidRPr="50C34D13">
              <w:rPr>
                <w:rFonts w:ascii="Calibri" w:eastAsia="Calibri" w:hAnsi="Calibri" w:cs="Calibri"/>
                <w:sz w:val="24"/>
                <w:szCs w:val="24"/>
              </w:rPr>
              <w:t>Escolher Ação</w:t>
            </w:r>
          </w:p>
        </w:tc>
        <w:tc>
          <w:tcPr>
            <w:tcW w:w="1183" w:type="dxa"/>
            <w:tcMar>
              <w:left w:w="105" w:type="dxa"/>
              <w:right w:w="105" w:type="dxa"/>
            </w:tcMar>
          </w:tcPr>
          <w:p w14:paraId="4A58B266" w14:textId="77777777" w:rsidR="0069792F" w:rsidRDefault="0069792F" w:rsidP="00F56EAC">
            <w:pPr>
              <w:spacing w:line="276" w:lineRule="auto"/>
              <w:jc w:val="center"/>
            </w:pPr>
            <w:r w:rsidRPr="50C34D13">
              <w:rPr>
                <w:rFonts w:ascii="Calibri" w:eastAsia="Calibri" w:hAnsi="Calibri" w:cs="Calibri"/>
                <w:sz w:val="24"/>
                <w:szCs w:val="24"/>
              </w:rPr>
              <w:t>Escolher Ação</w:t>
            </w:r>
          </w:p>
        </w:tc>
        <w:tc>
          <w:tcPr>
            <w:tcW w:w="1648" w:type="dxa"/>
            <w:tcMar>
              <w:left w:w="105" w:type="dxa"/>
              <w:right w:w="105" w:type="dxa"/>
            </w:tcMar>
          </w:tcPr>
          <w:p w14:paraId="47C0DEBA"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 xml:space="preserve"> </w:t>
            </w:r>
          </w:p>
        </w:tc>
        <w:tc>
          <w:tcPr>
            <w:tcW w:w="1108" w:type="dxa"/>
            <w:tcMar>
              <w:left w:w="105" w:type="dxa"/>
              <w:right w:w="105" w:type="dxa"/>
            </w:tcMar>
          </w:tcPr>
          <w:p w14:paraId="4D2D6015"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Escolher Unidade</w:t>
            </w:r>
          </w:p>
        </w:tc>
        <w:tc>
          <w:tcPr>
            <w:tcW w:w="1003" w:type="dxa"/>
            <w:tcMar>
              <w:left w:w="105" w:type="dxa"/>
              <w:right w:w="105" w:type="dxa"/>
            </w:tcMar>
          </w:tcPr>
          <w:p w14:paraId="60CBEFA7"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 xml:space="preserve"> </w:t>
            </w:r>
          </w:p>
        </w:tc>
        <w:tc>
          <w:tcPr>
            <w:tcW w:w="975" w:type="dxa"/>
            <w:tcMar>
              <w:left w:w="105" w:type="dxa"/>
              <w:right w:w="105" w:type="dxa"/>
            </w:tcMar>
          </w:tcPr>
          <w:p w14:paraId="0AB5B456"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 xml:space="preserve"> </w:t>
            </w:r>
          </w:p>
        </w:tc>
        <w:tc>
          <w:tcPr>
            <w:tcW w:w="840" w:type="dxa"/>
            <w:tcMar>
              <w:left w:w="105" w:type="dxa"/>
              <w:right w:w="105" w:type="dxa"/>
            </w:tcMar>
          </w:tcPr>
          <w:p w14:paraId="77D3F279" w14:textId="77777777" w:rsidR="0069792F" w:rsidRDefault="0069792F" w:rsidP="00F56EAC">
            <w:pPr>
              <w:spacing w:line="276" w:lineRule="auto"/>
              <w:jc w:val="center"/>
            </w:pPr>
            <w:r w:rsidRPr="50C34D13">
              <w:rPr>
                <w:rFonts w:ascii="Calibri" w:eastAsia="Calibri" w:hAnsi="Calibri" w:cs="Calibri"/>
                <w:sz w:val="24"/>
                <w:szCs w:val="24"/>
              </w:rPr>
              <w:t>-</w:t>
            </w:r>
          </w:p>
        </w:tc>
        <w:tc>
          <w:tcPr>
            <w:tcW w:w="1302" w:type="dxa"/>
            <w:tcMar>
              <w:left w:w="105" w:type="dxa"/>
              <w:right w:w="105" w:type="dxa"/>
            </w:tcMar>
          </w:tcPr>
          <w:p w14:paraId="190A04BE"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sz w:val="24"/>
                <w:szCs w:val="24"/>
              </w:rPr>
              <w:t>Escolher Mês</w:t>
            </w:r>
          </w:p>
        </w:tc>
      </w:tr>
      <w:tr w:rsidR="0069792F" w14:paraId="7DD971A3" w14:textId="77777777" w:rsidTr="00F56EAC">
        <w:trPr>
          <w:trHeight w:val="300"/>
        </w:trPr>
        <w:tc>
          <w:tcPr>
            <w:tcW w:w="3971" w:type="dxa"/>
            <w:gridSpan w:val="3"/>
            <w:tcMar>
              <w:left w:w="105" w:type="dxa"/>
              <w:right w:w="105" w:type="dxa"/>
            </w:tcMar>
            <w:vAlign w:val="center"/>
          </w:tcPr>
          <w:p w14:paraId="240E6AE4" w14:textId="77777777" w:rsidR="0069792F" w:rsidRDefault="0069792F" w:rsidP="00F56EAC">
            <w:pPr>
              <w:spacing w:line="276" w:lineRule="auto"/>
              <w:rPr>
                <w:rFonts w:ascii="Calibri" w:eastAsia="Calibri" w:hAnsi="Calibri" w:cs="Calibri"/>
                <w:sz w:val="24"/>
                <w:szCs w:val="24"/>
              </w:rPr>
            </w:pPr>
            <w:r w:rsidRPr="50C34D13">
              <w:rPr>
                <w:rFonts w:ascii="Calibri" w:eastAsia="Calibri" w:hAnsi="Calibri" w:cs="Calibri"/>
                <w:b/>
                <w:bCs/>
                <w:sz w:val="24"/>
                <w:szCs w:val="24"/>
              </w:rPr>
              <w:t>Total</w:t>
            </w:r>
          </w:p>
        </w:tc>
        <w:tc>
          <w:tcPr>
            <w:tcW w:w="5228" w:type="dxa"/>
            <w:gridSpan w:val="5"/>
            <w:tcMar>
              <w:left w:w="105" w:type="dxa"/>
              <w:right w:w="105" w:type="dxa"/>
            </w:tcMar>
          </w:tcPr>
          <w:p w14:paraId="58277C53" w14:textId="77777777" w:rsidR="0069792F" w:rsidRDefault="0069792F" w:rsidP="00F56EAC">
            <w:pPr>
              <w:spacing w:line="276" w:lineRule="auto"/>
              <w:rPr>
                <w:rFonts w:ascii="Calibri" w:eastAsia="Calibri" w:hAnsi="Calibri" w:cs="Calibri"/>
                <w:sz w:val="24"/>
                <w:szCs w:val="24"/>
              </w:rPr>
            </w:pPr>
            <w:r w:rsidRPr="50C34D13">
              <w:rPr>
                <w:rFonts w:ascii="Calibri" w:eastAsia="Calibri" w:hAnsi="Calibri" w:cs="Calibri"/>
                <w:sz w:val="24"/>
                <w:szCs w:val="24"/>
              </w:rPr>
              <w:t>R$</w:t>
            </w:r>
          </w:p>
        </w:tc>
      </w:tr>
    </w:tbl>
    <w:p w14:paraId="19E9733A" w14:textId="77777777" w:rsidR="0069792F" w:rsidRDefault="0069792F" w:rsidP="0069792F">
      <w:pPr>
        <w:spacing w:after="200" w:line="276" w:lineRule="auto"/>
        <w:jc w:val="both"/>
        <w:rPr>
          <w:rFonts w:ascii="Calibri" w:eastAsia="Calibri" w:hAnsi="Calibri" w:cs="Calibri"/>
          <w:color w:val="000000" w:themeColor="text1"/>
          <w:sz w:val="24"/>
          <w:szCs w:val="24"/>
        </w:rPr>
      </w:pPr>
    </w:p>
    <w:p w14:paraId="2BF63909" w14:textId="77777777" w:rsidR="0069792F" w:rsidRDefault="0069792F" w:rsidP="0069792F">
      <w:pPr>
        <w:spacing w:after="200" w:line="276" w:lineRule="auto"/>
        <w:jc w:val="both"/>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9. Plano de aplicação:</w:t>
      </w:r>
    </w:p>
    <w:tbl>
      <w:tblPr>
        <w:tblStyle w:val="Tabelacomgrade"/>
        <w:tblW w:w="9177"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432"/>
        <w:gridCol w:w="1712"/>
        <w:gridCol w:w="1344"/>
        <w:gridCol w:w="1493"/>
        <w:gridCol w:w="1404"/>
        <w:gridCol w:w="1044"/>
        <w:gridCol w:w="706"/>
        <w:gridCol w:w="42"/>
      </w:tblGrid>
      <w:tr w:rsidR="0069792F" w14:paraId="349224B9" w14:textId="77777777" w:rsidTr="00077C0F">
        <w:trPr>
          <w:gridAfter w:val="1"/>
          <w:wAfter w:w="42" w:type="dxa"/>
          <w:trHeight w:val="300"/>
        </w:trPr>
        <w:tc>
          <w:tcPr>
            <w:tcW w:w="3144" w:type="dxa"/>
            <w:gridSpan w:val="2"/>
            <w:tcMar>
              <w:left w:w="105" w:type="dxa"/>
              <w:right w:w="105" w:type="dxa"/>
            </w:tcMar>
          </w:tcPr>
          <w:p w14:paraId="1FF6D441" w14:textId="77777777" w:rsidR="0069792F" w:rsidRDefault="0069792F" w:rsidP="00F56EAC">
            <w:pPr>
              <w:spacing w:line="276" w:lineRule="auto"/>
              <w:jc w:val="center"/>
              <w:rPr>
                <w:rFonts w:ascii="Calibri" w:eastAsia="Calibri" w:hAnsi="Calibri" w:cs="Calibri"/>
                <w:b/>
                <w:sz w:val="24"/>
                <w:szCs w:val="24"/>
              </w:rPr>
            </w:pPr>
            <w:r w:rsidRPr="50C34D13">
              <w:rPr>
                <w:rFonts w:ascii="Calibri" w:eastAsia="Calibri" w:hAnsi="Calibri" w:cs="Calibri"/>
                <w:b/>
                <w:sz w:val="24"/>
                <w:szCs w:val="24"/>
              </w:rPr>
              <w:t>Descrição das Ações</w:t>
            </w:r>
          </w:p>
        </w:tc>
        <w:tc>
          <w:tcPr>
            <w:tcW w:w="1344" w:type="dxa"/>
            <w:tcMar>
              <w:left w:w="105" w:type="dxa"/>
              <w:right w:w="105" w:type="dxa"/>
            </w:tcMar>
          </w:tcPr>
          <w:p w14:paraId="5B398E1D" w14:textId="77777777" w:rsidR="0069792F" w:rsidRDefault="0069792F" w:rsidP="00F56EAC">
            <w:pPr>
              <w:spacing w:line="276" w:lineRule="auto"/>
              <w:jc w:val="center"/>
              <w:rPr>
                <w:rFonts w:ascii="Calibri" w:eastAsia="Calibri" w:hAnsi="Calibri" w:cs="Calibri"/>
                <w:b/>
                <w:sz w:val="24"/>
                <w:szCs w:val="24"/>
              </w:rPr>
            </w:pPr>
            <w:r w:rsidRPr="50C34D13">
              <w:rPr>
                <w:rFonts w:ascii="Calibri" w:eastAsia="Calibri" w:hAnsi="Calibri" w:cs="Calibri"/>
                <w:b/>
                <w:sz w:val="24"/>
                <w:szCs w:val="24"/>
              </w:rPr>
              <w:t>Concedente</w:t>
            </w:r>
          </w:p>
        </w:tc>
        <w:tc>
          <w:tcPr>
            <w:tcW w:w="1493" w:type="dxa"/>
            <w:tcMar>
              <w:left w:w="105" w:type="dxa"/>
              <w:right w:w="105" w:type="dxa"/>
            </w:tcMar>
          </w:tcPr>
          <w:p w14:paraId="4A0DD9D5" w14:textId="77777777" w:rsidR="0069792F" w:rsidRDefault="0069792F" w:rsidP="00F56EAC">
            <w:pPr>
              <w:spacing w:line="276" w:lineRule="auto"/>
              <w:jc w:val="center"/>
              <w:rPr>
                <w:rFonts w:ascii="Calibri" w:eastAsia="Calibri" w:hAnsi="Calibri" w:cs="Calibri"/>
                <w:b/>
                <w:sz w:val="24"/>
                <w:szCs w:val="24"/>
              </w:rPr>
            </w:pPr>
            <w:r w:rsidRPr="50C34D13">
              <w:rPr>
                <w:rFonts w:ascii="Calibri" w:eastAsia="Calibri" w:hAnsi="Calibri" w:cs="Calibri"/>
                <w:b/>
                <w:sz w:val="24"/>
                <w:szCs w:val="24"/>
              </w:rPr>
              <w:t>Proponente</w:t>
            </w:r>
          </w:p>
        </w:tc>
        <w:tc>
          <w:tcPr>
            <w:tcW w:w="1404" w:type="dxa"/>
            <w:tcMar>
              <w:left w:w="105" w:type="dxa"/>
              <w:right w:w="105" w:type="dxa"/>
            </w:tcMar>
          </w:tcPr>
          <w:p w14:paraId="106A9E6B" w14:textId="77777777" w:rsidR="0069792F" w:rsidRDefault="0069792F" w:rsidP="00F56EAC">
            <w:pPr>
              <w:spacing w:line="276" w:lineRule="auto"/>
              <w:jc w:val="center"/>
              <w:rPr>
                <w:rFonts w:ascii="Calibri" w:eastAsia="Calibri" w:hAnsi="Calibri" w:cs="Calibri"/>
                <w:b/>
                <w:sz w:val="24"/>
                <w:szCs w:val="24"/>
              </w:rPr>
            </w:pPr>
            <w:r w:rsidRPr="50C34D13">
              <w:rPr>
                <w:rFonts w:ascii="Calibri" w:eastAsia="Calibri" w:hAnsi="Calibri" w:cs="Calibri"/>
                <w:b/>
                <w:sz w:val="24"/>
                <w:szCs w:val="24"/>
              </w:rPr>
              <w:t>Patrocinador</w:t>
            </w:r>
          </w:p>
        </w:tc>
        <w:tc>
          <w:tcPr>
            <w:tcW w:w="1750" w:type="dxa"/>
            <w:gridSpan w:val="2"/>
            <w:vMerge w:val="restart"/>
            <w:tcMar>
              <w:left w:w="105" w:type="dxa"/>
              <w:right w:w="105" w:type="dxa"/>
            </w:tcMar>
            <w:vAlign w:val="center"/>
          </w:tcPr>
          <w:p w14:paraId="654C20C5" w14:textId="77777777" w:rsidR="0069792F" w:rsidRDefault="0069792F" w:rsidP="00F56EAC">
            <w:pPr>
              <w:spacing w:line="259" w:lineRule="auto"/>
              <w:jc w:val="center"/>
              <w:rPr>
                <w:rFonts w:ascii="Calibri" w:eastAsia="Calibri" w:hAnsi="Calibri" w:cs="Calibri"/>
                <w:b/>
                <w:color w:val="000000" w:themeColor="text1"/>
                <w:sz w:val="24"/>
                <w:szCs w:val="24"/>
              </w:rPr>
            </w:pPr>
            <w:r w:rsidRPr="50C34D13">
              <w:rPr>
                <w:rFonts w:ascii="Calibri" w:eastAsia="Calibri" w:hAnsi="Calibri" w:cs="Calibri"/>
                <w:b/>
                <w:color w:val="000000" w:themeColor="text1"/>
                <w:sz w:val="24"/>
                <w:szCs w:val="24"/>
              </w:rPr>
              <w:t>Total</w:t>
            </w:r>
          </w:p>
        </w:tc>
      </w:tr>
      <w:tr w:rsidR="0069792F" w14:paraId="004EE5EB" w14:textId="77777777" w:rsidTr="00077C0F">
        <w:trPr>
          <w:gridAfter w:val="1"/>
          <w:wAfter w:w="42" w:type="dxa"/>
          <w:trHeight w:val="300"/>
        </w:trPr>
        <w:tc>
          <w:tcPr>
            <w:tcW w:w="1432" w:type="dxa"/>
            <w:tcMar>
              <w:left w:w="105" w:type="dxa"/>
              <w:right w:w="105" w:type="dxa"/>
            </w:tcMar>
          </w:tcPr>
          <w:p w14:paraId="65978A0C" w14:textId="77777777" w:rsidR="0069792F" w:rsidRDefault="0069792F" w:rsidP="00F56EAC">
            <w:pPr>
              <w:spacing w:line="276" w:lineRule="auto"/>
              <w:jc w:val="center"/>
              <w:rPr>
                <w:rFonts w:ascii="Calibri" w:eastAsia="Calibri" w:hAnsi="Calibri" w:cs="Calibri"/>
                <w:b/>
                <w:sz w:val="24"/>
                <w:szCs w:val="24"/>
              </w:rPr>
            </w:pPr>
            <w:r w:rsidRPr="50C34D13">
              <w:rPr>
                <w:rFonts w:ascii="Calibri" w:eastAsia="Calibri" w:hAnsi="Calibri" w:cs="Calibri"/>
                <w:b/>
                <w:bCs/>
                <w:sz w:val="24"/>
                <w:szCs w:val="24"/>
              </w:rPr>
              <w:t>Tipo de</w:t>
            </w:r>
            <w:r w:rsidRPr="50C34D13">
              <w:rPr>
                <w:rFonts w:ascii="Calibri" w:eastAsia="Calibri" w:hAnsi="Calibri" w:cs="Calibri"/>
                <w:b/>
                <w:sz w:val="24"/>
                <w:szCs w:val="24"/>
              </w:rPr>
              <w:t xml:space="preserve"> Despesa</w:t>
            </w:r>
          </w:p>
        </w:tc>
        <w:tc>
          <w:tcPr>
            <w:tcW w:w="1712" w:type="dxa"/>
            <w:tcMar>
              <w:left w:w="105" w:type="dxa"/>
              <w:right w:w="105" w:type="dxa"/>
            </w:tcMar>
          </w:tcPr>
          <w:p w14:paraId="0197DB16" w14:textId="77777777" w:rsidR="0069792F" w:rsidRPr="50C34D13"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Natureza da Despesa</w:t>
            </w:r>
          </w:p>
        </w:tc>
        <w:tc>
          <w:tcPr>
            <w:tcW w:w="1344" w:type="dxa"/>
            <w:tcMar>
              <w:left w:w="105" w:type="dxa"/>
              <w:right w:w="105" w:type="dxa"/>
            </w:tcMar>
          </w:tcPr>
          <w:p w14:paraId="39BC7D9C" w14:textId="77777777" w:rsidR="0069792F" w:rsidRDefault="0069792F" w:rsidP="00F56EAC">
            <w:pPr>
              <w:spacing w:line="276" w:lineRule="auto"/>
              <w:jc w:val="center"/>
              <w:rPr>
                <w:rFonts w:ascii="Calibri" w:eastAsia="Calibri" w:hAnsi="Calibri" w:cs="Calibri"/>
                <w:b/>
                <w:sz w:val="24"/>
                <w:szCs w:val="24"/>
              </w:rPr>
            </w:pPr>
            <w:r w:rsidRPr="50C34D13">
              <w:rPr>
                <w:rFonts w:ascii="Calibri" w:eastAsia="Calibri" w:hAnsi="Calibri" w:cs="Calibri"/>
                <w:b/>
                <w:sz w:val="24"/>
                <w:szCs w:val="24"/>
              </w:rPr>
              <w:t>SEME</w:t>
            </w:r>
          </w:p>
        </w:tc>
        <w:tc>
          <w:tcPr>
            <w:tcW w:w="1493" w:type="dxa"/>
            <w:tcMar>
              <w:left w:w="105" w:type="dxa"/>
              <w:right w:w="105" w:type="dxa"/>
            </w:tcMar>
          </w:tcPr>
          <w:p w14:paraId="0F2BA05E" w14:textId="77777777" w:rsidR="0069792F" w:rsidRDefault="0069792F" w:rsidP="00F56EAC">
            <w:pPr>
              <w:spacing w:line="276" w:lineRule="auto"/>
              <w:jc w:val="center"/>
              <w:rPr>
                <w:rFonts w:ascii="Calibri" w:eastAsia="Calibri" w:hAnsi="Calibri" w:cs="Calibri"/>
                <w:b/>
                <w:sz w:val="24"/>
                <w:szCs w:val="24"/>
              </w:rPr>
            </w:pPr>
            <w:r w:rsidRPr="50C34D13">
              <w:rPr>
                <w:rFonts w:ascii="Calibri" w:eastAsia="Calibri" w:hAnsi="Calibri" w:cs="Calibri"/>
                <w:b/>
                <w:sz w:val="24"/>
                <w:szCs w:val="24"/>
              </w:rPr>
              <w:t>Contrapartida</w:t>
            </w:r>
          </w:p>
        </w:tc>
        <w:tc>
          <w:tcPr>
            <w:tcW w:w="1404" w:type="dxa"/>
            <w:tcMar>
              <w:left w:w="105" w:type="dxa"/>
              <w:right w:w="105" w:type="dxa"/>
            </w:tcMar>
          </w:tcPr>
          <w:p w14:paraId="17B3FB29" w14:textId="77777777" w:rsidR="0069792F" w:rsidRDefault="0069792F" w:rsidP="00F56EAC">
            <w:pPr>
              <w:spacing w:line="276" w:lineRule="auto"/>
              <w:jc w:val="center"/>
              <w:rPr>
                <w:rFonts w:ascii="Calibri" w:eastAsia="Calibri" w:hAnsi="Calibri" w:cs="Calibri"/>
                <w:b/>
                <w:sz w:val="24"/>
                <w:szCs w:val="24"/>
              </w:rPr>
            </w:pPr>
            <w:r w:rsidRPr="50C34D13">
              <w:rPr>
                <w:rFonts w:ascii="Calibri" w:eastAsia="Calibri" w:hAnsi="Calibri" w:cs="Calibri"/>
                <w:b/>
                <w:sz w:val="24"/>
                <w:szCs w:val="24"/>
              </w:rPr>
              <w:t>Terceiros</w:t>
            </w:r>
          </w:p>
        </w:tc>
        <w:tc>
          <w:tcPr>
            <w:tcW w:w="1750" w:type="dxa"/>
            <w:gridSpan w:val="2"/>
            <w:vMerge/>
            <w:vAlign w:val="center"/>
          </w:tcPr>
          <w:p w14:paraId="6EB71288" w14:textId="77777777" w:rsidR="0069792F" w:rsidRDefault="0069792F" w:rsidP="00F56EAC"/>
        </w:tc>
      </w:tr>
      <w:tr w:rsidR="0069792F" w14:paraId="21C05025" w14:textId="77777777" w:rsidTr="00077C0F">
        <w:trPr>
          <w:gridAfter w:val="2"/>
          <w:wAfter w:w="748" w:type="dxa"/>
          <w:trHeight w:val="720"/>
        </w:trPr>
        <w:tc>
          <w:tcPr>
            <w:tcW w:w="1432" w:type="dxa"/>
            <w:tcMar>
              <w:left w:w="105" w:type="dxa"/>
              <w:right w:w="105" w:type="dxa"/>
            </w:tcMar>
            <w:vAlign w:val="center"/>
          </w:tcPr>
          <w:p w14:paraId="6DD71B3F" w14:textId="77777777" w:rsidR="0069792F" w:rsidRPr="50C34D13"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DIRETO</w:t>
            </w:r>
          </w:p>
        </w:tc>
        <w:tc>
          <w:tcPr>
            <w:tcW w:w="1712" w:type="dxa"/>
            <w:tcMar>
              <w:left w:w="105" w:type="dxa"/>
              <w:right w:w="105" w:type="dxa"/>
            </w:tcMar>
          </w:tcPr>
          <w:p w14:paraId="703D268A" w14:textId="77777777" w:rsidR="0069792F" w:rsidRPr="50C34D13"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Recursos Humanos</w:t>
            </w:r>
          </w:p>
        </w:tc>
        <w:tc>
          <w:tcPr>
            <w:tcW w:w="1344" w:type="dxa"/>
            <w:tcMar>
              <w:left w:w="105" w:type="dxa"/>
              <w:right w:w="105" w:type="dxa"/>
            </w:tcMar>
          </w:tcPr>
          <w:p w14:paraId="74FC5E83" w14:textId="77777777" w:rsidR="0069792F" w:rsidRDefault="0069792F" w:rsidP="00F56EAC">
            <w:pPr>
              <w:spacing w:line="276" w:lineRule="auto"/>
              <w:jc w:val="center"/>
              <w:rPr>
                <w:rFonts w:ascii="Calibri" w:eastAsia="Calibri" w:hAnsi="Calibri" w:cs="Calibri"/>
                <w:sz w:val="24"/>
                <w:szCs w:val="24"/>
              </w:rPr>
            </w:pPr>
          </w:p>
        </w:tc>
        <w:tc>
          <w:tcPr>
            <w:tcW w:w="1493" w:type="dxa"/>
            <w:tcMar>
              <w:left w:w="105" w:type="dxa"/>
              <w:right w:w="105" w:type="dxa"/>
            </w:tcMar>
          </w:tcPr>
          <w:p w14:paraId="10C2B477" w14:textId="77777777" w:rsidR="0069792F" w:rsidRDefault="0069792F" w:rsidP="00F56EAC">
            <w:pPr>
              <w:spacing w:line="276" w:lineRule="auto"/>
              <w:jc w:val="center"/>
              <w:rPr>
                <w:rFonts w:ascii="Calibri" w:eastAsia="Calibri" w:hAnsi="Calibri" w:cs="Calibri"/>
                <w:sz w:val="24"/>
                <w:szCs w:val="24"/>
              </w:rPr>
            </w:pPr>
          </w:p>
        </w:tc>
        <w:tc>
          <w:tcPr>
            <w:tcW w:w="1404" w:type="dxa"/>
            <w:tcMar>
              <w:left w:w="105" w:type="dxa"/>
              <w:right w:w="105" w:type="dxa"/>
            </w:tcMar>
          </w:tcPr>
          <w:p w14:paraId="1891E9DD" w14:textId="77777777" w:rsidR="0069792F" w:rsidRDefault="0069792F" w:rsidP="00F56EAC">
            <w:pPr>
              <w:spacing w:line="276" w:lineRule="auto"/>
              <w:jc w:val="center"/>
              <w:rPr>
                <w:rFonts w:ascii="Calibri" w:eastAsia="Calibri" w:hAnsi="Calibri" w:cs="Calibri"/>
                <w:sz w:val="24"/>
                <w:szCs w:val="24"/>
              </w:rPr>
            </w:pPr>
          </w:p>
        </w:tc>
        <w:tc>
          <w:tcPr>
            <w:tcW w:w="1044" w:type="dxa"/>
            <w:tcMar>
              <w:left w:w="105" w:type="dxa"/>
              <w:right w:w="105" w:type="dxa"/>
            </w:tcMar>
          </w:tcPr>
          <w:p w14:paraId="30C57257" w14:textId="77777777" w:rsidR="0069792F" w:rsidRDefault="0069792F" w:rsidP="00F56EAC">
            <w:pPr>
              <w:spacing w:line="276" w:lineRule="auto"/>
              <w:jc w:val="center"/>
              <w:rPr>
                <w:rFonts w:ascii="Calibri" w:eastAsia="Calibri" w:hAnsi="Calibri" w:cs="Calibri"/>
                <w:sz w:val="24"/>
                <w:szCs w:val="24"/>
              </w:rPr>
            </w:pPr>
          </w:p>
        </w:tc>
      </w:tr>
      <w:tr w:rsidR="0069792F" w14:paraId="7FD106FC" w14:textId="77777777" w:rsidTr="00077C0F">
        <w:trPr>
          <w:gridAfter w:val="1"/>
          <w:wAfter w:w="42" w:type="dxa"/>
          <w:trHeight w:val="300"/>
        </w:trPr>
        <w:tc>
          <w:tcPr>
            <w:tcW w:w="1432" w:type="dxa"/>
            <w:tcMar>
              <w:left w:w="105" w:type="dxa"/>
              <w:right w:w="105" w:type="dxa"/>
            </w:tcMar>
          </w:tcPr>
          <w:p w14:paraId="69CF5B6E" w14:textId="77777777" w:rsidR="0069792F" w:rsidRDefault="0069792F" w:rsidP="00F56EAC">
            <w:pPr>
              <w:spacing w:line="276" w:lineRule="auto"/>
              <w:rPr>
                <w:rFonts w:ascii="Calibri" w:eastAsia="Calibri" w:hAnsi="Calibri" w:cs="Calibri"/>
                <w:sz w:val="24"/>
                <w:szCs w:val="24"/>
              </w:rPr>
            </w:pPr>
          </w:p>
        </w:tc>
        <w:tc>
          <w:tcPr>
            <w:tcW w:w="1712" w:type="dxa"/>
            <w:tcMar>
              <w:left w:w="105" w:type="dxa"/>
              <w:right w:w="105" w:type="dxa"/>
            </w:tcMar>
          </w:tcPr>
          <w:p w14:paraId="52F36972" w14:textId="77777777" w:rsidR="0069792F" w:rsidRPr="50C34D13"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Encargos Trabalhistas e Previdenciários</w:t>
            </w:r>
          </w:p>
        </w:tc>
        <w:tc>
          <w:tcPr>
            <w:tcW w:w="1344" w:type="dxa"/>
            <w:tcMar>
              <w:left w:w="105" w:type="dxa"/>
              <w:right w:w="105" w:type="dxa"/>
            </w:tcMar>
          </w:tcPr>
          <w:p w14:paraId="5F211620" w14:textId="77777777" w:rsidR="0069792F" w:rsidRDefault="0069792F" w:rsidP="00F56EAC">
            <w:pPr>
              <w:spacing w:line="276" w:lineRule="auto"/>
              <w:jc w:val="center"/>
              <w:rPr>
                <w:rFonts w:ascii="Calibri" w:eastAsia="Calibri" w:hAnsi="Calibri" w:cs="Calibri"/>
                <w:sz w:val="24"/>
                <w:szCs w:val="24"/>
              </w:rPr>
            </w:pPr>
          </w:p>
        </w:tc>
        <w:tc>
          <w:tcPr>
            <w:tcW w:w="1493" w:type="dxa"/>
            <w:tcMar>
              <w:left w:w="105" w:type="dxa"/>
              <w:right w:w="105" w:type="dxa"/>
            </w:tcMar>
          </w:tcPr>
          <w:p w14:paraId="135AB00E" w14:textId="77777777" w:rsidR="0069792F" w:rsidRDefault="0069792F" w:rsidP="00F56EAC">
            <w:pPr>
              <w:spacing w:line="276" w:lineRule="auto"/>
              <w:jc w:val="center"/>
              <w:rPr>
                <w:rFonts w:ascii="Calibri" w:eastAsia="Calibri" w:hAnsi="Calibri" w:cs="Calibri"/>
                <w:sz w:val="24"/>
                <w:szCs w:val="24"/>
              </w:rPr>
            </w:pPr>
          </w:p>
        </w:tc>
        <w:tc>
          <w:tcPr>
            <w:tcW w:w="1404" w:type="dxa"/>
            <w:tcMar>
              <w:left w:w="105" w:type="dxa"/>
              <w:right w:w="105" w:type="dxa"/>
            </w:tcMar>
          </w:tcPr>
          <w:p w14:paraId="1920C82E" w14:textId="77777777" w:rsidR="0069792F" w:rsidRDefault="0069792F" w:rsidP="00F56EAC">
            <w:pPr>
              <w:spacing w:line="276" w:lineRule="auto"/>
              <w:jc w:val="center"/>
              <w:rPr>
                <w:rFonts w:ascii="Calibri" w:eastAsia="Calibri" w:hAnsi="Calibri" w:cs="Calibri"/>
                <w:sz w:val="24"/>
                <w:szCs w:val="24"/>
              </w:rPr>
            </w:pPr>
          </w:p>
        </w:tc>
        <w:tc>
          <w:tcPr>
            <w:tcW w:w="1750" w:type="dxa"/>
            <w:gridSpan w:val="2"/>
            <w:tcMar>
              <w:left w:w="105" w:type="dxa"/>
              <w:right w:w="105" w:type="dxa"/>
            </w:tcMar>
          </w:tcPr>
          <w:p w14:paraId="19AC3DF1" w14:textId="77777777" w:rsidR="0069792F" w:rsidRDefault="0069792F" w:rsidP="00F56EAC">
            <w:pPr>
              <w:spacing w:line="276" w:lineRule="auto"/>
              <w:jc w:val="center"/>
              <w:rPr>
                <w:rFonts w:ascii="Calibri" w:eastAsia="Calibri" w:hAnsi="Calibri" w:cs="Calibri"/>
                <w:sz w:val="24"/>
                <w:szCs w:val="24"/>
              </w:rPr>
            </w:pPr>
          </w:p>
        </w:tc>
      </w:tr>
      <w:tr w:rsidR="0069792F" w14:paraId="77BAF795" w14:textId="77777777" w:rsidTr="00077C0F">
        <w:trPr>
          <w:gridAfter w:val="1"/>
          <w:wAfter w:w="42" w:type="dxa"/>
          <w:trHeight w:val="300"/>
        </w:trPr>
        <w:tc>
          <w:tcPr>
            <w:tcW w:w="1432" w:type="dxa"/>
            <w:tcMar>
              <w:left w:w="105" w:type="dxa"/>
              <w:right w:w="105" w:type="dxa"/>
            </w:tcMar>
          </w:tcPr>
          <w:p w14:paraId="1105F9D8" w14:textId="77777777" w:rsidR="0069792F" w:rsidRDefault="0069792F" w:rsidP="00F56EAC">
            <w:pPr>
              <w:spacing w:line="276" w:lineRule="auto"/>
              <w:rPr>
                <w:rFonts w:ascii="Calibri" w:eastAsia="Calibri" w:hAnsi="Calibri" w:cs="Calibri"/>
                <w:sz w:val="24"/>
                <w:szCs w:val="24"/>
              </w:rPr>
            </w:pPr>
          </w:p>
        </w:tc>
        <w:tc>
          <w:tcPr>
            <w:tcW w:w="1712" w:type="dxa"/>
            <w:tcMar>
              <w:left w:w="105" w:type="dxa"/>
              <w:right w:w="105" w:type="dxa"/>
            </w:tcMar>
          </w:tcPr>
          <w:p w14:paraId="2D4E9688" w14:textId="77777777" w:rsidR="0069792F" w:rsidRPr="50C34D13"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Serviços de Pessoa Jurídica</w:t>
            </w:r>
          </w:p>
        </w:tc>
        <w:tc>
          <w:tcPr>
            <w:tcW w:w="1344" w:type="dxa"/>
            <w:tcMar>
              <w:left w:w="105" w:type="dxa"/>
              <w:right w:w="105" w:type="dxa"/>
            </w:tcMar>
          </w:tcPr>
          <w:p w14:paraId="3AF1A8B0" w14:textId="77777777" w:rsidR="0069792F" w:rsidRDefault="0069792F" w:rsidP="00F56EAC">
            <w:pPr>
              <w:spacing w:line="276" w:lineRule="auto"/>
              <w:jc w:val="center"/>
              <w:rPr>
                <w:rFonts w:ascii="Calibri" w:eastAsia="Calibri" w:hAnsi="Calibri" w:cs="Calibri"/>
                <w:sz w:val="24"/>
                <w:szCs w:val="24"/>
              </w:rPr>
            </w:pPr>
          </w:p>
        </w:tc>
        <w:tc>
          <w:tcPr>
            <w:tcW w:w="1493" w:type="dxa"/>
            <w:tcMar>
              <w:left w:w="105" w:type="dxa"/>
              <w:right w:w="105" w:type="dxa"/>
            </w:tcMar>
          </w:tcPr>
          <w:p w14:paraId="63E13423" w14:textId="77777777" w:rsidR="0069792F" w:rsidRDefault="0069792F" w:rsidP="00F56EAC">
            <w:pPr>
              <w:spacing w:line="276" w:lineRule="auto"/>
              <w:jc w:val="center"/>
              <w:rPr>
                <w:rFonts w:ascii="Calibri" w:eastAsia="Calibri" w:hAnsi="Calibri" w:cs="Calibri"/>
                <w:sz w:val="24"/>
                <w:szCs w:val="24"/>
              </w:rPr>
            </w:pPr>
          </w:p>
        </w:tc>
        <w:tc>
          <w:tcPr>
            <w:tcW w:w="1404" w:type="dxa"/>
            <w:tcMar>
              <w:left w:w="105" w:type="dxa"/>
              <w:right w:w="105" w:type="dxa"/>
            </w:tcMar>
          </w:tcPr>
          <w:p w14:paraId="519A1880" w14:textId="77777777" w:rsidR="0069792F" w:rsidRDefault="0069792F" w:rsidP="00F56EAC">
            <w:pPr>
              <w:spacing w:line="276" w:lineRule="auto"/>
              <w:jc w:val="center"/>
              <w:rPr>
                <w:rFonts w:ascii="Calibri" w:eastAsia="Calibri" w:hAnsi="Calibri" w:cs="Calibri"/>
                <w:sz w:val="24"/>
                <w:szCs w:val="24"/>
              </w:rPr>
            </w:pPr>
          </w:p>
        </w:tc>
        <w:tc>
          <w:tcPr>
            <w:tcW w:w="1750" w:type="dxa"/>
            <w:gridSpan w:val="2"/>
            <w:tcMar>
              <w:left w:w="105" w:type="dxa"/>
              <w:right w:w="105" w:type="dxa"/>
            </w:tcMar>
          </w:tcPr>
          <w:p w14:paraId="1FAAD506" w14:textId="77777777" w:rsidR="0069792F" w:rsidRDefault="0069792F" w:rsidP="00F56EAC">
            <w:pPr>
              <w:spacing w:line="276" w:lineRule="auto"/>
              <w:jc w:val="center"/>
              <w:rPr>
                <w:rFonts w:ascii="Calibri" w:eastAsia="Calibri" w:hAnsi="Calibri" w:cs="Calibri"/>
                <w:sz w:val="24"/>
                <w:szCs w:val="24"/>
              </w:rPr>
            </w:pPr>
          </w:p>
        </w:tc>
      </w:tr>
      <w:tr w:rsidR="0069792F" w14:paraId="5E842652" w14:textId="77777777" w:rsidTr="00077C0F">
        <w:trPr>
          <w:gridAfter w:val="1"/>
          <w:wAfter w:w="42" w:type="dxa"/>
          <w:trHeight w:val="300"/>
        </w:trPr>
        <w:tc>
          <w:tcPr>
            <w:tcW w:w="1432" w:type="dxa"/>
            <w:tcMar>
              <w:left w:w="105" w:type="dxa"/>
              <w:right w:w="105" w:type="dxa"/>
            </w:tcMar>
          </w:tcPr>
          <w:p w14:paraId="5AB8F601" w14:textId="77777777" w:rsidR="0069792F" w:rsidRDefault="0069792F" w:rsidP="00F56EAC">
            <w:pPr>
              <w:spacing w:line="276" w:lineRule="auto"/>
              <w:rPr>
                <w:rFonts w:ascii="Calibri" w:eastAsia="Calibri" w:hAnsi="Calibri" w:cs="Calibri"/>
                <w:sz w:val="24"/>
                <w:szCs w:val="24"/>
              </w:rPr>
            </w:pPr>
          </w:p>
        </w:tc>
        <w:tc>
          <w:tcPr>
            <w:tcW w:w="1712" w:type="dxa"/>
            <w:tcMar>
              <w:left w:w="105" w:type="dxa"/>
              <w:right w:w="105" w:type="dxa"/>
            </w:tcMar>
          </w:tcPr>
          <w:p w14:paraId="04C26D57" w14:textId="77777777" w:rsidR="0069792F" w:rsidRPr="50C34D13"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Serviços de Pessoa Física</w:t>
            </w:r>
          </w:p>
        </w:tc>
        <w:tc>
          <w:tcPr>
            <w:tcW w:w="1344" w:type="dxa"/>
            <w:tcMar>
              <w:left w:w="105" w:type="dxa"/>
              <w:right w:w="105" w:type="dxa"/>
            </w:tcMar>
          </w:tcPr>
          <w:p w14:paraId="31E96871" w14:textId="77777777" w:rsidR="0069792F" w:rsidRDefault="0069792F" w:rsidP="00F56EAC">
            <w:pPr>
              <w:spacing w:line="276" w:lineRule="auto"/>
              <w:jc w:val="center"/>
              <w:rPr>
                <w:rFonts w:ascii="Calibri" w:eastAsia="Calibri" w:hAnsi="Calibri" w:cs="Calibri"/>
                <w:sz w:val="24"/>
                <w:szCs w:val="24"/>
              </w:rPr>
            </w:pPr>
          </w:p>
        </w:tc>
        <w:tc>
          <w:tcPr>
            <w:tcW w:w="1493" w:type="dxa"/>
            <w:tcMar>
              <w:left w:w="105" w:type="dxa"/>
              <w:right w:w="105" w:type="dxa"/>
            </w:tcMar>
          </w:tcPr>
          <w:p w14:paraId="6258759D" w14:textId="77777777" w:rsidR="0069792F" w:rsidRDefault="0069792F" w:rsidP="00F56EAC">
            <w:pPr>
              <w:spacing w:line="276" w:lineRule="auto"/>
              <w:jc w:val="center"/>
              <w:rPr>
                <w:rFonts w:ascii="Calibri" w:eastAsia="Calibri" w:hAnsi="Calibri" w:cs="Calibri"/>
                <w:sz w:val="24"/>
                <w:szCs w:val="24"/>
              </w:rPr>
            </w:pPr>
          </w:p>
        </w:tc>
        <w:tc>
          <w:tcPr>
            <w:tcW w:w="1404" w:type="dxa"/>
            <w:tcMar>
              <w:left w:w="105" w:type="dxa"/>
              <w:right w:w="105" w:type="dxa"/>
            </w:tcMar>
          </w:tcPr>
          <w:p w14:paraId="76A4FB92" w14:textId="77777777" w:rsidR="0069792F" w:rsidRDefault="0069792F" w:rsidP="00F56EAC">
            <w:pPr>
              <w:spacing w:line="276" w:lineRule="auto"/>
              <w:jc w:val="center"/>
              <w:rPr>
                <w:rFonts w:ascii="Calibri" w:eastAsia="Calibri" w:hAnsi="Calibri" w:cs="Calibri"/>
                <w:sz w:val="24"/>
                <w:szCs w:val="24"/>
              </w:rPr>
            </w:pPr>
          </w:p>
        </w:tc>
        <w:tc>
          <w:tcPr>
            <w:tcW w:w="1750" w:type="dxa"/>
            <w:gridSpan w:val="2"/>
            <w:tcMar>
              <w:left w:w="105" w:type="dxa"/>
              <w:right w:w="105" w:type="dxa"/>
            </w:tcMar>
          </w:tcPr>
          <w:p w14:paraId="325413B0" w14:textId="77777777" w:rsidR="0069792F" w:rsidRDefault="0069792F" w:rsidP="00F56EAC">
            <w:pPr>
              <w:spacing w:line="276" w:lineRule="auto"/>
              <w:jc w:val="center"/>
              <w:rPr>
                <w:rFonts w:ascii="Calibri" w:eastAsia="Calibri" w:hAnsi="Calibri" w:cs="Calibri"/>
                <w:sz w:val="24"/>
                <w:szCs w:val="24"/>
              </w:rPr>
            </w:pPr>
          </w:p>
        </w:tc>
      </w:tr>
      <w:tr w:rsidR="0069792F" w14:paraId="55EC5A0B" w14:textId="77777777" w:rsidTr="00077C0F">
        <w:trPr>
          <w:gridAfter w:val="1"/>
          <w:wAfter w:w="42" w:type="dxa"/>
          <w:trHeight w:val="300"/>
        </w:trPr>
        <w:tc>
          <w:tcPr>
            <w:tcW w:w="1432" w:type="dxa"/>
            <w:tcMar>
              <w:left w:w="105" w:type="dxa"/>
              <w:right w:w="105" w:type="dxa"/>
            </w:tcMar>
          </w:tcPr>
          <w:p w14:paraId="0EBEFA66" w14:textId="77777777" w:rsidR="0069792F" w:rsidRDefault="0069792F" w:rsidP="00F56EAC">
            <w:pPr>
              <w:spacing w:line="276" w:lineRule="auto"/>
              <w:rPr>
                <w:rFonts w:ascii="Calibri" w:eastAsia="Calibri" w:hAnsi="Calibri" w:cs="Calibri"/>
                <w:sz w:val="24"/>
                <w:szCs w:val="24"/>
              </w:rPr>
            </w:pPr>
          </w:p>
        </w:tc>
        <w:tc>
          <w:tcPr>
            <w:tcW w:w="1712" w:type="dxa"/>
            <w:tcMar>
              <w:left w:w="105" w:type="dxa"/>
              <w:right w:w="105" w:type="dxa"/>
            </w:tcMar>
          </w:tcPr>
          <w:p w14:paraId="4F98D007" w14:textId="77777777" w:rsidR="0069792F" w:rsidRPr="50C34D13"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Material Esportivo</w:t>
            </w:r>
          </w:p>
        </w:tc>
        <w:tc>
          <w:tcPr>
            <w:tcW w:w="1344" w:type="dxa"/>
            <w:tcMar>
              <w:left w:w="105" w:type="dxa"/>
              <w:right w:w="105" w:type="dxa"/>
            </w:tcMar>
          </w:tcPr>
          <w:p w14:paraId="3471867E" w14:textId="77777777" w:rsidR="0069792F" w:rsidRDefault="0069792F" w:rsidP="00F56EAC">
            <w:pPr>
              <w:spacing w:line="276" w:lineRule="auto"/>
              <w:jc w:val="center"/>
              <w:rPr>
                <w:rFonts w:ascii="Calibri" w:eastAsia="Calibri" w:hAnsi="Calibri" w:cs="Calibri"/>
                <w:sz w:val="24"/>
                <w:szCs w:val="24"/>
              </w:rPr>
            </w:pPr>
          </w:p>
        </w:tc>
        <w:tc>
          <w:tcPr>
            <w:tcW w:w="1493" w:type="dxa"/>
            <w:tcMar>
              <w:left w:w="105" w:type="dxa"/>
              <w:right w:w="105" w:type="dxa"/>
            </w:tcMar>
          </w:tcPr>
          <w:p w14:paraId="02416379" w14:textId="77777777" w:rsidR="0069792F" w:rsidRDefault="0069792F" w:rsidP="00F56EAC">
            <w:pPr>
              <w:spacing w:line="276" w:lineRule="auto"/>
              <w:jc w:val="center"/>
              <w:rPr>
                <w:rFonts w:ascii="Calibri" w:eastAsia="Calibri" w:hAnsi="Calibri" w:cs="Calibri"/>
                <w:sz w:val="24"/>
                <w:szCs w:val="24"/>
              </w:rPr>
            </w:pPr>
          </w:p>
        </w:tc>
        <w:tc>
          <w:tcPr>
            <w:tcW w:w="1404" w:type="dxa"/>
            <w:tcMar>
              <w:left w:w="105" w:type="dxa"/>
              <w:right w:w="105" w:type="dxa"/>
            </w:tcMar>
          </w:tcPr>
          <w:p w14:paraId="2191C850" w14:textId="77777777" w:rsidR="0069792F" w:rsidRDefault="0069792F" w:rsidP="00F56EAC">
            <w:pPr>
              <w:spacing w:line="276" w:lineRule="auto"/>
              <w:jc w:val="center"/>
              <w:rPr>
                <w:rFonts w:ascii="Calibri" w:eastAsia="Calibri" w:hAnsi="Calibri" w:cs="Calibri"/>
                <w:sz w:val="24"/>
                <w:szCs w:val="24"/>
              </w:rPr>
            </w:pPr>
          </w:p>
        </w:tc>
        <w:tc>
          <w:tcPr>
            <w:tcW w:w="1750" w:type="dxa"/>
            <w:gridSpan w:val="2"/>
            <w:tcMar>
              <w:left w:w="105" w:type="dxa"/>
              <w:right w:w="105" w:type="dxa"/>
            </w:tcMar>
          </w:tcPr>
          <w:p w14:paraId="70BE771C" w14:textId="77777777" w:rsidR="0069792F" w:rsidRDefault="0069792F" w:rsidP="00F56EAC">
            <w:pPr>
              <w:spacing w:line="276" w:lineRule="auto"/>
              <w:jc w:val="center"/>
              <w:rPr>
                <w:rFonts w:ascii="Calibri" w:eastAsia="Calibri" w:hAnsi="Calibri" w:cs="Calibri"/>
                <w:sz w:val="24"/>
                <w:szCs w:val="24"/>
              </w:rPr>
            </w:pPr>
          </w:p>
        </w:tc>
      </w:tr>
      <w:tr w:rsidR="0069792F" w14:paraId="1DEB140F" w14:textId="77777777" w:rsidTr="00077C0F">
        <w:trPr>
          <w:gridAfter w:val="1"/>
          <w:wAfter w:w="42" w:type="dxa"/>
          <w:trHeight w:val="300"/>
        </w:trPr>
        <w:tc>
          <w:tcPr>
            <w:tcW w:w="1432" w:type="dxa"/>
            <w:tcMar>
              <w:left w:w="105" w:type="dxa"/>
              <w:right w:w="105" w:type="dxa"/>
            </w:tcMar>
          </w:tcPr>
          <w:p w14:paraId="67472EFC" w14:textId="77777777" w:rsidR="0069792F" w:rsidRDefault="0069792F" w:rsidP="00F56EAC">
            <w:pPr>
              <w:spacing w:line="276" w:lineRule="auto"/>
              <w:rPr>
                <w:rFonts w:ascii="Calibri" w:eastAsia="Calibri" w:hAnsi="Calibri" w:cs="Calibri"/>
                <w:sz w:val="24"/>
                <w:szCs w:val="24"/>
              </w:rPr>
            </w:pPr>
          </w:p>
        </w:tc>
        <w:tc>
          <w:tcPr>
            <w:tcW w:w="1712" w:type="dxa"/>
            <w:tcMar>
              <w:left w:w="105" w:type="dxa"/>
              <w:right w:w="105" w:type="dxa"/>
            </w:tcMar>
          </w:tcPr>
          <w:p w14:paraId="30E27554" w14:textId="77777777" w:rsidR="0069792F" w:rsidRPr="50C34D13"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Outros materiais de consumo</w:t>
            </w:r>
          </w:p>
        </w:tc>
        <w:tc>
          <w:tcPr>
            <w:tcW w:w="1344" w:type="dxa"/>
            <w:tcMar>
              <w:left w:w="105" w:type="dxa"/>
              <w:right w:w="105" w:type="dxa"/>
            </w:tcMar>
          </w:tcPr>
          <w:p w14:paraId="7ABBF40C" w14:textId="77777777" w:rsidR="0069792F" w:rsidRDefault="0069792F" w:rsidP="00F56EAC">
            <w:pPr>
              <w:spacing w:line="276" w:lineRule="auto"/>
              <w:jc w:val="center"/>
              <w:rPr>
                <w:rFonts w:ascii="Calibri" w:eastAsia="Calibri" w:hAnsi="Calibri" w:cs="Calibri"/>
                <w:sz w:val="24"/>
                <w:szCs w:val="24"/>
              </w:rPr>
            </w:pPr>
          </w:p>
        </w:tc>
        <w:tc>
          <w:tcPr>
            <w:tcW w:w="1493" w:type="dxa"/>
            <w:tcMar>
              <w:left w:w="105" w:type="dxa"/>
              <w:right w:w="105" w:type="dxa"/>
            </w:tcMar>
          </w:tcPr>
          <w:p w14:paraId="178E7D14" w14:textId="77777777" w:rsidR="0069792F" w:rsidRDefault="0069792F" w:rsidP="00F56EAC">
            <w:pPr>
              <w:spacing w:line="276" w:lineRule="auto"/>
              <w:jc w:val="center"/>
              <w:rPr>
                <w:rFonts w:ascii="Calibri" w:eastAsia="Calibri" w:hAnsi="Calibri" w:cs="Calibri"/>
                <w:sz w:val="24"/>
                <w:szCs w:val="24"/>
              </w:rPr>
            </w:pPr>
          </w:p>
        </w:tc>
        <w:tc>
          <w:tcPr>
            <w:tcW w:w="1404" w:type="dxa"/>
            <w:tcMar>
              <w:left w:w="105" w:type="dxa"/>
              <w:right w:w="105" w:type="dxa"/>
            </w:tcMar>
          </w:tcPr>
          <w:p w14:paraId="50612089" w14:textId="77777777" w:rsidR="0069792F" w:rsidRDefault="0069792F" w:rsidP="00F56EAC">
            <w:pPr>
              <w:spacing w:line="276" w:lineRule="auto"/>
              <w:jc w:val="center"/>
              <w:rPr>
                <w:rFonts w:ascii="Calibri" w:eastAsia="Calibri" w:hAnsi="Calibri" w:cs="Calibri"/>
                <w:sz w:val="24"/>
                <w:szCs w:val="24"/>
              </w:rPr>
            </w:pPr>
          </w:p>
        </w:tc>
        <w:tc>
          <w:tcPr>
            <w:tcW w:w="1750" w:type="dxa"/>
            <w:gridSpan w:val="2"/>
            <w:tcMar>
              <w:left w:w="105" w:type="dxa"/>
              <w:right w:w="105" w:type="dxa"/>
            </w:tcMar>
          </w:tcPr>
          <w:p w14:paraId="392A116B" w14:textId="77777777" w:rsidR="0069792F" w:rsidRDefault="0069792F" w:rsidP="00F56EAC">
            <w:pPr>
              <w:spacing w:line="276" w:lineRule="auto"/>
              <w:jc w:val="center"/>
              <w:rPr>
                <w:rFonts w:ascii="Calibri" w:eastAsia="Calibri" w:hAnsi="Calibri" w:cs="Calibri"/>
                <w:sz w:val="24"/>
                <w:szCs w:val="24"/>
              </w:rPr>
            </w:pPr>
          </w:p>
        </w:tc>
      </w:tr>
      <w:tr w:rsidR="0069792F" w14:paraId="5A9EE5E1" w14:textId="77777777" w:rsidTr="00077C0F">
        <w:trPr>
          <w:gridAfter w:val="1"/>
          <w:wAfter w:w="42" w:type="dxa"/>
          <w:trHeight w:val="300"/>
        </w:trPr>
        <w:tc>
          <w:tcPr>
            <w:tcW w:w="1432" w:type="dxa"/>
            <w:tcMar>
              <w:left w:w="105" w:type="dxa"/>
              <w:right w:w="105" w:type="dxa"/>
            </w:tcMar>
          </w:tcPr>
          <w:p w14:paraId="5E6D4349" w14:textId="77777777" w:rsidR="0069792F" w:rsidRDefault="0069792F" w:rsidP="00F56EAC">
            <w:pPr>
              <w:spacing w:line="276" w:lineRule="auto"/>
              <w:rPr>
                <w:rFonts w:ascii="Calibri" w:eastAsia="Calibri" w:hAnsi="Calibri" w:cs="Calibri"/>
                <w:sz w:val="24"/>
                <w:szCs w:val="24"/>
              </w:rPr>
            </w:pPr>
          </w:p>
        </w:tc>
        <w:tc>
          <w:tcPr>
            <w:tcW w:w="1712" w:type="dxa"/>
            <w:tcMar>
              <w:left w:w="105" w:type="dxa"/>
              <w:right w:w="105" w:type="dxa"/>
            </w:tcMar>
          </w:tcPr>
          <w:p w14:paraId="20BB3E6F" w14:textId="77777777" w:rsidR="0069792F" w:rsidRPr="50C34D13"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Equipamentos e Material Permanente</w:t>
            </w:r>
          </w:p>
        </w:tc>
        <w:tc>
          <w:tcPr>
            <w:tcW w:w="1344" w:type="dxa"/>
            <w:tcMar>
              <w:left w:w="105" w:type="dxa"/>
              <w:right w:w="105" w:type="dxa"/>
            </w:tcMar>
          </w:tcPr>
          <w:p w14:paraId="4A56E5EA" w14:textId="77777777" w:rsidR="0069792F" w:rsidRDefault="0069792F" w:rsidP="00F56EAC">
            <w:pPr>
              <w:spacing w:line="276" w:lineRule="auto"/>
              <w:jc w:val="center"/>
              <w:rPr>
                <w:rFonts w:ascii="Calibri" w:eastAsia="Calibri" w:hAnsi="Calibri" w:cs="Calibri"/>
                <w:sz w:val="24"/>
                <w:szCs w:val="24"/>
              </w:rPr>
            </w:pPr>
          </w:p>
        </w:tc>
        <w:tc>
          <w:tcPr>
            <w:tcW w:w="1493" w:type="dxa"/>
            <w:tcMar>
              <w:left w:w="105" w:type="dxa"/>
              <w:right w:w="105" w:type="dxa"/>
            </w:tcMar>
          </w:tcPr>
          <w:p w14:paraId="02BF27B1" w14:textId="77777777" w:rsidR="0069792F" w:rsidRDefault="0069792F" w:rsidP="00F56EAC">
            <w:pPr>
              <w:spacing w:line="276" w:lineRule="auto"/>
              <w:jc w:val="center"/>
              <w:rPr>
                <w:rFonts w:ascii="Calibri" w:eastAsia="Calibri" w:hAnsi="Calibri" w:cs="Calibri"/>
                <w:sz w:val="24"/>
                <w:szCs w:val="24"/>
              </w:rPr>
            </w:pPr>
          </w:p>
        </w:tc>
        <w:tc>
          <w:tcPr>
            <w:tcW w:w="1404" w:type="dxa"/>
            <w:tcMar>
              <w:left w:w="105" w:type="dxa"/>
              <w:right w:w="105" w:type="dxa"/>
            </w:tcMar>
          </w:tcPr>
          <w:p w14:paraId="7A625111" w14:textId="77777777" w:rsidR="0069792F" w:rsidRDefault="0069792F" w:rsidP="00F56EAC">
            <w:pPr>
              <w:spacing w:line="276" w:lineRule="auto"/>
              <w:jc w:val="center"/>
              <w:rPr>
                <w:rFonts w:ascii="Calibri" w:eastAsia="Calibri" w:hAnsi="Calibri" w:cs="Calibri"/>
                <w:sz w:val="24"/>
                <w:szCs w:val="24"/>
              </w:rPr>
            </w:pPr>
          </w:p>
        </w:tc>
        <w:tc>
          <w:tcPr>
            <w:tcW w:w="1750" w:type="dxa"/>
            <w:gridSpan w:val="2"/>
            <w:tcMar>
              <w:left w:w="105" w:type="dxa"/>
              <w:right w:w="105" w:type="dxa"/>
            </w:tcMar>
          </w:tcPr>
          <w:p w14:paraId="28CCF9FB" w14:textId="77777777" w:rsidR="0069792F" w:rsidRDefault="0069792F" w:rsidP="00F56EAC">
            <w:pPr>
              <w:spacing w:line="276" w:lineRule="auto"/>
              <w:jc w:val="center"/>
              <w:rPr>
                <w:rFonts w:ascii="Calibri" w:eastAsia="Calibri" w:hAnsi="Calibri" w:cs="Calibri"/>
                <w:sz w:val="24"/>
                <w:szCs w:val="24"/>
              </w:rPr>
            </w:pPr>
          </w:p>
        </w:tc>
      </w:tr>
      <w:tr w:rsidR="0069792F" w14:paraId="41CA0BAB" w14:textId="77777777" w:rsidTr="00077C0F">
        <w:trPr>
          <w:gridAfter w:val="1"/>
          <w:wAfter w:w="42" w:type="dxa"/>
          <w:trHeight w:val="300"/>
        </w:trPr>
        <w:tc>
          <w:tcPr>
            <w:tcW w:w="1432" w:type="dxa"/>
            <w:tcMar>
              <w:left w:w="105" w:type="dxa"/>
              <w:right w:w="105" w:type="dxa"/>
            </w:tcMar>
          </w:tcPr>
          <w:p w14:paraId="1CE5BE75" w14:textId="77777777" w:rsidR="0069792F" w:rsidRDefault="0069792F" w:rsidP="00F56EAC">
            <w:pPr>
              <w:spacing w:line="276" w:lineRule="auto"/>
              <w:rPr>
                <w:rFonts w:ascii="Calibri" w:eastAsia="Calibri" w:hAnsi="Calibri" w:cs="Calibri"/>
                <w:sz w:val="24"/>
                <w:szCs w:val="24"/>
              </w:rPr>
            </w:pPr>
          </w:p>
        </w:tc>
        <w:tc>
          <w:tcPr>
            <w:tcW w:w="1712" w:type="dxa"/>
            <w:tcMar>
              <w:left w:w="105" w:type="dxa"/>
              <w:right w:w="105" w:type="dxa"/>
            </w:tcMar>
          </w:tcPr>
          <w:p w14:paraId="34C8608D" w14:textId="77777777" w:rsidR="0069792F" w:rsidRPr="50C34D13"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Obras e Instalações</w:t>
            </w:r>
          </w:p>
        </w:tc>
        <w:tc>
          <w:tcPr>
            <w:tcW w:w="1344" w:type="dxa"/>
            <w:tcMar>
              <w:left w:w="105" w:type="dxa"/>
              <w:right w:w="105" w:type="dxa"/>
            </w:tcMar>
          </w:tcPr>
          <w:p w14:paraId="062CD718" w14:textId="77777777" w:rsidR="0069792F" w:rsidRDefault="0069792F" w:rsidP="00F56EAC">
            <w:pPr>
              <w:spacing w:line="276" w:lineRule="auto"/>
              <w:jc w:val="center"/>
              <w:rPr>
                <w:rFonts w:ascii="Calibri" w:eastAsia="Calibri" w:hAnsi="Calibri" w:cs="Calibri"/>
                <w:sz w:val="24"/>
                <w:szCs w:val="24"/>
              </w:rPr>
            </w:pPr>
          </w:p>
        </w:tc>
        <w:tc>
          <w:tcPr>
            <w:tcW w:w="1493" w:type="dxa"/>
            <w:tcMar>
              <w:left w:w="105" w:type="dxa"/>
              <w:right w:w="105" w:type="dxa"/>
            </w:tcMar>
          </w:tcPr>
          <w:p w14:paraId="01446D58" w14:textId="77777777" w:rsidR="0069792F" w:rsidRDefault="0069792F" w:rsidP="00F56EAC">
            <w:pPr>
              <w:spacing w:line="276" w:lineRule="auto"/>
              <w:jc w:val="center"/>
              <w:rPr>
                <w:rFonts w:ascii="Calibri" w:eastAsia="Calibri" w:hAnsi="Calibri" w:cs="Calibri"/>
                <w:sz w:val="24"/>
                <w:szCs w:val="24"/>
              </w:rPr>
            </w:pPr>
          </w:p>
        </w:tc>
        <w:tc>
          <w:tcPr>
            <w:tcW w:w="1404" w:type="dxa"/>
            <w:tcMar>
              <w:left w:w="105" w:type="dxa"/>
              <w:right w:w="105" w:type="dxa"/>
            </w:tcMar>
          </w:tcPr>
          <w:p w14:paraId="3923703B" w14:textId="77777777" w:rsidR="0069792F" w:rsidRDefault="0069792F" w:rsidP="00F56EAC">
            <w:pPr>
              <w:spacing w:line="276" w:lineRule="auto"/>
              <w:jc w:val="center"/>
              <w:rPr>
                <w:rFonts w:ascii="Calibri" w:eastAsia="Calibri" w:hAnsi="Calibri" w:cs="Calibri"/>
                <w:sz w:val="24"/>
                <w:szCs w:val="24"/>
              </w:rPr>
            </w:pPr>
          </w:p>
        </w:tc>
        <w:tc>
          <w:tcPr>
            <w:tcW w:w="1750" w:type="dxa"/>
            <w:gridSpan w:val="2"/>
            <w:tcMar>
              <w:left w:w="105" w:type="dxa"/>
              <w:right w:w="105" w:type="dxa"/>
            </w:tcMar>
          </w:tcPr>
          <w:p w14:paraId="1F95682B" w14:textId="77777777" w:rsidR="0069792F" w:rsidRDefault="0069792F" w:rsidP="00F56EAC">
            <w:pPr>
              <w:spacing w:line="276" w:lineRule="auto"/>
              <w:jc w:val="center"/>
              <w:rPr>
                <w:rFonts w:ascii="Calibri" w:eastAsia="Calibri" w:hAnsi="Calibri" w:cs="Calibri"/>
                <w:sz w:val="24"/>
                <w:szCs w:val="24"/>
              </w:rPr>
            </w:pPr>
          </w:p>
        </w:tc>
      </w:tr>
      <w:tr w:rsidR="0069792F" w14:paraId="44C7C774" w14:textId="77777777" w:rsidTr="00077C0F">
        <w:trPr>
          <w:gridAfter w:val="2"/>
          <w:wAfter w:w="748" w:type="dxa"/>
          <w:trHeight w:val="300"/>
        </w:trPr>
        <w:tc>
          <w:tcPr>
            <w:tcW w:w="1432" w:type="dxa"/>
            <w:tcMar>
              <w:left w:w="105" w:type="dxa"/>
              <w:right w:w="105" w:type="dxa"/>
            </w:tcMar>
            <w:vAlign w:val="center"/>
          </w:tcPr>
          <w:p w14:paraId="7F2E74FC" w14:textId="77777777" w:rsidR="0069792F" w:rsidRPr="50C34D13"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INDIRETO</w:t>
            </w:r>
          </w:p>
        </w:tc>
        <w:tc>
          <w:tcPr>
            <w:tcW w:w="1712" w:type="dxa"/>
            <w:tcMar>
              <w:left w:w="105" w:type="dxa"/>
              <w:right w:w="105" w:type="dxa"/>
            </w:tcMar>
          </w:tcPr>
          <w:p w14:paraId="344AEDE5"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Recursos Humanos</w:t>
            </w:r>
          </w:p>
        </w:tc>
        <w:tc>
          <w:tcPr>
            <w:tcW w:w="1344" w:type="dxa"/>
            <w:tcMar>
              <w:left w:w="105" w:type="dxa"/>
              <w:right w:w="105" w:type="dxa"/>
            </w:tcMar>
          </w:tcPr>
          <w:p w14:paraId="399537E5" w14:textId="77777777" w:rsidR="0069792F" w:rsidRDefault="0069792F" w:rsidP="00F56EAC">
            <w:pPr>
              <w:spacing w:line="276" w:lineRule="auto"/>
              <w:jc w:val="center"/>
              <w:rPr>
                <w:rFonts w:ascii="Calibri" w:eastAsia="Calibri" w:hAnsi="Calibri" w:cs="Calibri"/>
                <w:sz w:val="24"/>
                <w:szCs w:val="24"/>
              </w:rPr>
            </w:pPr>
          </w:p>
        </w:tc>
        <w:tc>
          <w:tcPr>
            <w:tcW w:w="1493" w:type="dxa"/>
            <w:tcMar>
              <w:left w:w="105" w:type="dxa"/>
              <w:right w:w="105" w:type="dxa"/>
            </w:tcMar>
          </w:tcPr>
          <w:p w14:paraId="2C8E0D88" w14:textId="77777777" w:rsidR="0069792F" w:rsidRDefault="0069792F" w:rsidP="00F56EAC">
            <w:pPr>
              <w:spacing w:line="276" w:lineRule="auto"/>
              <w:jc w:val="center"/>
              <w:rPr>
                <w:rFonts w:ascii="Calibri" w:eastAsia="Calibri" w:hAnsi="Calibri" w:cs="Calibri"/>
                <w:sz w:val="24"/>
                <w:szCs w:val="24"/>
              </w:rPr>
            </w:pPr>
          </w:p>
        </w:tc>
        <w:tc>
          <w:tcPr>
            <w:tcW w:w="1404" w:type="dxa"/>
            <w:tcMar>
              <w:left w:w="105" w:type="dxa"/>
              <w:right w:w="105" w:type="dxa"/>
            </w:tcMar>
          </w:tcPr>
          <w:p w14:paraId="60A9DCDE" w14:textId="77777777" w:rsidR="0069792F" w:rsidRDefault="0069792F" w:rsidP="00F56EAC">
            <w:pPr>
              <w:spacing w:line="276" w:lineRule="auto"/>
              <w:jc w:val="center"/>
              <w:rPr>
                <w:rFonts w:ascii="Calibri" w:eastAsia="Calibri" w:hAnsi="Calibri" w:cs="Calibri"/>
                <w:sz w:val="24"/>
                <w:szCs w:val="24"/>
              </w:rPr>
            </w:pPr>
          </w:p>
        </w:tc>
        <w:tc>
          <w:tcPr>
            <w:tcW w:w="1044" w:type="dxa"/>
            <w:tcMar>
              <w:left w:w="105" w:type="dxa"/>
              <w:right w:w="105" w:type="dxa"/>
            </w:tcMar>
          </w:tcPr>
          <w:p w14:paraId="6F8B0EE8" w14:textId="77777777" w:rsidR="0069792F" w:rsidRDefault="0069792F" w:rsidP="00F56EAC">
            <w:pPr>
              <w:spacing w:line="276" w:lineRule="auto"/>
              <w:jc w:val="center"/>
              <w:rPr>
                <w:rFonts w:ascii="Calibri" w:eastAsia="Calibri" w:hAnsi="Calibri" w:cs="Calibri"/>
                <w:sz w:val="24"/>
                <w:szCs w:val="24"/>
              </w:rPr>
            </w:pPr>
          </w:p>
        </w:tc>
      </w:tr>
      <w:tr w:rsidR="0069792F" w14:paraId="46488B44" w14:textId="77777777" w:rsidTr="00077C0F">
        <w:trPr>
          <w:gridAfter w:val="1"/>
          <w:wAfter w:w="42" w:type="dxa"/>
          <w:trHeight w:val="300"/>
        </w:trPr>
        <w:tc>
          <w:tcPr>
            <w:tcW w:w="1432" w:type="dxa"/>
            <w:tcMar>
              <w:left w:w="105" w:type="dxa"/>
              <w:right w:w="105" w:type="dxa"/>
            </w:tcMar>
          </w:tcPr>
          <w:p w14:paraId="3F3B79A5" w14:textId="77777777" w:rsidR="0069792F" w:rsidRDefault="0069792F" w:rsidP="00F56EAC">
            <w:pPr>
              <w:spacing w:line="276" w:lineRule="auto"/>
              <w:rPr>
                <w:rFonts w:ascii="Calibri" w:eastAsia="Calibri" w:hAnsi="Calibri" w:cs="Calibri"/>
                <w:sz w:val="24"/>
                <w:szCs w:val="24"/>
              </w:rPr>
            </w:pPr>
          </w:p>
        </w:tc>
        <w:tc>
          <w:tcPr>
            <w:tcW w:w="1712" w:type="dxa"/>
            <w:tcMar>
              <w:left w:w="105" w:type="dxa"/>
              <w:right w:w="105" w:type="dxa"/>
            </w:tcMar>
          </w:tcPr>
          <w:p w14:paraId="67B673E0"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Encargos Trabalhistas e Previdenciários</w:t>
            </w:r>
          </w:p>
        </w:tc>
        <w:tc>
          <w:tcPr>
            <w:tcW w:w="1344" w:type="dxa"/>
            <w:tcMar>
              <w:left w:w="105" w:type="dxa"/>
              <w:right w:w="105" w:type="dxa"/>
            </w:tcMar>
          </w:tcPr>
          <w:p w14:paraId="5D883669" w14:textId="77777777" w:rsidR="0069792F" w:rsidRDefault="0069792F" w:rsidP="00F56EAC">
            <w:pPr>
              <w:spacing w:line="276" w:lineRule="auto"/>
              <w:jc w:val="center"/>
              <w:rPr>
                <w:rFonts w:ascii="Calibri" w:eastAsia="Calibri" w:hAnsi="Calibri" w:cs="Calibri"/>
                <w:sz w:val="24"/>
                <w:szCs w:val="24"/>
              </w:rPr>
            </w:pPr>
          </w:p>
        </w:tc>
        <w:tc>
          <w:tcPr>
            <w:tcW w:w="1493" w:type="dxa"/>
            <w:tcMar>
              <w:left w:w="105" w:type="dxa"/>
              <w:right w:w="105" w:type="dxa"/>
            </w:tcMar>
          </w:tcPr>
          <w:p w14:paraId="4D9C3269" w14:textId="77777777" w:rsidR="0069792F" w:rsidRDefault="0069792F" w:rsidP="00F56EAC">
            <w:pPr>
              <w:spacing w:line="276" w:lineRule="auto"/>
              <w:jc w:val="center"/>
              <w:rPr>
                <w:rFonts w:ascii="Calibri" w:eastAsia="Calibri" w:hAnsi="Calibri" w:cs="Calibri"/>
                <w:sz w:val="24"/>
                <w:szCs w:val="24"/>
              </w:rPr>
            </w:pPr>
          </w:p>
        </w:tc>
        <w:tc>
          <w:tcPr>
            <w:tcW w:w="1404" w:type="dxa"/>
            <w:tcMar>
              <w:left w:w="105" w:type="dxa"/>
              <w:right w:w="105" w:type="dxa"/>
            </w:tcMar>
          </w:tcPr>
          <w:p w14:paraId="7C46BEEE" w14:textId="77777777" w:rsidR="0069792F" w:rsidRDefault="0069792F" w:rsidP="00F56EAC">
            <w:pPr>
              <w:spacing w:line="276" w:lineRule="auto"/>
              <w:jc w:val="center"/>
              <w:rPr>
                <w:rFonts w:ascii="Calibri" w:eastAsia="Calibri" w:hAnsi="Calibri" w:cs="Calibri"/>
                <w:sz w:val="24"/>
                <w:szCs w:val="24"/>
              </w:rPr>
            </w:pPr>
          </w:p>
        </w:tc>
        <w:tc>
          <w:tcPr>
            <w:tcW w:w="1750" w:type="dxa"/>
            <w:gridSpan w:val="2"/>
            <w:tcMar>
              <w:left w:w="105" w:type="dxa"/>
              <w:right w:w="105" w:type="dxa"/>
            </w:tcMar>
          </w:tcPr>
          <w:p w14:paraId="4117BA08" w14:textId="77777777" w:rsidR="0069792F" w:rsidRDefault="0069792F" w:rsidP="00F56EAC">
            <w:pPr>
              <w:spacing w:line="276" w:lineRule="auto"/>
              <w:jc w:val="center"/>
              <w:rPr>
                <w:rFonts w:ascii="Calibri" w:eastAsia="Calibri" w:hAnsi="Calibri" w:cs="Calibri"/>
                <w:sz w:val="24"/>
                <w:szCs w:val="24"/>
              </w:rPr>
            </w:pPr>
          </w:p>
        </w:tc>
      </w:tr>
      <w:tr w:rsidR="0069792F" w14:paraId="41768411" w14:textId="77777777" w:rsidTr="00077C0F">
        <w:trPr>
          <w:gridAfter w:val="1"/>
          <w:wAfter w:w="42" w:type="dxa"/>
          <w:trHeight w:val="300"/>
        </w:trPr>
        <w:tc>
          <w:tcPr>
            <w:tcW w:w="1432" w:type="dxa"/>
            <w:tcMar>
              <w:left w:w="105" w:type="dxa"/>
              <w:right w:w="105" w:type="dxa"/>
            </w:tcMar>
          </w:tcPr>
          <w:p w14:paraId="681378AE" w14:textId="77777777" w:rsidR="0069792F" w:rsidRDefault="0069792F" w:rsidP="00F56EAC">
            <w:pPr>
              <w:spacing w:line="276" w:lineRule="auto"/>
              <w:rPr>
                <w:rFonts w:ascii="Calibri" w:eastAsia="Calibri" w:hAnsi="Calibri" w:cs="Calibri"/>
                <w:sz w:val="24"/>
                <w:szCs w:val="24"/>
              </w:rPr>
            </w:pPr>
          </w:p>
        </w:tc>
        <w:tc>
          <w:tcPr>
            <w:tcW w:w="1712" w:type="dxa"/>
            <w:tcMar>
              <w:left w:w="105" w:type="dxa"/>
              <w:right w:w="105" w:type="dxa"/>
            </w:tcMar>
          </w:tcPr>
          <w:p w14:paraId="4E09A844"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Jurídica</w:t>
            </w:r>
          </w:p>
        </w:tc>
        <w:tc>
          <w:tcPr>
            <w:tcW w:w="1344" w:type="dxa"/>
            <w:tcMar>
              <w:left w:w="105" w:type="dxa"/>
              <w:right w:w="105" w:type="dxa"/>
            </w:tcMar>
          </w:tcPr>
          <w:p w14:paraId="6389189C" w14:textId="77777777" w:rsidR="0069792F" w:rsidRDefault="0069792F" w:rsidP="00F56EAC">
            <w:pPr>
              <w:spacing w:line="276" w:lineRule="auto"/>
              <w:jc w:val="center"/>
              <w:rPr>
                <w:rFonts w:ascii="Calibri" w:eastAsia="Calibri" w:hAnsi="Calibri" w:cs="Calibri"/>
                <w:sz w:val="24"/>
                <w:szCs w:val="24"/>
              </w:rPr>
            </w:pPr>
          </w:p>
        </w:tc>
        <w:tc>
          <w:tcPr>
            <w:tcW w:w="1493" w:type="dxa"/>
            <w:tcMar>
              <w:left w:w="105" w:type="dxa"/>
              <w:right w:w="105" w:type="dxa"/>
            </w:tcMar>
          </w:tcPr>
          <w:p w14:paraId="1D8205B2" w14:textId="77777777" w:rsidR="0069792F" w:rsidRDefault="0069792F" w:rsidP="00F56EAC">
            <w:pPr>
              <w:spacing w:line="276" w:lineRule="auto"/>
              <w:jc w:val="center"/>
              <w:rPr>
                <w:rFonts w:ascii="Calibri" w:eastAsia="Calibri" w:hAnsi="Calibri" w:cs="Calibri"/>
                <w:sz w:val="24"/>
                <w:szCs w:val="24"/>
              </w:rPr>
            </w:pPr>
          </w:p>
        </w:tc>
        <w:tc>
          <w:tcPr>
            <w:tcW w:w="1404" w:type="dxa"/>
            <w:tcMar>
              <w:left w:w="105" w:type="dxa"/>
              <w:right w:w="105" w:type="dxa"/>
            </w:tcMar>
          </w:tcPr>
          <w:p w14:paraId="20213C28" w14:textId="77777777" w:rsidR="0069792F" w:rsidRDefault="0069792F" w:rsidP="00F56EAC">
            <w:pPr>
              <w:spacing w:line="276" w:lineRule="auto"/>
              <w:jc w:val="center"/>
              <w:rPr>
                <w:rFonts w:ascii="Calibri" w:eastAsia="Calibri" w:hAnsi="Calibri" w:cs="Calibri"/>
                <w:sz w:val="24"/>
                <w:szCs w:val="24"/>
              </w:rPr>
            </w:pPr>
          </w:p>
        </w:tc>
        <w:tc>
          <w:tcPr>
            <w:tcW w:w="1750" w:type="dxa"/>
            <w:gridSpan w:val="2"/>
            <w:tcMar>
              <w:left w:w="105" w:type="dxa"/>
              <w:right w:w="105" w:type="dxa"/>
            </w:tcMar>
          </w:tcPr>
          <w:p w14:paraId="360D90BD" w14:textId="77777777" w:rsidR="0069792F" w:rsidRDefault="0069792F" w:rsidP="00F56EAC">
            <w:pPr>
              <w:spacing w:line="276" w:lineRule="auto"/>
              <w:jc w:val="center"/>
              <w:rPr>
                <w:rFonts w:ascii="Calibri" w:eastAsia="Calibri" w:hAnsi="Calibri" w:cs="Calibri"/>
                <w:sz w:val="24"/>
                <w:szCs w:val="24"/>
              </w:rPr>
            </w:pPr>
          </w:p>
        </w:tc>
      </w:tr>
      <w:tr w:rsidR="0069792F" w14:paraId="3384CBE1" w14:textId="77777777" w:rsidTr="00077C0F">
        <w:trPr>
          <w:gridAfter w:val="1"/>
          <w:wAfter w:w="42" w:type="dxa"/>
          <w:trHeight w:val="300"/>
        </w:trPr>
        <w:tc>
          <w:tcPr>
            <w:tcW w:w="1432" w:type="dxa"/>
            <w:tcMar>
              <w:left w:w="105" w:type="dxa"/>
              <w:right w:w="105" w:type="dxa"/>
            </w:tcMar>
          </w:tcPr>
          <w:p w14:paraId="7AB55F1B" w14:textId="77777777" w:rsidR="0069792F" w:rsidRDefault="0069792F" w:rsidP="00F56EAC">
            <w:pPr>
              <w:spacing w:line="276" w:lineRule="auto"/>
              <w:rPr>
                <w:rFonts w:ascii="Calibri" w:eastAsia="Calibri" w:hAnsi="Calibri" w:cs="Calibri"/>
                <w:sz w:val="24"/>
                <w:szCs w:val="24"/>
              </w:rPr>
            </w:pPr>
          </w:p>
        </w:tc>
        <w:tc>
          <w:tcPr>
            <w:tcW w:w="1712" w:type="dxa"/>
            <w:tcMar>
              <w:left w:w="105" w:type="dxa"/>
              <w:right w:w="105" w:type="dxa"/>
            </w:tcMar>
          </w:tcPr>
          <w:p w14:paraId="1B0E9455"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Física</w:t>
            </w:r>
          </w:p>
        </w:tc>
        <w:tc>
          <w:tcPr>
            <w:tcW w:w="1344" w:type="dxa"/>
            <w:tcMar>
              <w:left w:w="105" w:type="dxa"/>
              <w:right w:w="105" w:type="dxa"/>
            </w:tcMar>
          </w:tcPr>
          <w:p w14:paraId="195D4EBB" w14:textId="77777777" w:rsidR="0069792F" w:rsidRDefault="0069792F" w:rsidP="00F56EAC">
            <w:pPr>
              <w:spacing w:line="276" w:lineRule="auto"/>
              <w:jc w:val="center"/>
              <w:rPr>
                <w:rFonts w:ascii="Calibri" w:eastAsia="Calibri" w:hAnsi="Calibri" w:cs="Calibri"/>
                <w:sz w:val="24"/>
                <w:szCs w:val="24"/>
              </w:rPr>
            </w:pPr>
          </w:p>
        </w:tc>
        <w:tc>
          <w:tcPr>
            <w:tcW w:w="1493" w:type="dxa"/>
            <w:tcMar>
              <w:left w:w="105" w:type="dxa"/>
              <w:right w:w="105" w:type="dxa"/>
            </w:tcMar>
          </w:tcPr>
          <w:p w14:paraId="2BA22B36" w14:textId="77777777" w:rsidR="0069792F" w:rsidRDefault="0069792F" w:rsidP="00F56EAC">
            <w:pPr>
              <w:spacing w:line="276" w:lineRule="auto"/>
              <w:jc w:val="center"/>
              <w:rPr>
                <w:rFonts w:ascii="Calibri" w:eastAsia="Calibri" w:hAnsi="Calibri" w:cs="Calibri"/>
                <w:sz w:val="24"/>
                <w:szCs w:val="24"/>
              </w:rPr>
            </w:pPr>
          </w:p>
        </w:tc>
        <w:tc>
          <w:tcPr>
            <w:tcW w:w="1404" w:type="dxa"/>
            <w:tcMar>
              <w:left w:w="105" w:type="dxa"/>
              <w:right w:w="105" w:type="dxa"/>
            </w:tcMar>
          </w:tcPr>
          <w:p w14:paraId="076070D7" w14:textId="77777777" w:rsidR="0069792F" w:rsidRDefault="0069792F" w:rsidP="00F56EAC">
            <w:pPr>
              <w:spacing w:line="276" w:lineRule="auto"/>
              <w:jc w:val="center"/>
              <w:rPr>
                <w:rFonts w:ascii="Calibri" w:eastAsia="Calibri" w:hAnsi="Calibri" w:cs="Calibri"/>
                <w:sz w:val="24"/>
                <w:szCs w:val="24"/>
              </w:rPr>
            </w:pPr>
          </w:p>
        </w:tc>
        <w:tc>
          <w:tcPr>
            <w:tcW w:w="1750" w:type="dxa"/>
            <w:gridSpan w:val="2"/>
            <w:tcMar>
              <w:left w:w="105" w:type="dxa"/>
              <w:right w:w="105" w:type="dxa"/>
            </w:tcMar>
          </w:tcPr>
          <w:p w14:paraId="19D5A0C1" w14:textId="77777777" w:rsidR="0069792F" w:rsidRDefault="0069792F" w:rsidP="00F56EAC">
            <w:pPr>
              <w:spacing w:line="276" w:lineRule="auto"/>
              <w:jc w:val="center"/>
              <w:rPr>
                <w:rFonts w:ascii="Calibri" w:eastAsia="Calibri" w:hAnsi="Calibri" w:cs="Calibri"/>
                <w:sz w:val="24"/>
                <w:szCs w:val="24"/>
              </w:rPr>
            </w:pPr>
          </w:p>
        </w:tc>
      </w:tr>
      <w:tr w:rsidR="0069792F" w14:paraId="1B7E4542" w14:textId="77777777" w:rsidTr="00077C0F">
        <w:trPr>
          <w:gridAfter w:val="1"/>
          <w:wAfter w:w="42" w:type="dxa"/>
          <w:trHeight w:val="570"/>
        </w:trPr>
        <w:tc>
          <w:tcPr>
            <w:tcW w:w="1432" w:type="dxa"/>
            <w:tcMar>
              <w:left w:w="105" w:type="dxa"/>
              <w:right w:w="105" w:type="dxa"/>
            </w:tcMar>
          </w:tcPr>
          <w:p w14:paraId="088E4052" w14:textId="77777777" w:rsidR="0069792F" w:rsidRDefault="0069792F" w:rsidP="00F56EAC">
            <w:pPr>
              <w:spacing w:line="276" w:lineRule="auto"/>
              <w:rPr>
                <w:rFonts w:ascii="Calibri" w:eastAsia="Calibri" w:hAnsi="Calibri" w:cs="Calibri"/>
                <w:sz w:val="24"/>
                <w:szCs w:val="24"/>
              </w:rPr>
            </w:pPr>
          </w:p>
        </w:tc>
        <w:tc>
          <w:tcPr>
            <w:tcW w:w="1712" w:type="dxa"/>
            <w:tcMar>
              <w:left w:w="105" w:type="dxa"/>
              <w:right w:w="105" w:type="dxa"/>
            </w:tcMar>
          </w:tcPr>
          <w:p w14:paraId="54464B80"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Outros materiais de consumo</w:t>
            </w:r>
          </w:p>
        </w:tc>
        <w:tc>
          <w:tcPr>
            <w:tcW w:w="1344" w:type="dxa"/>
            <w:tcMar>
              <w:left w:w="105" w:type="dxa"/>
              <w:right w:w="105" w:type="dxa"/>
            </w:tcMar>
          </w:tcPr>
          <w:p w14:paraId="27CB52CE" w14:textId="77777777" w:rsidR="0069792F" w:rsidRDefault="0069792F" w:rsidP="00F56EAC">
            <w:pPr>
              <w:spacing w:line="276" w:lineRule="auto"/>
              <w:jc w:val="center"/>
              <w:rPr>
                <w:rFonts w:ascii="Calibri" w:eastAsia="Calibri" w:hAnsi="Calibri" w:cs="Calibri"/>
                <w:sz w:val="24"/>
                <w:szCs w:val="24"/>
              </w:rPr>
            </w:pPr>
          </w:p>
        </w:tc>
        <w:tc>
          <w:tcPr>
            <w:tcW w:w="1493" w:type="dxa"/>
            <w:tcMar>
              <w:left w:w="105" w:type="dxa"/>
              <w:right w:w="105" w:type="dxa"/>
            </w:tcMar>
          </w:tcPr>
          <w:p w14:paraId="3E34727E" w14:textId="77777777" w:rsidR="0069792F" w:rsidRDefault="0069792F" w:rsidP="00F56EAC">
            <w:pPr>
              <w:spacing w:line="276" w:lineRule="auto"/>
              <w:jc w:val="center"/>
              <w:rPr>
                <w:rFonts w:ascii="Calibri" w:eastAsia="Calibri" w:hAnsi="Calibri" w:cs="Calibri"/>
                <w:sz w:val="24"/>
                <w:szCs w:val="24"/>
              </w:rPr>
            </w:pPr>
          </w:p>
        </w:tc>
        <w:tc>
          <w:tcPr>
            <w:tcW w:w="1404" w:type="dxa"/>
            <w:tcMar>
              <w:left w:w="105" w:type="dxa"/>
              <w:right w:w="105" w:type="dxa"/>
            </w:tcMar>
          </w:tcPr>
          <w:p w14:paraId="7D191473" w14:textId="77777777" w:rsidR="0069792F" w:rsidRDefault="0069792F" w:rsidP="00F56EAC">
            <w:pPr>
              <w:spacing w:line="276" w:lineRule="auto"/>
              <w:jc w:val="center"/>
              <w:rPr>
                <w:rFonts w:ascii="Calibri" w:eastAsia="Calibri" w:hAnsi="Calibri" w:cs="Calibri"/>
                <w:sz w:val="24"/>
                <w:szCs w:val="24"/>
              </w:rPr>
            </w:pPr>
          </w:p>
        </w:tc>
        <w:tc>
          <w:tcPr>
            <w:tcW w:w="1750" w:type="dxa"/>
            <w:gridSpan w:val="2"/>
            <w:tcMar>
              <w:left w:w="105" w:type="dxa"/>
              <w:right w:w="105" w:type="dxa"/>
            </w:tcMar>
          </w:tcPr>
          <w:p w14:paraId="46328753" w14:textId="77777777" w:rsidR="0069792F" w:rsidRDefault="0069792F" w:rsidP="00F56EAC">
            <w:pPr>
              <w:spacing w:line="276" w:lineRule="auto"/>
              <w:jc w:val="center"/>
              <w:rPr>
                <w:rFonts w:ascii="Calibri" w:eastAsia="Calibri" w:hAnsi="Calibri" w:cs="Calibri"/>
                <w:sz w:val="24"/>
                <w:szCs w:val="24"/>
              </w:rPr>
            </w:pPr>
          </w:p>
        </w:tc>
      </w:tr>
      <w:tr w:rsidR="0069792F" w14:paraId="31ABAE77" w14:textId="77777777" w:rsidTr="00077C0F">
        <w:trPr>
          <w:gridAfter w:val="1"/>
          <w:wAfter w:w="42" w:type="dxa"/>
          <w:trHeight w:val="300"/>
        </w:trPr>
        <w:tc>
          <w:tcPr>
            <w:tcW w:w="1432" w:type="dxa"/>
            <w:tcMar>
              <w:left w:w="105" w:type="dxa"/>
              <w:right w:w="105" w:type="dxa"/>
            </w:tcMar>
          </w:tcPr>
          <w:p w14:paraId="5633C11A" w14:textId="77777777" w:rsidR="0069792F" w:rsidRDefault="0069792F" w:rsidP="00F56EAC">
            <w:pPr>
              <w:spacing w:line="276" w:lineRule="auto"/>
              <w:rPr>
                <w:rFonts w:ascii="Calibri" w:eastAsia="Calibri" w:hAnsi="Calibri" w:cs="Calibri"/>
                <w:sz w:val="24"/>
                <w:szCs w:val="24"/>
              </w:rPr>
            </w:pPr>
          </w:p>
        </w:tc>
        <w:tc>
          <w:tcPr>
            <w:tcW w:w="1712" w:type="dxa"/>
            <w:tcMar>
              <w:left w:w="105" w:type="dxa"/>
              <w:right w:w="105" w:type="dxa"/>
            </w:tcMar>
          </w:tcPr>
          <w:p w14:paraId="1A83F144"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Equipamentos e Material Permanente</w:t>
            </w:r>
          </w:p>
        </w:tc>
        <w:tc>
          <w:tcPr>
            <w:tcW w:w="1344" w:type="dxa"/>
            <w:tcMar>
              <w:left w:w="105" w:type="dxa"/>
              <w:right w:w="105" w:type="dxa"/>
            </w:tcMar>
          </w:tcPr>
          <w:p w14:paraId="52CB89FB" w14:textId="77777777" w:rsidR="0069792F" w:rsidRDefault="0069792F" w:rsidP="00F56EAC">
            <w:pPr>
              <w:spacing w:line="276" w:lineRule="auto"/>
              <w:jc w:val="center"/>
              <w:rPr>
                <w:rFonts w:ascii="Calibri" w:eastAsia="Calibri" w:hAnsi="Calibri" w:cs="Calibri"/>
                <w:sz w:val="24"/>
                <w:szCs w:val="24"/>
              </w:rPr>
            </w:pPr>
          </w:p>
        </w:tc>
        <w:tc>
          <w:tcPr>
            <w:tcW w:w="1493" w:type="dxa"/>
            <w:tcMar>
              <w:left w:w="105" w:type="dxa"/>
              <w:right w:w="105" w:type="dxa"/>
            </w:tcMar>
          </w:tcPr>
          <w:p w14:paraId="65793893" w14:textId="77777777" w:rsidR="0069792F" w:rsidRDefault="0069792F" w:rsidP="00F56EAC">
            <w:pPr>
              <w:spacing w:line="276" w:lineRule="auto"/>
              <w:jc w:val="center"/>
              <w:rPr>
                <w:rFonts w:ascii="Calibri" w:eastAsia="Calibri" w:hAnsi="Calibri" w:cs="Calibri"/>
                <w:sz w:val="24"/>
                <w:szCs w:val="24"/>
              </w:rPr>
            </w:pPr>
          </w:p>
        </w:tc>
        <w:tc>
          <w:tcPr>
            <w:tcW w:w="1404" w:type="dxa"/>
            <w:tcMar>
              <w:left w:w="105" w:type="dxa"/>
              <w:right w:w="105" w:type="dxa"/>
            </w:tcMar>
          </w:tcPr>
          <w:p w14:paraId="767C49CC" w14:textId="77777777" w:rsidR="0069792F" w:rsidRDefault="0069792F" w:rsidP="00F56EAC">
            <w:pPr>
              <w:spacing w:line="276" w:lineRule="auto"/>
              <w:jc w:val="center"/>
              <w:rPr>
                <w:rFonts w:ascii="Calibri" w:eastAsia="Calibri" w:hAnsi="Calibri" w:cs="Calibri"/>
                <w:sz w:val="24"/>
                <w:szCs w:val="24"/>
              </w:rPr>
            </w:pPr>
          </w:p>
        </w:tc>
        <w:tc>
          <w:tcPr>
            <w:tcW w:w="1750" w:type="dxa"/>
            <w:gridSpan w:val="2"/>
            <w:tcMar>
              <w:left w:w="105" w:type="dxa"/>
              <w:right w:w="105" w:type="dxa"/>
            </w:tcMar>
          </w:tcPr>
          <w:p w14:paraId="1928149E" w14:textId="77777777" w:rsidR="0069792F" w:rsidRDefault="0069792F" w:rsidP="00F56EAC">
            <w:pPr>
              <w:spacing w:line="276" w:lineRule="auto"/>
              <w:jc w:val="center"/>
              <w:rPr>
                <w:rFonts w:ascii="Calibri" w:eastAsia="Calibri" w:hAnsi="Calibri" w:cs="Calibri"/>
                <w:sz w:val="24"/>
                <w:szCs w:val="24"/>
              </w:rPr>
            </w:pPr>
          </w:p>
        </w:tc>
      </w:tr>
      <w:tr w:rsidR="0069792F" w14:paraId="2B02B3D5" w14:textId="77777777" w:rsidTr="00077C0F">
        <w:trPr>
          <w:gridAfter w:val="1"/>
          <w:wAfter w:w="42" w:type="dxa"/>
          <w:trHeight w:val="300"/>
        </w:trPr>
        <w:tc>
          <w:tcPr>
            <w:tcW w:w="1432" w:type="dxa"/>
            <w:tcMar>
              <w:left w:w="105" w:type="dxa"/>
              <w:right w:w="105" w:type="dxa"/>
            </w:tcMar>
          </w:tcPr>
          <w:p w14:paraId="2250E67F" w14:textId="77777777" w:rsidR="0069792F" w:rsidRDefault="0069792F" w:rsidP="00F56EAC">
            <w:pPr>
              <w:spacing w:line="276" w:lineRule="auto"/>
              <w:rPr>
                <w:rFonts w:ascii="Calibri" w:eastAsia="Calibri" w:hAnsi="Calibri" w:cs="Calibri"/>
                <w:sz w:val="24"/>
                <w:szCs w:val="24"/>
              </w:rPr>
            </w:pPr>
          </w:p>
        </w:tc>
        <w:tc>
          <w:tcPr>
            <w:tcW w:w="1712" w:type="dxa"/>
            <w:tcMar>
              <w:left w:w="105" w:type="dxa"/>
              <w:right w:w="105" w:type="dxa"/>
            </w:tcMar>
          </w:tcPr>
          <w:p w14:paraId="14A752C2"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Diárias, Passagens e Transporte</w:t>
            </w:r>
          </w:p>
        </w:tc>
        <w:tc>
          <w:tcPr>
            <w:tcW w:w="1344" w:type="dxa"/>
            <w:tcMar>
              <w:left w:w="105" w:type="dxa"/>
              <w:right w:w="105" w:type="dxa"/>
            </w:tcMar>
          </w:tcPr>
          <w:p w14:paraId="721E8DED" w14:textId="77777777" w:rsidR="0069792F" w:rsidRDefault="0069792F" w:rsidP="00F56EAC">
            <w:pPr>
              <w:spacing w:line="276" w:lineRule="auto"/>
              <w:jc w:val="center"/>
              <w:rPr>
                <w:rFonts w:ascii="Calibri" w:eastAsia="Calibri" w:hAnsi="Calibri" w:cs="Calibri"/>
                <w:sz w:val="24"/>
                <w:szCs w:val="24"/>
              </w:rPr>
            </w:pPr>
          </w:p>
        </w:tc>
        <w:tc>
          <w:tcPr>
            <w:tcW w:w="1493" w:type="dxa"/>
            <w:tcMar>
              <w:left w:w="105" w:type="dxa"/>
              <w:right w:w="105" w:type="dxa"/>
            </w:tcMar>
          </w:tcPr>
          <w:p w14:paraId="1937B8CF" w14:textId="77777777" w:rsidR="0069792F" w:rsidRDefault="0069792F" w:rsidP="00F56EAC">
            <w:pPr>
              <w:spacing w:line="276" w:lineRule="auto"/>
              <w:jc w:val="center"/>
              <w:rPr>
                <w:rFonts w:ascii="Calibri" w:eastAsia="Calibri" w:hAnsi="Calibri" w:cs="Calibri"/>
                <w:sz w:val="24"/>
                <w:szCs w:val="24"/>
              </w:rPr>
            </w:pPr>
          </w:p>
        </w:tc>
        <w:tc>
          <w:tcPr>
            <w:tcW w:w="1404" w:type="dxa"/>
            <w:tcMar>
              <w:left w:w="105" w:type="dxa"/>
              <w:right w:w="105" w:type="dxa"/>
            </w:tcMar>
          </w:tcPr>
          <w:p w14:paraId="09B98C7C" w14:textId="77777777" w:rsidR="0069792F" w:rsidRDefault="0069792F" w:rsidP="00F56EAC">
            <w:pPr>
              <w:spacing w:line="276" w:lineRule="auto"/>
              <w:jc w:val="center"/>
              <w:rPr>
                <w:rFonts w:ascii="Calibri" w:eastAsia="Calibri" w:hAnsi="Calibri" w:cs="Calibri"/>
                <w:sz w:val="24"/>
                <w:szCs w:val="24"/>
              </w:rPr>
            </w:pPr>
          </w:p>
        </w:tc>
        <w:tc>
          <w:tcPr>
            <w:tcW w:w="1750" w:type="dxa"/>
            <w:gridSpan w:val="2"/>
            <w:tcMar>
              <w:left w:w="105" w:type="dxa"/>
              <w:right w:w="105" w:type="dxa"/>
            </w:tcMar>
          </w:tcPr>
          <w:p w14:paraId="2E4F15C3" w14:textId="77777777" w:rsidR="0069792F" w:rsidRDefault="0069792F" w:rsidP="00F56EAC">
            <w:pPr>
              <w:spacing w:line="276" w:lineRule="auto"/>
              <w:jc w:val="center"/>
              <w:rPr>
                <w:rFonts w:ascii="Calibri" w:eastAsia="Calibri" w:hAnsi="Calibri" w:cs="Calibri"/>
                <w:sz w:val="24"/>
                <w:szCs w:val="24"/>
              </w:rPr>
            </w:pPr>
          </w:p>
        </w:tc>
      </w:tr>
      <w:tr w:rsidR="0069792F" w14:paraId="085956AD" w14:textId="77777777" w:rsidTr="00077C0F">
        <w:trPr>
          <w:trHeight w:val="300"/>
        </w:trPr>
        <w:tc>
          <w:tcPr>
            <w:tcW w:w="1432" w:type="dxa"/>
            <w:tcMar>
              <w:left w:w="105" w:type="dxa"/>
              <w:right w:w="105" w:type="dxa"/>
            </w:tcMar>
            <w:vAlign w:val="center"/>
          </w:tcPr>
          <w:p w14:paraId="21B9ABA0" w14:textId="77777777" w:rsidR="0069792F" w:rsidRPr="50C34D13"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DIVULGAÇÃO</w:t>
            </w:r>
          </w:p>
        </w:tc>
        <w:tc>
          <w:tcPr>
            <w:tcW w:w="1712" w:type="dxa"/>
            <w:tcMar>
              <w:left w:w="105" w:type="dxa"/>
              <w:right w:w="105" w:type="dxa"/>
            </w:tcMar>
          </w:tcPr>
          <w:p w14:paraId="6AF9EA45"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Recursos Humanos</w:t>
            </w:r>
          </w:p>
        </w:tc>
        <w:tc>
          <w:tcPr>
            <w:tcW w:w="1344" w:type="dxa"/>
            <w:tcMar>
              <w:left w:w="105" w:type="dxa"/>
              <w:right w:w="105" w:type="dxa"/>
            </w:tcMar>
          </w:tcPr>
          <w:p w14:paraId="109D4E68" w14:textId="77777777" w:rsidR="0069792F" w:rsidRDefault="0069792F" w:rsidP="00F56EAC">
            <w:pPr>
              <w:spacing w:line="276" w:lineRule="auto"/>
              <w:jc w:val="center"/>
              <w:rPr>
                <w:rFonts w:ascii="Calibri" w:eastAsia="Calibri" w:hAnsi="Calibri" w:cs="Calibri"/>
                <w:sz w:val="24"/>
                <w:szCs w:val="24"/>
              </w:rPr>
            </w:pPr>
          </w:p>
        </w:tc>
        <w:tc>
          <w:tcPr>
            <w:tcW w:w="1493" w:type="dxa"/>
            <w:tcMar>
              <w:left w:w="105" w:type="dxa"/>
              <w:right w:w="105" w:type="dxa"/>
            </w:tcMar>
          </w:tcPr>
          <w:p w14:paraId="7DD5B0A3" w14:textId="77777777" w:rsidR="0069792F" w:rsidRDefault="0069792F" w:rsidP="00F56EAC">
            <w:pPr>
              <w:spacing w:line="276" w:lineRule="auto"/>
              <w:jc w:val="center"/>
              <w:rPr>
                <w:rFonts w:ascii="Calibri" w:eastAsia="Calibri" w:hAnsi="Calibri" w:cs="Calibri"/>
                <w:sz w:val="24"/>
                <w:szCs w:val="24"/>
              </w:rPr>
            </w:pPr>
          </w:p>
        </w:tc>
        <w:tc>
          <w:tcPr>
            <w:tcW w:w="1404" w:type="dxa"/>
            <w:tcMar>
              <w:left w:w="105" w:type="dxa"/>
              <w:right w:w="105" w:type="dxa"/>
            </w:tcMar>
          </w:tcPr>
          <w:p w14:paraId="09E65AA6" w14:textId="77777777" w:rsidR="0069792F" w:rsidRDefault="0069792F" w:rsidP="00F56EAC">
            <w:pPr>
              <w:spacing w:line="276" w:lineRule="auto"/>
              <w:jc w:val="center"/>
              <w:rPr>
                <w:rFonts w:ascii="Calibri" w:eastAsia="Calibri" w:hAnsi="Calibri" w:cs="Calibri"/>
                <w:sz w:val="24"/>
                <w:szCs w:val="24"/>
              </w:rPr>
            </w:pPr>
          </w:p>
        </w:tc>
        <w:tc>
          <w:tcPr>
            <w:tcW w:w="1792" w:type="dxa"/>
            <w:gridSpan w:val="3"/>
            <w:tcMar>
              <w:left w:w="105" w:type="dxa"/>
              <w:right w:w="105" w:type="dxa"/>
            </w:tcMar>
          </w:tcPr>
          <w:p w14:paraId="6530487A" w14:textId="77777777" w:rsidR="0069792F" w:rsidRDefault="0069792F" w:rsidP="00F56EAC">
            <w:pPr>
              <w:spacing w:line="276" w:lineRule="auto"/>
              <w:jc w:val="center"/>
              <w:rPr>
                <w:rFonts w:ascii="Calibri" w:eastAsia="Calibri" w:hAnsi="Calibri" w:cs="Calibri"/>
                <w:sz w:val="24"/>
                <w:szCs w:val="24"/>
              </w:rPr>
            </w:pPr>
          </w:p>
        </w:tc>
      </w:tr>
      <w:tr w:rsidR="0069792F" w14:paraId="106C8BB6" w14:textId="77777777" w:rsidTr="00077C0F">
        <w:trPr>
          <w:gridAfter w:val="1"/>
          <w:wAfter w:w="42" w:type="dxa"/>
          <w:trHeight w:val="300"/>
        </w:trPr>
        <w:tc>
          <w:tcPr>
            <w:tcW w:w="1432" w:type="dxa"/>
            <w:tcMar>
              <w:left w:w="105" w:type="dxa"/>
              <w:right w:w="105" w:type="dxa"/>
            </w:tcMar>
          </w:tcPr>
          <w:p w14:paraId="665EE2F8" w14:textId="77777777" w:rsidR="0069792F" w:rsidRDefault="0069792F" w:rsidP="00F56EAC">
            <w:pPr>
              <w:spacing w:line="276" w:lineRule="auto"/>
              <w:rPr>
                <w:rFonts w:ascii="Calibri" w:eastAsia="Calibri" w:hAnsi="Calibri" w:cs="Calibri"/>
                <w:sz w:val="24"/>
                <w:szCs w:val="24"/>
              </w:rPr>
            </w:pPr>
          </w:p>
        </w:tc>
        <w:tc>
          <w:tcPr>
            <w:tcW w:w="1712" w:type="dxa"/>
            <w:tcMar>
              <w:left w:w="105" w:type="dxa"/>
              <w:right w:w="105" w:type="dxa"/>
            </w:tcMar>
          </w:tcPr>
          <w:p w14:paraId="61361FCE"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Encargos Trabalhistas e Previdenciários</w:t>
            </w:r>
          </w:p>
        </w:tc>
        <w:tc>
          <w:tcPr>
            <w:tcW w:w="1344" w:type="dxa"/>
            <w:tcMar>
              <w:left w:w="105" w:type="dxa"/>
              <w:right w:w="105" w:type="dxa"/>
            </w:tcMar>
          </w:tcPr>
          <w:p w14:paraId="746F0843" w14:textId="77777777" w:rsidR="0069792F" w:rsidRDefault="0069792F" w:rsidP="00F56EAC">
            <w:pPr>
              <w:spacing w:line="276" w:lineRule="auto"/>
              <w:jc w:val="center"/>
              <w:rPr>
                <w:rFonts w:ascii="Calibri" w:eastAsia="Calibri" w:hAnsi="Calibri" w:cs="Calibri"/>
                <w:sz w:val="24"/>
                <w:szCs w:val="24"/>
              </w:rPr>
            </w:pPr>
          </w:p>
        </w:tc>
        <w:tc>
          <w:tcPr>
            <w:tcW w:w="1493" w:type="dxa"/>
            <w:tcMar>
              <w:left w:w="105" w:type="dxa"/>
              <w:right w:w="105" w:type="dxa"/>
            </w:tcMar>
          </w:tcPr>
          <w:p w14:paraId="629CD7CA" w14:textId="77777777" w:rsidR="0069792F" w:rsidRDefault="0069792F" w:rsidP="00F56EAC">
            <w:pPr>
              <w:spacing w:line="276" w:lineRule="auto"/>
              <w:jc w:val="center"/>
              <w:rPr>
                <w:rFonts w:ascii="Calibri" w:eastAsia="Calibri" w:hAnsi="Calibri" w:cs="Calibri"/>
                <w:sz w:val="24"/>
                <w:szCs w:val="24"/>
              </w:rPr>
            </w:pPr>
          </w:p>
        </w:tc>
        <w:tc>
          <w:tcPr>
            <w:tcW w:w="1404" w:type="dxa"/>
            <w:tcMar>
              <w:left w:w="105" w:type="dxa"/>
              <w:right w:w="105" w:type="dxa"/>
            </w:tcMar>
          </w:tcPr>
          <w:p w14:paraId="360F5E7D" w14:textId="77777777" w:rsidR="0069792F" w:rsidRDefault="0069792F" w:rsidP="00F56EAC">
            <w:pPr>
              <w:spacing w:line="276" w:lineRule="auto"/>
              <w:jc w:val="center"/>
              <w:rPr>
                <w:rFonts w:ascii="Calibri" w:eastAsia="Calibri" w:hAnsi="Calibri" w:cs="Calibri"/>
                <w:sz w:val="24"/>
                <w:szCs w:val="24"/>
              </w:rPr>
            </w:pPr>
          </w:p>
        </w:tc>
        <w:tc>
          <w:tcPr>
            <w:tcW w:w="1750" w:type="dxa"/>
            <w:gridSpan w:val="2"/>
            <w:tcMar>
              <w:left w:w="105" w:type="dxa"/>
              <w:right w:w="105" w:type="dxa"/>
            </w:tcMar>
          </w:tcPr>
          <w:p w14:paraId="06A8AFCA" w14:textId="77777777" w:rsidR="0069792F" w:rsidRDefault="0069792F" w:rsidP="00F56EAC">
            <w:pPr>
              <w:spacing w:line="276" w:lineRule="auto"/>
              <w:jc w:val="center"/>
              <w:rPr>
                <w:rFonts w:ascii="Calibri" w:eastAsia="Calibri" w:hAnsi="Calibri" w:cs="Calibri"/>
                <w:sz w:val="24"/>
                <w:szCs w:val="24"/>
              </w:rPr>
            </w:pPr>
          </w:p>
        </w:tc>
      </w:tr>
      <w:tr w:rsidR="0069792F" w14:paraId="45E1309B" w14:textId="77777777" w:rsidTr="00077C0F">
        <w:trPr>
          <w:gridAfter w:val="1"/>
          <w:wAfter w:w="42" w:type="dxa"/>
          <w:trHeight w:val="300"/>
        </w:trPr>
        <w:tc>
          <w:tcPr>
            <w:tcW w:w="1432" w:type="dxa"/>
            <w:tcMar>
              <w:left w:w="105" w:type="dxa"/>
              <w:right w:w="105" w:type="dxa"/>
            </w:tcMar>
          </w:tcPr>
          <w:p w14:paraId="2F3888DB" w14:textId="77777777" w:rsidR="0069792F" w:rsidRDefault="0069792F" w:rsidP="00F56EAC">
            <w:pPr>
              <w:spacing w:line="276" w:lineRule="auto"/>
              <w:rPr>
                <w:rFonts w:ascii="Calibri" w:eastAsia="Calibri" w:hAnsi="Calibri" w:cs="Calibri"/>
                <w:sz w:val="24"/>
                <w:szCs w:val="24"/>
              </w:rPr>
            </w:pPr>
          </w:p>
        </w:tc>
        <w:tc>
          <w:tcPr>
            <w:tcW w:w="1712" w:type="dxa"/>
            <w:tcMar>
              <w:left w:w="105" w:type="dxa"/>
              <w:right w:w="105" w:type="dxa"/>
            </w:tcMar>
          </w:tcPr>
          <w:p w14:paraId="26E6F4D4"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Jurídica</w:t>
            </w:r>
          </w:p>
        </w:tc>
        <w:tc>
          <w:tcPr>
            <w:tcW w:w="1344" w:type="dxa"/>
            <w:tcMar>
              <w:left w:w="105" w:type="dxa"/>
              <w:right w:w="105" w:type="dxa"/>
            </w:tcMar>
          </w:tcPr>
          <w:p w14:paraId="054B367F" w14:textId="77777777" w:rsidR="0069792F" w:rsidRDefault="0069792F" w:rsidP="00F56EAC">
            <w:pPr>
              <w:spacing w:line="276" w:lineRule="auto"/>
              <w:jc w:val="center"/>
              <w:rPr>
                <w:rFonts w:ascii="Calibri" w:eastAsia="Calibri" w:hAnsi="Calibri" w:cs="Calibri"/>
                <w:sz w:val="24"/>
                <w:szCs w:val="24"/>
              </w:rPr>
            </w:pPr>
          </w:p>
        </w:tc>
        <w:tc>
          <w:tcPr>
            <w:tcW w:w="1493" w:type="dxa"/>
            <w:tcMar>
              <w:left w:w="105" w:type="dxa"/>
              <w:right w:w="105" w:type="dxa"/>
            </w:tcMar>
          </w:tcPr>
          <w:p w14:paraId="31765292" w14:textId="77777777" w:rsidR="0069792F" w:rsidRDefault="0069792F" w:rsidP="00F56EAC">
            <w:pPr>
              <w:spacing w:line="276" w:lineRule="auto"/>
              <w:jc w:val="center"/>
              <w:rPr>
                <w:rFonts w:ascii="Calibri" w:eastAsia="Calibri" w:hAnsi="Calibri" w:cs="Calibri"/>
                <w:sz w:val="24"/>
                <w:szCs w:val="24"/>
              </w:rPr>
            </w:pPr>
          </w:p>
        </w:tc>
        <w:tc>
          <w:tcPr>
            <w:tcW w:w="1404" w:type="dxa"/>
            <w:tcMar>
              <w:left w:w="105" w:type="dxa"/>
              <w:right w:w="105" w:type="dxa"/>
            </w:tcMar>
          </w:tcPr>
          <w:p w14:paraId="234A79DE" w14:textId="77777777" w:rsidR="0069792F" w:rsidRDefault="0069792F" w:rsidP="00F56EAC">
            <w:pPr>
              <w:spacing w:line="276" w:lineRule="auto"/>
              <w:jc w:val="center"/>
              <w:rPr>
                <w:rFonts w:ascii="Calibri" w:eastAsia="Calibri" w:hAnsi="Calibri" w:cs="Calibri"/>
                <w:sz w:val="24"/>
                <w:szCs w:val="24"/>
              </w:rPr>
            </w:pPr>
          </w:p>
        </w:tc>
        <w:tc>
          <w:tcPr>
            <w:tcW w:w="1750" w:type="dxa"/>
            <w:gridSpan w:val="2"/>
            <w:tcMar>
              <w:left w:w="105" w:type="dxa"/>
              <w:right w:w="105" w:type="dxa"/>
            </w:tcMar>
          </w:tcPr>
          <w:p w14:paraId="7B31F06B" w14:textId="77777777" w:rsidR="0069792F" w:rsidRDefault="0069792F" w:rsidP="00F56EAC">
            <w:pPr>
              <w:spacing w:line="276" w:lineRule="auto"/>
              <w:jc w:val="center"/>
              <w:rPr>
                <w:rFonts w:ascii="Calibri" w:eastAsia="Calibri" w:hAnsi="Calibri" w:cs="Calibri"/>
                <w:sz w:val="24"/>
                <w:szCs w:val="24"/>
              </w:rPr>
            </w:pPr>
          </w:p>
        </w:tc>
      </w:tr>
      <w:tr w:rsidR="0069792F" w14:paraId="6893677B" w14:textId="77777777" w:rsidTr="00077C0F">
        <w:trPr>
          <w:gridAfter w:val="1"/>
          <w:wAfter w:w="42" w:type="dxa"/>
          <w:trHeight w:val="300"/>
        </w:trPr>
        <w:tc>
          <w:tcPr>
            <w:tcW w:w="1432" w:type="dxa"/>
            <w:tcMar>
              <w:left w:w="105" w:type="dxa"/>
              <w:right w:w="105" w:type="dxa"/>
            </w:tcMar>
          </w:tcPr>
          <w:p w14:paraId="6B128E56" w14:textId="77777777" w:rsidR="0069792F" w:rsidRDefault="0069792F" w:rsidP="00F56EAC">
            <w:pPr>
              <w:spacing w:line="276" w:lineRule="auto"/>
              <w:rPr>
                <w:rFonts w:ascii="Calibri" w:eastAsia="Calibri" w:hAnsi="Calibri" w:cs="Calibri"/>
                <w:sz w:val="24"/>
                <w:szCs w:val="24"/>
              </w:rPr>
            </w:pPr>
          </w:p>
        </w:tc>
        <w:tc>
          <w:tcPr>
            <w:tcW w:w="1712" w:type="dxa"/>
            <w:tcMar>
              <w:left w:w="105" w:type="dxa"/>
              <w:right w:w="105" w:type="dxa"/>
            </w:tcMar>
          </w:tcPr>
          <w:p w14:paraId="41EB65E3"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Física</w:t>
            </w:r>
            <w:r>
              <w:tab/>
            </w:r>
          </w:p>
        </w:tc>
        <w:tc>
          <w:tcPr>
            <w:tcW w:w="1344" w:type="dxa"/>
            <w:tcMar>
              <w:left w:w="105" w:type="dxa"/>
              <w:right w:w="105" w:type="dxa"/>
            </w:tcMar>
          </w:tcPr>
          <w:p w14:paraId="7EB09DFC" w14:textId="77777777" w:rsidR="0069792F" w:rsidRDefault="0069792F" w:rsidP="00F56EAC">
            <w:pPr>
              <w:spacing w:line="276" w:lineRule="auto"/>
              <w:jc w:val="center"/>
              <w:rPr>
                <w:rFonts w:ascii="Calibri" w:eastAsia="Calibri" w:hAnsi="Calibri" w:cs="Calibri"/>
                <w:sz w:val="24"/>
                <w:szCs w:val="24"/>
              </w:rPr>
            </w:pPr>
          </w:p>
        </w:tc>
        <w:tc>
          <w:tcPr>
            <w:tcW w:w="1493" w:type="dxa"/>
            <w:tcMar>
              <w:left w:w="105" w:type="dxa"/>
              <w:right w:w="105" w:type="dxa"/>
            </w:tcMar>
          </w:tcPr>
          <w:p w14:paraId="58A9DBA9" w14:textId="77777777" w:rsidR="0069792F" w:rsidRDefault="0069792F" w:rsidP="00F56EAC">
            <w:pPr>
              <w:spacing w:line="276" w:lineRule="auto"/>
              <w:jc w:val="center"/>
              <w:rPr>
                <w:rFonts w:ascii="Calibri" w:eastAsia="Calibri" w:hAnsi="Calibri" w:cs="Calibri"/>
                <w:sz w:val="24"/>
                <w:szCs w:val="24"/>
              </w:rPr>
            </w:pPr>
          </w:p>
        </w:tc>
        <w:tc>
          <w:tcPr>
            <w:tcW w:w="1404" w:type="dxa"/>
            <w:tcMar>
              <w:left w:w="105" w:type="dxa"/>
              <w:right w:w="105" w:type="dxa"/>
            </w:tcMar>
          </w:tcPr>
          <w:p w14:paraId="075CB9D7" w14:textId="77777777" w:rsidR="0069792F" w:rsidRDefault="0069792F" w:rsidP="00F56EAC">
            <w:pPr>
              <w:spacing w:line="276" w:lineRule="auto"/>
              <w:jc w:val="center"/>
              <w:rPr>
                <w:rFonts w:ascii="Calibri" w:eastAsia="Calibri" w:hAnsi="Calibri" w:cs="Calibri"/>
                <w:sz w:val="24"/>
                <w:szCs w:val="24"/>
              </w:rPr>
            </w:pPr>
          </w:p>
        </w:tc>
        <w:tc>
          <w:tcPr>
            <w:tcW w:w="1750" w:type="dxa"/>
            <w:gridSpan w:val="2"/>
            <w:tcMar>
              <w:left w:w="105" w:type="dxa"/>
              <w:right w:w="105" w:type="dxa"/>
            </w:tcMar>
          </w:tcPr>
          <w:p w14:paraId="0B521F9C" w14:textId="77777777" w:rsidR="0069792F" w:rsidRDefault="0069792F" w:rsidP="00F56EAC">
            <w:pPr>
              <w:spacing w:line="276" w:lineRule="auto"/>
              <w:jc w:val="center"/>
              <w:rPr>
                <w:rFonts w:ascii="Calibri" w:eastAsia="Calibri" w:hAnsi="Calibri" w:cs="Calibri"/>
                <w:sz w:val="24"/>
                <w:szCs w:val="24"/>
              </w:rPr>
            </w:pPr>
          </w:p>
        </w:tc>
      </w:tr>
      <w:tr w:rsidR="0069792F" w14:paraId="00E80601" w14:textId="77777777" w:rsidTr="00077C0F">
        <w:trPr>
          <w:gridAfter w:val="1"/>
          <w:wAfter w:w="42" w:type="dxa"/>
          <w:trHeight w:val="300"/>
        </w:trPr>
        <w:tc>
          <w:tcPr>
            <w:tcW w:w="1432" w:type="dxa"/>
            <w:tcMar>
              <w:left w:w="105" w:type="dxa"/>
              <w:right w:w="105" w:type="dxa"/>
            </w:tcMar>
          </w:tcPr>
          <w:p w14:paraId="79F5C248" w14:textId="77777777" w:rsidR="0069792F" w:rsidRDefault="0069792F" w:rsidP="00F56EAC">
            <w:pPr>
              <w:spacing w:line="276" w:lineRule="auto"/>
              <w:rPr>
                <w:rFonts w:ascii="Calibri" w:eastAsia="Calibri" w:hAnsi="Calibri" w:cs="Calibri"/>
                <w:sz w:val="24"/>
                <w:szCs w:val="24"/>
              </w:rPr>
            </w:pPr>
          </w:p>
        </w:tc>
        <w:tc>
          <w:tcPr>
            <w:tcW w:w="1712" w:type="dxa"/>
            <w:tcMar>
              <w:left w:w="105" w:type="dxa"/>
              <w:right w:w="105" w:type="dxa"/>
            </w:tcMar>
          </w:tcPr>
          <w:p w14:paraId="642B33DF"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Outros Materiais de Consumo</w:t>
            </w:r>
            <w:r>
              <w:tab/>
            </w:r>
          </w:p>
        </w:tc>
        <w:tc>
          <w:tcPr>
            <w:tcW w:w="1344" w:type="dxa"/>
            <w:tcMar>
              <w:left w:w="105" w:type="dxa"/>
              <w:right w:w="105" w:type="dxa"/>
            </w:tcMar>
          </w:tcPr>
          <w:p w14:paraId="6871EB9E" w14:textId="77777777" w:rsidR="0069792F" w:rsidRDefault="0069792F" w:rsidP="00F56EAC">
            <w:pPr>
              <w:spacing w:line="276" w:lineRule="auto"/>
              <w:jc w:val="center"/>
              <w:rPr>
                <w:rFonts w:ascii="Calibri" w:eastAsia="Calibri" w:hAnsi="Calibri" w:cs="Calibri"/>
                <w:sz w:val="24"/>
                <w:szCs w:val="24"/>
              </w:rPr>
            </w:pPr>
          </w:p>
        </w:tc>
        <w:tc>
          <w:tcPr>
            <w:tcW w:w="1493" w:type="dxa"/>
            <w:tcMar>
              <w:left w:w="105" w:type="dxa"/>
              <w:right w:w="105" w:type="dxa"/>
            </w:tcMar>
          </w:tcPr>
          <w:p w14:paraId="75690508" w14:textId="77777777" w:rsidR="0069792F" w:rsidRDefault="0069792F" w:rsidP="00F56EAC">
            <w:pPr>
              <w:spacing w:line="276" w:lineRule="auto"/>
              <w:jc w:val="center"/>
              <w:rPr>
                <w:rFonts w:ascii="Calibri" w:eastAsia="Calibri" w:hAnsi="Calibri" w:cs="Calibri"/>
                <w:sz w:val="24"/>
                <w:szCs w:val="24"/>
              </w:rPr>
            </w:pPr>
          </w:p>
        </w:tc>
        <w:tc>
          <w:tcPr>
            <w:tcW w:w="1404" w:type="dxa"/>
            <w:tcMar>
              <w:left w:w="105" w:type="dxa"/>
              <w:right w:w="105" w:type="dxa"/>
            </w:tcMar>
          </w:tcPr>
          <w:p w14:paraId="58F2EEAE" w14:textId="77777777" w:rsidR="0069792F" w:rsidRDefault="0069792F" w:rsidP="00F56EAC">
            <w:pPr>
              <w:spacing w:line="276" w:lineRule="auto"/>
              <w:jc w:val="center"/>
              <w:rPr>
                <w:rFonts w:ascii="Calibri" w:eastAsia="Calibri" w:hAnsi="Calibri" w:cs="Calibri"/>
                <w:sz w:val="24"/>
                <w:szCs w:val="24"/>
              </w:rPr>
            </w:pPr>
          </w:p>
        </w:tc>
        <w:tc>
          <w:tcPr>
            <w:tcW w:w="1750" w:type="dxa"/>
            <w:gridSpan w:val="2"/>
            <w:tcMar>
              <w:left w:w="105" w:type="dxa"/>
              <w:right w:w="105" w:type="dxa"/>
            </w:tcMar>
          </w:tcPr>
          <w:p w14:paraId="7ABB5CE7" w14:textId="77777777" w:rsidR="0069792F" w:rsidRDefault="0069792F" w:rsidP="00F56EAC">
            <w:pPr>
              <w:spacing w:line="276" w:lineRule="auto"/>
              <w:jc w:val="center"/>
              <w:rPr>
                <w:rFonts w:ascii="Calibri" w:eastAsia="Calibri" w:hAnsi="Calibri" w:cs="Calibri"/>
                <w:sz w:val="24"/>
                <w:szCs w:val="24"/>
              </w:rPr>
            </w:pPr>
          </w:p>
        </w:tc>
      </w:tr>
      <w:tr w:rsidR="0069792F" w14:paraId="645B23A2" w14:textId="77777777" w:rsidTr="00077C0F">
        <w:trPr>
          <w:gridAfter w:val="1"/>
          <w:wAfter w:w="42" w:type="dxa"/>
          <w:trHeight w:val="300"/>
        </w:trPr>
        <w:tc>
          <w:tcPr>
            <w:tcW w:w="1432" w:type="dxa"/>
            <w:tcMar>
              <w:left w:w="105" w:type="dxa"/>
              <w:right w:w="105" w:type="dxa"/>
            </w:tcMar>
          </w:tcPr>
          <w:p w14:paraId="603B000B" w14:textId="77777777" w:rsidR="0069792F" w:rsidRDefault="0069792F" w:rsidP="00F56EAC">
            <w:pPr>
              <w:spacing w:line="276" w:lineRule="auto"/>
              <w:rPr>
                <w:rFonts w:ascii="Calibri" w:eastAsia="Calibri" w:hAnsi="Calibri" w:cs="Calibri"/>
                <w:sz w:val="24"/>
                <w:szCs w:val="24"/>
              </w:rPr>
            </w:pPr>
          </w:p>
        </w:tc>
        <w:tc>
          <w:tcPr>
            <w:tcW w:w="1712" w:type="dxa"/>
            <w:tcMar>
              <w:left w:w="105" w:type="dxa"/>
              <w:right w:w="105" w:type="dxa"/>
            </w:tcMar>
          </w:tcPr>
          <w:p w14:paraId="527DA23A"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Equipamentos e Material Permanente</w:t>
            </w:r>
          </w:p>
        </w:tc>
        <w:tc>
          <w:tcPr>
            <w:tcW w:w="1344" w:type="dxa"/>
            <w:tcMar>
              <w:left w:w="105" w:type="dxa"/>
              <w:right w:w="105" w:type="dxa"/>
            </w:tcMar>
          </w:tcPr>
          <w:p w14:paraId="38C57685" w14:textId="77777777" w:rsidR="0069792F" w:rsidRDefault="0069792F" w:rsidP="00F56EAC">
            <w:pPr>
              <w:spacing w:line="276" w:lineRule="auto"/>
              <w:jc w:val="center"/>
              <w:rPr>
                <w:rFonts w:ascii="Calibri" w:eastAsia="Calibri" w:hAnsi="Calibri" w:cs="Calibri"/>
                <w:sz w:val="24"/>
                <w:szCs w:val="24"/>
              </w:rPr>
            </w:pPr>
          </w:p>
        </w:tc>
        <w:tc>
          <w:tcPr>
            <w:tcW w:w="1493" w:type="dxa"/>
            <w:tcMar>
              <w:left w:w="105" w:type="dxa"/>
              <w:right w:w="105" w:type="dxa"/>
            </w:tcMar>
          </w:tcPr>
          <w:p w14:paraId="0A6091EE" w14:textId="77777777" w:rsidR="0069792F" w:rsidRDefault="0069792F" w:rsidP="00F56EAC">
            <w:pPr>
              <w:spacing w:line="276" w:lineRule="auto"/>
              <w:jc w:val="center"/>
              <w:rPr>
                <w:rFonts w:ascii="Calibri" w:eastAsia="Calibri" w:hAnsi="Calibri" w:cs="Calibri"/>
                <w:sz w:val="24"/>
                <w:szCs w:val="24"/>
              </w:rPr>
            </w:pPr>
          </w:p>
        </w:tc>
        <w:tc>
          <w:tcPr>
            <w:tcW w:w="1404" w:type="dxa"/>
            <w:tcMar>
              <w:left w:w="105" w:type="dxa"/>
              <w:right w:w="105" w:type="dxa"/>
            </w:tcMar>
          </w:tcPr>
          <w:p w14:paraId="35CB011F" w14:textId="77777777" w:rsidR="0069792F" w:rsidRDefault="0069792F" w:rsidP="00F56EAC">
            <w:pPr>
              <w:spacing w:line="276" w:lineRule="auto"/>
              <w:jc w:val="center"/>
              <w:rPr>
                <w:rFonts w:ascii="Calibri" w:eastAsia="Calibri" w:hAnsi="Calibri" w:cs="Calibri"/>
                <w:sz w:val="24"/>
                <w:szCs w:val="24"/>
              </w:rPr>
            </w:pPr>
          </w:p>
        </w:tc>
        <w:tc>
          <w:tcPr>
            <w:tcW w:w="1750" w:type="dxa"/>
            <w:gridSpan w:val="2"/>
            <w:tcMar>
              <w:left w:w="105" w:type="dxa"/>
              <w:right w:w="105" w:type="dxa"/>
            </w:tcMar>
          </w:tcPr>
          <w:p w14:paraId="47F6DBCD" w14:textId="77777777" w:rsidR="0069792F" w:rsidRDefault="0069792F" w:rsidP="00F56EAC">
            <w:pPr>
              <w:spacing w:line="276" w:lineRule="auto"/>
              <w:jc w:val="center"/>
              <w:rPr>
                <w:rFonts w:ascii="Calibri" w:eastAsia="Calibri" w:hAnsi="Calibri" w:cs="Calibri"/>
                <w:sz w:val="24"/>
                <w:szCs w:val="24"/>
              </w:rPr>
            </w:pPr>
          </w:p>
        </w:tc>
      </w:tr>
      <w:tr w:rsidR="0069792F" w14:paraId="79DD8DD8" w14:textId="77777777" w:rsidTr="00077C0F">
        <w:trPr>
          <w:gridAfter w:val="1"/>
          <w:wAfter w:w="42" w:type="dxa"/>
          <w:trHeight w:val="300"/>
        </w:trPr>
        <w:tc>
          <w:tcPr>
            <w:tcW w:w="3144" w:type="dxa"/>
            <w:gridSpan w:val="2"/>
            <w:tcMar>
              <w:left w:w="105" w:type="dxa"/>
              <w:right w:w="105" w:type="dxa"/>
            </w:tcMar>
          </w:tcPr>
          <w:p w14:paraId="1772E7BA" w14:textId="77777777" w:rsidR="0069792F" w:rsidRDefault="0069792F" w:rsidP="00F56EAC">
            <w:pPr>
              <w:spacing w:line="276" w:lineRule="auto"/>
              <w:jc w:val="center"/>
              <w:rPr>
                <w:rFonts w:ascii="Calibri" w:eastAsia="Calibri" w:hAnsi="Calibri" w:cs="Calibri"/>
                <w:sz w:val="24"/>
                <w:szCs w:val="24"/>
              </w:rPr>
            </w:pPr>
            <w:r w:rsidRPr="2EBED334">
              <w:rPr>
                <w:rFonts w:ascii="Calibri" w:eastAsia="Calibri" w:hAnsi="Calibri" w:cs="Calibri"/>
                <w:b/>
                <w:bCs/>
                <w:sz w:val="24"/>
                <w:szCs w:val="24"/>
              </w:rPr>
              <w:lastRenderedPageBreak/>
              <w:t>Total</w:t>
            </w:r>
          </w:p>
        </w:tc>
        <w:tc>
          <w:tcPr>
            <w:tcW w:w="1344" w:type="dxa"/>
            <w:tcMar>
              <w:left w:w="105" w:type="dxa"/>
              <w:right w:w="105" w:type="dxa"/>
            </w:tcMar>
          </w:tcPr>
          <w:p w14:paraId="2E30974C" w14:textId="77777777" w:rsidR="0069792F" w:rsidRDefault="0069792F" w:rsidP="00F56EAC">
            <w:pPr>
              <w:spacing w:line="276" w:lineRule="auto"/>
              <w:rPr>
                <w:rFonts w:ascii="Calibri" w:eastAsia="Calibri" w:hAnsi="Calibri" w:cs="Calibri"/>
                <w:sz w:val="24"/>
                <w:szCs w:val="24"/>
              </w:rPr>
            </w:pPr>
          </w:p>
        </w:tc>
        <w:tc>
          <w:tcPr>
            <w:tcW w:w="1493" w:type="dxa"/>
            <w:tcMar>
              <w:left w:w="105" w:type="dxa"/>
              <w:right w:w="105" w:type="dxa"/>
            </w:tcMar>
          </w:tcPr>
          <w:p w14:paraId="19291873" w14:textId="77777777" w:rsidR="0069792F" w:rsidRDefault="0069792F" w:rsidP="00F56EAC">
            <w:pPr>
              <w:spacing w:line="276" w:lineRule="auto"/>
              <w:rPr>
                <w:rFonts w:ascii="Calibri" w:eastAsia="Calibri" w:hAnsi="Calibri" w:cs="Calibri"/>
                <w:sz w:val="24"/>
                <w:szCs w:val="24"/>
              </w:rPr>
            </w:pPr>
          </w:p>
        </w:tc>
        <w:tc>
          <w:tcPr>
            <w:tcW w:w="1404" w:type="dxa"/>
            <w:tcMar>
              <w:left w:w="105" w:type="dxa"/>
              <w:right w:w="105" w:type="dxa"/>
            </w:tcMar>
          </w:tcPr>
          <w:p w14:paraId="589BC573" w14:textId="77777777" w:rsidR="0069792F" w:rsidRDefault="0069792F" w:rsidP="00F56EAC">
            <w:pPr>
              <w:spacing w:line="276" w:lineRule="auto"/>
              <w:rPr>
                <w:rFonts w:ascii="Calibri" w:eastAsia="Calibri" w:hAnsi="Calibri" w:cs="Calibri"/>
                <w:sz w:val="24"/>
                <w:szCs w:val="24"/>
              </w:rPr>
            </w:pPr>
          </w:p>
        </w:tc>
        <w:tc>
          <w:tcPr>
            <w:tcW w:w="1750" w:type="dxa"/>
            <w:gridSpan w:val="2"/>
            <w:tcMar>
              <w:left w:w="105" w:type="dxa"/>
              <w:right w:w="105" w:type="dxa"/>
            </w:tcMar>
          </w:tcPr>
          <w:p w14:paraId="6AF2A62A" w14:textId="77777777" w:rsidR="0069792F" w:rsidRDefault="0069792F" w:rsidP="00F56EAC">
            <w:pPr>
              <w:spacing w:line="276" w:lineRule="auto"/>
              <w:jc w:val="center"/>
              <w:rPr>
                <w:rFonts w:ascii="Calibri" w:eastAsia="Calibri" w:hAnsi="Calibri" w:cs="Calibri"/>
                <w:sz w:val="24"/>
                <w:szCs w:val="24"/>
              </w:rPr>
            </w:pPr>
          </w:p>
        </w:tc>
      </w:tr>
    </w:tbl>
    <w:p w14:paraId="43978996" w14:textId="77777777" w:rsidR="0069792F" w:rsidRDefault="0069792F" w:rsidP="0069792F">
      <w:pPr>
        <w:spacing w:after="200" w:line="276" w:lineRule="auto"/>
        <w:jc w:val="both"/>
        <w:rPr>
          <w:rFonts w:ascii="Calibri" w:eastAsia="Calibri" w:hAnsi="Calibri" w:cs="Calibri"/>
          <w:b/>
          <w:bCs/>
          <w:color w:val="000000" w:themeColor="text1"/>
          <w:sz w:val="24"/>
          <w:szCs w:val="24"/>
        </w:rPr>
      </w:pPr>
    </w:p>
    <w:p w14:paraId="27860B8C" w14:textId="77777777" w:rsidR="0069792F" w:rsidRDefault="0069792F" w:rsidP="0069792F">
      <w:pPr>
        <w:spacing w:after="200" w:line="276" w:lineRule="auto"/>
        <w:ind w:firstLine="720"/>
        <w:jc w:val="both"/>
        <w:rPr>
          <w:rFonts w:ascii="Calibri" w:eastAsia="Calibri" w:hAnsi="Calibri" w:cs="Calibri"/>
          <w:color w:val="000000" w:themeColor="text1"/>
          <w:sz w:val="24"/>
          <w:szCs w:val="24"/>
        </w:rPr>
      </w:pPr>
      <w:r w:rsidRPr="047C9E6B">
        <w:rPr>
          <w:rFonts w:ascii="Calibri" w:eastAsia="Calibri" w:hAnsi="Calibri" w:cs="Calibri"/>
          <w:b/>
          <w:bCs/>
          <w:color w:val="000000" w:themeColor="text1"/>
          <w:sz w:val="24"/>
          <w:szCs w:val="24"/>
        </w:rPr>
        <w:t>ATENÇÃO:</w:t>
      </w:r>
    </w:p>
    <w:p w14:paraId="5C75BB58" w14:textId="77777777" w:rsidR="0069792F" w:rsidRDefault="0069792F" w:rsidP="0069792F">
      <w:pPr>
        <w:spacing w:after="200" w:line="276" w:lineRule="auto"/>
        <w:ind w:firstLine="720"/>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14:paraId="2BA115BB" w14:textId="77777777" w:rsidR="0069792F" w:rsidRDefault="0069792F" w:rsidP="0069792F">
      <w:pPr>
        <w:spacing w:after="200" w:line="276" w:lineRule="auto"/>
        <w:ind w:firstLine="708"/>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14:paraId="5DCB7CF3" w14:textId="77777777" w:rsidR="0069792F" w:rsidRDefault="0069792F" w:rsidP="0069792F">
      <w:pPr>
        <w:spacing w:after="200" w:line="276" w:lineRule="auto"/>
        <w:ind w:firstLine="708"/>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62856432" w14:textId="77777777" w:rsidR="0069792F" w:rsidRDefault="0069792F" w:rsidP="0069792F">
      <w:pPr>
        <w:spacing w:after="200" w:line="276" w:lineRule="auto"/>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 xml:space="preserve">10 - CRONOGRAMA DE DESEMBOLSO DO CONCEDENTE: </w:t>
      </w:r>
      <w:r w:rsidRPr="2EBED334">
        <w:rPr>
          <w:rFonts w:ascii="Calibri" w:eastAsia="Calibri" w:hAnsi="Calibri" w:cs="Calibri"/>
          <w:i/>
          <w:iCs/>
          <w:color w:val="000000" w:themeColor="text1"/>
          <w:sz w:val="24"/>
          <w:szCs w:val="24"/>
        </w:rPr>
        <w:t>(SEME) Período de desembolso do recurso;</w:t>
      </w:r>
    </w:p>
    <w:p w14:paraId="3261BDE9" w14:textId="77777777" w:rsidR="0069792F" w:rsidRDefault="0069792F" w:rsidP="0069792F">
      <w:pPr>
        <w:spacing w:after="200" w:line="276" w:lineRule="auto"/>
        <w:rPr>
          <w:rFonts w:ascii="Calibri" w:eastAsia="Calibri" w:hAnsi="Calibri" w:cs="Calibri"/>
          <w:b/>
          <w:bCs/>
          <w:color w:val="000000" w:themeColor="text1"/>
          <w:sz w:val="24"/>
          <w:szCs w:val="24"/>
        </w:rPr>
      </w:pPr>
      <w:r w:rsidRPr="50C34D13">
        <w:rPr>
          <w:rFonts w:ascii="Calibri" w:eastAsia="Calibri" w:hAnsi="Calibri" w:cs="Calibri"/>
          <w:b/>
          <w:bCs/>
          <w:color w:val="000000" w:themeColor="text1"/>
          <w:sz w:val="24"/>
          <w:szCs w:val="24"/>
        </w:rPr>
        <w:t xml:space="preserve">10.1. CRONOGRAMA DE DESEMBOLSO DO CONCEDENTE PARA PROJETOS CONTINUADOS </w:t>
      </w:r>
    </w:p>
    <w:p w14:paraId="6ABF7520" w14:textId="77777777" w:rsidR="0069792F" w:rsidRDefault="0069792F" w:rsidP="0069792F">
      <w:pPr>
        <w:spacing w:after="200" w:line="276" w:lineRule="auto"/>
      </w:pPr>
      <w:r w:rsidRPr="50C34D13">
        <w:rPr>
          <w:rFonts w:ascii="Calibri" w:eastAsia="Calibri" w:hAnsi="Calibri" w:cs="Calibri"/>
          <w:b/>
          <w:bCs/>
          <w:color w:val="000000" w:themeColor="text1"/>
          <w:sz w:val="24"/>
          <w:szCs w:val="24"/>
        </w:rPr>
        <w:t>10.1.1. CONCEDENTE</w:t>
      </w:r>
      <w:r>
        <w:tab/>
      </w:r>
      <w:r>
        <w:tab/>
      </w:r>
      <w:r>
        <w:tab/>
      </w:r>
      <w:r>
        <w:tab/>
      </w:r>
      <w:r>
        <w:tab/>
      </w:r>
    </w:p>
    <w:tbl>
      <w:tblPr>
        <w:tblStyle w:val="Tabelacomgrade"/>
        <w:tblW w:w="9121"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45"/>
        <w:gridCol w:w="1770"/>
        <w:gridCol w:w="930"/>
        <w:gridCol w:w="1230"/>
        <w:gridCol w:w="1215"/>
        <w:gridCol w:w="1215"/>
        <w:gridCol w:w="1216"/>
      </w:tblGrid>
      <w:tr w:rsidR="0069792F" w14:paraId="30AC52BC" w14:textId="77777777" w:rsidTr="00F56EAC">
        <w:trPr>
          <w:trHeight w:val="300"/>
        </w:trPr>
        <w:tc>
          <w:tcPr>
            <w:tcW w:w="3315" w:type="dxa"/>
            <w:gridSpan w:val="2"/>
            <w:tcMar>
              <w:left w:w="105" w:type="dxa"/>
              <w:right w:w="105" w:type="dxa"/>
            </w:tcMar>
            <w:vAlign w:val="center"/>
          </w:tcPr>
          <w:p w14:paraId="4DFD3287" w14:textId="77777777" w:rsidR="0069792F" w:rsidRPr="50C34D13"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Descrição das ações</w:t>
            </w:r>
          </w:p>
        </w:tc>
        <w:tc>
          <w:tcPr>
            <w:tcW w:w="930" w:type="dxa"/>
            <w:tcMar>
              <w:left w:w="105" w:type="dxa"/>
              <w:right w:w="105" w:type="dxa"/>
            </w:tcMar>
            <w:vAlign w:val="center"/>
          </w:tcPr>
          <w:p w14:paraId="05884016" w14:textId="77777777" w:rsidR="0069792F" w:rsidRDefault="0069792F" w:rsidP="00F56EAC">
            <w:pPr>
              <w:spacing w:line="276" w:lineRule="auto"/>
              <w:jc w:val="center"/>
              <w:rPr>
                <w:rFonts w:ascii="Calibri" w:eastAsia="Calibri" w:hAnsi="Calibri" w:cs="Calibri"/>
                <w:b/>
                <w:sz w:val="24"/>
                <w:szCs w:val="24"/>
              </w:rPr>
            </w:pPr>
            <w:r w:rsidRPr="50C34D13">
              <w:rPr>
                <w:rFonts w:ascii="Calibri" w:eastAsia="Calibri" w:hAnsi="Calibri" w:cs="Calibri"/>
                <w:b/>
                <w:bCs/>
                <w:sz w:val="24"/>
                <w:szCs w:val="24"/>
              </w:rPr>
              <w:t>Total</w:t>
            </w:r>
          </w:p>
        </w:tc>
        <w:tc>
          <w:tcPr>
            <w:tcW w:w="1230" w:type="dxa"/>
            <w:vMerge w:val="restart"/>
            <w:tcMar>
              <w:left w:w="105" w:type="dxa"/>
              <w:right w:w="105" w:type="dxa"/>
            </w:tcMar>
            <w:vAlign w:val="center"/>
          </w:tcPr>
          <w:p w14:paraId="570F33B4" w14:textId="77777777" w:rsidR="0069792F" w:rsidRDefault="0069792F" w:rsidP="00F56EAC">
            <w:pPr>
              <w:spacing w:line="259" w:lineRule="auto"/>
              <w:jc w:val="center"/>
              <w:rPr>
                <w:rFonts w:ascii="Calibri" w:eastAsia="Calibri" w:hAnsi="Calibri" w:cs="Calibri"/>
                <w:b/>
                <w:color w:val="000000" w:themeColor="text1"/>
                <w:sz w:val="24"/>
                <w:szCs w:val="24"/>
              </w:rPr>
            </w:pPr>
            <w:r w:rsidRPr="50C34D13">
              <w:rPr>
                <w:rFonts w:ascii="Calibri" w:eastAsia="Calibri" w:hAnsi="Calibri" w:cs="Calibri"/>
                <w:b/>
                <w:color w:val="000000" w:themeColor="text1"/>
                <w:sz w:val="24"/>
                <w:szCs w:val="24"/>
              </w:rPr>
              <w:t>1ª Parcela - Trimestral</w:t>
            </w:r>
          </w:p>
        </w:tc>
        <w:tc>
          <w:tcPr>
            <w:tcW w:w="1215" w:type="dxa"/>
            <w:vMerge w:val="restart"/>
            <w:tcMar>
              <w:left w:w="105" w:type="dxa"/>
              <w:right w:w="105" w:type="dxa"/>
            </w:tcMar>
            <w:vAlign w:val="center"/>
          </w:tcPr>
          <w:p w14:paraId="7D3F6491" w14:textId="77777777" w:rsidR="0069792F" w:rsidRDefault="0069792F" w:rsidP="00F56EAC">
            <w:pPr>
              <w:spacing w:line="259" w:lineRule="auto"/>
              <w:jc w:val="center"/>
              <w:rPr>
                <w:rFonts w:ascii="Calibri" w:eastAsia="Calibri" w:hAnsi="Calibri" w:cs="Calibri"/>
                <w:b/>
                <w:color w:val="000000" w:themeColor="text1"/>
                <w:sz w:val="24"/>
                <w:szCs w:val="24"/>
              </w:rPr>
            </w:pPr>
            <w:r w:rsidRPr="50C34D13">
              <w:rPr>
                <w:rFonts w:ascii="Calibri" w:eastAsia="Calibri" w:hAnsi="Calibri" w:cs="Calibri"/>
                <w:b/>
                <w:color w:val="000000" w:themeColor="text1"/>
                <w:sz w:val="24"/>
                <w:szCs w:val="24"/>
              </w:rPr>
              <w:t>2ª Parcela - Trimestral</w:t>
            </w:r>
          </w:p>
        </w:tc>
        <w:tc>
          <w:tcPr>
            <w:tcW w:w="1215" w:type="dxa"/>
            <w:vMerge w:val="restart"/>
            <w:tcMar>
              <w:left w:w="105" w:type="dxa"/>
              <w:right w:w="105" w:type="dxa"/>
            </w:tcMar>
            <w:vAlign w:val="center"/>
          </w:tcPr>
          <w:p w14:paraId="04020943" w14:textId="77777777" w:rsidR="0069792F" w:rsidRDefault="0069792F" w:rsidP="00F56EAC">
            <w:pPr>
              <w:spacing w:line="259" w:lineRule="auto"/>
              <w:jc w:val="center"/>
              <w:rPr>
                <w:rFonts w:ascii="Calibri" w:eastAsia="Calibri" w:hAnsi="Calibri" w:cs="Calibri"/>
                <w:b/>
                <w:color w:val="000000" w:themeColor="text1"/>
                <w:sz w:val="24"/>
                <w:szCs w:val="24"/>
              </w:rPr>
            </w:pPr>
            <w:r w:rsidRPr="50C34D13">
              <w:rPr>
                <w:rFonts w:ascii="Calibri" w:eastAsia="Calibri" w:hAnsi="Calibri" w:cs="Calibri"/>
                <w:b/>
                <w:color w:val="000000" w:themeColor="text1"/>
                <w:sz w:val="24"/>
                <w:szCs w:val="24"/>
              </w:rPr>
              <w:t>3ª Parcela - Trimestral</w:t>
            </w:r>
          </w:p>
        </w:tc>
        <w:tc>
          <w:tcPr>
            <w:tcW w:w="1216" w:type="dxa"/>
            <w:vMerge w:val="restart"/>
            <w:tcMar>
              <w:left w:w="105" w:type="dxa"/>
              <w:right w:w="105" w:type="dxa"/>
            </w:tcMar>
            <w:vAlign w:val="center"/>
          </w:tcPr>
          <w:p w14:paraId="5D2A091C" w14:textId="77777777" w:rsidR="0069792F" w:rsidRDefault="0069792F" w:rsidP="00F56EAC">
            <w:pPr>
              <w:spacing w:line="259" w:lineRule="auto"/>
              <w:jc w:val="center"/>
              <w:rPr>
                <w:rFonts w:ascii="Calibri" w:eastAsia="Calibri" w:hAnsi="Calibri" w:cs="Calibri"/>
                <w:b/>
                <w:color w:val="000000" w:themeColor="text1"/>
                <w:sz w:val="24"/>
                <w:szCs w:val="24"/>
              </w:rPr>
            </w:pPr>
            <w:r w:rsidRPr="50C34D13">
              <w:rPr>
                <w:rFonts w:ascii="Calibri" w:eastAsia="Calibri" w:hAnsi="Calibri" w:cs="Calibri"/>
                <w:b/>
                <w:color w:val="000000" w:themeColor="text1"/>
                <w:sz w:val="24"/>
                <w:szCs w:val="24"/>
              </w:rPr>
              <w:t>4ª Parcela - Trimestral</w:t>
            </w:r>
          </w:p>
        </w:tc>
      </w:tr>
      <w:tr w:rsidR="0069792F" w14:paraId="2627E4BD" w14:textId="77777777" w:rsidTr="00F56EAC">
        <w:trPr>
          <w:trHeight w:val="300"/>
        </w:trPr>
        <w:tc>
          <w:tcPr>
            <w:tcW w:w="1545" w:type="dxa"/>
            <w:tcMar>
              <w:left w:w="105" w:type="dxa"/>
              <w:right w:w="105" w:type="dxa"/>
            </w:tcMar>
            <w:vAlign w:val="center"/>
          </w:tcPr>
          <w:p w14:paraId="5DEECEC9" w14:textId="77777777" w:rsidR="0069792F" w:rsidRPr="50C34D13"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Tipo de Despesa</w:t>
            </w:r>
          </w:p>
        </w:tc>
        <w:tc>
          <w:tcPr>
            <w:tcW w:w="1770" w:type="dxa"/>
            <w:tcMar>
              <w:left w:w="105" w:type="dxa"/>
              <w:right w:w="105" w:type="dxa"/>
            </w:tcMar>
            <w:vAlign w:val="center"/>
          </w:tcPr>
          <w:p w14:paraId="2D7FE2B7" w14:textId="77777777" w:rsidR="0069792F" w:rsidRPr="50C34D13"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Natureza de Despesa</w:t>
            </w:r>
          </w:p>
        </w:tc>
        <w:tc>
          <w:tcPr>
            <w:tcW w:w="930" w:type="dxa"/>
            <w:tcMar>
              <w:left w:w="105" w:type="dxa"/>
              <w:right w:w="105" w:type="dxa"/>
            </w:tcMar>
          </w:tcPr>
          <w:p w14:paraId="1E295D53" w14:textId="77777777" w:rsidR="0069792F" w:rsidRDefault="0069792F" w:rsidP="00F56EAC">
            <w:pPr>
              <w:spacing w:line="276" w:lineRule="auto"/>
              <w:rPr>
                <w:rFonts w:ascii="Calibri" w:eastAsia="Calibri" w:hAnsi="Calibri" w:cs="Calibri"/>
                <w:sz w:val="24"/>
                <w:szCs w:val="24"/>
              </w:rPr>
            </w:pPr>
          </w:p>
        </w:tc>
        <w:tc>
          <w:tcPr>
            <w:tcW w:w="1230" w:type="dxa"/>
            <w:vMerge/>
            <w:tcMar>
              <w:left w:w="105" w:type="dxa"/>
              <w:right w:w="105" w:type="dxa"/>
            </w:tcMar>
          </w:tcPr>
          <w:p w14:paraId="33EE00A3"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vMerge/>
            <w:tcMar>
              <w:left w:w="105" w:type="dxa"/>
              <w:right w:w="105" w:type="dxa"/>
            </w:tcMar>
          </w:tcPr>
          <w:p w14:paraId="4C9B2BA1"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vMerge/>
            <w:tcMar>
              <w:left w:w="105" w:type="dxa"/>
              <w:right w:w="105" w:type="dxa"/>
            </w:tcMar>
          </w:tcPr>
          <w:p w14:paraId="77E5A517"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vMerge/>
            <w:tcMar>
              <w:left w:w="105" w:type="dxa"/>
              <w:right w:w="105" w:type="dxa"/>
            </w:tcMar>
          </w:tcPr>
          <w:p w14:paraId="3FFB48E2"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36667612" w14:textId="77777777" w:rsidTr="00F56EAC">
        <w:trPr>
          <w:trHeight w:val="300"/>
        </w:trPr>
        <w:tc>
          <w:tcPr>
            <w:tcW w:w="1545" w:type="dxa"/>
            <w:vMerge w:val="restart"/>
            <w:tcMar>
              <w:left w:w="105" w:type="dxa"/>
              <w:right w:w="105" w:type="dxa"/>
            </w:tcMar>
            <w:vAlign w:val="center"/>
          </w:tcPr>
          <w:p w14:paraId="637EE9F2" w14:textId="77777777" w:rsidR="0069792F" w:rsidRPr="50C34D13"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DIRETO</w:t>
            </w:r>
          </w:p>
        </w:tc>
        <w:tc>
          <w:tcPr>
            <w:tcW w:w="1770" w:type="dxa"/>
            <w:tcMar>
              <w:left w:w="105" w:type="dxa"/>
              <w:right w:w="105" w:type="dxa"/>
            </w:tcMar>
          </w:tcPr>
          <w:p w14:paraId="16E1C71A" w14:textId="77777777" w:rsidR="0069792F" w:rsidRPr="50C34D13"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Recursos Humanos</w:t>
            </w:r>
          </w:p>
        </w:tc>
        <w:tc>
          <w:tcPr>
            <w:tcW w:w="930" w:type="dxa"/>
            <w:tcMar>
              <w:left w:w="105" w:type="dxa"/>
              <w:right w:w="105" w:type="dxa"/>
            </w:tcMar>
          </w:tcPr>
          <w:p w14:paraId="6E9FF048"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08D1F112"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7919FD34"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7513A089"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0D02904C"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17F2011B" w14:textId="77777777" w:rsidTr="00F56EAC">
        <w:trPr>
          <w:trHeight w:val="300"/>
        </w:trPr>
        <w:tc>
          <w:tcPr>
            <w:tcW w:w="1545" w:type="dxa"/>
            <w:vMerge/>
            <w:tcMar>
              <w:left w:w="105" w:type="dxa"/>
              <w:right w:w="105" w:type="dxa"/>
            </w:tcMar>
          </w:tcPr>
          <w:p w14:paraId="13CC6ECD" w14:textId="77777777" w:rsidR="0069792F" w:rsidRDefault="0069792F" w:rsidP="00F56EAC"/>
        </w:tc>
        <w:tc>
          <w:tcPr>
            <w:tcW w:w="1770" w:type="dxa"/>
            <w:tcMar>
              <w:left w:w="105" w:type="dxa"/>
              <w:right w:w="105" w:type="dxa"/>
            </w:tcMar>
          </w:tcPr>
          <w:p w14:paraId="24C37548" w14:textId="77777777" w:rsidR="0069792F" w:rsidRPr="50C34D13"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Encargos Trabalhistas e Previdenciários</w:t>
            </w:r>
          </w:p>
        </w:tc>
        <w:tc>
          <w:tcPr>
            <w:tcW w:w="930" w:type="dxa"/>
            <w:tcMar>
              <w:left w:w="105" w:type="dxa"/>
              <w:right w:w="105" w:type="dxa"/>
            </w:tcMar>
          </w:tcPr>
          <w:p w14:paraId="79771794"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68D09375"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24B5D1BD"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6E3BF827"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0DABEEBA"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379C4E59" w14:textId="77777777" w:rsidTr="00F56EAC">
        <w:trPr>
          <w:trHeight w:val="300"/>
        </w:trPr>
        <w:tc>
          <w:tcPr>
            <w:tcW w:w="1545" w:type="dxa"/>
            <w:vMerge/>
            <w:tcMar>
              <w:left w:w="105" w:type="dxa"/>
              <w:right w:w="105" w:type="dxa"/>
            </w:tcMar>
          </w:tcPr>
          <w:p w14:paraId="3A2130BE" w14:textId="77777777" w:rsidR="0069792F" w:rsidRDefault="0069792F" w:rsidP="00F56EAC"/>
        </w:tc>
        <w:tc>
          <w:tcPr>
            <w:tcW w:w="1770" w:type="dxa"/>
            <w:tcMar>
              <w:left w:w="105" w:type="dxa"/>
              <w:right w:w="105" w:type="dxa"/>
            </w:tcMar>
          </w:tcPr>
          <w:p w14:paraId="2657AAE3" w14:textId="77777777" w:rsidR="0069792F" w:rsidRPr="50C34D13"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Serviços de Pessoa Jurídica</w:t>
            </w:r>
          </w:p>
        </w:tc>
        <w:tc>
          <w:tcPr>
            <w:tcW w:w="930" w:type="dxa"/>
            <w:tcMar>
              <w:left w:w="105" w:type="dxa"/>
              <w:right w:w="105" w:type="dxa"/>
            </w:tcMar>
          </w:tcPr>
          <w:p w14:paraId="0C439358"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17785862"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7EE37107"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76741A0B"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5F18059D"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4B9B2429" w14:textId="77777777" w:rsidTr="00F56EAC">
        <w:trPr>
          <w:trHeight w:val="300"/>
        </w:trPr>
        <w:tc>
          <w:tcPr>
            <w:tcW w:w="1545" w:type="dxa"/>
            <w:vMerge/>
            <w:tcMar>
              <w:left w:w="105" w:type="dxa"/>
              <w:right w:w="105" w:type="dxa"/>
            </w:tcMar>
          </w:tcPr>
          <w:p w14:paraId="02767EE8" w14:textId="77777777" w:rsidR="0069792F" w:rsidRDefault="0069792F" w:rsidP="00F56EAC"/>
        </w:tc>
        <w:tc>
          <w:tcPr>
            <w:tcW w:w="1770" w:type="dxa"/>
            <w:tcMar>
              <w:left w:w="105" w:type="dxa"/>
              <w:right w:w="105" w:type="dxa"/>
            </w:tcMar>
          </w:tcPr>
          <w:p w14:paraId="16EF4434" w14:textId="77777777" w:rsidR="0069792F" w:rsidRPr="50C34D13"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Serviços de Pessoa Física</w:t>
            </w:r>
          </w:p>
        </w:tc>
        <w:tc>
          <w:tcPr>
            <w:tcW w:w="930" w:type="dxa"/>
            <w:tcMar>
              <w:left w:w="105" w:type="dxa"/>
              <w:right w:w="105" w:type="dxa"/>
            </w:tcMar>
          </w:tcPr>
          <w:p w14:paraId="74184207"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61A9EDCB"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4F146A46"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5D3DDDFD"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297A1598"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49D8CE86" w14:textId="77777777" w:rsidTr="00F56EAC">
        <w:trPr>
          <w:trHeight w:val="300"/>
        </w:trPr>
        <w:tc>
          <w:tcPr>
            <w:tcW w:w="1545" w:type="dxa"/>
            <w:vMerge/>
            <w:tcMar>
              <w:left w:w="105" w:type="dxa"/>
              <w:right w:w="105" w:type="dxa"/>
            </w:tcMar>
          </w:tcPr>
          <w:p w14:paraId="19C71EBA" w14:textId="77777777" w:rsidR="0069792F" w:rsidRDefault="0069792F" w:rsidP="00F56EAC"/>
        </w:tc>
        <w:tc>
          <w:tcPr>
            <w:tcW w:w="1770" w:type="dxa"/>
            <w:tcMar>
              <w:left w:w="105" w:type="dxa"/>
              <w:right w:w="105" w:type="dxa"/>
            </w:tcMar>
          </w:tcPr>
          <w:p w14:paraId="06F27348" w14:textId="77777777" w:rsidR="0069792F" w:rsidRPr="50C34D13"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Material Esportivo</w:t>
            </w:r>
          </w:p>
        </w:tc>
        <w:tc>
          <w:tcPr>
            <w:tcW w:w="930" w:type="dxa"/>
            <w:tcMar>
              <w:left w:w="105" w:type="dxa"/>
              <w:right w:w="105" w:type="dxa"/>
            </w:tcMar>
          </w:tcPr>
          <w:p w14:paraId="1E3D3CFE"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2E5999B7"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3E6AD939"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241C2E16"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6820B551"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48469752" w14:textId="77777777" w:rsidTr="00F56EAC">
        <w:trPr>
          <w:trHeight w:val="300"/>
        </w:trPr>
        <w:tc>
          <w:tcPr>
            <w:tcW w:w="1545" w:type="dxa"/>
            <w:vMerge/>
            <w:tcMar>
              <w:left w:w="105" w:type="dxa"/>
              <w:right w:w="105" w:type="dxa"/>
            </w:tcMar>
          </w:tcPr>
          <w:p w14:paraId="1D77CC50" w14:textId="77777777" w:rsidR="0069792F" w:rsidRDefault="0069792F" w:rsidP="00F56EAC"/>
        </w:tc>
        <w:tc>
          <w:tcPr>
            <w:tcW w:w="1770" w:type="dxa"/>
            <w:tcMar>
              <w:left w:w="105" w:type="dxa"/>
              <w:right w:w="105" w:type="dxa"/>
            </w:tcMar>
          </w:tcPr>
          <w:p w14:paraId="17E5E68B" w14:textId="77777777" w:rsidR="0069792F" w:rsidRPr="50C34D13"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Outros materiais de consumo</w:t>
            </w:r>
          </w:p>
        </w:tc>
        <w:tc>
          <w:tcPr>
            <w:tcW w:w="930" w:type="dxa"/>
            <w:tcMar>
              <w:left w:w="105" w:type="dxa"/>
              <w:right w:w="105" w:type="dxa"/>
            </w:tcMar>
          </w:tcPr>
          <w:p w14:paraId="69CA0EED"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07AB8F4A"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5BA4C0A7"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5A7FBE67"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71B8594B"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748F3F9B" w14:textId="77777777" w:rsidTr="00F56EAC">
        <w:trPr>
          <w:trHeight w:val="300"/>
        </w:trPr>
        <w:tc>
          <w:tcPr>
            <w:tcW w:w="1545" w:type="dxa"/>
            <w:vMerge/>
            <w:tcMar>
              <w:left w:w="105" w:type="dxa"/>
              <w:right w:w="105" w:type="dxa"/>
            </w:tcMar>
          </w:tcPr>
          <w:p w14:paraId="5727EF0B" w14:textId="77777777" w:rsidR="0069792F" w:rsidRDefault="0069792F" w:rsidP="00F56EAC"/>
        </w:tc>
        <w:tc>
          <w:tcPr>
            <w:tcW w:w="1770" w:type="dxa"/>
            <w:tcMar>
              <w:left w:w="105" w:type="dxa"/>
              <w:right w:w="105" w:type="dxa"/>
            </w:tcMar>
          </w:tcPr>
          <w:p w14:paraId="320A5310" w14:textId="77777777" w:rsidR="0069792F" w:rsidRPr="50C34D13"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Equipamentos e Material Permanente</w:t>
            </w:r>
          </w:p>
        </w:tc>
        <w:tc>
          <w:tcPr>
            <w:tcW w:w="930" w:type="dxa"/>
            <w:tcMar>
              <w:left w:w="105" w:type="dxa"/>
              <w:right w:w="105" w:type="dxa"/>
            </w:tcMar>
          </w:tcPr>
          <w:p w14:paraId="51214D06"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0594D293"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395EFA64"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0BB88F85"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426695D7"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26ECC2E3" w14:textId="77777777" w:rsidTr="00F56EAC">
        <w:trPr>
          <w:trHeight w:val="300"/>
        </w:trPr>
        <w:tc>
          <w:tcPr>
            <w:tcW w:w="1545" w:type="dxa"/>
            <w:vMerge/>
            <w:tcMar>
              <w:left w:w="105" w:type="dxa"/>
              <w:right w:w="105" w:type="dxa"/>
            </w:tcMar>
          </w:tcPr>
          <w:p w14:paraId="368809BB" w14:textId="77777777" w:rsidR="0069792F" w:rsidRDefault="0069792F" w:rsidP="00F56EAC"/>
        </w:tc>
        <w:tc>
          <w:tcPr>
            <w:tcW w:w="1770" w:type="dxa"/>
            <w:tcMar>
              <w:left w:w="105" w:type="dxa"/>
              <w:right w:w="105" w:type="dxa"/>
            </w:tcMar>
          </w:tcPr>
          <w:p w14:paraId="1BEA1E7B" w14:textId="77777777" w:rsidR="0069792F" w:rsidRPr="50C34D13"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Obras e Instalações</w:t>
            </w:r>
          </w:p>
        </w:tc>
        <w:tc>
          <w:tcPr>
            <w:tcW w:w="930" w:type="dxa"/>
            <w:tcMar>
              <w:left w:w="105" w:type="dxa"/>
              <w:right w:w="105" w:type="dxa"/>
            </w:tcMar>
          </w:tcPr>
          <w:p w14:paraId="7FA01C76"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3C70DB85"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50A25282"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7E443338"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196DDE10"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327A9843" w14:textId="77777777" w:rsidTr="00F56EAC">
        <w:trPr>
          <w:trHeight w:val="300"/>
        </w:trPr>
        <w:tc>
          <w:tcPr>
            <w:tcW w:w="1545" w:type="dxa"/>
            <w:vMerge w:val="restart"/>
            <w:tcMar>
              <w:left w:w="105" w:type="dxa"/>
              <w:right w:w="105" w:type="dxa"/>
            </w:tcMar>
            <w:vAlign w:val="center"/>
          </w:tcPr>
          <w:p w14:paraId="63FD4558" w14:textId="77777777" w:rsidR="0069792F" w:rsidRPr="50C34D13"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INDIRETO</w:t>
            </w:r>
          </w:p>
        </w:tc>
        <w:tc>
          <w:tcPr>
            <w:tcW w:w="1770" w:type="dxa"/>
            <w:tcMar>
              <w:left w:w="105" w:type="dxa"/>
              <w:right w:w="105" w:type="dxa"/>
            </w:tcMar>
          </w:tcPr>
          <w:p w14:paraId="065A3ABB"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Recursos Humanos</w:t>
            </w:r>
          </w:p>
        </w:tc>
        <w:tc>
          <w:tcPr>
            <w:tcW w:w="930" w:type="dxa"/>
            <w:tcMar>
              <w:left w:w="105" w:type="dxa"/>
              <w:right w:w="105" w:type="dxa"/>
            </w:tcMar>
          </w:tcPr>
          <w:p w14:paraId="4E8BD1C7"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64FBA1D2"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247BF006"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41B3DDE3"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2C5420C9"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23B35867" w14:textId="77777777" w:rsidTr="00F56EAC">
        <w:trPr>
          <w:trHeight w:val="300"/>
        </w:trPr>
        <w:tc>
          <w:tcPr>
            <w:tcW w:w="1545" w:type="dxa"/>
            <w:vMerge/>
            <w:tcMar>
              <w:left w:w="105" w:type="dxa"/>
              <w:right w:w="105" w:type="dxa"/>
            </w:tcMar>
          </w:tcPr>
          <w:p w14:paraId="243002A1" w14:textId="77777777" w:rsidR="0069792F" w:rsidRDefault="0069792F" w:rsidP="00F56EAC"/>
        </w:tc>
        <w:tc>
          <w:tcPr>
            <w:tcW w:w="1770" w:type="dxa"/>
            <w:tcMar>
              <w:left w:w="105" w:type="dxa"/>
              <w:right w:w="105" w:type="dxa"/>
            </w:tcMar>
          </w:tcPr>
          <w:p w14:paraId="60E1AE7B"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Encargos Trabalhistas e Previdenciários</w:t>
            </w:r>
          </w:p>
        </w:tc>
        <w:tc>
          <w:tcPr>
            <w:tcW w:w="930" w:type="dxa"/>
            <w:tcMar>
              <w:left w:w="105" w:type="dxa"/>
              <w:right w:w="105" w:type="dxa"/>
            </w:tcMar>
          </w:tcPr>
          <w:p w14:paraId="4CEF9646"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1E64E35C"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1F72F16D"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17A4B47F"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24AD3412"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25500A20" w14:textId="77777777" w:rsidTr="00F56EAC">
        <w:trPr>
          <w:trHeight w:val="300"/>
        </w:trPr>
        <w:tc>
          <w:tcPr>
            <w:tcW w:w="1545" w:type="dxa"/>
            <w:vMerge/>
            <w:tcMar>
              <w:left w:w="105" w:type="dxa"/>
              <w:right w:w="105" w:type="dxa"/>
            </w:tcMar>
          </w:tcPr>
          <w:p w14:paraId="3253344C" w14:textId="77777777" w:rsidR="0069792F" w:rsidRDefault="0069792F" w:rsidP="00F56EAC"/>
        </w:tc>
        <w:tc>
          <w:tcPr>
            <w:tcW w:w="1770" w:type="dxa"/>
            <w:tcMar>
              <w:left w:w="105" w:type="dxa"/>
              <w:right w:w="105" w:type="dxa"/>
            </w:tcMar>
          </w:tcPr>
          <w:p w14:paraId="3D0A0906"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Jurídica</w:t>
            </w:r>
          </w:p>
        </w:tc>
        <w:tc>
          <w:tcPr>
            <w:tcW w:w="930" w:type="dxa"/>
            <w:tcMar>
              <w:left w:w="105" w:type="dxa"/>
              <w:right w:w="105" w:type="dxa"/>
            </w:tcMar>
          </w:tcPr>
          <w:p w14:paraId="4508F49C"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039CDED1"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341C98BF"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481CA04B"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0D3E2CF9"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4509C671" w14:textId="77777777" w:rsidTr="00F56EAC">
        <w:trPr>
          <w:trHeight w:val="300"/>
        </w:trPr>
        <w:tc>
          <w:tcPr>
            <w:tcW w:w="1545" w:type="dxa"/>
            <w:vMerge/>
            <w:tcMar>
              <w:left w:w="105" w:type="dxa"/>
              <w:right w:w="105" w:type="dxa"/>
            </w:tcMar>
          </w:tcPr>
          <w:p w14:paraId="0AA133E9" w14:textId="77777777" w:rsidR="0069792F" w:rsidRDefault="0069792F" w:rsidP="00F56EAC"/>
        </w:tc>
        <w:tc>
          <w:tcPr>
            <w:tcW w:w="1770" w:type="dxa"/>
            <w:tcMar>
              <w:left w:w="105" w:type="dxa"/>
              <w:right w:w="105" w:type="dxa"/>
            </w:tcMar>
          </w:tcPr>
          <w:p w14:paraId="655133A8"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Física</w:t>
            </w:r>
          </w:p>
        </w:tc>
        <w:tc>
          <w:tcPr>
            <w:tcW w:w="930" w:type="dxa"/>
            <w:tcMar>
              <w:left w:w="105" w:type="dxa"/>
              <w:right w:w="105" w:type="dxa"/>
            </w:tcMar>
          </w:tcPr>
          <w:p w14:paraId="77378ED7"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296FD401"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4224F49E"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1EC92B77"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26953472"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2E02F8E0" w14:textId="77777777" w:rsidTr="00F56EAC">
        <w:trPr>
          <w:trHeight w:val="300"/>
        </w:trPr>
        <w:tc>
          <w:tcPr>
            <w:tcW w:w="1545" w:type="dxa"/>
            <w:vMerge/>
            <w:tcMar>
              <w:left w:w="105" w:type="dxa"/>
              <w:right w:w="105" w:type="dxa"/>
            </w:tcMar>
          </w:tcPr>
          <w:p w14:paraId="230EAC67" w14:textId="77777777" w:rsidR="0069792F" w:rsidRDefault="0069792F" w:rsidP="00F56EAC"/>
        </w:tc>
        <w:tc>
          <w:tcPr>
            <w:tcW w:w="1770" w:type="dxa"/>
            <w:tcMar>
              <w:left w:w="105" w:type="dxa"/>
              <w:right w:w="105" w:type="dxa"/>
            </w:tcMar>
          </w:tcPr>
          <w:p w14:paraId="04F8AC9C"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Outros materiais de consumo</w:t>
            </w:r>
          </w:p>
        </w:tc>
        <w:tc>
          <w:tcPr>
            <w:tcW w:w="930" w:type="dxa"/>
            <w:tcMar>
              <w:left w:w="105" w:type="dxa"/>
              <w:right w:w="105" w:type="dxa"/>
            </w:tcMar>
          </w:tcPr>
          <w:p w14:paraId="53029132"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248911AB"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3977932E"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3B561F2F"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71F70EE2"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798F652F" w14:textId="77777777" w:rsidTr="00F56EAC">
        <w:trPr>
          <w:trHeight w:val="300"/>
        </w:trPr>
        <w:tc>
          <w:tcPr>
            <w:tcW w:w="1545" w:type="dxa"/>
            <w:vMerge/>
            <w:tcMar>
              <w:left w:w="105" w:type="dxa"/>
              <w:right w:w="105" w:type="dxa"/>
            </w:tcMar>
          </w:tcPr>
          <w:p w14:paraId="43127E1E" w14:textId="77777777" w:rsidR="0069792F" w:rsidRDefault="0069792F" w:rsidP="00F56EAC"/>
        </w:tc>
        <w:tc>
          <w:tcPr>
            <w:tcW w:w="1770" w:type="dxa"/>
            <w:tcMar>
              <w:left w:w="105" w:type="dxa"/>
              <w:right w:w="105" w:type="dxa"/>
            </w:tcMar>
          </w:tcPr>
          <w:p w14:paraId="377D2F73"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Equipamentos e Material Permanente</w:t>
            </w:r>
          </w:p>
        </w:tc>
        <w:tc>
          <w:tcPr>
            <w:tcW w:w="930" w:type="dxa"/>
            <w:tcMar>
              <w:left w:w="105" w:type="dxa"/>
              <w:right w:w="105" w:type="dxa"/>
            </w:tcMar>
          </w:tcPr>
          <w:p w14:paraId="58920D7E"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761C75E2"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3CE35A82"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79140D5B"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11515DFD"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6566B42C" w14:textId="77777777" w:rsidTr="00F56EAC">
        <w:trPr>
          <w:trHeight w:val="300"/>
        </w:trPr>
        <w:tc>
          <w:tcPr>
            <w:tcW w:w="1545" w:type="dxa"/>
            <w:vMerge/>
            <w:tcMar>
              <w:left w:w="105" w:type="dxa"/>
              <w:right w:w="105" w:type="dxa"/>
            </w:tcMar>
          </w:tcPr>
          <w:p w14:paraId="0D29B7B6" w14:textId="77777777" w:rsidR="0069792F" w:rsidRDefault="0069792F" w:rsidP="00F56EAC"/>
        </w:tc>
        <w:tc>
          <w:tcPr>
            <w:tcW w:w="1770" w:type="dxa"/>
            <w:tcMar>
              <w:left w:w="105" w:type="dxa"/>
              <w:right w:w="105" w:type="dxa"/>
            </w:tcMar>
          </w:tcPr>
          <w:p w14:paraId="14796982"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Diárias, Passagens e Transporte</w:t>
            </w:r>
          </w:p>
        </w:tc>
        <w:tc>
          <w:tcPr>
            <w:tcW w:w="930" w:type="dxa"/>
            <w:tcMar>
              <w:left w:w="105" w:type="dxa"/>
              <w:right w:w="105" w:type="dxa"/>
            </w:tcMar>
          </w:tcPr>
          <w:p w14:paraId="10D15009"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48F81866" w14:textId="77777777" w:rsidR="0069792F" w:rsidRDefault="0069792F" w:rsidP="00F56EAC">
            <w:pPr>
              <w:spacing w:line="276" w:lineRule="auto"/>
              <w:rPr>
                <w:rFonts w:ascii="Calibri" w:eastAsia="Calibri" w:hAnsi="Calibri" w:cs="Calibri"/>
                <w:sz w:val="24"/>
                <w:szCs w:val="24"/>
              </w:rPr>
            </w:pPr>
            <w:r w:rsidRPr="2EBED334">
              <w:rPr>
                <w:rFonts w:ascii="Calibri" w:eastAsia="Calibri" w:hAnsi="Calibri" w:cs="Calibri"/>
                <w:sz w:val="24"/>
                <w:szCs w:val="24"/>
              </w:rPr>
              <w:t xml:space="preserve"> </w:t>
            </w:r>
          </w:p>
        </w:tc>
        <w:tc>
          <w:tcPr>
            <w:tcW w:w="1215" w:type="dxa"/>
            <w:tcMar>
              <w:left w:w="105" w:type="dxa"/>
              <w:right w:w="105" w:type="dxa"/>
            </w:tcMar>
          </w:tcPr>
          <w:p w14:paraId="70CCE48F" w14:textId="77777777" w:rsidR="0069792F" w:rsidRDefault="0069792F" w:rsidP="00F56EAC">
            <w:pPr>
              <w:spacing w:line="276" w:lineRule="auto"/>
              <w:rPr>
                <w:rFonts w:ascii="Calibri" w:eastAsia="Calibri" w:hAnsi="Calibri" w:cs="Calibri"/>
                <w:sz w:val="24"/>
                <w:szCs w:val="24"/>
              </w:rPr>
            </w:pPr>
            <w:r w:rsidRPr="2EBED334">
              <w:rPr>
                <w:rFonts w:ascii="Calibri" w:eastAsia="Calibri" w:hAnsi="Calibri" w:cs="Calibri"/>
                <w:sz w:val="24"/>
                <w:szCs w:val="24"/>
              </w:rPr>
              <w:t xml:space="preserve"> </w:t>
            </w:r>
          </w:p>
        </w:tc>
        <w:tc>
          <w:tcPr>
            <w:tcW w:w="1215" w:type="dxa"/>
            <w:tcMar>
              <w:left w:w="105" w:type="dxa"/>
              <w:right w:w="105" w:type="dxa"/>
            </w:tcMar>
          </w:tcPr>
          <w:p w14:paraId="7F69242D" w14:textId="77777777" w:rsidR="0069792F" w:rsidRDefault="0069792F" w:rsidP="00F56EAC">
            <w:pPr>
              <w:spacing w:line="276" w:lineRule="auto"/>
              <w:rPr>
                <w:rFonts w:ascii="Calibri" w:eastAsia="Calibri" w:hAnsi="Calibri" w:cs="Calibri"/>
                <w:sz w:val="24"/>
                <w:szCs w:val="24"/>
              </w:rPr>
            </w:pPr>
            <w:r w:rsidRPr="2EBED334">
              <w:rPr>
                <w:rFonts w:ascii="Calibri" w:eastAsia="Calibri" w:hAnsi="Calibri" w:cs="Calibri"/>
                <w:sz w:val="24"/>
                <w:szCs w:val="24"/>
              </w:rPr>
              <w:t xml:space="preserve"> </w:t>
            </w:r>
          </w:p>
        </w:tc>
        <w:tc>
          <w:tcPr>
            <w:tcW w:w="1216" w:type="dxa"/>
            <w:tcMar>
              <w:left w:w="105" w:type="dxa"/>
              <w:right w:w="105" w:type="dxa"/>
            </w:tcMar>
          </w:tcPr>
          <w:p w14:paraId="7F9DD7A4" w14:textId="77777777" w:rsidR="0069792F" w:rsidRDefault="0069792F" w:rsidP="00F56EAC">
            <w:pPr>
              <w:spacing w:line="276" w:lineRule="auto"/>
              <w:rPr>
                <w:rFonts w:ascii="Calibri" w:eastAsia="Calibri" w:hAnsi="Calibri" w:cs="Calibri"/>
                <w:sz w:val="24"/>
                <w:szCs w:val="24"/>
              </w:rPr>
            </w:pPr>
            <w:r w:rsidRPr="2EBED334">
              <w:rPr>
                <w:rFonts w:ascii="Calibri" w:eastAsia="Calibri" w:hAnsi="Calibri" w:cs="Calibri"/>
                <w:sz w:val="24"/>
                <w:szCs w:val="24"/>
              </w:rPr>
              <w:t xml:space="preserve"> </w:t>
            </w:r>
          </w:p>
        </w:tc>
      </w:tr>
      <w:tr w:rsidR="0069792F" w14:paraId="77CFBE92" w14:textId="77777777" w:rsidTr="00F56EAC">
        <w:trPr>
          <w:trHeight w:val="300"/>
        </w:trPr>
        <w:tc>
          <w:tcPr>
            <w:tcW w:w="1545" w:type="dxa"/>
            <w:vMerge w:val="restart"/>
            <w:tcMar>
              <w:left w:w="105" w:type="dxa"/>
              <w:right w:w="105" w:type="dxa"/>
            </w:tcMar>
            <w:vAlign w:val="center"/>
          </w:tcPr>
          <w:p w14:paraId="301AF718" w14:textId="77777777" w:rsidR="0069792F" w:rsidRPr="50C34D13"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DIVULGAÇÃ</w:t>
            </w:r>
            <w:r w:rsidRPr="50C34D13">
              <w:rPr>
                <w:rFonts w:ascii="Calibri" w:eastAsia="Calibri" w:hAnsi="Calibri" w:cs="Calibri"/>
                <w:b/>
                <w:bCs/>
                <w:sz w:val="24"/>
                <w:szCs w:val="24"/>
              </w:rPr>
              <w:lastRenderedPageBreak/>
              <w:t>O</w:t>
            </w:r>
          </w:p>
        </w:tc>
        <w:tc>
          <w:tcPr>
            <w:tcW w:w="1770" w:type="dxa"/>
            <w:tcMar>
              <w:left w:w="105" w:type="dxa"/>
              <w:right w:w="105" w:type="dxa"/>
            </w:tcMar>
          </w:tcPr>
          <w:p w14:paraId="158617E8"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lastRenderedPageBreak/>
              <w:t xml:space="preserve">Recursos </w:t>
            </w:r>
            <w:r w:rsidRPr="50C34D13">
              <w:rPr>
                <w:rFonts w:ascii="Calibri" w:eastAsia="Calibri" w:hAnsi="Calibri" w:cs="Calibri"/>
                <w:sz w:val="24"/>
                <w:szCs w:val="24"/>
              </w:rPr>
              <w:lastRenderedPageBreak/>
              <w:t>Humanos</w:t>
            </w:r>
          </w:p>
        </w:tc>
        <w:tc>
          <w:tcPr>
            <w:tcW w:w="930" w:type="dxa"/>
            <w:tcMar>
              <w:left w:w="105" w:type="dxa"/>
              <w:right w:w="105" w:type="dxa"/>
            </w:tcMar>
          </w:tcPr>
          <w:p w14:paraId="544FDDFF"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17045AC1" w14:textId="77777777" w:rsidR="0069792F" w:rsidRDefault="0069792F" w:rsidP="00F56EAC">
            <w:pPr>
              <w:spacing w:line="276" w:lineRule="auto"/>
              <w:rPr>
                <w:rFonts w:ascii="Calibri" w:eastAsia="Calibri" w:hAnsi="Calibri" w:cs="Calibri"/>
                <w:sz w:val="24"/>
                <w:szCs w:val="24"/>
              </w:rPr>
            </w:pPr>
            <w:r w:rsidRPr="2EBED334">
              <w:rPr>
                <w:rFonts w:ascii="Calibri" w:eastAsia="Calibri" w:hAnsi="Calibri" w:cs="Calibri"/>
                <w:sz w:val="24"/>
                <w:szCs w:val="24"/>
              </w:rPr>
              <w:t xml:space="preserve"> </w:t>
            </w:r>
          </w:p>
        </w:tc>
        <w:tc>
          <w:tcPr>
            <w:tcW w:w="1215" w:type="dxa"/>
            <w:tcMar>
              <w:left w:w="105" w:type="dxa"/>
              <w:right w:w="105" w:type="dxa"/>
            </w:tcMar>
          </w:tcPr>
          <w:p w14:paraId="1D1A4CCC" w14:textId="77777777" w:rsidR="0069792F" w:rsidRDefault="0069792F" w:rsidP="00F56EAC">
            <w:pPr>
              <w:spacing w:line="276" w:lineRule="auto"/>
              <w:rPr>
                <w:rFonts w:ascii="Calibri" w:eastAsia="Calibri" w:hAnsi="Calibri" w:cs="Calibri"/>
                <w:sz w:val="24"/>
                <w:szCs w:val="24"/>
              </w:rPr>
            </w:pPr>
            <w:r w:rsidRPr="2EBED334">
              <w:rPr>
                <w:rFonts w:ascii="Calibri" w:eastAsia="Calibri" w:hAnsi="Calibri" w:cs="Calibri"/>
                <w:sz w:val="24"/>
                <w:szCs w:val="24"/>
              </w:rPr>
              <w:t xml:space="preserve"> </w:t>
            </w:r>
          </w:p>
        </w:tc>
        <w:tc>
          <w:tcPr>
            <w:tcW w:w="1215" w:type="dxa"/>
            <w:tcMar>
              <w:left w:w="105" w:type="dxa"/>
              <w:right w:w="105" w:type="dxa"/>
            </w:tcMar>
          </w:tcPr>
          <w:p w14:paraId="1500E7CF" w14:textId="77777777" w:rsidR="0069792F" w:rsidRDefault="0069792F" w:rsidP="00F56EAC">
            <w:pPr>
              <w:spacing w:line="276" w:lineRule="auto"/>
              <w:rPr>
                <w:rFonts w:ascii="Calibri" w:eastAsia="Calibri" w:hAnsi="Calibri" w:cs="Calibri"/>
                <w:sz w:val="24"/>
                <w:szCs w:val="24"/>
              </w:rPr>
            </w:pPr>
            <w:r w:rsidRPr="2EBED334">
              <w:rPr>
                <w:rFonts w:ascii="Calibri" w:eastAsia="Calibri" w:hAnsi="Calibri" w:cs="Calibri"/>
                <w:sz w:val="24"/>
                <w:szCs w:val="24"/>
              </w:rPr>
              <w:t xml:space="preserve"> </w:t>
            </w:r>
          </w:p>
        </w:tc>
        <w:tc>
          <w:tcPr>
            <w:tcW w:w="1216" w:type="dxa"/>
            <w:tcMar>
              <w:left w:w="105" w:type="dxa"/>
              <w:right w:w="105" w:type="dxa"/>
            </w:tcMar>
          </w:tcPr>
          <w:p w14:paraId="5EC99E6E" w14:textId="77777777" w:rsidR="0069792F" w:rsidRDefault="0069792F" w:rsidP="00F56EAC">
            <w:pPr>
              <w:spacing w:line="276" w:lineRule="auto"/>
              <w:rPr>
                <w:rFonts w:ascii="Calibri" w:eastAsia="Calibri" w:hAnsi="Calibri" w:cs="Calibri"/>
                <w:sz w:val="24"/>
                <w:szCs w:val="24"/>
              </w:rPr>
            </w:pPr>
            <w:r w:rsidRPr="2EBED334">
              <w:rPr>
                <w:rFonts w:ascii="Calibri" w:eastAsia="Calibri" w:hAnsi="Calibri" w:cs="Calibri"/>
                <w:sz w:val="24"/>
                <w:szCs w:val="24"/>
              </w:rPr>
              <w:t xml:space="preserve"> </w:t>
            </w:r>
          </w:p>
        </w:tc>
      </w:tr>
      <w:tr w:rsidR="0069792F" w14:paraId="760CBE03" w14:textId="77777777" w:rsidTr="00F56EAC">
        <w:trPr>
          <w:trHeight w:val="300"/>
        </w:trPr>
        <w:tc>
          <w:tcPr>
            <w:tcW w:w="1545" w:type="dxa"/>
            <w:vMerge/>
            <w:tcMar>
              <w:left w:w="105" w:type="dxa"/>
              <w:right w:w="105" w:type="dxa"/>
            </w:tcMar>
          </w:tcPr>
          <w:p w14:paraId="77CED45B" w14:textId="77777777" w:rsidR="0069792F" w:rsidRDefault="0069792F" w:rsidP="00F56EAC"/>
        </w:tc>
        <w:tc>
          <w:tcPr>
            <w:tcW w:w="1770" w:type="dxa"/>
            <w:tcMar>
              <w:left w:w="105" w:type="dxa"/>
              <w:right w:w="105" w:type="dxa"/>
            </w:tcMar>
          </w:tcPr>
          <w:p w14:paraId="54B5A7DC"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Encargos Trabalhistas e Previdenciários</w:t>
            </w:r>
          </w:p>
        </w:tc>
        <w:tc>
          <w:tcPr>
            <w:tcW w:w="930" w:type="dxa"/>
            <w:tcMar>
              <w:left w:w="105" w:type="dxa"/>
              <w:right w:w="105" w:type="dxa"/>
            </w:tcMar>
          </w:tcPr>
          <w:p w14:paraId="57F5860D"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0124867B"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7147C36B"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6920DC8D"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2CB9FC31"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2AFC8595" w14:textId="77777777" w:rsidTr="00F56EAC">
        <w:trPr>
          <w:trHeight w:val="300"/>
        </w:trPr>
        <w:tc>
          <w:tcPr>
            <w:tcW w:w="1545" w:type="dxa"/>
            <w:vMerge/>
            <w:tcMar>
              <w:left w:w="105" w:type="dxa"/>
              <w:right w:w="105" w:type="dxa"/>
            </w:tcMar>
          </w:tcPr>
          <w:p w14:paraId="61E26D9A" w14:textId="77777777" w:rsidR="0069792F" w:rsidRDefault="0069792F" w:rsidP="00F56EAC"/>
        </w:tc>
        <w:tc>
          <w:tcPr>
            <w:tcW w:w="1770" w:type="dxa"/>
            <w:tcMar>
              <w:left w:w="105" w:type="dxa"/>
              <w:right w:w="105" w:type="dxa"/>
            </w:tcMar>
          </w:tcPr>
          <w:p w14:paraId="4693982B"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Jurídica</w:t>
            </w:r>
          </w:p>
        </w:tc>
        <w:tc>
          <w:tcPr>
            <w:tcW w:w="930" w:type="dxa"/>
            <w:tcMar>
              <w:left w:w="105" w:type="dxa"/>
              <w:right w:w="105" w:type="dxa"/>
            </w:tcMar>
          </w:tcPr>
          <w:p w14:paraId="274180B1"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16F2BC54"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792F9491"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31636567"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4D35FB75"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50237E82" w14:textId="77777777" w:rsidTr="00F56EAC">
        <w:trPr>
          <w:trHeight w:val="300"/>
        </w:trPr>
        <w:tc>
          <w:tcPr>
            <w:tcW w:w="1545" w:type="dxa"/>
            <w:vMerge/>
            <w:tcMar>
              <w:left w:w="105" w:type="dxa"/>
              <w:right w:w="105" w:type="dxa"/>
            </w:tcMar>
          </w:tcPr>
          <w:p w14:paraId="349D62F2" w14:textId="77777777" w:rsidR="0069792F" w:rsidRDefault="0069792F" w:rsidP="00F56EAC"/>
        </w:tc>
        <w:tc>
          <w:tcPr>
            <w:tcW w:w="1770" w:type="dxa"/>
            <w:tcMar>
              <w:left w:w="105" w:type="dxa"/>
              <w:right w:w="105" w:type="dxa"/>
            </w:tcMar>
          </w:tcPr>
          <w:p w14:paraId="14E9B223"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Física</w:t>
            </w:r>
            <w:r>
              <w:tab/>
            </w:r>
          </w:p>
        </w:tc>
        <w:tc>
          <w:tcPr>
            <w:tcW w:w="930" w:type="dxa"/>
            <w:tcMar>
              <w:left w:w="105" w:type="dxa"/>
              <w:right w:w="105" w:type="dxa"/>
            </w:tcMar>
          </w:tcPr>
          <w:p w14:paraId="6463A27C"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5D5D4A9C"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5F041B29"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3B92E197"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0CE534B3"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44EA4393" w14:textId="77777777" w:rsidTr="00F56EAC">
        <w:trPr>
          <w:trHeight w:val="300"/>
        </w:trPr>
        <w:tc>
          <w:tcPr>
            <w:tcW w:w="1545" w:type="dxa"/>
            <w:vMerge/>
            <w:tcMar>
              <w:left w:w="105" w:type="dxa"/>
              <w:right w:w="105" w:type="dxa"/>
            </w:tcMar>
          </w:tcPr>
          <w:p w14:paraId="7CB92600" w14:textId="77777777" w:rsidR="0069792F" w:rsidRDefault="0069792F" w:rsidP="00F56EAC"/>
        </w:tc>
        <w:tc>
          <w:tcPr>
            <w:tcW w:w="1770" w:type="dxa"/>
            <w:tcMar>
              <w:left w:w="105" w:type="dxa"/>
              <w:right w:w="105" w:type="dxa"/>
            </w:tcMar>
          </w:tcPr>
          <w:p w14:paraId="65F3D9F7"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Outros Materiais de Consumo</w:t>
            </w:r>
            <w:r>
              <w:tab/>
            </w:r>
          </w:p>
        </w:tc>
        <w:tc>
          <w:tcPr>
            <w:tcW w:w="930" w:type="dxa"/>
            <w:tcMar>
              <w:left w:w="105" w:type="dxa"/>
              <w:right w:w="105" w:type="dxa"/>
            </w:tcMar>
          </w:tcPr>
          <w:p w14:paraId="56FDBE42"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5F78C889"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37B21273"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457AA815"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0D8F1376"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46EC0669" w14:textId="77777777" w:rsidTr="00F56EAC">
        <w:trPr>
          <w:trHeight w:val="300"/>
        </w:trPr>
        <w:tc>
          <w:tcPr>
            <w:tcW w:w="1545" w:type="dxa"/>
            <w:vMerge/>
            <w:tcMar>
              <w:left w:w="105" w:type="dxa"/>
              <w:right w:w="105" w:type="dxa"/>
            </w:tcMar>
          </w:tcPr>
          <w:p w14:paraId="6A2F3099" w14:textId="77777777" w:rsidR="0069792F" w:rsidRDefault="0069792F" w:rsidP="00F56EAC"/>
        </w:tc>
        <w:tc>
          <w:tcPr>
            <w:tcW w:w="1770" w:type="dxa"/>
            <w:tcMar>
              <w:left w:w="105" w:type="dxa"/>
              <w:right w:w="105" w:type="dxa"/>
            </w:tcMar>
          </w:tcPr>
          <w:p w14:paraId="2F684163" w14:textId="77777777" w:rsidR="0069792F" w:rsidRPr="50C34D13"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Equipamentos e Material Permanente</w:t>
            </w:r>
          </w:p>
        </w:tc>
        <w:tc>
          <w:tcPr>
            <w:tcW w:w="930" w:type="dxa"/>
            <w:tcMar>
              <w:left w:w="105" w:type="dxa"/>
              <w:right w:w="105" w:type="dxa"/>
            </w:tcMar>
          </w:tcPr>
          <w:p w14:paraId="4DA14AB5"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3FBBD021"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232C5BAE"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77C5E5F1"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7E13568B"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6E9CEBDA" w14:textId="77777777" w:rsidTr="00F56EAC">
        <w:trPr>
          <w:trHeight w:val="300"/>
        </w:trPr>
        <w:tc>
          <w:tcPr>
            <w:tcW w:w="3315" w:type="dxa"/>
            <w:gridSpan w:val="2"/>
            <w:tcMar>
              <w:left w:w="105" w:type="dxa"/>
              <w:right w:w="105" w:type="dxa"/>
            </w:tcMar>
          </w:tcPr>
          <w:p w14:paraId="67BEC3FB" w14:textId="77777777" w:rsidR="0069792F" w:rsidRPr="50C34D13"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Total</w:t>
            </w:r>
          </w:p>
        </w:tc>
        <w:tc>
          <w:tcPr>
            <w:tcW w:w="930" w:type="dxa"/>
            <w:tcMar>
              <w:left w:w="105" w:type="dxa"/>
              <w:right w:w="105" w:type="dxa"/>
            </w:tcMar>
          </w:tcPr>
          <w:p w14:paraId="1C716C39" w14:textId="77777777" w:rsidR="0069792F" w:rsidRDefault="0069792F" w:rsidP="00F56EAC">
            <w:pPr>
              <w:spacing w:line="276" w:lineRule="auto"/>
              <w:jc w:val="center"/>
              <w:rPr>
                <w:rFonts w:ascii="Calibri" w:eastAsia="Calibri" w:hAnsi="Calibri" w:cs="Calibri"/>
                <w:b/>
                <w:sz w:val="24"/>
                <w:szCs w:val="24"/>
              </w:rPr>
            </w:pPr>
          </w:p>
        </w:tc>
        <w:tc>
          <w:tcPr>
            <w:tcW w:w="1230" w:type="dxa"/>
            <w:tcMar>
              <w:left w:w="105" w:type="dxa"/>
              <w:right w:w="105" w:type="dxa"/>
            </w:tcMar>
          </w:tcPr>
          <w:p w14:paraId="465179BC"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3EB7EF86"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316CB36F"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322C754D" w14:textId="77777777" w:rsidR="0069792F" w:rsidRDefault="0069792F" w:rsidP="00F56EAC">
            <w:pPr>
              <w:spacing w:line="259" w:lineRule="auto"/>
              <w:rPr>
                <w:rFonts w:ascii="Calibri" w:eastAsia="Calibri" w:hAnsi="Calibri" w:cs="Calibri"/>
                <w:color w:val="000000" w:themeColor="text1"/>
                <w:sz w:val="24"/>
                <w:szCs w:val="24"/>
              </w:rPr>
            </w:pPr>
          </w:p>
        </w:tc>
      </w:tr>
    </w:tbl>
    <w:p w14:paraId="15110515" w14:textId="77777777" w:rsidR="0069792F" w:rsidRDefault="0069792F" w:rsidP="0069792F">
      <w:pPr>
        <w:spacing w:after="200" w:line="276" w:lineRule="auto"/>
        <w:rPr>
          <w:rFonts w:ascii="Calibri" w:eastAsia="Calibri" w:hAnsi="Calibri" w:cs="Calibri"/>
          <w:color w:val="000000" w:themeColor="text1"/>
          <w:sz w:val="24"/>
          <w:szCs w:val="24"/>
        </w:rPr>
      </w:pPr>
    </w:p>
    <w:p w14:paraId="48FCA5E9" w14:textId="77777777" w:rsidR="0069792F" w:rsidRDefault="0069792F" w:rsidP="0069792F">
      <w:pPr>
        <w:spacing w:after="200" w:line="276" w:lineRule="auto"/>
        <w:rPr>
          <w:rFonts w:ascii="Calibri" w:eastAsia="Calibri" w:hAnsi="Calibri" w:cs="Calibri"/>
          <w:b/>
          <w:bCs/>
          <w:color w:val="000000" w:themeColor="text1"/>
          <w:sz w:val="24"/>
          <w:szCs w:val="24"/>
        </w:rPr>
      </w:pPr>
      <w:r w:rsidRPr="50C34D13">
        <w:rPr>
          <w:rFonts w:ascii="Calibri" w:eastAsia="Calibri" w:hAnsi="Calibri" w:cs="Calibri"/>
          <w:b/>
          <w:bCs/>
          <w:color w:val="000000" w:themeColor="text1"/>
          <w:sz w:val="24"/>
          <w:szCs w:val="24"/>
        </w:rPr>
        <w:t xml:space="preserve">10.1.2. PROPONENTE: </w:t>
      </w:r>
      <w:r w:rsidRPr="50C34D13">
        <w:rPr>
          <w:rFonts w:ascii="Calibri" w:eastAsia="Calibri" w:hAnsi="Calibri" w:cs="Calibri"/>
          <w:i/>
          <w:iCs/>
          <w:color w:val="000000" w:themeColor="text1"/>
          <w:sz w:val="24"/>
          <w:szCs w:val="24"/>
        </w:rPr>
        <w:t>Apenas se houver;</w:t>
      </w:r>
      <w:r>
        <w:tab/>
      </w:r>
      <w:r>
        <w:tab/>
      </w:r>
      <w:r>
        <w:tab/>
      </w:r>
      <w:r>
        <w:tab/>
      </w:r>
      <w:r>
        <w:tab/>
      </w:r>
      <w:r>
        <w:tab/>
      </w:r>
    </w:p>
    <w:tbl>
      <w:tblPr>
        <w:tblStyle w:val="Tabelacomgrade"/>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483"/>
        <w:gridCol w:w="1619"/>
        <w:gridCol w:w="690"/>
        <w:gridCol w:w="1174"/>
        <w:gridCol w:w="1174"/>
        <w:gridCol w:w="1174"/>
        <w:gridCol w:w="1174"/>
      </w:tblGrid>
      <w:tr w:rsidR="0069792F" w14:paraId="443AA2ED" w14:textId="77777777" w:rsidTr="00F56EAC">
        <w:trPr>
          <w:trHeight w:val="300"/>
        </w:trPr>
        <w:tc>
          <w:tcPr>
            <w:tcW w:w="3315" w:type="dxa"/>
            <w:gridSpan w:val="2"/>
            <w:tcMar>
              <w:left w:w="105" w:type="dxa"/>
              <w:right w:w="105" w:type="dxa"/>
            </w:tcMar>
            <w:vAlign w:val="center"/>
          </w:tcPr>
          <w:p w14:paraId="1F75A6BA"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Descrição das ações</w:t>
            </w:r>
          </w:p>
        </w:tc>
        <w:tc>
          <w:tcPr>
            <w:tcW w:w="930" w:type="dxa"/>
            <w:vMerge w:val="restart"/>
            <w:tcMar>
              <w:left w:w="105" w:type="dxa"/>
              <w:right w:w="105" w:type="dxa"/>
            </w:tcMar>
            <w:vAlign w:val="center"/>
          </w:tcPr>
          <w:p w14:paraId="7F89E131"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Total</w:t>
            </w:r>
          </w:p>
        </w:tc>
        <w:tc>
          <w:tcPr>
            <w:tcW w:w="1230" w:type="dxa"/>
            <w:vMerge w:val="restart"/>
            <w:tcMar>
              <w:left w:w="105" w:type="dxa"/>
              <w:right w:w="105" w:type="dxa"/>
            </w:tcMar>
            <w:vAlign w:val="center"/>
          </w:tcPr>
          <w:p w14:paraId="67911AC5" w14:textId="77777777" w:rsidR="0069792F" w:rsidRDefault="0069792F" w:rsidP="00F56EAC">
            <w:pPr>
              <w:spacing w:line="259" w:lineRule="auto"/>
              <w:jc w:val="center"/>
              <w:rPr>
                <w:rFonts w:ascii="Calibri" w:eastAsia="Calibri" w:hAnsi="Calibri" w:cs="Calibri"/>
                <w:b/>
                <w:bCs/>
                <w:color w:val="000000" w:themeColor="text1"/>
                <w:sz w:val="24"/>
                <w:szCs w:val="24"/>
              </w:rPr>
            </w:pPr>
            <w:r w:rsidRPr="50C34D13">
              <w:rPr>
                <w:rFonts w:ascii="Calibri" w:eastAsia="Calibri" w:hAnsi="Calibri" w:cs="Calibri"/>
                <w:b/>
                <w:bCs/>
                <w:color w:val="000000" w:themeColor="text1"/>
                <w:sz w:val="24"/>
                <w:szCs w:val="24"/>
              </w:rPr>
              <w:t>1ª Parcela - Trimestral</w:t>
            </w:r>
          </w:p>
        </w:tc>
        <w:tc>
          <w:tcPr>
            <w:tcW w:w="1215" w:type="dxa"/>
            <w:vMerge w:val="restart"/>
            <w:tcMar>
              <w:left w:w="105" w:type="dxa"/>
              <w:right w:w="105" w:type="dxa"/>
            </w:tcMar>
            <w:vAlign w:val="center"/>
          </w:tcPr>
          <w:p w14:paraId="44BCEF14" w14:textId="77777777" w:rsidR="0069792F" w:rsidRDefault="0069792F" w:rsidP="00F56EAC">
            <w:pPr>
              <w:spacing w:line="259" w:lineRule="auto"/>
              <w:jc w:val="center"/>
              <w:rPr>
                <w:rFonts w:ascii="Calibri" w:eastAsia="Calibri" w:hAnsi="Calibri" w:cs="Calibri"/>
                <w:b/>
                <w:bCs/>
                <w:color w:val="000000" w:themeColor="text1"/>
                <w:sz w:val="24"/>
                <w:szCs w:val="24"/>
              </w:rPr>
            </w:pPr>
            <w:r w:rsidRPr="50C34D13">
              <w:rPr>
                <w:rFonts w:ascii="Calibri" w:eastAsia="Calibri" w:hAnsi="Calibri" w:cs="Calibri"/>
                <w:b/>
                <w:bCs/>
                <w:color w:val="000000" w:themeColor="text1"/>
                <w:sz w:val="24"/>
                <w:szCs w:val="24"/>
              </w:rPr>
              <w:t>2ª Parcela - Trimestral</w:t>
            </w:r>
          </w:p>
        </w:tc>
        <w:tc>
          <w:tcPr>
            <w:tcW w:w="1215" w:type="dxa"/>
            <w:vMerge w:val="restart"/>
            <w:tcMar>
              <w:left w:w="105" w:type="dxa"/>
              <w:right w:w="105" w:type="dxa"/>
            </w:tcMar>
            <w:vAlign w:val="center"/>
          </w:tcPr>
          <w:p w14:paraId="1F2CA13E" w14:textId="77777777" w:rsidR="0069792F" w:rsidRDefault="0069792F" w:rsidP="00F56EAC">
            <w:pPr>
              <w:spacing w:line="259" w:lineRule="auto"/>
              <w:jc w:val="center"/>
              <w:rPr>
                <w:rFonts w:ascii="Calibri" w:eastAsia="Calibri" w:hAnsi="Calibri" w:cs="Calibri"/>
                <w:b/>
                <w:bCs/>
                <w:color w:val="000000" w:themeColor="text1"/>
                <w:sz w:val="24"/>
                <w:szCs w:val="24"/>
              </w:rPr>
            </w:pPr>
            <w:r w:rsidRPr="50C34D13">
              <w:rPr>
                <w:rFonts w:ascii="Calibri" w:eastAsia="Calibri" w:hAnsi="Calibri" w:cs="Calibri"/>
                <w:b/>
                <w:bCs/>
                <w:color w:val="000000" w:themeColor="text1"/>
                <w:sz w:val="24"/>
                <w:szCs w:val="24"/>
              </w:rPr>
              <w:t>3ª Parcela - Trimestral</w:t>
            </w:r>
          </w:p>
        </w:tc>
        <w:tc>
          <w:tcPr>
            <w:tcW w:w="1216" w:type="dxa"/>
            <w:vMerge w:val="restart"/>
            <w:tcMar>
              <w:left w:w="105" w:type="dxa"/>
              <w:right w:w="105" w:type="dxa"/>
            </w:tcMar>
            <w:vAlign w:val="center"/>
          </w:tcPr>
          <w:p w14:paraId="0E328C3C" w14:textId="77777777" w:rsidR="0069792F" w:rsidRDefault="0069792F" w:rsidP="00F56EAC">
            <w:pPr>
              <w:spacing w:line="259" w:lineRule="auto"/>
              <w:jc w:val="center"/>
              <w:rPr>
                <w:rFonts w:ascii="Calibri" w:eastAsia="Calibri" w:hAnsi="Calibri" w:cs="Calibri"/>
                <w:b/>
                <w:bCs/>
                <w:color w:val="000000" w:themeColor="text1"/>
                <w:sz w:val="24"/>
                <w:szCs w:val="24"/>
              </w:rPr>
            </w:pPr>
            <w:r w:rsidRPr="50C34D13">
              <w:rPr>
                <w:rFonts w:ascii="Calibri" w:eastAsia="Calibri" w:hAnsi="Calibri" w:cs="Calibri"/>
                <w:b/>
                <w:bCs/>
                <w:color w:val="000000" w:themeColor="text1"/>
                <w:sz w:val="24"/>
                <w:szCs w:val="24"/>
              </w:rPr>
              <w:t>4ª Parcela - Trimestral</w:t>
            </w:r>
          </w:p>
        </w:tc>
      </w:tr>
      <w:tr w:rsidR="0069792F" w14:paraId="56461905" w14:textId="77777777" w:rsidTr="00F56EAC">
        <w:trPr>
          <w:trHeight w:val="300"/>
        </w:trPr>
        <w:tc>
          <w:tcPr>
            <w:tcW w:w="1545" w:type="dxa"/>
            <w:tcMar>
              <w:left w:w="105" w:type="dxa"/>
              <w:right w:w="105" w:type="dxa"/>
            </w:tcMar>
            <w:vAlign w:val="center"/>
          </w:tcPr>
          <w:p w14:paraId="188942BB"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Tipo de Despesa</w:t>
            </w:r>
          </w:p>
        </w:tc>
        <w:tc>
          <w:tcPr>
            <w:tcW w:w="1770" w:type="dxa"/>
            <w:tcMar>
              <w:left w:w="105" w:type="dxa"/>
              <w:right w:w="105" w:type="dxa"/>
            </w:tcMar>
            <w:vAlign w:val="center"/>
          </w:tcPr>
          <w:p w14:paraId="64D1B13C"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Natureza de Despesa</w:t>
            </w:r>
          </w:p>
        </w:tc>
        <w:tc>
          <w:tcPr>
            <w:tcW w:w="930" w:type="dxa"/>
            <w:vMerge/>
            <w:tcMar>
              <w:left w:w="105" w:type="dxa"/>
              <w:right w:w="105" w:type="dxa"/>
            </w:tcMar>
          </w:tcPr>
          <w:p w14:paraId="5B893891" w14:textId="77777777" w:rsidR="0069792F" w:rsidRDefault="0069792F" w:rsidP="00F56EAC"/>
        </w:tc>
        <w:tc>
          <w:tcPr>
            <w:tcW w:w="1230" w:type="dxa"/>
            <w:vMerge/>
            <w:tcMar>
              <w:left w:w="105" w:type="dxa"/>
              <w:right w:w="105" w:type="dxa"/>
            </w:tcMar>
          </w:tcPr>
          <w:p w14:paraId="3A4BF07D" w14:textId="77777777" w:rsidR="0069792F" w:rsidRDefault="0069792F" w:rsidP="00F56EAC"/>
        </w:tc>
        <w:tc>
          <w:tcPr>
            <w:tcW w:w="1215" w:type="dxa"/>
            <w:vMerge/>
            <w:tcMar>
              <w:left w:w="105" w:type="dxa"/>
              <w:right w:w="105" w:type="dxa"/>
            </w:tcMar>
          </w:tcPr>
          <w:p w14:paraId="0E55AEC6" w14:textId="77777777" w:rsidR="0069792F" w:rsidRDefault="0069792F" w:rsidP="00F56EAC"/>
        </w:tc>
        <w:tc>
          <w:tcPr>
            <w:tcW w:w="1215" w:type="dxa"/>
            <w:vMerge/>
            <w:tcMar>
              <w:left w:w="105" w:type="dxa"/>
              <w:right w:w="105" w:type="dxa"/>
            </w:tcMar>
          </w:tcPr>
          <w:p w14:paraId="081EA0B9" w14:textId="77777777" w:rsidR="0069792F" w:rsidRDefault="0069792F" w:rsidP="00F56EAC"/>
        </w:tc>
        <w:tc>
          <w:tcPr>
            <w:tcW w:w="1216" w:type="dxa"/>
            <w:vMerge/>
            <w:tcMar>
              <w:left w:w="105" w:type="dxa"/>
              <w:right w:w="105" w:type="dxa"/>
            </w:tcMar>
          </w:tcPr>
          <w:p w14:paraId="1A0894ED" w14:textId="77777777" w:rsidR="0069792F" w:rsidRDefault="0069792F" w:rsidP="00F56EAC"/>
        </w:tc>
      </w:tr>
      <w:tr w:rsidR="0069792F" w14:paraId="1AD9356E" w14:textId="77777777" w:rsidTr="00F56EAC">
        <w:trPr>
          <w:trHeight w:val="300"/>
        </w:trPr>
        <w:tc>
          <w:tcPr>
            <w:tcW w:w="1545" w:type="dxa"/>
            <w:vMerge w:val="restart"/>
            <w:tcMar>
              <w:left w:w="105" w:type="dxa"/>
              <w:right w:w="105" w:type="dxa"/>
            </w:tcMar>
            <w:vAlign w:val="center"/>
          </w:tcPr>
          <w:p w14:paraId="5A3AB53F"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b/>
                <w:bCs/>
                <w:sz w:val="24"/>
                <w:szCs w:val="24"/>
              </w:rPr>
              <w:t>DIRETO</w:t>
            </w:r>
          </w:p>
        </w:tc>
        <w:tc>
          <w:tcPr>
            <w:tcW w:w="1770" w:type="dxa"/>
            <w:tcMar>
              <w:left w:w="105" w:type="dxa"/>
              <w:right w:w="105" w:type="dxa"/>
            </w:tcMar>
          </w:tcPr>
          <w:p w14:paraId="19482953"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Recursos Humanos</w:t>
            </w:r>
          </w:p>
        </w:tc>
        <w:tc>
          <w:tcPr>
            <w:tcW w:w="930" w:type="dxa"/>
            <w:tcMar>
              <w:left w:w="105" w:type="dxa"/>
              <w:right w:w="105" w:type="dxa"/>
            </w:tcMar>
          </w:tcPr>
          <w:p w14:paraId="00661D2A"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687976B9"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16CC8654"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3F4A14B0"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18088B6B"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7F02455D" w14:textId="77777777" w:rsidTr="00F56EAC">
        <w:trPr>
          <w:trHeight w:val="300"/>
        </w:trPr>
        <w:tc>
          <w:tcPr>
            <w:tcW w:w="1545" w:type="dxa"/>
            <w:vMerge/>
            <w:tcMar>
              <w:left w:w="105" w:type="dxa"/>
              <w:right w:w="105" w:type="dxa"/>
            </w:tcMar>
          </w:tcPr>
          <w:p w14:paraId="19E38139" w14:textId="77777777" w:rsidR="0069792F" w:rsidRDefault="0069792F" w:rsidP="00F56EAC"/>
        </w:tc>
        <w:tc>
          <w:tcPr>
            <w:tcW w:w="1770" w:type="dxa"/>
            <w:tcMar>
              <w:left w:w="105" w:type="dxa"/>
              <w:right w:w="105" w:type="dxa"/>
            </w:tcMar>
          </w:tcPr>
          <w:p w14:paraId="47E12D64"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Encargos Trabalhistas e Previdenciários</w:t>
            </w:r>
          </w:p>
        </w:tc>
        <w:tc>
          <w:tcPr>
            <w:tcW w:w="930" w:type="dxa"/>
            <w:tcMar>
              <w:left w:w="105" w:type="dxa"/>
              <w:right w:w="105" w:type="dxa"/>
            </w:tcMar>
          </w:tcPr>
          <w:p w14:paraId="24972C52"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568C1B35"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57FC9CCA"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1117D7BD"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5ABC25C8"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6F04E099" w14:textId="77777777" w:rsidTr="00F56EAC">
        <w:trPr>
          <w:trHeight w:val="300"/>
        </w:trPr>
        <w:tc>
          <w:tcPr>
            <w:tcW w:w="1545" w:type="dxa"/>
            <w:vMerge/>
            <w:tcMar>
              <w:left w:w="105" w:type="dxa"/>
              <w:right w:w="105" w:type="dxa"/>
            </w:tcMar>
          </w:tcPr>
          <w:p w14:paraId="152C0D94" w14:textId="77777777" w:rsidR="0069792F" w:rsidRDefault="0069792F" w:rsidP="00F56EAC"/>
        </w:tc>
        <w:tc>
          <w:tcPr>
            <w:tcW w:w="1770" w:type="dxa"/>
            <w:tcMar>
              <w:left w:w="105" w:type="dxa"/>
              <w:right w:w="105" w:type="dxa"/>
            </w:tcMar>
          </w:tcPr>
          <w:p w14:paraId="5611A5EE"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Serviços de Pessoa Jurídica</w:t>
            </w:r>
          </w:p>
        </w:tc>
        <w:tc>
          <w:tcPr>
            <w:tcW w:w="930" w:type="dxa"/>
            <w:tcMar>
              <w:left w:w="105" w:type="dxa"/>
              <w:right w:w="105" w:type="dxa"/>
            </w:tcMar>
          </w:tcPr>
          <w:p w14:paraId="7E177A04"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65B0F47F"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50A08E84"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3A884AC0"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19A877B3"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21D394CF" w14:textId="77777777" w:rsidTr="00F56EAC">
        <w:trPr>
          <w:trHeight w:val="300"/>
        </w:trPr>
        <w:tc>
          <w:tcPr>
            <w:tcW w:w="1545" w:type="dxa"/>
            <w:vMerge/>
            <w:tcMar>
              <w:left w:w="105" w:type="dxa"/>
              <w:right w:w="105" w:type="dxa"/>
            </w:tcMar>
          </w:tcPr>
          <w:p w14:paraId="29292DDE" w14:textId="77777777" w:rsidR="0069792F" w:rsidRDefault="0069792F" w:rsidP="00F56EAC"/>
        </w:tc>
        <w:tc>
          <w:tcPr>
            <w:tcW w:w="1770" w:type="dxa"/>
            <w:tcMar>
              <w:left w:w="105" w:type="dxa"/>
              <w:right w:w="105" w:type="dxa"/>
            </w:tcMar>
          </w:tcPr>
          <w:p w14:paraId="2BD160DC"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 xml:space="preserve">Serviços de </w:t>
            </w:r>
            <w:r w:rsidRPr="50C34D13">
              <w:rPr>
                <w:rFonts w:eastAsiaTheme="minorEastAsia"/>
                <w:color w:val="000000" w:themeColor="text1"/>
                <w:sz w:val="24"/>
                <w:szCs w:val="24"/>
              </w:rPr>
              <w:lastRenderedPageBreak/>
              <w:t>Pessoa Física</w:t>
            </w:r>
          </w:p>
        </w:tc>
        <w:tc>
          <w:tcPr>
            <w:tcW w:w="930" w:type="dxa"/>
            <w:tcMar>
              <w:left w:w="105" w:type="dxa"/>
              <w:right w:w="105" w:type="dxa"/>
            </w:tcMar>
          </w:tcPr>
          <w:p w14:paraId="1A7DAF24"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62B4BC09"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4A9E9BCE"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41CC1550"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4D5A71FB"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1CD4EEEA" w14:textId="77777777" w:rsidTr="00F56EAC">
        <w:trPr>
          <w:trHeight w:val="300"/>
        </w:trPr>
        <w:tc>
          <w:tcPr>
            <w:tcW w:w="1545" w:type="dxa"/>
            <w:vMerge/>
            <w:tcMar>
              <w:left w:w="105" w:type="dxa"/>
              <w:right w:w="105" w:type="dxa"/>
            </w:tcMar>
          </w:tcPr>
          <w:p w14:paraId="4D008EE2" w14:textId="77777777" w:rsidR="0069792F" w:rsidRDefault="0069792F" w:rsidP="00F56EAC"/>
        </w:tc>
        <w:tc>
          <w:tcPr>
            <w:tcW w:w="1770" w:type="dxa"/>
            <w:tcMar>
              <w:left w:w="105" w:type="dxa"/>
              <w:right w:w="105" w:type="dxa"/>
            </w:tcMar>
          </w:tcPr>
          <w:p w14:paraId="29764B18"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Material Esportivo</w:t>
            </w:r>
          </w:p>
        </w:tc>
        <w:tc>
          <w:tcPr>
            <w:tcW w:w="930" w:type="dxa"/>
            <w:tcMar>
              <w:left w:w="105" w:type="dxa"/>
              <w:right w:w="105" w:type="dxa"/>
            </w:tcMar>
          </w:tcPr>
          <w:p w14:paraId="3A2BAD23"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389DF441"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1EB0219B"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6605EF6E"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0CBF2AAD"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67B4F0A8" w14:textId="77777777" w:rsidTr="00F56EAC">
        <w:trPr>
          <w:trHeight w:val="300"/>
        </w:trPr>
        <w:tc>
          <w:tcPr>
            <w:tcW w:w="1545" w:type="dxa"/>
            <w:vMerge/>
            <w:tcMar>
              <w:left w:w="105" w:type="dxa"/>
              <w:right w:w="105" w:type="dxa"/>
            </w:tcMar>
          </w:tcPr>
          <w:p w14:paraId="2FDE4619" w14:textId="77777777" w:rsidR="0069792F" w:rsidRDefault="0069792F" w:rsidP="00F56EAC"/>
        </w:tc>
        <w:tc>
          <w:tcPr>
            <w:tcW w:w="1770" w:type="dxa"/>
            <w:tcMar>
              <w:left w:w="105" w:type="dxa"/>
              <w:right w:w="105" w:type="dxa"/>
            </w:tcMar>
          </w:tcPr>
          <w:p w14:paraId="7D3404AB"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Outros materiais de consumo</w:t>
            </w:r>
          </w:p>
        </w:tc>
        <w:tc>
          <w:tcPr>
            <w:tcW w:w="930" w:type="dxa"/>
            <w:tcMar>
              <w:left w:w="105" w:type="dxa"/>
              <w:right w:w="105" w:type="dxa"/>
            </w:tcMar>
          </w:tcPr>
          <w:p w14:paraId="4FA42149"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669DCF73"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4F2C5820"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733DAC4C"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2007D64C"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7EBFACDC" w14:textId="77777777" w:rsidTr="00F56EAC">
        <w:trPr>
          <w:trHeight w:val="300"/>
        </w:trPr>
        <w:tc>
          <w:tcPr>
            <w:tcW w:w="1545" w:type="dxa"/>
            <w:vMerge/>
            <w:tcMar>
              <w:left w:w="105" w:type="dxa"/>
              <w:right w:w="105" w:type="dxa"/>
            </w:tcMar>
          </w:tcPr>
          <w:p w14:paraId="23814F13" w14:textId="77777777" w:rsidR="0069792F" w:rsidRDefault="0069792F" w:rsidP="00F56EAC"/>
        </w:tc>
        <w:tc>
          <w:tcPr>
            <w:tcW w:w="1770" w:type="dxa"/>
            <w:tcMar>
              <w:left w:w="105" w:type="dxa"/>
              <w:right w:w="105" w:type="dxa"/>
            </w:tcMar>
          </w:tcPr>
          <w:p w14:paraId="32C350EA"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Equipamentos e Material Permanente</w:t>
            </w:r>
          </w:p>
        </w:tc>
        <w:tc>
          <w:tcPr>
            <w:tcW w:w="930" w:type="dxa"/>
            <w:tcMar>
              <w:left w:w="105" w:type="dxa"/>
              <w:right w:w="105" w:type="dxa"/>
            </w:tcMar>
          </w:tcPr>
          <w:p w14:paraId="0A03DFA7"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51A7B773"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2A358FF2"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63DFF03B"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211005EA"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6E25F8A3" w14:textId="77777777" w:rsidTr="00F56EAC">
        <w:trPr>
          <w:trHeight w:val="300"/>
        </w:trPr>
        <w:tc>
          <w:tcPr>
            <w:tcW w:w="1545" w:type="dxa"/>
            <w:vMerge/>
            <w:tcMar>
              <w:left w:w="105" w:type="dxa"/>
              <w:right w:w="105" w:type="dxa"/>
            </w:tcMar>
          </w:tcPr>
          <w:p w14:paraId="1A575F5F" w14:textId="77777777" w:rsidR="0069792F" w:rsidRDefault="0069792F" w:rsidP="00F56EAC"/>
        </w:tc>
        <w:tc>
          <w:tcPr>
            <w:tcW w:w="1770" w:type="dxa"/>
            <w:tcMar>
              <w:left w:w="105" w:type="dxa"/>
              <w:right w:w="105" w:type="dxa"/>
            </w:tcMar>
          </w:tcPr>
          <w:p w14:paraId="24F28546"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Obras e Instalações</w:t>
            </w:r>
          </w:p>
        </w:tc>
        <w:tc>
          <w:tcPr>
            <w:tcW w:w="930" w:type="dxa"/>
            <w:tcMar>
              <w:left w:w="105" w:type="dxa"/>
              <w:right w:w="105" w:type="dxa"/>
            </w:tcMar>
          </w:tcPr>
          <w:p w14:paraId="06EF8608"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2DF58BD7"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40029404"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3DF54049"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04AFFA67"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5B4FC234" w14:textId="77777777" w:rsidTr="00F56EAC">
        <w:trPr>
          <w:trHeight w:val="300"/>
        </w:trPr>
        <w:tc>
          <w:tcPr>
            <w:tcW w:w="1545" w:type="dxa"/>
            <w:vMerge w:val="restart"/>
            <w:tcMar>
              <w:left w:w="105" w:type="dxa"/>
              <w:right w:w="105" w:type="dxa"/>
            </w:tcMar>
            <w:vAlign w:val="center"/>
          </w:tcPr>
          <w:p w14:paraId="41C08066"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INDIRETO</w:t>
            </w:r>
          </w:p>
        </w:tc>
        <w:tc>
          <w:tcPr>
            <w:tcW w:w="1770" w:type="dxa"/>
            <w:tcMar>
              <w:left w:w="105" w:type="dxa"/>
              <w:right w:w="105" w:type="dxa"/>
            </w:tcMar>
          </w:tcPr>
          <w:p w14:paraId="110A9436"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Recursos Humanos</w:t>
            </w:r>
          </w:p>
        </w:tc>
        <w:tc>
          <w:tcPr>
            <w:tcW w:w="930" w:type="dxa"/>
            <w:tcMar>
              <w:left w:w="105" w:type="dxa"/>
              <w:right w:w="105" w:type="dxa"/>
            </w:tcMar>
          </w:tcPr>
          <w:p w14:paraId="5DE49636"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2563711B"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72F6EA54"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05888A56"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622FB56B"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3D39A19A" w14:textId="77777777" w:rsidTr="00F56EAC">
        <w:trPr>
          <w:trHeight w:val="300"/>
        </w:trPr>
        <w:tc>
          <w:tcPr>
            <w:tcW w:w="1545" w:type="dxa"/>
            <w:vMerge/>
            <w:tcMar>
              <w:left w:w="105" w:type="dxa"/>
              <w:right w:w="105" w:type="dxa"/>
            </w:tcMar>
          </w:tcPr>
          <w:p w14:paraId="1DDA3A28" w14:textId="77777777" w:rsidR="0069792F" w:rsidRDefault="0069792F" w:rsidP="00F56EAC"/>
        </w:tc>
        <w:tc>
          <w:tcPr>
            <w:tcW w:w="1770" w:type="dxa"/>
            <w:tcMar>
              <w:left w:w="105" w:type="dxa"/>
              <w:right w:w="105" w:type="dxa"/>
            </w:tcMar>
          </w:tcPr>
          <w:p w14:paraId="57F5CE45"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Encargos Trabalhistas e Previdenciários</w:t>
            </w:r>
          </w:p>
        </w:tc>
        <w:tc>
          <w:tcPr>
            <w:tcW w:w="930" w:type="dxa"/>
            <w:tcMar>
              <w:left w:w="105" w:type="dxa"/>
              <w:right w:w="105" w:type="dxa"/>
            </w:tcMar>
          </w:tcPr>
          <w:p w14:paraId="0BF720AF"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22AD9778"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78988B6A"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0F2963E3"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41E9B10A"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6EAFADF5" w14:textId="77777777" w:rsidTr="00F56EAC">
        <w:trPr>
          <w:trHeight w:val="300"/>
        </w:trPr>
        <w:tc>
          <w:tcPr>
            <w:tcW w:w="1545" w:type="dxa"/>
            <w:vMerge/>
            <w:tcMar>
              <w:left w:w="105" w:type="dxa"/>
              <w:right w:w="105" w:type="dxa"/>
            </w:tcMar>
          </w:tcPr>
          <w:p w14:paraId="66F96A08" w14:textId="77777777" w:rsidR="0069792F" w:rsidRDefault="0069792F" w:rsidP="00F56EAC"/>
        </w:tc>
        <w:tc>
          <w:tcPr>
            <w:tcW w:w="1770" w:type="dxa"/>
            <w:tcMar>
              <w:left w:w="105" w:type="dxa"/>
              <w:right w:w="105" w:type="dxa"/>
            </w:tcMar>
          </w:tcPr>
          <w:p w14:paraId="0965B3FD"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Jurídica</w:t>
            </w:r>
          </w:p>
        </w:tc>
        <w:tc>
          <w:tcPr>
            <w:tcW w:w="930" w:type="dxa"/>
            <w:tcMar>
              <w:left w:w="105" w:type="dxa"/>
              <w:right w:w="105" w:type="dxa"/>
            </w:tcMar>
          </w:tcPr>
          <w:p w14:paraId="1DB6A6C9"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03293781"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5F42F21B"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264ED007"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388F5B55"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1B37FAE8" w14:textId="77777777" w:rsidTr="00F56EAC">
        <w:trPr>
          <w:trHeight w:val="300"/>
        </w:trPr>
        <w:tc>
          <w:tcPr>
            <w:tcW w:w="1545" w:type="dxa"/>
            <w:vMerge/>
            <w:tcMar>
              <w:left w:w="105" w:type="dxa"/>
              <w:right w:w="105" w:type="dxa"/>
            </w:tcMar>
          </w:tcPr>
          <w:p w14:paraId="64B1874A" w14:textId="77777777" w:rsidR="0069792F" w:rsidRDefault="0069792F" w:rsidP="00F56EAC"/>
        </w:tc>
        <w:tc>
          <w:tcPr>
            <w:tcW w:w="1770" w:type="dxa"/>
            <w:tcMar>
              <w:left w:w="105" w:type="dxa"/>
              <w:right w:w="105" w:type="dxa"/>
            </w:tcMar>
          </w:tcPr>
          <w:p w14:paraId="09A00252"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Física</w:t>
            </w:r>
          </w:p>
        </w:tc>
        <w:tc>
          <w:tcPr>
            <w:tcW w:w="930" w:type="dxa"/>
            <w:tcMar>
              <w:left w:w="105" w:type="dxa"/>
              <w:right w:w="105" w:type="dxa"/>
            </w:tcMar>
          </w:tcPr>
          <w:p w14:paraId="5A85AE7F"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55842C81"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4AAC400E"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4D224834"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3738DB0B"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1DFC32FE" w14:textId="77777777" w:rsidTr="00F56EAC">
        <w:trPr>
          <w:trHeight w:val="300"/>
        </w:trPr>
        <w:tc>
          <w:tcPr>
            <w:tcW w:w="1545" w:type="dxa"/>
            <w:vMerge/>
            <w:tcMar>
              <w:left w:w="105" w:type="dxa"/>
              <w:right w:w="105" w:type="dxa"/>
            </w:tcMar>
          </w:tcPr>
          <w:p w14:paraId="4DA15BD0" w14:textId="77777777" w:rsidR="0069792F" w:rsidRDefault="0069792F" w:rsidP="00F56EAC"/>
        </w:tc>
        <w:tc>
          <w:tcPr>
            <w:tcW w:w="1770" w:type="dxa"/>
            <w:tcMar>
              <w:left w:w="105" w:type="dxa"/>
              <w:right w:w="105" w:type="dxa"/>
            </w:tcMar>
          </w:tcPr>
          <w:p w14:paraId="424C29FB"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Outros materiais de consumo</w:t>
            </w:r>
          </w:p>
        </w:tc>
        <w:tc>
          <w:tcPr>
            <w:tcW w:w="930" w:type="dxa"/>
            <w:tcMar>
              <w:left w:w="105" w:type="dxa"/>
              <w:right w:w="105" w:type="dxa"/>
            </w:tcMar>
          </w:tcPr>
          <w:p w14:paraId="7EF35FD7"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59B0BD41"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6C595415"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39FB91EE"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031A2B4F"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29D5EB91" w14:textId="77777777" w:rsidTr="00F56EAC">
        <w:trPr>
          <w:trHeight w:val="300"/>
        </w:trPr>
        <w:tc>
          <w:tcPr>
            <w:tcW w:w="1545" w:type="dxa"/>
            <w:vMerge/>
            <w:tcMar>
              <w:left w:w="105" w:type="dxa"/>
              <w:right w:w="105" w:type="dxa"/>
            </w:tcMar>
          </w:tcPr>
          <w:p w14:paraId="6F3D0414" w14:textId="77777777" w:rsidR="0069792F" w:rsidRDefault="0069792F" w:rsidP="00F56EAC"/>
        </w:tc>
        <w:tc>
          <w:tcPr>
            <w:tcW w:w="1770" w:type="dxa"/>
            <w:tcMar>
              <w:left w:w="105" w:type="dxa"/>
              <w:right w:w="105" w:type="dxa"/>
            </w:tcMar>
          </w:tcPr>
          <w:p w14:paraId="12D260E4"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Equipamentos e Material Permanente</w:t>
            </w:r>
          </w:p>
        </w:tc>
        <w:tc>
          <w:tcPr>
            <w:tcW w:w="930" w:type="dxa"/>
            <w:tcMar>
              <w:left w:w="105" w:type="dxa"/>
              <w:right w:w="105" w:type="dxa"/>
            </w:tcMar>
          </w:tcPr>
          <w:p w14:paraId="2BDBB46A"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26A51915"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26BFF48D"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2D15885C"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2E1D01AC"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62D5BFC2" w14:textId="77777777" w:rsidTr="00F56EAC">
        <w:trPr>
          <w:trHeight w:val="300"/>
        </w:trPr>
        <w:tc>
          <w:tcPr>
            <w:tcW w:w="1545" w:type="dxa"/>
            <w:vMerge/>
            <w:tcMar>
              <w:left w:w="105" w:type="dxa"/>
              <w:right w:w="105" w:type="dxa"/>
            </w:tcMar>
          </w:tcPr>
          <w:p w14:paraId="0EBAE97A" w14:textId="77777777" w:rsidR="0069792F" w:rsidRDefault="0069792F" w:rsidP="00F56EAC"/>
        </w:tc>
        <w:tc>
          <w:tcPr>
            <w:tcW w:w="1770" w:type="dxa"/>
            <w:tcMar>
              <w:left w:w="105" w:type="dxa"/>
              <w:right w:w="105" w:type="dxa"/>
            </w:tcMar>
          </w:tcPr>
          <w:p w14:paraId="339BB1F5"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Diárias, Passagens e Transporte</w:t>
            </w:r>
          </w:p>
        </w:tc>
        <w:tc>
          <w:tcPr>
            <w:tcW w:w="930" w:type="dxa"/>
            <w:tcMar>
              <w:left w:w="105" w:type="dxa"/>
              <w:right w:w="105" w:type="dxa"/>
            </w:tcMar>
          </w:tcPr>
          <w:p w14:paraId="7706C62A"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59ED2202" w14:textId="77777777" w:rsidR="0069792F" w:rsidRDefault="0069792F" w:rsidP="00F56EAC">
            <w:pPr>
              <w:spacing w:line="276" w:lineRule="auto"/>
              <w:rPr>
                <w:rFonts w:ascii="Calibri" w:eastAsia="Calibri" w:hAnsi="Calibri" w:cs="Calibri"/>
                <w:sz w:val="24"/>
                <w:szCs w:val="24"/>
              </w:rPr>
            </w:pPr>
            <w:r w:rsidRPr="50C34D13">
              <w:rPr>
                <w:rFonts w:ascii="Calibri" w:eastAsia="Calibri" w:hAnsi="Calibri" w:cs="Calibri"/>
                <w:sz w:val="24"/>
                <w:szCs w:val="24"/>
              </w:rPr>
              <w:t xml:space="preserve"> </w:t>
            </w:r>
          </w:p>
        </w:tc>
        <w:tc>
          <w:tcPr>
            <w:tcW w:w="1215" w:type="dxa"/>
            <w:tcMar>
              <w:left w:w="105" w:type="dxa"/>
              <w:right w:w="105" w:type="dxa"/>
            </w:tcMar>
          </w:tcPr>
          <w:p w14:paraId="793E7E2A" w14:textId="77777777" w:rsidR="0069792F" w:rsidRDefault="0069792F" w:rsidP="00F56EAC">
            <w:pPr>
              <w:spacing w:line="276" w:lineRule="auto"/>
              <w:rPr>
                <w:rFonts w:ascii="Calibri" w:eastAsia="Calibri" w:hAnsi="Calibri" w:cs="Calibri"/>
                <w:sz w:val="24"/>
                <w:szCs w:val="24"/>
              </w:rPr>
            </w:pPr>
            <w:r w:rsidRPr="50C34D13">
              <w:rPr>
                <w:rFonts w:ascii="Calibri" w:eastAsia="Calibri" w:hAnsi="Calibri" w:cs="Calibri"/>
                <w:sz w:val="24"/>
                <w:szCs w:val="24"/>
              </w:rPr>
              <w:t xml:space="preserve"> </w:t>
            </w:r>
          </w:p>
        </w:tc>
        <w:tc>
          <w:tcPr>
            <w:tcW w:w="1215" w:type="dxa"/>
            <w:tcMar>
              <w:left w:w="105" w:type="dxa"/>
              <w:right w:w="105" w:type="dxa"/>
            </w:tcMar>
          </w:tcPr>
          <w:p w14:paraId="6D7B107C" w14:textId="77777777" w:rsidR="0069792F" w:rsidRDefault="0069792F" w:rsidP="00F56EAC">
            <w:pPr>
              <w:spacing w:line="276" w:lineRule="auto"/>
              <w:rPr>
                <w:rFonts w:ascii="Calibri" w:eastAsia="Calibri" w:hAnsi="Calibri" w:cs="Calibri"/>
                <w:sz w:val="24"/>
                <w:szCs w:val="24"/>
              </w:rPr>
            </w:pPr>
            <w:r w:rsidRPr="50C34D13">
              <w:rPr>
                <w:rFonts w:ascii="Calibri" w:eastAsia="Calibri" w:hAnsi="Calibri" w:cs="Calibri"/>
                <w:sz w:val="24"/>
                <w:szCs w:val="24"/>
              </w:rPr>
              <w:t xml:space="preserve"> </w:t>
            </w:r>
          </w:p>
        </w:tc>
        <w:tc>
          <w:tcPr>
            <w:tcW w:w="1216" w:type="dxa"/>
            <w:tcMar>
              <w:left w:w="105" w:type="dxa"/>
              <w:right w:w="105" w:type="dxa"/>
            </w:tcMar>
          </w:tcPr>
          <w:p w14:paraId="25344F5F" w14:textId="77777777" w:rsidR="0069792F" w:rsidRDefault="0069792F" w:rsidP="00F56EAC">
            <w:pPr>
              <w:spacing w:line="276" w:lineRule="auto"/>
              <w:rPr>
                <w:rFonts w:ascii="Calibri" w:eastAsia="Calibri" w:hAnsi="Calibri" w:cs="Calibri"/>
                <w:sz w:val="24"/>
                <w:szCs w:val="24"/>
              </w:rPr>
            </w:pPr>
            <w:r w:rsidRPr="50C34D13">
              <w:rPr>
                <w:rFonts w:ascii="Calibri" w:eastAsia="Calibri" w:hAnsi="Calibri" w:cs="Calibri"/>
                <w:sz w:val="24"/>
                <w:szCs w:val="24"/>
              </w:rPr>
              <w:t xml:space="preserve"> </w:t>
            </w:r>
          </w:p>
        </w:tc>
      </w:tr>
      <w:tr w:rsidR="0069792F" w14:paraId="30396FE8" w14:textId="77777777" w:rsidTr="00F56EAC">
        <w:trPr>
          <w:trHeight w:val="300"/>
        </w:trPr>
        <w:tc>
          <w:tcPr>
            <w:tcW w:w="1545" w:type="dxa"/>
            <w:vMerge w:val="restart"/>
            <w:tcMar>
              <w:left w:w="105" w:type="dxa"/>
              <w:right w:w="105" w:type="dxa"/>
            </w:tcMar>
            <w:vAlign w:val="center"/>
          </w:tcPr>
          <w:p w14:paraId="3D2A63EC"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lastRenderedPageBreak/>
              <w:t>DIVULGAÇÃO</w:t>
            </w:r>
          </w:p>
        </w:tc>
        <w:tc>
          <w:tcPr>
            <w:tcW w:w="1770" w:type="dxa"/>
            <w:tcMar>
              <w:left w:w="105" w:type="dxa"/>
              <w:right w:w="105" w:type="dxa"/>
            </w:tcMar>
          </w:tcPr>
          <w:p w14:paraId="1E482489"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Recursos Humanos</w:t>
            </w:r>
          </w:p>
        </w:tc>
        <w:tc>
          <w:tcPr>
            <w:tcW w:w="930" w:type="dxa"/>
            <w:tcMar>
              <w:left w:w="105" w:type="dxa"/>
              <w:right w:w="105" w:type="dxa"/>
            </w:tcMar>
          </w:tcPr>
          <w:p w14:paraId="50AE6067"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4CB537F1" w14:textId="77777777" w:rsidR="0069792F" w:rsidRDefault="0069792F" w:rsidP="00F56EAC">
            <w:pPr>
              <w:spacing w:line="276" w:lineRule="auto"/>
              <w:rPr>
                <w:rFonts w:ascii="Calibri" w:eastAsia="Calibri" w:hAnsi="Calibri" w:cs="Calibri"/>
                <w:sz w:val="24"/>
                <w:szCs w:val="24"/>
              </w:rPr>
            </w:pPr>
            <w:r w:rsidRPr="50C34D13">
              <w:rPr>
                <w:rFonts w:ascii="Calibri" w:eastAsia="Calibri" w:hAnsi="Calibri" w:cs="Calibri"/>
                <w:sz w:val="24"/>
                <w:szCs w:val="24"/>
              </w:rPr>
              <w:t xml:space="preserve"> </w:t>
            </w:r>
          </w:p>
        </w:tc>
        <w:tc>
          <w:tcPr>
            <w:tcW w:w="1215" w:type="dxa"/>
            <w:tcMar>
              <w:left w:w="105" w:type="dxa"/>
              <w:right w:w="105" w:type="dxa"/>
            </w:tcMar>
          </w:tcPr>
          <w:p w14:paraId="5F30014D" w14:textId="77777777" w:rsidR="0069792F" w:rsidRDefault="0069792F" w:rsidP="00F56EAC">
            <w:pPr>
              <w:spacing w:line="276" w:lineRule="auto"/>
              <w:rPr>
                <w:rFonts w:ascii="Calibri" w:eastAsia="Calibri" w:hAnsi="Calibri" w:cs="Calibri"/>
                <w:sz w:val="24"/>
                <w:szCs w:val="24"/>
              </w:rPr>
            </w:pPr>
            <w:r w:rsidRPr="50C34D13">
              <w:rPr>
                <w:rFonts w:ascii="Calibri" w:eastAsia="Calibri" w:hAnsi="Calibri" w:cs="Calibri"/>
                <w:sz w:val="24"/>
                <w:szCs w:val="24"/>
              </w:rPr>
              <w:t xml:space="preserve"> </w:t>
            </w:r>
          </w:p>
        </w:tc>
        <w:tc>
          <w:tcPr>
            <w:tcW w:w="1215" w:type="dxa"/>
            <w:tcMar>
              <w:left w:w="105" w:type="dxa"/>
              <w:right w:w="105" w:type="dxa"/>
            </w:tcMar>
          </w:tcPr>
          <w:p w14:paraId="4FAEBE43" w14:textId="77777777" w:rsidR="0069792F" w:rsidRDefault="0069792F" w:rsidP="00F56EAC">
            <w:pPr>
              <w:spacing w:line="276" w:lineRule="auto"/>
              <w:rPr>
                <w:rFonts w:ascii="Calibri" w:eastAsia="Calibri" w:hAnsi="Calibri" w:cs="Calibri"/>
                <w:sz w:val="24"/>
                <w:szCs w:val="24"/>
              </w:rPr>
            </w:pPr>
            <w:r w:rsidRPr="50C34D13">
              <w:rPr>
                <w:rFonts w:ascii="Calibri" w:eastAsia="Calibri" w:hAnsi="Calibri" w:cs="Calibri"/>
                <w:sz w:val="24"/>
                <w:szCs w:val="24"/>
              </w:rPr>
              <w:t xml:space="preserve"> </w:t>
            </w:r>
          </w:p>
        </w:tc>
        <w:tc>
          <w:tcPr>
            <w:tcW w:w="1216" w:type="dxa"/>
            <w:tcMar>
              <w:left w:w="105" w:type="dxa"/>
              <w:right w:w="105" w:type="dxa"/>
            </w:tcMar>
          </w:tcPr>
          <w:p w14:paraId="7DC601A1" w14:textId="77777777" w:rsidR="0069792F" w:rsidRDefault="0069792F" w:rsidP="00F56EAC">
            <w:pPr>
              <w:spacing w:line="276" w:lineRule="auto"/>
              <w:rPr>
                <w:rFonts w:ascii="Calibri" w:eastAsia="Calibri" w:hAnsi="Calibri" w:cs="Calibri"/>
                <w:sz w:val="24"/>
                <w:szCs w:val="24"/>
              </w:rPr>
            </w:pPr>
            <w:r w:rsidRPr="50C34D13">
              <w:rPr>
                <w:rFonts w:ascii="Calibri" w:eastAsia="Calibri" w:hAnsi="Calibri" w:cs="Calibri"/>
                <w:sz w:val="24"/>
                <w:szCs w:val="24"/>
              </w:rPr>
              <w:t xml:space="preserve"> </w:t>
            </w:r>
          </w:p>
        </w:tc>
      </w:tr>
      <w:tr w:rsidR="0069792F" w14:paraId="2E13AADD" w14:textId="77777777" w:rsidTr="00F56EAC">
        <w:trPr>
          <w:trHeight w:val="300"/>
        </w:trPr>
        <w:tc>
          <w:tcPr>
            <w:tcW w:w="1545" w:type="dxa"/>
            <w:vMerge/>
            <w:tcMar>
              <w:left w:w="105" w:type="dxa"/>
              <w:right w:w="105" w:type="dxa"/>
            </w:tcMar>
          </w:tcPr>
          <w:p w14:paraId="2686D8D8" w14:textId="77777777" w:rsidR="0069792F" w:rsidRDefault="0069792F" w:rsidP="00F56EAC"/>
        </w:tc>
        <w:tc>
          <w:tcPr>
            <w:tcW w:w="1770" w:type="dxa"/>
            <w:tcMar>
              <w:left w:w="105" w:type="dxa"/>
              <w:right w:w="105" w:type="dxa"/>
            </w:tcMar>
          </w:tcPr>
          <w:p w14:paraId="1E39ADD6"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Encargos Trabalhistas e Previdenciários</w:t>
            </w:r>
          </w:p>
        </w:tc>
        <w:tc>
          <w:tcPr>
            <w:tcW w:w="930" w:type="dxa"/>
            <w:tcMar>
              <w:left w:w="105" w:type="dxa"/>
              <w:right w:w="105" w:type="dxa"/>
            </w:tcMar>
          </w:tcPr>
          <w:p w14:paraId="25CEBCA4"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0727A783"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17520E74"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42014504"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45C1923B"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4C5405CC" w14:textId="77777777" w:rsidTr="00F56EAC">
        <w:trPr>
          <w:trHeight w:val="300"/>
        </w:trPr>
        <w:tc>
          <w:tcPr>
            <w:tcW w:w="1545" w:type="dxa"/>
            <w:vMerge/>
            <w:tcMar>
              <w:left w:w="105" w:type="dxa"/>
              <w:right w:w="105" w:type="dxa"/>
            </w:tcMar>
          </w:tcPr>
          <w:p w14:paraId="438EBA6D" w14:textId="77777777" w:rsidR="0069792F" w:rsidRDefault="0069792F" w:rsidP="00F56EAC"/>
        </w:tc>
        <w:tc>
          <w:tcPr>
            <w:tcW w:w="1770" w:type="dxa"/>
            <w:tcMar>
              <w:left w:w="105" w:type="dxa"/>
              <w:right w:w="105" w:type="dxa"/>
            </w:tcMar>
          </w:tcPr>
          <w:p w14:paraId="5592AEC7"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Jurídica</w:t>
            </w:r>
          </w:p>
        </w:tc>
        <w:tc>
          <w:tcPr>
            <w:tcW w:w="930" w:type="dxa"/>
            <w:tcMar>
              <w:left w:w="105" w:type="dxa"/>
              <w:right w:w="105" w:type="dxa"/>
            </w:tcMar>
          </w:tcPr>
          <w:p w14:paraId="7747F78F"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1EF11F0A"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2340804D"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7C86D041"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5AF035FD"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0EB85259" w14:textId="77777777" w:rsidTr="00F56EAC">
        <w:trPr>
          <w:trHeight w:val="300"/>
        </w:trPr>
        <w:tc>
          <w:tcPr>
            <w:tcW w:w="1545" w:type="dxa"/>
            <w:vMerge/>
            <w:tcMar>
              <w:left w:w="105" w:type="dxa"/>
              <w:right w:w="105" w:type="dxa"/>
            </w:tcMar>
          </w:tcPr>
          <w:p w14:paraId="4E6F499C" w14:textId="77777777" w:rsidR="0069792F" w:rsidRDefault="0069792F" w:rsidP="00F56EAC"/>
        </w:tc>
        <w:tc>
          <w:tcPr>
            <w:tcW w:w="1770" w:type="dxa"/>
            <w:tcMar>
              <w:left w:w="105" w:type="dxa"/>
              <w:right w:w="105" w:type="dxa"/>
            </w:tcMar>
          </w:tcPr>
          <w:p w14:paraId="1E67D218"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Física</w:t>
            </w:r>
            <w:r>
              <w:tab/>
            </w:r>
          </w:p>
        </w:tc>
        <w:tc>
          <w:tcPr>
            <w:tcW w:w="930" w:type="dxa"/>
            <w:tcMar>
              <w:left w:w="105" w:type="dxa"/>
              <w:right w:w="105" w:type="dxa"/>
            </w:tcMar>
          </w:tcPr>
          <w:p w14:paraId="0FF3B631"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13A1369E"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2AB90372"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16C60129"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45274614"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6FC2C9F2" w14:textId="77777777" w:rsidTr="00F56EAC">
        <w:trPr>
          <w:trHeight w:val="300"/>
        </w:trPr>
        <w:tc>
          <w:tcPr>
            <w:tcW w:w="1545" w:type="dxa"/>
            <w:vMerge/>
            <w:tcMar>
              <w:left w:w="105" w:type="dxa"/>
              <w:right w:w="105" w:type="dxa"/>
            </w:tcMar>
          </w:tcPr>
          <w:p w14:paraId="503BD515" w14:textId="77777777" w:rsidR="0069792F" w:rsidRDefault="0069792F" w:rsidP="00F56EAC"/>
        </w:tc>
        <w:tc>
          <w:tcPr>
            <w:tcW w:w="1770" w:type="dxa"/>
            <w:tcMar>
              <w:left w:w="105" w:type="dxa"/>
              <w:right w:w="105" w:type="dxa"/>
            </w:tcMar>
          </w:tcPr>
          <w:p w14:paraId="226A5BAD"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Outros Materiais de Consumo</w:t>
            </w:r>
            <w:r>
              <w:tab/>
            </w:r>
          </w:p>
        </w:tc>
        <w:tc>
          <w:tcPr>
            <w:tcW w:w="930" w:type="dxa"/>
            <w:tcMar>
              <w:left w:w="105" w:type="dxa"/>
              <w:right w:w="105" w:type="dxa"/>
            </w:tcMar>
          </w:tcPr>
          <w:p w14:paraId="654BB58A"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24806A18"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6D72D0F7"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68C7810C"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48AEAA29"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70CA7E30" w14:textId="77777777" w:rsidTr="00F56EAC">
        <w:trPr>
          <w:trHeight w:val="300"/>
        </w:trPr>
        <w:tc>
          <w:tcPr>
            <w:tcW w:w="1545" w:type="dxa"/>
            <w:vMerge/>
            <w:tcMar>
              <w:left w:w="105" w:type="dxa"/>
              <w:right w:w="105" w:type="dxa"/>
            </w:tcMar>
          </w:tcPr>
          <w:p w14:paraId="1ECA4E10" w14:textId="77777777" w:rsidR="0069792F" w:rsidRDefault="0069792F" w:rsidP="00F56EAC"/>
        </w:tc>
        <w:tc>
          <w:tcPr>
            <w:tcW w:w="1770" w:type="dxa"/>
            <w:tcMar>
              <w:left w:w="105" w:type="dxa"/>
              <w:right w:w="105" w:type="dxa"/>
            </w:tcMar>
          </w:tcPr>
          <w:p w14:paraId="52218D1C"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Equipamentos e Material Permanente</w:t>
            </w:r>
          </w:p>
        </w:tc>
        <w:tc>
          <w:tcPr>
            <w:tcW w:w="930" w:type="dxa"/>
            <w:tcMar>
              <w:left w:w="105" w:type="dxa"/>
              <w:right w:w="105" w:type="dxa"/>
            </w:tcMar>
          </w:tcPr>
          <w:p w14:paraId="6C2F4815"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6CED3075"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6268E8D2"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6DB8A4EA"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5F9BA309"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4717B363" w14:textId="77777777" w:rsidTr="00F56EAC">
        <w:trPr>
          <w:trHeight w:val="300"/>
        </w:trPr>
        <w:tc>
          <w:tcPr>
            <w:tcW w:w="3315" w:type="dxa"/>
            <w:gridSpan w:val="2"/>
            <w:tcMar>
              <w:left w:w="105" w:type="dxa"/>
              <w:right w:w="105" w:type="dxa"/>
            </w:tcMar>
          </w:tcPr>
          <w:p w14:paraId="2357E330"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Total</w:t>
            </w:r>
          </w:p>
        </w:tc>
        <w:tc>
          <w:tcPr>
            <w:tcW w:w="930" w:type="dxa"/>
            <w:tcMar>
              <w:left w:w="105" w:type="dxa"/>
              <w:right w:w="105" w:type="dxa"/>
            </w:tcMar>
          </w:tcPr>
          <w:p w14:paraId="7DB363B4" w14:textId="77777777" w:rsidR="0069792F" w:rsidRDefault="0069792F" w:rsidP="00F56EAC">
            <w:pPr>
              <w:spacing w:line="276" w:lineRule="auto"/>
              <w:jc w:val="center"/>
              <w:rPr>
                <w:rFonts w:ascii="Calibri" w:eastAsia="Calibri" w:hAnsi="Calibri" w:cs="Calibri"/>
                <w:b/>
                <w:bCs/>
                <w:sz w:val="24"/>
                <w:szCs w:val="24"/>
              </w:rPr>
            </w:pPr>
          </w:p>
        </w:tc>
        <w:tc>
          <w:tcPr>
            <w:tcW w:w="1230" w:type="dxa"/>
            <w:tcMar>
              <w:left w:w="105" w:type="dxa"/>
              <w:right w:w="105" w:type="dxa"/>
            </w:tcMar>
          </w:tcPr>
          <w:p w14:paraId="6604E43A"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64B47E61"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7B612BFF"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59E1D0E4" w14:textId="77777777" w:rsidR="0069792F" w:rsidRDefault="0069792F" w:rsidP="00F56EAC">
            <w:pPr>
              <w:spacing w:line="259" w:lineRule="auto"/>
              <w:rPr>
                <w:rFonts w:ascii="Calibri" w:eastAsia="Calibri" w:hAnsi="Calibri" w:cs="Calibri"/>
                <w:color w:val="000000" w:themeColor="text1"/>
                <w:sz w:val="24"/>
                <w:szCs w:val="24"/>
              </w:rPr>
            </w:pPr>
          </w:p>
        </w:tc>
      </w:tr>
    </w:tbl>
    <w:p w14:paraId="7349C0C4" w14:textId="77777777" w:rsidR="0069792F" w:rsidRDefault="0069792F" w:rsidP="0069792F">
      <w:pPr>
        <w:spacing w:after="200" w:line="276" w:lineRule="auto"/>
        <w:rPr>
          <w:rFonts w:ascii="Calibri" w:eastAsia="Calibri" w:hAnsi="Calibri" w:cs="Calibri"/>
          <w:color w:val="000000" w:themeColor="text1"/>
          <w:sz w:val="24"/>
          <w:szCs w:val="24"/>
        </w:rPr>
      </w:pPr>
    </w:p>
    <w:p w14:paraId="6F751D4E" w14:textId="77777777" w:rsidR="0069792F" w:rsidRDefault="0069792F" w:rsidP="0069792F">
      <w:pPr>
        <w:spacing w:after="200" w:line="276" w:lineRule="auto"/>
        <w:rPr>
          <w:sz w:val="24"/>
          <w:szCs w:val="24"/>
        </w:rPr>
      </w:pPr>
      <w:r w:rsidRPr="50C34D13">
        <w:rPr>
          <w:b/>
          <w:bCs/>
          <w:sz w:val="24"/>
          <w:szCs w:val="24"/>
        </w:rPr>
        <w:t>10.1.3. PATROCINADOR:</w:t>
      </w:r>
      <w:r w:rsidRPr="50C34D13">
        <w:rPr>
          <w:sz w:val="24"/>
          <w:szCs w:val="24"/>
        </w:rPr>
        <w:t xml:space="preserve"> </w:t>
      </w:r>
      <w:r w:rsidRPr="50C34D13">
        <w:rPr>
          <w:i/>
          <w:iCs/>
          <w:sz w:val="24"/>
          <w:szCs w:val="24"/>
        </w:rPr>
        <w:t>Apenas se houver;</w:t>
      </w:r>
      <w:r>
        <w:tab/>
      </w:r>
      <w:r>
        <w:tab/>
      </w:r>
      <w:r>
        <w:tab/>
      </w:r>
      <w:r>
        <w:tab/>
      </w:r>
      <w:r>
        <w:tab/>
      </w:r>
      <w:r>
        <w:tab/>
      </w:r>
    </w:p>
    <w:tbl>
      <w:tblPr>
        <w:tblStyle w:val="Tabelacomgrade"/>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483"/>
        <w:gridCol w:w="1619"/>
        <w:gridCol w:w="690"/>
        <w:gridCol w:w="1174"/>
        <w:gridCol w:w="1174"/>
        <w:gridCol w:w="1174"/>
        <w:gridCol w:w="1174"/>
      </w:tblGrid>
      <w:tr w:rsidR="0069792F" w14:paraId="13A1C986" w14:textId="77777777" w:rsidTr="00F56EAC">
        <w:trPr>
          <w:trHeight w:val="300"/>
        </w:trPr>
        <w:tc>
          <w:tcPr>
            <w:tcW w:w="3315" w:type="dxa"/>
            <w:gridSpan w:val="2"/>
            <w:tcMar>
              <w:left w:w="105" w:type="dxa"/>
              <w:right w:w="105" w:type="dxa"/>
            </w:tcMar>
            <w:vAlign w:val="center"/>
          </w:tcPr>
          <w:p w14:paraId="7AF22E25"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Descrição das ações</w:t>
            </w:r>
          </w:p>
        </w:tc>
        <w:tc>
          <w:tcPr>
            <w:tcW w:w="930" w:type="dxa"/>
            <w:vMerge w:val="restart"/>
            <w:tcMar>
              <w:left w:w="105" w:type="dxa"/>
              <w:right w:w="105" w:type="dxa"/>
            </w:tcMar>
            <w:vAlign w:val="center"/>
          </w:tcPr>
          <w:p w14:paraId="37E1488A"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Total</w:t>
            </w:r>
          </w:p>
        </w:tc>
        <w:tc>
          <w:tcPr>
            <w:tcW w:w="1230" w:type="dxa"/>
            <w:vMerge w:val="restart"/>
            <w:tcMar>
              <w:left w:w="105" w:type="dxa"/>
              <w:right w:w="105" w:type="dxa"/>
            </w:tcMar>
            <w:vAlign w:val="center"/>
          </w:tcPr>
          <w:p w14:paraId="58A89CCA" w14:textId="77777777" w:rsidR="0069792F" w:rsidRDefault="0069792F" w:rsidP="00F56EAC">
            <w:pPr>
              <w:spacing w:line="259" w:lineRule="auto"/>
              <w:jc w:val="center"/>
              <w:rPr>
                <w:rFonts w:ascii="Calibri" w:eastAsia="Calibri" w:hAnsi="Calibri" w:cs="Calibri"/>
                <w:b/>
                <w:bCs/>
                <w:color w:val="000000" w:themeColor="text1"/>
                <w:sz w:val="24"/>
                <w:szCs w:val="24"/>
              </w:rPr>
            </w:pPr>
            <w:r w:rsidRPr="50C34D13">
              <w:rPr>
                <w:rFonts w:ascii="Calibri" w:eastAsia="Calibri" w:hAnsi="Calibri" w:cs="Calibri"/>
                <w:b/>
                <w:bCs/>
                <w:color w:val="000000" w:themeColor="text1"/>
                <w:sz w:val="24"/>
                <w:szCs w:val="24"/>
              </w:rPr>
              <w:t>1ª Parcela - Trimestral</w:t>
            </w:r>
          </w:p>
        </w:tc>
        <w:tc>
          <w:tcPr>
            <w:tcW w:w="1215" w:type="dxa"/>
            <w:vMerge w:val="restart"/>
            <w:tcMar>
              <w:left w:w="105" w:type="dxa"/>
              <w:right w:w="105" w:type="dxa"/>
            </w:tcMar>
            <w:vAlign w:val="center"/>
          </w:tcPr>
          <w:p w14:paraId="5793D63C" w14:textId="77777777" w:rsidR="0069792F" w:rsidRDefault="0069792F" w:rsidP="00F56EAC">
            <w:pPr>
              <w:spacing w:line="259" w:lineRule="auto"/>
              <w:jc w:val="center"/>
              <w:rPr>
                <w:rFonts w:ascii="Calibri" w:eastAsia="Calibri" w:hAnsi="Calibri" w:cs="Calibri"/>
                <w:b/>
                <w:bCs/>
                <w:color w:val="000000" w:themeColor="text1"/>
                <w:sz w:val="24"/>
                <w:szCs w:val="24"/>
              </w:rPr>
            </w:pPr>
            <w:r w:rsidRPr="50C34D13">
              <w:rPr>
                <w:rFonts w:ascii="Calibri" w:eastAsia="Calibri" w:hAnsi="Calibri" w:cs="Calibri"/>
                <w:b/>
                <w:bCs/>
                <w:color w:val="000000" w:themeColor="text1"/>
                <w:sz w:val="24"/>
                <w:szCs w:val="24"/>
              </w:rPr>
              <w:t>2ª Parcela - Trimestral</w:t>
            </w:r>
          </w:p>
        </w:tc>
        <w:tc>
          <w:tcPr>
            <w:tcW w:w="1215" w:type="dxa"/>
            <w:vMerge w:val="restart"/>
            <w:tcMar>
              <w:left w:w="105" w:type="dxa"/>
              <w:right w:w="105" w:type="dxa"/>
            </w:tcMar>
            <w:vAlign w:val="center"/>
          </w:tcPr>
          <w:p w14:paraId="5D8EA85E" w14:textId="77777777" w:rsidR="0069792F" w:rsidRDefault="0069792F" w:rsidP="00F56EAC">
            <w:pPr>
              <w:spacing w:line="259" w:lineRule="auto"/>
              <w:jc w:val="center"/>
              <w:rPr>
                <w:rFonts w:ascii="Calibri" w:eastAsia="Calibri" w:hAnsi="Calibri" w:cs="Calibri"/>
                <w:b/>
                <w:bCs/>
                <w:color w:val="000000" w:themeColor="text1"/>
                <w:sz w:val="24"/>
                <w:szCs w:val="24"/>
              </w:rPr>
            </w:pPr>
            <w:r w:rsidRPr="50C34D13">
              <w:rPr>
                <w:rFonts w:ascii="Calibri" w:eastAsia="Calibri" w:hAnsi="Calibri" w:cs="Calibri"/>
                <w:b/>
                <w:bCs/>
                <w:color w:val="000000" w:themeColor="text1"/>
                <w:sz w:val="24"/>
                <w:szCs w:val="24"/>
              </w:rPr>
              <w:t>3ª Parcela - Trimestral</w:t>
            </w:r>
          </w:p>
        </w:tc>
        <w:tc>
          <w:tcPr>
            <w:tcW w:w="1216" w:type="dxa"/>
            <w:vMerge w:val="restart"/>
            <w:tcMar>
              <w:left w:w="105" w:type="dxa"/>
              <w:right w:w="105" w:type="dxa"/>
            </w:tcMar>
            <w:vAlign w:val="center"/>
          </w:tcPr>
          <w:p w14:paraId="44DDFF8E" w14:textId="77777777" w:rsidR="0069792F" w:rsidRDefault="0069792F" w:rsidP="00F56EAC">
            <w:pPr>
              <w:spacing w:line="259" w:lineRule="auto"/>
              <w:jc w:val="center"/>
              <w:rPr>
                <w:rFonts w:ascii="Calibri" w:eastAsia="Calibri" w:hAnsi="Calibri" w:cs="Calibri"/>
                <w:b/>
                <w:bCs/>
                <w:color w:val="000000" w:themeColor="text1"/>
                <w:sz w:val="24"/>
                <w:szCs w:val="24"/>
              </w:rPr>
            </w:pPr>
            <w:r w:rsidRPr="50C34D13">
              <w:rPr>
                <w:rFonts w:ascii="Calibri" w:eastAsia="Calibri" w:hAnsi="Calibri" w:cs="Calibri"/>
                <w:b/>
                <w:bCs/>
                <w:color w:val="000000" w:themeColor="text1"/>
                <w:sz w:val="24"/>
                <w:szCs w:val="24"/>
              </w:rPr>
              <w:t>4ª Parcela - Trimestral</w:t>
            </w:r>
          </w:p>
        </w:tc>
      </w:tr>
      <w:tr w:rsidR="0069792F" w14:paraId="2BA80953" w14:textId="77777777" w:rsidTr="00F56EAC">
        <w:trPr>
          <w:trHeight w:val="300"/>
        </w:trPr>
        <w:tc>
          <w:tcPr>
            <w:tcW w:w="1545" w:type="dxa"/>
            <w:tcMar>
              <w:left w:w="105" w:type="dxa"/>
              <w:right w:w="105" w:type="dxa"/>
            </w:tcMar>
            <w:vAlign w:val="center"/>
          </w:tcPr>
          <w:p w14:paraId="40BCD27A"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Tipo de Despesa</w:t>
            </w:r>
          </w:p>
        </w:tc>
        <w:tc>
          <w:tcPr>
            <w:tcW w:w="1770" w:type="dxa"/>
            <w:tcMar>
              <w:left w:w="105" w:type="dxa"/>
              <w:right w:w="105" w:type="dxa"/>
            </w:tcMar>
            <w:vAlign w:val="center"/>
          </w:tcPr>
          <w:p w14:paraId="26E36006"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Natureza de Despesa</w:t>
            </w:r>
          </w:p>
        </w:tc>
        <w:tc>
          <w:tcPr>
            <w:tcW w:w="930" w:type="dxa"/>
            <w:vMerge/>
            <w:tcMar>
              <w:left w:w="105" w:type="dxa"/>
              <w:right w:w="105" w:type="dxa"/>
            </w:tcMar>
          </w:tcPr>
          <w:p w14:paraId="7BE78784" w14:textId="77777777" w:rsidR="0069792F" w:rsidRDefault="0069792F" w:rsidP="00F56EAC"/>
        </w:tc>
        <w:tc>
          <w:tcPr>
            <w:tcW w:w="1230" w:type="dxa"/>
            <w:vMerge/>
            <w:tcMar>
              <w:left w:w="105" w:type="dxa"/>
              <w:right w:w="105" w:type="dxa"/>
            </w:tcMar>
          </w:tcPr>
          <w:p w14:paraId="7C46BBC6" w14:textId="77777777" w:rsidR="0069792F" w:rsidRDefault="0069792F" w:rsidP="00F56EAC"/>
        </w:tc>
        <w:tc>
          <w:tcPr>
            <w:tcW w:w="1215" w:type="dxa"/>
            <w:vMerge/>
            <w:tcMar>
              <w:left w:w="105" w:type="dxa"/>
              <w:right w:w="105" w:type="dxa"/>
            </w:tcMar>
          </w:tcPr>
          <w:p w14:paraId="409E9FA1" w14:textId="77777777" w:rsidR="0069792F" w:rsidRDefault="0069792F" w:rsidP="00F56EAC"/>
        </w:tc>
        <w:tc>
          <w:tcPr>
            <w:tcW w:w="1215" w:type="dxa"/>
            <w:vMerge/>
            <w:tcMar>
              <w:left w:w="105" w:type="dxa"/>
              <w:right w:w="105" w:type="dxa"/>
            </w:tcMar>
          </w:tcPr>
          <w:p w14:paraId="205EB157" w14:textId="77777777" w:rsidR="0069792F" w:rsidRDefault="0069792F" w:rsidP="00F56EAC"/>
        </w:tc>
        <w:tc>
          <w:tcPr>
            <w:tcW w:w="1216" w:type="dxa"/>
            <w:vMerge/>
            <w:tcMar>
              <w:left w:w="105" w:type="dxa"/>
              <w:right w:w="105" w:type="dxa"/>
            </w:tcMar>
          </w:tcPr>
          <w:p w14:paraId="6BC625E1" w14:textId="77777777" w:rsidR="0069792F" w:rsidRDefault="0069792F" w:rsidP="00F56EAC"/>
        </w:tc>
      </w:tr>
      <w:tr w:rsidR="0069792F" w14:paraId="520DBA3B" w14:textId="77777777" w:rsidTr="00F56EAC">
        <w:trPr>
          <w:trHeight w:val="300"/>
        </w:trPr>
        <w:tc>
          <w:tcPr>
            <w:tcW w:w="1545" w:type="dxa"/>
            <w:vMerge w:val="restart"/>
            <w:tcMar>
              <w:left w:w="105" w:type="dxa"/>
              <w:right w:w="105" w:type="dxa"/>
            </w:tcMar>
            <w:vAlign w:val="center"/>
          </w:tcPr>
          <w:p w14:paraId="687A6DDF"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b/>
                <w:bCs/>
                <w:sz w:val="24"/>
                <w:szCs w:val="24"/>
              </w:rPr>
              <w:t>DIRETO</w:t>
            </w:r>
          </w:p>
        </w:tc>
        <w:tc>
          <w:tcPr>
            <w:tcW w:w="1770" w:type="dxa"/>
            <w:tcMar>
              <w:left w:w="105" w:type="dxa"/>
              <w:right w:w="105" w:type="dxa"/>
            </w:tcMar>
          </w:tcPr>
          <w:p w14:paraId="3BD5F11C"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Recursos Humanos</w:t>
            </w:r>
          </w:p>
        </w:tc>
        <w:tc>
          <w:tcPr>
            <w:tcW w:w="930" w:type="dxa"/>
            <w:tcMar>
              <w:left w:w="105" w:type="dxa"/>
              <w:right w:w="105" w:type="dxa"/>
            </w:tcMar>
          </w:tcPr>
          <w:p w14:paraId="198F84A2"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31DFFCF1"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78F764F7"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45E95982"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241B9AC8"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54923D3B" w14:textId="77777777" w:rsidTr="00F56EAC">
        <w:trPr>
          <w:trHeight w:val="300"/>
        </w:trPr>
        <w:tc>
          <w:tcPr>
            <w:tcW w:w="1545" w:type="dxa"/>
            <w:vMerge/>
            <w:tcMar>
              <w:left w:w="105" w:type="dxa"/>
              <w:right w:w="105" w:type="dxa"/>
            </w:tcMar>
          </w:tcPr>
          <w:p w14:paraId="73AE3F86" w14:textId="77777777" w:rsidR="0069792F" w:rsidRDefault="0069792F" w:rsidP="00F56EAC"/>
        </w:tc>
        <w:tc>
          <w:tcPr>
            <w:tcW w:w="1770" w:type="dxa"/>
            <w:tcMar>
              <w:left w:w="105" w:type="dxa"/>
              <w:right w:w="105" w:type="dxa"/>
            </w:tcMar>
          </w:tcPr>
          <w:p w14:paraId="7EC7EC90"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Encargos Trabalhistas e Previdenciários</w:t>
            </w:r>
          </w:p>
        </w:tc>
        <w:tc>
          <w:tcPr>
            <w:tcW w:w="930" w:type="dxa"/>
            <w:tcMar>
              <w:left w:w="105" w:type="dxa"/>
              <w:right w:w="105" w:type="dxa"/>
            </w:tcMar>
          </w:tcPr>
          <w:p w14:paraId="56CB5E4D"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52ED91E7"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7F033443"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38F8FD61"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431D42A3"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7A45B689" w14:textId="77777777" w:rsidTr="00F56EAC">
        <w:trPr>
          <w:trHeight w:val="300"/>
        </w:trPr>
        <w:tc>
          <w:tcPr>
            <w:tcW w:w="1545" w:type="dxa"/>
            <w:vMerge/>
            <w:tcMar>
              <w:left w:w="105" w:type="dxa"/>
              <w:right w:w="105" w:type="dxa"/>
            </w:tcMar>
          </w:tcPr>
          <w:p w14:paraId="0943EE5B" w14:textId="77777777" w:rsidR="0069792F" w:rsidRDefault="0069792F" w:rsidP="00F56EAC"/>
        </w:tc>
        <w:tc>
          <w:tcPr>
            <w:tcW w:w="1770" w:type="dxa"/>
            <w:tcMar>
              <w:left w:w="105" w:type="dxa"/>
              <w:right w:w="105" w:type="dxa"/>
            </w:tcMar>
          </w:tcPr>
          <w:p w14:paraId="0E1BDE72"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 xml:space="preserve">Serviços de Pessoa </w:t>
            </w:r>
            <w:r w:rsidRPr="50C34D13">
              <w:rPr>
                <w:rFonts w:eastAsiaTheme="minorEastAsia"/>
                <w:color w:val="000000" w:themeColor="text1"/>
                <w:sz w:val="24"/>
                <w:szCs w:val="24"/>
              </w:rPr>
              <w:lastRenderedPageBreak/>
              <w:t>Jurídica</w:t>
            </w:r>
          </w:p>
        </w:tc>
        <w:tc>
          <w:tcPr>
            <w:tcW w:w="930" w:type="dxa"/>
            <w:tcMar>
              <w:left w:w="105" w:type="dxa"/>
              <w:right w:w="105" w:type="dxa"/>
            </w:tcMar>
          </w:tcPr>
          <w:p w14:paraId="5E317688"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2A9D254F"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69AD22BC"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321A7ABD"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3CE3627A"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63C71F86" w14:textId="77777777" w:rsidTr="00F56EAC">
        <w:trPr>
          <w:trHeight w:val="300"/>
        </w:trPr>
        <w:tc>
          <w:tcPr>
            <w:tcW w:w="1545" w:type="dxa"/>
            <w:vMerge/>
            <w:tcMar>
              <w:left w:w="105" w:type="dxa"/>
              <w:right w:w="105" w:type="dxa"/>
            </w:tcMar>
          </w:tcPr>
          <w:p w14:paraId="5F78AC44" w14:textId="77777777" w:rsidR="0069792F" w:rsidRDefault="0069792F" w:rsidP="00F56EAC"/>
        </w:tc>
        <w:tc>
          <w:tcPr>
            <w:tcW w:w="1770" w:type="dxa"/>
            <w:tcMar>
              <w:left w:w="105" w:type="dxa"/>
              <w:right w:w="105" w:type="dxa"/>
            </w:tcMar>
          </w:tcPr>
          <w:p w14:paraId="33758857"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Serviços de Pessoa Física</w:t>
            </w:r>
          </w:p>
        </w:tc>
        <w:tc>
          <w:tcPr>
            <w:tcW w:w="930" w:type="dxa"/>
            <w:tcMar>
              <w:left w:w="105" w:type="dxa"/>
              <w:right w:w="105" w:type="dxa"/>
            </w:tcMar>
          </w:tcPr>
          <w:p w14:paraId="3EFC5111"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70BEBC62"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604DF92E"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2A5D4409"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5707DD71"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4BA7A3E4" w14:textId="77777777" w:rsidTr="00F56EAC">
        <w:trPr>
          <w:trHeight w:val="300"/>
        </w:trPr>
        <w:tc>
          <w:tcPr>
            <w:tcW w:w="1545" w:type="dxa"/>
            <w:vMerge/>
            <w:tcMar>
              <w:left w:w="105" w:type="dxa"/>
              <w:right w:w="105" w:type="dxa"/>
            </w:tcMar>
          </w:tcPr>
          <w:p w14:paraId="691151F6" w14:textId="77777777" w:rsidR="0069792F" w:rsidRDefault="0069792F" w:rsidP="00F56EAC"/>
        </w:tc>
        <w:tc>
          <w:tcPr>
            <w:tcW w:w="1770" w:type="dxa"/>
            <w:tcMar>
              <w:left w:w="105" w:type="dxa"/>
              <w:right w:w="105" w:type="dxa"/>
            </w:tcMar>
          </w:tcPr>
          <w:p w14:paraId="588234FD"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Material Esportivo</w:t>
            </w:r>
          </w:p>
        </w:tc>
        <w:tc>
          <w:tcPr>
            <w:tcW w:w="930" w:type="dxa"/>
            <w:tcMar>
              <w:left w:w="105" w:type="dxa"/>
              <w:right w:w="105" w:type="dxa"/>
            </w:tcMar>
          </w:tcPr>
          <w:p w14:paraId="1637B9F6"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72E5C2FE"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7376860D"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2501A3A0"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4AEEF130"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34DB93D1" w14:textId="77777777" w:rsidTr="00F56EAC">
        <w:trPr>
          <w:trHeight w:val="300"/>
        </w:trPr>
        <w:tc>
          <w:tcPr>
            <w:tcW w:w="1545" w:type="dxa"/>
            <w:vMerge/>
            <w:tcMar>
              <w:left w:w="105" w:type="dxa"/>
              <w:right w:w="105" w:type="dxa"/>
            </w:tcMar>
          </w:tcPr>
          <w:p w14:paraId="7947396B" w14:textId="77777777" w:rsidR="0069792F" w:rsidRDefault="0069792F" w:rsidP="00F56EAC"/>
        </w:tc>
        <w:tc>
          <w:tcPr>
            <w:tcW w:w="1770" w:type="dxa"/>
            <w:tcMar>
              <w:left w:w="105" w:type="dxa"/>
              <w:right w:w="105" w:type="dxa"/>
            </w:tcMar>
          </w:tcPr>
          <w:p w14:paraId="3C72A4AC"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Outros materiais de consumo</w:t>
            </w:r>
          </w:p>
        </w:tc>
        <w:tc>
          <w:tcPr>
            <w:tcW w:w="930" w:type="dxa"/>
            <w:tcMar>
              <w:left w:w="105" w:type="dxa"/>
              <w:right w:w="105" w:type="dxa"/>
            </w:tcMar>
          </w:tcPr>
          <w:p w14:paraId="15243C6B"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2A2E97DC"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5884953B"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715DEF1E"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3BAB4750"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5ADCBCB5" w14:textId="77777777" w:rsidTr="00F56EAC">
        <w:trPr>
          <w:trHeight w:val="300"/>
        </w:trPr>
        <w:tc>
          <w:tcPr>
            <w:tcW w:w="1545" w:type="dxa"/>
            <w:vMerge/>
            <w:tcMar>
              <w:left w:w="105" w:type="dxa"/>
              <w:right w:w="105" w:type="dxa"/>
            </w:tcMar>
          </w:tcPr>
          <w:p w14:paraId="66C284E7" w14:textId="77777777" w:rsidR="0069792F" w:rsidRDefault="0069792F" w:rsidP="00F56EAC"/>
        </w:tc>
        <w:tc>
          <w:tcPr>
            <w:tcW w:w="1770" w:type="dxa"/>
            <w:tcMar>
              <w:left w:w="105" w:type="dxa"/>
              <w:right w:w="105" w:type="dxa"/>
            </w:tcMar>
          </w:tcPr>
          <w:p w14:paraId="4F7172CD"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Equipamentos e Material Permanente</w:t>
            </w:r>
          </w:p>
        </w:tc>
        <w:tc>
          <w:tcPr>
            <w:tcW w:w="930" w:type="dxa"/>
            <w:tcMar>
              <w:left w:w="105" w:type="dxa"/>
              <w:right w:w="105" w:type="dxa"/>
            </w:tcMar>
          </w:tcPr>
          <w:p w14:paraId="4E4DF6FE"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200943EB"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1E7F5974"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16976AC5"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49E7C0D0"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6928B1A7" w14:textId="77777777" w:rsidTr="00F56EAC">
        <w:trPr>
          <w:trHeight w:val="300"/>
        </w:trPr>
        <w:tc>
          <w:tcPr>
            <w:tcW w:w="1545" w:type="dxa"/>
            <w:vMerge/>
            <w:tcMar>
              <w:left w:w="105" w:type="dxa"/>
              <w:right w:w="105" w:type="dxa"/>
            </w:tcMar>
          </w:tcPr>
          <w:p w14:paraId="61406117" w14:textId="77777777" w:rsidR="0069792F" w:rsidRDefault="0069792F" w:rsidP="00F56EAC"/>
        </w:tc>
        <w:tc>
          <w:tcPr>
            <w:tcW w:w="1770" w:type="dxa"/>
            <w:tcMar>
              <w:left w:w="105" w:type="dxa"/>
              <w:right w:w="105" w:type="dxa"/>
            </w:tcMar>
          </w:tcPr>
          <w:p w14:paraId="7DD99A6D"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Obras e Instalações</w:t>
            </w:r>
          </w:p>
        </w:tc>
        <w:tc>
          <w:tcPr>
            <w:tcW w:w="930" w:type="dxa"/>
            <w:tcMar>
              <w:left w:w="105" w:type="dxa"/>
              <w:right w:w="105" w:type="dxa"/>
            </w:tcMar>
          </w:tcPr>
          <w:p w14:paraId="20063718"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297C51FC"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21620837"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48E1ED63"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1E5CCCC7"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21D41668" w14:textId="77777777" w:rsidTr="00F56EAC">
        <w:trPr>
          <w:trHeight w:val="300"/>
        </w:trPr>
        <w:tc>
          <w:tcPr>
            <w:tcW w:w="1545" w:type="dxa"/>
            <w:vMerge w:val="restart"/>
            <w:tcMar>
              <w:left w:w="105" w:type="dxa"/>
              <w:right w:w="105" w:type="dxa"/>
            </w:tcMar>
            <w:vAlign w:val="center"/>
          </w:tcPr>
          <w:p w14:paraId="593438D2"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INDIRETO</w:t>
            </w:r>
          </w:p>
        </w:tc>
        <w:tc>
          <w:tcPr>
            <w:tcW w:w="1770" w:type="dxa"/>
            <w:tcMar>
              <w:left w:w="105" w:type="dxa"/>
              <w:right w:w="105" w:type="dxa"/>
            </w:tcMar>
          </w:tcPr>
          <w:p w14:paraId="4374B25F"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Recursos Humanos</w:t>
            </w:r>
          </w:p>
        </w:tc>
        <w:tc>
          <w:tcPr>
            <w:tcW w:w="930" w:type="dxa"/>
            <w:tcMar>
              <w:left w:w="105" w:type="dxa"/>
              <w:right w:w="105" w:type="dxa"/>
            </w:tcMar>
          </w:tcPr>
          <w:p w14:paraId="6EEBB76F"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63E8FDC1"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7C5BCC9F"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68C5E519"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0AF2DB4F"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57E45B47" w14:textId="77777777" w:rsidTr="00F56EAC">
        <w:trPr>
          <w:trHeight w:val="300"/>
        </w:trPr>
        <w:tc>
          <w:tcPr>
            <w:tcW w:w="1545" w:type="dxa"/>
            <w:vMerge/>
            <w:tcMar>
              <w:left w:w="105" w:type="dxa"/>
              <w:right w:w="105" w:type="dxa"/>
            </w:tcMar>
          </w:tcPr>
          <w:p w14:paraId="606C49CE" w14:textId="77777777" w:rsidR="0069792F" w:rsidRDefault="0069792F" w:rsidP="00F56EAC"/>
        </w:tc>
        <w:tc>
          <w:tcPr>
            <w:tcW w:w="1770" w:type="dxa"/>
            <w:tcMar>
              <w:left w:w="105" w:type="dxa"/>
              <w:right w:w="105" w:type="dxa"/>
            </w:tcMar>
          </w:tcPr>
          <w:p w14:paraId="35583C41"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Encargos Trabalhistas e Previdenciários</w:t>
            </w:r>
          </w:p>
        </w:tc>
        <w:tc>
          <w:tcPr>
            <w:tcW w:w="930" w:type="dxa"/>
            <w:tcMar>
              <w:left w:w="105" w:type="dxa"/>
              <w:right w:w="105" w:type="dxa"/>
            </w:tcMar>
          </w:tcPr>
          <w:p w14:paraId="150C49FB"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137ED6C9"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0402A421"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745F47EC"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065722F2"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1FFFEBE8" w14:textId="77777777" w:rsidTr="00F56EAC">
        <w:trPr>
          <w:trHeight w:val="300"/>
        </w:trPr>
        <w:tc>
          <w:tcPr>
            <w:tcW w:w="1545" w:type="dxa"/>
            <w:vMerge/>
            <w:tcMar>
              <w:left w:w="105" w:type="dxa"/>
              <w:right w:w="105" w:type="dxa"/>
            </w:tcMar>
          </w:tcPr>
          <w:p w14:paraId="6E8EA9ED" w14:textId="77777777" w:rsidR="0069792F" w:rsidRDefault="0069792F" w:rsidP="00F56EAC"/>
        </w:tc>
        <w:tc>
          <w:tcPr>
            <w:tcW w:w="1770" w:type="dxa"/>
            <w:tcMar>
              <w:left w:w="105" w:type="dxa"/>
              <w:right w:w="105" w:type="dxa"/>
            </w:tcMar>
          </w:tcPr>
          <w:p w14:paraId="7219E1F4"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Jurídica</w:t>
            </w:r>
          </w:p>
        </w:tc>
        <w:tc>
          <w:tcPr>
            <w:tcW w:w="930" w:type="dxa"/>
            <w:tcMar>
              <w:left w:w="105" w:type="dxa"/>
              <w:right w:w="105" w:type="dxa"/>
            </w:tcMar>
          </w:tcPr>
          <w:p w14:paraId="65FE4D64"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67EBE9FD"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607C87FE"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247A097F"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78CB0807"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52CD5090" w14:textId="77777777" w:rsidTr="00F56EAC">
        <w:trPr>
          <w:trHeight w:val="300"/>
        </w:trPr>
        <w:tc>
          <w:tcPr>
            <w:tcW w:w="1545" w:type="dxa"/>
            <w:vMerge/>
            <w:tcMar>
              <w:left w:w="105" w:type="dxa"/>
              <w:right w:w="105" w:type="dxa"/>
            </w:tcMar>
          </w:tcPr>
          <w:p w14:paraId="3809E465" w14:textId="77777777" w:rsidR="0069792F" w:rsidRDefault="0069792F" w:rsidP="00F56EAC"/>
        </w:tc>
        <w:tc>
          <w:tcPr>
            <w:tcW w:w="1770" w:type="dxa"/>
            <w:tcMar>
              <w:left w:w="105" w:type="dxa"/>
              <w:right w:w="105" w:type="dxa"/>
            </w:tcMar>
          </w:tcPr>
          <w:p w14:paraId="6E8BCA9C"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Física</w:t>
            </w:r>
          </w:p>
        </w:tc>
        <w:tc>
          <w:tcPr>
            <w:tcW w:w="930" w:type="dxa"/>
            <w:tcMar>
              <w:left w:w="105" w:type="dxa"/>
              <w:right w:w="105" w:type="dxa"/>
            </w:tcMar>
          </w:tcPr>
          <w:p w14:paraId="03E8AD4D"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104D025F"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7560AE1B"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19043979"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521D8D94"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2FD160D9" w14:textId="77777777" w:rsidTr="00F56EAC">
        <w:trPr>
          <w:trHeight w:val="300"/>
        </w:trPr>
        <w:tc>
          <w:tcPr>
            <w:tcW w:w="1545" w:type="dxa"/>
            <w:vMerge/>
            <w:tcMar>
              <w:left w:w="105" w:type="dxa"/>
              <w:right w:w="105" w:type="dxa"/>
            </w:tcMar>
          </w:tcPr>
          <w:p w14:paraId="29989070" w14:textId="77777777" w:rsidR="0069792F" w:rsidRDefault="0069792F" w:rsidP="00F56EAC"/>
        </w:tc>
        <w:tc>
          <w:tcPr>
            <w:tcW w:w="1770" w:type="dxa"/>
            <w:tcMar>
              <w:left w:w="105" w:type="dxa"/>
              <w:right w:w="105" w:type="dxa"/>
            </w:tcMar>
          </w:tcPr>
          <w:p w14:paraId="5CE9D048"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Outros materiais de consumo</w:t>
            </w:r>
          </w:p>
        </w:tc>
        <w:tc>
          <w:tcPr>
            <w:tcW w:w="930" w:type="dxa"/>
            <w:tcMar>
              <w:left w:w="105" w:type="dxa"/>
              <w:right w:w="105" w:type="dxa"/>
            </w:tcMar>
          </w:tcPr>
          <w:p w14:paraId="10E851D2"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3B979BD6"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42424393"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03272849"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10412FBF"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7EFF8759" w14:textId="77777777" w:rsidTr="00F56EAC">
        <w:trPr>
          <w:trHeight w:val="300"/>
        </w:trPr>
        <w:tc>
          <w:tcPr>
            <w:tcW w:w="1545" w:type="dxa"/>
            <w:vMerge/>
            <w:tcMar>
              <w:left w:w="105" w:type="dxa"/>
              <w:right w:w="105" w:type="dxa"/>
            </w:tcMar>
          </w:tcPr>
          <w:p w14:paraId="0E7D20A1" w14:textId="77777777" w:rsidR="0069792F" w:rsidRDefault="0069792F" w:rsidP="00F56EAC"/>
        </w:tc>
        <w:tc>
          <w:tcPr>
            <w:tcW w:w="1770" w:type="dxa"/>
            <w:tcMar>
              <w:left w:w="105" w:type="dxa"/>
              <w:right w:w="105" w:type="dxa"/>
            </w:tcMar>
          </w:tcPr>
          <w:p w14:paraId="71597203"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Equipamentos e Material Permanente</w:t>
            </w:r>
          </w:p>
        </w:tc>
        <w:tc>
          <w:tcPr>
            <w:tcW w:w="930" w:type="dxa"/>
            <w:tcMar>
              <w:left w:w="105" w:type="dxa"/>
              <w:right w:w="105" w:type="dxa"/>
            </w:tcMar>
          </w:tcPr>
          <w:p w14:paraId="0F77DFC5"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04D033A7"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425A5227"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1E0E7CC2"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2CD4E91B"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0E3306F9" w14:textId="77777777" w:rsidTr="00F56EAC">
        <w:trPr>
          <w:trHeight w:val="300"/>
        </w:trPr>
        <w:tc>
          <w:tcPr>
            <w:tcW w:w="1545" w:type="dxa"/>
            <w:vMerge/>
            <w:tcMar>
              <w:left w:w="105" w:type="dxa"/>
              <w:right w:w="105" w:type="dxa"/>
            </w:tcMar>
          </w:tcPr>
          <w:p w14:paraId="2BF859AB" w14:textId="77777777" w:rsidR="0069792F" w:rsidRDefault="0069792F" w:rsidP="00F56EAC"/>
        </w:tc>
        <w:tc>
          <w:tcPr>
            <w:tcW w:w="1770" w:type="dxa"/>
            <w:tcMar>
              <w:left w:w="105" w:type="dxa"/>
              <w:right w:w="105" w:type="dxa"/>
            </w:tcMar>
          </w:tcPr>
          <w:p w14:paraId="7194C42B"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 xml:space="preserve">Diárias, </w:t>
            </w:r>
            <w:r w:rsidRPr="50C34D13">
              <w:rPr>
                <w:rFonts w:ascii="Calibri" w:eastAsia="Calibri" w:hAnsi="Calibri" w:cs="Calibri"/>
                <w:sz w:val="24"/>
                <w:szCs w:val="24"/>
              </w:rPr>
              <w:lastRenderedPageBreak/>
              <w:t>Passagens e Transporte</w:t>
            </w:r>
          </w:p>
        </w:tc>
        <w:tc>
          <w:tcPr>
            <w:tcW w:w="930" w:type="dxa"/>
            <w:tcMar>
              <w:left w:w="105" w:type="dxa"/>
              <w:right w:w="105" w:type="dxa"/>
            </w:tcMar>
          </w:tcPr>
          <w:p w14:paraId="733697A9"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106519EB" w14:textId="77777777" w:rsidR="0069792F" w:rsidRDefault="0069792F" w:rsidP="00F56EAC">
            <w:pPr>
              <w:spacing w:line="276" w:lineRule="auto"/>
              <w:rPr>
                <w:rFonts w:ascii="Calibri" w:eastAsia="Calibri" w:hAnsi="Calibri" w:cs="Calibri"/>
                <w:sz w:val="24"/>
                <w:szCs w:val="24"/>
              </w:rPr>
            </w:pPr>
            <w:r w:rsidRPr="50C34D13">
              <w:rPr>
                <w:rFonts w:ascii="Calibri" w:eastAsia="Calibri" w:hAnsi="Calibri" w:cs="Calibri"/>
                <w:sz w:val="24"/>
                <w:szCs w:val="24"/>
              </w:rPr>
              <w:t xml:space="preserve"> </w:t>
            </w:r>
          </w:p>
        </w:tc>
        <w:tc>
          <w:tcPr>
            <w:tcW w:w="1215" w:type="dxa"/>
            <w:tcMar>
              <w:left w:w="105" w:type="dxa"/>
              <w:right w:w="105" w:type="dxa"/>
            </w:tcMar>
          </w:tcPr>
          <w:p w14:paraId="11A01907" w14:textId="77777777" w:rsidR="0069792F" w:rsidRDefault="0069792F" w:rsidP="00F56EAC">
            <w:pPr>
              <w:spacing w:line="276" w:lineRule="auto"/>
              <w:rPr>
                <w:rFonts w:ascii="Calibri" w:eastAsia="Calibri" w:hAnsi="Calibri" w:cs="Calibri"/>
                <w:sz w:val="24"/>
                <w:szCs w:val="24"/>
              </w:rPr>
            </w:pPr>
            <w:r w:rsidRPr="50C34D13">
              <w:rPr>
                <w:rFonts w:ascii="Calibri" w:eastAsia="Calibri" w:hAnsi="Calibri" w:cs="Calibri"/>
                <w:sz w:val="24"/>
                <w:szCs w:val="24"/>
              </w:rPr>
              <w:t xml:space="preserve"> </w:t>
            </w:r>
          </w:p>
        </w:tc>
        <w:tc>
          <w:tcPr>
            <w:tcW w:w="1215" w:type="dxa"/>
            <w:tcMar>
              <w:left w:w="105" w:type="dxa"/>
              <w:right w:w="105" w:type="dxa"/>
            </w:tcMar>
          </w:tcPr>
          <w:p w14:paraId="45ECCE0D" w14:textId="77777777" w:rsidR="0069792F" w:rsidRDefault="0069792F" w:rsidP="00F56EAC">
            <w:pPr>
              <w:spacing w:line="276" w:lineRule="auto"/>
              <w:rPr>
                <w:rFonts w:ascii="Calibri" w:eastAsia="Calibri" w:hAnsi="Calibri" w:cs="Calibri"/>
                <w:sz w:val="24"/>
                <w:szCs w:val="24"/>
              </w:rPr>
            </w:pPr>
            <w:r w:rsidRPr="50C34D13">
              <w:rPr>
                <w:rFonts w:ascii="Calibri" w:eastAsia="Calibri" w:hAnsi="Calibri" w:cs="Calibri"/>
                <w:sz w:val="24"/>
                <w:szCs w:val="24"/>
              </w:rPr>
              <w:t xml:space="preserve"> </w:t>
            </w:r>
          </w:p>
        </w:tc>
        <w:tc>
          <w:tcPr>
            <w:tcW w:w="1216" w:type="dxa"/>
            <w:tcMar>
              <w:left w:w="105" w:type="dxa"/>
              <w:right w:w="105" w:type="dxa"/>
            </w:tcMar>
          </w:tcPr>
          <w:p w14:paraId="28A99E84" w14:textId="77777777" w:rsidR="0069792F" w:rsidRDefault="0069792F" w:rsidP="00F56EAC">
            <w:pPr>
              <w:spacing w:line="276" w:lineRule="auto"/>
              <w:rPr>
                <w:rFonts w:ascii="Calibri" w:eastAsia="Calibri" w:hAnsi="Calibri" w:cs="Calibri"/>
                <w:sz w:val="24"/>
                <w:szCs w:val="24"/>
              </w:rPr>
            </w:pPr>
            <w:r w:rsidRPr="50C34D13">
              <w:rPr>
                <w:rFonts w:ascii="Calibri" w:eastAsia="Calibri" w:hAnsi="Calibri" w:cs="Calibri"/>
                <w:sz w:val="24"/>
                <w:szCs w:val="24"/>
              </w:rPr>
              <w:t xml:space="preserve"> </w:t>
            </w:r>
          </w:p>
        </w:tc>
      </w:tr>
      <w:tr w:rsidR="0069792F" w14:paraId="294B1351" w14:textId="77777777" w:rsidTr="00F56EAC">
        <w:trPr>
          <w:trHeight w:val="300"/>
        </w:trPr>
        <w:tc>
          <w:tcPr>
            <w:tcW w:w="1545" w:type="dxa"/>
            <w:vMerge w:val="restart"/>
            <w:tcMar>
              <w:left w:w="105" w:type="dxa"/>
              <w:right w:w="105" w:type="dxa"/>
            </w:tcMar>
            <w:vAlign w:val="center"/>
          </w:tcPr>
          <w:p w14:paraId="569F29D7"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DIVULGAÇÃO</w:t>
            </w:r>
          </w:p>
        </w:tc>
        <w:tc>
          <w:tcPr>
            <w:tcW w:w="1770" w:type="dxa"/>
            <w:tcMar>
              <w:left w:w="105" w:type="dxa"/>
              <w:right w:w="105" w:type="dxa"/>
            </w:tcMar>
          </w:tcPr>
          <w:p w14:paraId="3314FD77"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Recursos Humanos</w:t>
            </w:r>
          </w:p>
        </w:tc>
        <w:tc>
          <w:tcPr>
            <w:tcW w:w="930" w:type="dxa"/>
            <w:tcMar>
              <w:left w:w="105" w:type="dxa"/>
              <w:right w:w="105" w:type="dxa"/>
            </w:tcMar>
          </w:tcPr>
          <w:p w14:paraId="474C8856"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5E17175E" w14:textId="77777777" w:rsidR="0069792F" w:rsidRDefault="0069792F" w:rsidP="00F56EAC">
            <w:pPr>
              <w:spacing w:line="276" w:lineRule="auto"/>
              <w:rPr>
                <w:rFonts w:ascii="Calibri" w:eastAsia="Calibri" w:hAnsi="Calibri" w:cs="Calibri"/>
                <w:sz w:val="24"/>
                <w:szCs w:val="24"/>
              </w:rPr>
            </w:pPr>
            <w:r w:rsidRPr="50C34D13">
              <w:rPr>
                <w:rFonts w:ascii="Calibri" w:eastAsia="Calibri" w:hAnsi="Calibri" w:cs="Calibri"/>
                <w:sz w:val="24"/>
                <w:szCs w:val="24"/>
              </w:rPr>
              <w:t xml:space="preserve"> </w:t>
            </w:r>
          </w:p>
        </w:tc>
        <w:tc>
          <w:tcPr>
            <w:tcW w:w="1215" w:type="dxa"/>
            <w:tcMar>
              <w:left w:w="105" w:type="dxa"/>
              <w:right w:w="105" w:type="dxa"/>
            </w:tcMar>
          </w:tcPr>
          <w:p w14:paraId="36E85FF8" w14:textId="77777777" w:rsidR="0069792F" w:rsidRDefault="0069792F" w:rsidP="00F56EAC">
            <w:pPr>
              <w:spacing w:line="276" w:lineRule="auto"/>
              <w:rPr>
                <w:rFonts w:ascii="Calibri" w:eastAsia="Calibri" w:hAnsi="Calibri" w:cs="Calibri"/>
                <w:sz w:val="24"/>
                <w:szCs w:val="24"/>
              </w:rPr>
            </w:pPr>
            <w:r w:rsidRPr="50C34D13">
              <w:rPr>
                <w:rFonts w:ascii="Calibri" w:eastAsia="Calibri" w:hAnsi="Calibri" w:cs="Calibri"/>
                <w:sz w:val="24"/>
                <w:szCs w:val="24"/>
              </w:rPr>
              <w:t xml:space="preserve"> </w:t>
            </w:r>
          </w:p>
        </w:tc>
        <w:tc>
          <w:tcPr>
            <w:tcW w:w="1215" w:type="dxa"/>
            <w:tcMar>
              <w:left w:w="105" w:type="dxa"/>
              <w:right w:w="105" w:type="dxa"/>
            </w:tcMar>
          </w:tcPr>
          <w:p w14:paraId="0BB67960" w14:textId="77777777" w:rsidR="0069792F" w:rsidRDefault="0069792F" w:rsidP="00F56EAC">
            <w:pPr>
              <w:spacing w:line="276" w:lineRule="auto"/>
              <w:rPr>
                <w:rFonts w:ascii="Calibri" w:eastAsia="Calibri" w:hAnsi="Calibri" w:cs="Calibri"/>
                <w:sz w:val="24"/>
                <w:szCs w:val="24"/>
              </w:rPr>
            </w:pPr>
            <w:r w:rsidRPr="50C34D13">
              <w:rPr>
                <w:rFonts w:ascii="Calibri" w:eastAsia="Calibri" w:hAnsi="Calibri" w:cs="Calibri"/>
                <w:sz w:val="24"/>
                <w:szCs w:val="24"/>
              </w:rPr>
              <w:t xml:space="preserve"> </w:t>
            </w:r>
          </w:p>
        </w:tc>
        <w:tc>
          <w:tcPr>
            <w:tcW w:w="1216" w:type="dxa"/>
            <w:tcMar>
              <w:left w:w="105" w:type="dxa"/>
              <w:right w:w="105" w:type="dxa"/>
            </w:tcMar>
          </w:tcPr>
          <w:p w14:paraId="725B07E7" w14:textId="77777777" w:rsidR="0069792F" w:rsidRDefault="0069792F" w:rsidP="00F56EAC">
            <w:pPr>
              <w:spacing w:line="276" w:lineRule="auto"/>
              <w:rPr>
                <w:rFonts w:ascii="Calibri" w:eastAsia="Calibri" w:hAnsi="Calibri" w:cs="Calibri"/>
                <w:sz w:val="24"/>
                <w:szCs w:val="24"/>
              </w:rPr>
            </w:pPr>
            <w:r w:rsidRPr="50C34D13">
              <w:rPr>
                <w:rFonts w:ascii="Calibri" w:eastAsia="Calibri" w:hAnsi="Calibri" w:cs="Calibri"/>
                <w:sz w:val="24"/>
                <w:szCs w:val="24"/>
              </w:rPr>
              <w:t xml:space="preserve"> </w:t>
            </w:r>
          </w:p>
        </w:tc>
      </w:tr>
      <w:tr w:rsidR="0069792F" w14:paraId="2C2F91D4" w14:textId="77777777" w:rsidTr="00F56EAC">
        <w:trPr>
          <w:trHeight w:val="300"/>
        </w:trPr>
        <w:tc>
          <w:tcPr>
            <w:tcW w:w="1545" w:type="dxa"/>
            <w:vMerge/>
            <w:tcMar>
              <w:left w:w="105" w:type="dxa"/>
              <w:right w:w="105" w:type="dxa"/>
            </w:tcMar>
          </w:tcPr>
          <w:p w14:paraId="4030E191" w14:textId="77777777" w:rsidR="0069792F" w:rsidRDefault="0069792F" w:rsidP="00F56EAC"/>
        </w:tc>
        <w:tc>
          <w:tcPr>
            <w:tcW w:w="1770" w:type="dxa"/>
            <w:tcMar>
              <w:left w:w="105" w:type="dxa"/>
              <w:right w:w="105" w:type="dxa"/>
            </w:tcMar>
          </w:tcPr>
          <w:p w14:paraId="2E4A5B08"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Encargos Trabalhistas e Previdenciários</w:t>
            </w:r>
          </w:p>
        </w:tc>
        <w:tc>
          <w:tcPr>
            <w:tcW w:w="930" w:type="dxa"/>
            <w:tcMar>
              <w:left w:w="105" w:type="dxa"/>
              <w:right w:w="105" w:type="dxa"/>
            </w:tcMar>
          </w:tcPr>
          <w:p w14:paraId="75931633"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26C789A1"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4FF7BCEE"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6E17CF53"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22798D54"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729A3222" w14:textId="77777777" w:rsidTr="00F56EAC">
        <w:trPr>
          <w:trHeight w:val="300"/>
        </w:trPr>
        <w:tc>
          <w:tcPr>
            <w:tcW w:w="1545" w:type="dxa"/>
            <w:vMerge/>
            <w:tcMar>
              <w:left w:w="105" w:type="dxa"/>
              <w:right w:w="105" w:type="dxa"/>
            </w:tcMar>
          </w:tcPr>
          <w:p w14:paraId="37FA4257" w14:textId="77777777" w:rsidR="0069792F" w:rsidRDefault="0069792F" w:rsidP="00F56EAC"/>
        </w:tc>
        <w:tc>
          <w:tcPr>
            <w:tcW w:w="1770" w:type="dxa"/>
            <w:tcMar>
              <w:left w:w="105" w:type="dxa"/>
              <w:right w:w="105" w:type="dxa"/>
            </w:tcMar>
          </w:tcPr>
          <w:p w14:paraId="16CFD2A8"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Jurídica</w:t>
            </w:r>
          </w:p>
        </w:tc>
        <w:tc>
          <w:tcPr>
            <w:tcW w:w="930" w:type="dxa"/>
            <w:tcMar>
              <w:left w:w="105" w:type="dxa"/>
              <w:right w:w="105" w:type="dxa"/>
            </w:tcMar>
          </w:tcPr>
          <w:p w14:paraId="3DD142B6"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1FF90521"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2F4681A1"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3EE7D1A2"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5E620D04"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7DC0EBD2" w14:textId="77777777" w:rsidTr="00F56EAC">
        <w:trPr>
          <w:trHeight w:val="300"/>
        </w:trPr>
        <w:tc>
          <w:tcPr>
            <w:tcW w:w="1545" w:type="dxa"/>
            <w:vMerge/>
            <w:tcMar>
              <w:left w:w="105" w:type="dxa"/>
              <w:right w:w="105" w:type="dxa"/>
            </w:tcMar>
          </w:tcPr>
          <w:p w14:paraId="208240D5" w14:textId="77777777" w:rsidR="0069792F" w:rsidRDefault="0069792F" w:rsidP="00F56EAC"/>
        </w:tc>
        <w:tc>
          <w:tcPr>
            <w:tcW w:w="1770" w:type="dxa"/>
            <w:tcMar>
              <w:left w:w="105" w:type="dxa"/>
              <w:right w:w="105" w:type="dxa"/>
            </w:tcMar>
          </w:tcPr>
          <w:p w14:paraId="3FFDF63C"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Física</w:t>
            </w:r>
            <w:r>
              <w:tab/>
            </w:r>
          </w:p>
        </w:tc>
        <w:tc>
          <w:tcPr>
            <w:tcW w:w="930" w:type="dxa"/>
            <w:tcMar>
              <w:left w:w="105" w:type="dxa"/>
              <w:right w:w="105" w:type="dxa"/>
            </w:tcMar>
          </w:tcPr>
          <w:p w14:paraId="0CDC20E2"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73E643B5"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63C06D24"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6827D79E"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5B87A48F"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430FCA1B" w14:textId="77777777" w:rsidTr="00F56EAC">
        <w:trPr>
          <w:trHeight w:val="300"/>
        </w:trPr>
        <w:tc>
          <w:tcPr>
            <w:tcW w:w="1545" w:type="dxa"/>
            <w:vMerge/>
            <w:tcMar>
              <w:left w:w="105" w:type="dxa"/>
              <w:right w:w="105" w:type="dxa"/>
            </w:tcMar>
          </w:tcPr>
          <w:p w14:paraId="6D23CA60" w14:textId="77777777" w:rsidR="0069792F" w:rsidRDefault="0069792F" w:rsidP="00F56EAC"/>
        </w:tc>
        <w:tc>
          <w:tcPr>
            <w:tcW w:w="1770" w:type="dxa"/>
            <w:tcMar>
              <w:left w:w="105" w:type="dxa"/>
              <w:right w:w="105" w:type="dxa"/>
            </w:tcMar>
          </w:tcPr>
          <w:p w14:paraId="1117C515"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Outros Materiais de Consumo</w:t>
            </w:r>
            <w:r>
              <w:tab/>
            </w:r>
          </w:p>
        </w:tc>
        <w:tc>
          <w:tcPr>
            <w:tcW w:w="930" w:type="dxa"/>
            <w:tcMar>
              <w:left w:w="105" w:type="dxa"/>
              <w:right w:w="105" w:type="dxa"/>
            </w:tcMar>
          </w:tcPr>
          <w:p w14:paraId="57F06203"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3BECED73"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0B5E1EE3"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34D3903B"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3350EFE4"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78AB5D21" w14:textId="77777777" w:rsidTr="00F56EAC">
        <w:trPr>
          <w:trHeight w:val="300"/>
        </w:trPr>
        <w:tc>
          <w:tcPr>
            <w:tcW w:w="1545" w:type="dxa"/>
            <w:vMerge/>
            <w:tcMar>
              <w:left w:w="105" w:type="dxa"/>
              <w:right w:w="105" w:type="dxa"/>
            </w:tcMar>
          </w:tcPr>
          <w:p w14:paraId="4FC94433" w14:textId="77777777" w:rsidR="0069792F" w:rsidRDefault="0069792F" w:rsidP="00F56EAC"/>
        </w:tc>
        <w:tc>
          <w:tcPr>
            <w:tcW w:w="1770" w:type="dxa"/>
            <w:tcMar>
              <w:left w:w="105" w:type="dxa"/>
              <w:right w:w="105" w:type="dxa"/>
            </w:tcMar>
          </w:tcPr>
          <w:p w14:paraId="774A42EC"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Equipamentos e Material Permanente</w:t>
            </w:r>
          </w:p>
        </w:tc>
        <w:tc>
          <w:tcPr>
            <w:tcW w:w="930" w:type="dxa"/>
            <w:tcMar>
              <w:left w:w="105" w:type="dxa"/>
              <w:right w:w="105" w:type="dxa"/>
            </w:tcMar>
          </w:tcPr>
          <w:p w14:paraId="76F6553C" w14:textId="77777777" w:rsidR="0069792F" w:rsidRDefault="0069792F" w:rsidP="00F56EAC">
            <w:pPr>
              <w:spacing w:line="276" w:lineRule="auto"/>
              <w:rPr>
                <w:rFonts w:ascii="Calibri" w:eastAsia="Calibri" w:hAnsi="Calibri" w:cs="Calibri"/>
                <w:sz w:val="24"/>
                <w:szCs w:val="24"/>
              </w:rPr>
            </w:pPr>
          </w:p>
        </w:tc>
        <w:tc>
          <w:tcPr>
            <w:tcW w:w="1230" w:type="dxa"/>
            <w:tcMar>
              <w:left w:w="105" w:type="dxa"/>
              <w:right w:w="105" w:type="dxa"/>
            </w:tcMar>
          </w:tcPr>
          <w:p w14:paraId="6330E897"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6657C431"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500E75C0"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55C81A72" w14:textId="77777777" w:rsidR="0069792F" w:rsidRDefault="0069792F" w:rsidP="00F56EAC">
            <w:pPr>
              <w:spacing w:line="259" w:lineRule="auto"/>
              <w:rPr>
                <w:rFonts w:ascii="Calibri" w:eastAsia="Calibri" w:hAnsi="Calibri" w:cs="Calibri"/>
                <w:color w:val="000000" w:themeColor="text1"/>
                <w:sz w:val="24"/>
                <w:szCs w:val="24"/>
              </w:rPr>
            </w:pPr>
          </w:p>
        </w:tc>
      </w:tr>
      <w:tr w:rsidR="0069792F" w14:paraId="548A52F3" w14:textId="77777777" w:rsidTr="00F56EAC">
        <w:trPr>
          <w:trHeight w:val="300"/>
        </w:trPr>
        <w:tc>
          <w:tcPr>
            <w:tcW w:w="3315" w:type="dxa"/>
            <w:gridSpan w:val="2"/>
            <w:tcMar>
              <w:left w:w="105" w:type="dxa"/>
              <w:right w:w="105" w:type="dxa"/>
            </w:tcMar>
          </w:tcPr>
          <w:p w14:paraId="6120B365"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Total</w:t>
            </w:r>
          </w:p>
        </w:tc>
        <w:tc>
          <w:tcPr>
            <w:tcW w:w="930" w:type="dxa"/>
            <w:tcMar>
              <w:left w:w="105" w:type="dxa"/>
              <w:right w:w="105" w:type="dxa"/>
            </w:tcMar>
          </w:tcPr>
          <w:p w14:paraId="3E8F25FF" w14:textId="77777777" w:rsidR="0069792F" w:rsidRDefault="0069792F" w:rsidP="00F56EAC">
            <w:pPr>
              <w:spacing w:line="276" w:lineRule="auto"/>
              <w:jc w:val="center"/>
              <w:rPr>
                <w:rFonts w:ascii="Calibri" w:eastAsia="Calibri" w:hAnsi="Calibri" w:cs="Calibri"/>
                <w:b/>
                <w:bCs/>
                <w:sz w:val="24"/>
                <w:szCs w:val="24"/>
              </w:rPr>
            </w:pPr>
          </w:p>
        </w:tc>
        <w:tc>
          <w:tcPr>
            <w:tcW w:w="1230" w:type="dxa"/>
            <w:tcMar>
              <w:left w:w="105" w:type="dxa"/>
              <w:right w:w="105" w:type="dxa"/>
            </w:tcMar>
          </w:tcPr>
          <w:p w14:paraId="14B18E97"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7AB8005B" w14:textId="77777777" w:rsidR="0069792F" w:rsidRDefault="0069792F" w:rsidP="00F56EAC">
            <w:pPr>
              <w:spacing w:line="259" w:lineRule="auto"/>
              <w:rPr>
                <w:rFonts w:ascii="Calibri" w:eastAsia="Calibri" w:hAnsi="Calibri" w:cs="Calibri"/>
                <w:color w:val="000000" w:themeColor="text1"/>
                <w:sz w:val="24"/>
                <w:szCs w:val="24"/>
              </w:rPr>
            </w:pPr>
          </w:p>
        </w:tc>
        <w:tc>
          <w:tcPr>
            <w:tcW w:w="1215" w:type="dxa"/>
            <w:tcMar>
              <w:left w:w="105" w:type="dxa"/>
              <w:right w:w="105" w:type="dxa"/>
            </w:tcMar>
          </w:tcPr>
          <w:p w14:paraId="7FF2AA86" w14:textId="77777777" w:rsidR="0069792F" w:rsidRDefault="0069792F" w:rsidP="00F56EAC">
            <w:pPr>
              <w:spacing w:line="259" w:lineRule="auto"/>
              <w:rPr>
                <w:rFonts w:ascii="Calibri" w:eastAsia="Calibri" w:hAnsi="Calibri" w:cs="Calibri"/>
                <w:color w:val="000000" w:themeColor="text1"/>
                <w:sz w:val="24"/>
                <w:szCs w:val="24"/>
              </w:rPr>
            </w:pPr>
          </w:p>
        </w:tc>
        <w:tc>
          <w:tcPr>
            <w:tcW w:w="1216" w:type="dxa"/>
            <w:tcMar>
              <w:left w:w="105" w:type="dxa"/>
              <w:right w:w="105" w:type="dxa"/>
            </w:tcMar>
          </w:tcPr>
          <w:p w14:paraId="1B84E678" w14:textId="77777777" w:rsidR="0069792F" w:rsidRDefault="0069792F" w:rsidP="00F56EAC">
            <w:pPr>
              <w:spacing w:line="259" w:lineRule="auto"/>
              <w:rPr>
                <w:rFonts w:ascii="Calibri" w:eastAsia="Calibri" w:hAnsi="Calibri" w:cs="Calibri"/>
                <w:color w:val="000000" w:themeColor="text1"/>
                <w:sz w:val="24"/>
                <w:szCs w:val="24"/>
              </w:rPr>
            </w:pPr>
          </w:p>
        </w:tc>
      </w:tr>
    </w:tbl>
    <w:p w14:paraId="599D0772" w14:textId="77777777" w:rsidR="0069792F" w:rsidRDefault="0069792F" w:rsidP="0069792F">
      <w:pPr>
        <w:spacing w:after="200" w:line="276" w:lineRule="auto"/>
        <w:jc w:val="both"/>
        <w:rPr>
          <w:rFonts w:ascii="Calibri" w:eastAsia="Calibri" w:hAnsi="Calibri" w:cs="Calibri"/>
          <w:color w:val="000000" w:themeColor="text1"/>
          <w:sz w:val="24"/>
          <w:szCs w:val="24"/>
        </w:rPr>
      </w:pPr>
    </w:p>
    <w:p w14:paraId="78339214" w14:textId="77777777" w:rsidR="0069792F" w:rsidRDefault="0069792F" w:rsidP="0069792F">
      <w:pPr>
        <w:spacing w:after="200" w:line="360" w:lineRule="auto"/>
        <w:jc w:val="both"/>
        <w:rPr>
          <w:rFonts w:ascii="Calibri" w:eastAsia="Calibri" w:hAnsi="Calibri" w:cs="Calibri"/>
          <w:b/>
          <w:bCs/>
          <w:color w:val="000000" w:themeColor="text1"/>
          <w:sz w:val="24"/>
          <w:szCs w:val="24"/>
        </w:rPr>
      </w:pPr>
      <w:r w:rsidRPr="50C34D13">
        <w:rPr>
          <w:rFonts w:ascii="Calibri" w:eastAsia="Calibri" w:hAnsi="Calibri" w:cs="Calibri"/>
          <w:b/>
          <w:bCs/>
          <w:color w:val="000000" w:themeColor="text1"/>
          <w:sz w:val="24"/>
          <w:szCs w:val="24"/>
        </w:rPr>
        <w:t xml:space="preserve">10.2. CRONOGRAMA DE DESEMBOLSO DO CONCEDENTE PARA PROJETOS PONTUAIS </w:t>
      </w:r>
      <w:r>
        <w:tab/>
      </w:r>
      <w:r w:rsidRPr="50C34D13">
        <w:rPr>
          <w:rFonts w:ascii="Calibri" w:eastAsia="Calibri" w:hAnsi="Calibri" w:cs="Calibri"/>
          <w:b/>
          <w:bCs/>
          <w:color w:val="000000" w:themeColor="text1"/>
          <w:sz w:val="24"/>
          <w:szCs w:val="24"/>
        </w:rPr>
        <w:t>10.2.1. CONCEDENTE</w:t>
      </w:r>
      <w:r>
        <w:tab/>
      </w:r>
      <w:r>
        <w:tab/>
      </w:r>
      <w:r>
        <w:tab/>
      </w:r>
      <w:r>
        <w:tab/>
      </w:r>
      <w:r>
        <w:tab/>
      </w:r>
      <w:r>
        <w:tab/>
      </w:r>
      <w:r>
        <w:tab/>
      </w:r>
      <w:r>
        <w:tab/>
      </w:r>
      <w:r>
        <w:tab/>
      </w:r>
    </w:p>
    <w:tbl>
      <w:tblPr>
        <w:tblStyle w:val="Tabelacomgrade"/>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2676"/>
        <w:gridCol w:w="3852"/>
        <w:gridCol w:w="1960"/>
      </w:tblGrid>
      <w:tr w:rsidR="0069792F" w14:paraId="4F10076C" w14:textId="77777777" w:rsidTr="00F56EAC">
        <w:trPr>
          <w:trHeight w:val="300"/>
        </w:trPr>
        <w:tc>
          <w:tcPr>
            <w:tcW w:w="7035" w:type="dxa"/>
            <w:gridSpan w:val="2"/>
            <w:tcMar>
              <w:left w:w="105" w:type="dxa"/>
              <w:right w:w="105" w:type="dxa"/>
            </w:tcMar>
            <w:vAlign w:val="center"/>
          </w:tcPr>
          <w:p w14:paraId="6D77F828"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Descrição das ações</w:t>
            </w:r>
          </w:p>
        </w:tc>
        <w:tc>
          <w:tcPr>
            <w:tcW w:w="2101" w:type="dxa"/>
            <w:vMerge w:val="restart"/>
            <w:tcMar>
              <w:left w:w="105" w:type="dxa"/>
              <w:right w:w="105" w:type="dxa"/>
            </w:tcMar>
            <w:vAlign w:val="center"/>
          </w:tcPr>
          <w:p w14:paraId="2E781024" w14:textId="77777777" w:rsidR="0069792F" w:rsidRDefault="0069792F" w:rsidP="00F56EAC">
            <w:pPr>
              <w:spacing w:line="276" w:lineRule="auto"/>
              <w:jc w:val="center"/>
            </w:pPr>
            <w:r w:rsidRPr="50C34D13">
              <w:rPr>
                <w:rFonts w:ascii="Calibri" w:eastAsia="Calibri" w:hAnsi="Calibri" w:cs="Calibri"/>
                <w:b/>
                <w:bCs/>
                <w:sz w:val="24"/>
                <w:szCs w:val="24"/>
              </w:rPr>
              <w:t>Escolher Mês</w:t>
            </w:r>
          </w:p>
        </w:tc>
      </w:tr>
      <w:tr w:rsidR="0069792F" w14:paraId="667CE8A7" w14:textId="77777777" w:rsidTr="00F56EAC">
        <w:trPr>
          <w:trHeight w:val="300"/>
        </w:trPr>
        <w:tc>
          <w:tcPr>
            <w:tcW w:w="2850" w:type="dxa"/>
            <w:tcMar>
              <w:left w:w="105" w:type="dxa"/>
              <w:right w:w="105" w:type="dxa"/>
            </w:tcMar>
            <w:vAlign w:val="center"/>
          </w:tcPr>
          <w:p w14:paraId="34F9ABFA"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Tipo de Despesa</w:t>
            </w:r>
          </w:p>
        </w:tc>
        <w:tc>
          <w:tcPr>
            <w:tcW w:w="4185" w:type="dxa"/>
            <w:tcMar>
              <w:left w:w="105" w:type="dxa"/>
              <w:right w:w="105" w:type="dxa"/>
            </w:tcMar>
            <w:vAlign w:val="center"/>
          </w:tcPr>
          <w:p w14:paraId="69476551"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Natureza de Despesa</w:t>
            </w:r>
          </w:p>
        </w:tc>
        <w:tc>
          <w:tcPr>
            <w:tcW w:w="2101" w:type="dxa"/>
            <w:vMerge/>
            <w:tcMar>
              <w:left w:w="105" w:type="dxa"/>
              <w:right w:w="105" w:type="dxa"/>
            </w:tcMar>
          </w:tcPr>
          <w:p w14:paraId="7306C9E9" w14:textId="77777777" w:rsidR="0069792F" w:rsidRDefault="0069792F" w:rsidP="00F56EAC"/>
        </w:tc>
      </w:tr>
      <w:tr w:rsidR="0069792F" w14:paraId="576FFAA3" w14:textId="77777777" w:rsidTr="00F56EAC">
        <w:trPr>
          <w:trHeight w:val="300"/>
        </w:trPr>
        <w:tc>
          <w:tcPr>
            <w:tcW w:w="2850" w:type="dxa"/>
            <w:vMerge w:val="restart"/>
            <w:tcMar>
              <w:left w:w="105" w:type="dxa"/>
              <w:right w:w="105" w:type="dxa"/>
            </w:tcMar>
            <w:vAlign w:val="center"/>
          </w:tcPr>
          <w:p w14:paraId="60F635FE"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b/>
                <w:bCs/>
                <w:sz w:val="24"/>
                <w:szCs w:val="24"/>
              </w:rPr>
              <w:t>DIRETO</w:t>
            </w:r>
          </w:p>
        </w:tc>
        <w:tc>
          <w:tcPr>
            <w:tcW w:w="4185" w:type="dxa"/>
            <w:tcMar>
              <w:left w:w="105" w:type="dxa"/>
              <w:right w:w="105" w:type="dxa"/>
            </w:tcMar>
          </w:tcPr>
          <w:p w14:paraId="60823D9E"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Recursos Humanos</w:t>
            </w:r>
          </w:p>
        </w:tc>
        <w:tc>
          <w:tcPr>
            <w:tcW w:w="2101" w:type="dxa"/>
            <w:tcMar>
              <w:left w:w="105" w:type="dxa"/>
              <w:right w:w="105" w:type="dxa"/>
            </w:tcMar>
          </w:tcPr>
          <w:p w14:paraId="7F82C943" w14:textId="77777777" w:rsidR="0069792F" w:rsidRDefault="0069792F" w:rsidP="00F56EAC">
            <w:pPr>
              <w:spacing w:line="276" w:lineRule="auto"/>
              <w:rPr>
                <w:rFonts w:ascii="Calibri" w:eastAsia="Calibri" w:hAnsi="Calibri" w:cs="Calibri"/>
                <w:sz w:val="24"/>
                <w:szCs w:val="24"/>
              </w:rPr>
            </w:pPr>
          </w:p>
        </w:tc>
      </w:tr>
      <w:tr w:rsidR="0069792F" w14:paraId="1EACF3F9" w14:textId="77777777" w:rsidTr="00F56EAC">
        <w:trPr>
          <w:trHeight w:val="300"/>
        </w:trPr>
        <w:tc>
          <w:tcPr>
            <w:tcW w:w="2850" w:type="dxa"/>
            <w:vMerge/>
            <w:tcMar>
              <w:left w:w="105" w:type="dxa"/>
              <w:right w:w="105" w:type="dxa"/>
            </w:tcMar>
          </w:tcPr>
          <w:p w14:paraId="7DEF1D3F" w14:textId="77777777" w:rsidR="0069792F" w:rsidRDefault="0069792F" w:rsidP="00F56EAC"/>
        </w:tc>
        <w:tc>
          <w:tcPr>
            <w:tcW w:w="4185" w:type="dxa"/>
            <w:tcMar>
              <w:left w:w="105" w:type="dxa"/>
              <w:right w:w="105" w:type="dxa"/>
            </w:tcMar>
          </w:tcPr>
          <w:p w14:paraId="5941F884"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Encargos Trabalhistas e Previdenciários</w:t>
            </w:r>
          </w:p>
        </w:tc>
        <w:tc>
          <w:tcPr>
            <w:tcW w:w="2101" w:type="dxa"/>
            <w:tcMar>
              <w:left w:w="105" w:type="dxa"/>
              <w:right w:w="105" w:type="dxa"/>
            </w:tcMar>
          </w:tcPr>
          <w:p w14:paraId="52E7B8E4" w14:textId="77777777" w:rsidR="0069792F" w:rsidRDefault="0069792F" w:rsidP="00F56EAC">
            <w:pPr>
              <w:spacing w:line="276" w:lineRule="auto"/>
              <w:rPr>
                <w:rFonts w:ascii="Calibri" w:eastAsia="Calibri" w:hAnsi="Calibri" w:cs="Calibri"/>
                <w:sz w:val="24"/>
                <w:szCs w:val="24"/>
              </w:rPr>
            </w:pPr>
          </w:p>
        </w:tc>
      </w:tr>
      <w:tr w:rsidR="0069792F" w14:paraId="3882E723" w14:textId="77777777" w:rsidTr="00F56EAC">
        <w:trPr>
          <w:trHeight w:val="300"/>
        </w:trPr>
        <w:tc>
          <w:tcPr>
            <w:tcW w:w="2850" w:type="dxa"/>
            <w:vMerge/>
            <w:tcMar>
              <w:left w:w="105" w:type="dxa"/>
              <w:right w:w="105" w:type="dxa"/>
            </w:tcMar>
          </w:tcPr>
          <w:p w14:paraId="6C185592" w14:textId="77777777" w:rsidR="0069792F" w:rsidRDefault="0069792F" w:rsidP="00F56EAC"/>
        </w:tc>
        <w:tc>
          <w:tcPr>
            <w:tcW w:w="4185" w:type="dxa"/>
            <w:tcMar>
              <w:left w:w="105" w:type="dxa"/>
              <w:right w:w="105" w:type="dxa"/>
            </w:tcMar>
          </w:tcPr>
          <w:p w14:paraId="7C97B221"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Serviços de Pessoa Jurídica</w:t>
            </w:r>
          </w:p>
        </w:tc>
        <w:tc>
          <w:tcPr>
            <w:tcW w:w="2101" w:type="dxa"/>
            <w:tcMar>
              <w:left w:w="105" w:type="dxa"/>
              <w:right w:w="105" w:type="dxa"/>
            </w:tcMar>
          </w:tcPr>
          <w:p w14:paraId="62999200" w14:textId="77777777" w:rsidR="0069792F" w:rsidRDefault="0069792F" w:rsidP="00F56EAC">
            <w:pPr>
              <w:spacing w:line="276" w:lineRule="auto"/>
              <w:rPr>
                <w:rFonts w:ascii="Calibri" w:eastAsia="Calibri" w:hAnsi="Calibri" w:cs="Calibri"/>
                <w:sz w:val="24"/>
                <w:szCs w:val="24"/>
              </w:rPr>
            </w:pPr>
          </w:p>
        </w:tc>
      </w:tr>
      <w:tr w:rsidR="0069792F" w14:paraId="1EE0D677" w14:textId="77777777" w:rsidTr="00F56EAC">
        <w:trPr>
          <w:trHeight w:val="300"/>
        </w:trPr>
        <w:tc>
          <w:tcPr>
            <w:tcW w:w="2850" w:type="dxa"/>
            <w:vMerge/>
            <w:tcMar>
              <w:left w:w="105" w:type="dxa"/>
              <w:right w:w="105" w:type="dxa"/>
            </w:tcMar>
          </w:tcPr>
          <w:p w14:paraId="10E9FB17" w14:textId="77777777" w:rsidR="0069792F" w:rsidRDefault="0069792F" w:rsidP="00F56EAC"/>
        </w:tc>
        <w:tc>
          <w:tcPr>
            <w:tcW w:w="4185" w:type="dxa"/>
            <w:tcMar>
              <w:left w:w="105" w:type="dxa"/>
              <w:right w:w="105" w:type="dxa"/>
            </w:tcMar>
          </w:tcPr>
          <w:p w14:paraId="7B525EDE"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Serviços de Pessoa Física</w:t>
            </w:r>
          </w:p>
        </w:tc>
        <w:tc>
          <w:tcPr>
            <w:tcW w:w="2101" w:type="dxa"/>
            <w:tcMar>
              <w:left w:w="105" w:type="dxa"/>
              <w:right w:w="105" w:type="dxa"/>
            </w:tcMar>
          </w:tcPr>
          <w:p w14:paraId="220E6FB9" w14:textId="77777777" w:rsidR="0069792F" w:rsidRDefault="0069792F" w:rsidP="00F56EAC">
            <w:pPr>
              <w:spacing w:line="276" w:lineRule="auto"/>
              <w:rPr>
                <w:rFonts w:ascii="Calibri" w:eastAsia="Calibri" w:hAnsi="Calibri" w:cs="Calibri"/>
                <w:sz w:val="24"/>
                <w:szCs w:val="24"/>
              </w:rPr>
            </w:pPr>
          </w:p>
        </w:tc>
      </w:tr>
      <w:tr w:rsidR="0069792F" w14:paraId="574FF5BE" w14:textId="77777777" w:rsidTr="00F56EAC">
        <w:trPr>
          <w:trHeight w:val="300"/>
        </w:trPr>
        <w:tc>
          <w:tcPr>
            <w:tcW w:w="2850" w:type="dxa"/>
            <w:vMerge/>
            <w:tcMar>
              <w:left w:w="105" w:type="dxa"/>
              <w:right w:w="105" w:type="dxa"/>
            </w:tcMar>
          </w:tcPr>
          <w:p w14:paraId="329046EF" w14:textId="77777777" w:rsidR="0069792F" w:rsidRDefault="0069792F" w:rsidP="00F56EAC"/>
        </w:tc>
        <w:tc>
          <w:tcPr>
            <w:tcW w:w="4185" w:type="dxa"/>
            <w:tcMar>
              <w:left w:w="105" w:type="dxa"/>
              <w:right w:w="105" w:type="dxa"/>
            </w:tcMar>
          </w:tcPr>
          <w:p w14:paraId="63FDFF09"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Material Esportivo</w:t>
            </w:r>
          </w:p>
        </w:tc>
        <w:tc>
          <w:tcPr>
            <w:tcW w:w="2101" w:type="dxa"/>
            <w:tcMar>
              <w:left w:w="105" w:type="dxa"/>
              <w:right w:w="105" w:type="dxa"/>
            </w:tcMar>
          </w:tcPr>
          <w:p w14:paraId="222DEFA9" w14:textId="77777777" w:rsidR="0069792F" w:rsidRDefault="0069792F" w:rsidP="00F56EAC">
            <w:pPr>
              <w:spacing w:line="276" w:lineRule="auto"/>
              <w:rPr>
                <w:rFonts w:ascii="Calibri" w:eastAsia="Calibri" w:hAnsi="Calibri" w:cs="Calibri"/>
                <w:sz w:val="24"/>
                <w:szCs w:val="24"/>
              </w:rPr>
            </w:pPr>
          </w:p>
        </w:tc>
      </w:tr>
      <w:tr w:rsidR="0069792F" w14:paraId="3E46DC06" w14:textId="77777777" w:rsidTr="00F56EAC">
        <w:trPr>
          <w:trHeight w:val="300"/>
        </w:trPr>
        <w:tc>
          <w:tcPr>
            <w:tcW w:w="2850" w:type="dxa"/>
            <w:vMerge/>
            <w:tcMar>
              <w:left w:w="105" w:type="dxa"/>
              <w:right w:w="105" w:type="dxa"/>
            </w:tcMar>
          </w:tcPr>
          <w:p w14:paraId="31936193" w14:textId="77777777" w:rsidR="0069792F" w:rsidRDefault="0069792F" w:rsidP="00F56EAC"/>
        </w:tc>
        <w:tc>
          <w:tcPr>
            <w:tcW w:w="4185" w:type="dxa"/>
            <w:tcMar>
              <w:left w:w="105" w:type="dxa"/>
              <w:right w:w="105" w:type="dxa"/>
            </w:tcMar>
          </w:tcPr>
          <w:p w14:paraId="7E131F49"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Outros materiais de consumo</w:t>
            </w:r>
          </w:p>
        </w:tc>
        <w:tc>
          <w:tcPr>
            <w:tcW w:w="2101" w:type="dxa"/>
            <w:tcMar>
              <w:left w:w="105" w:type="dxa"/>
              <w:right w:w="105" w:type="dxa"/>
            </w:tcMar>
          </w:tcPr>
          <w:p w14:paraId="3EA44063" w14:textId="77777777" w:rsidR="0069792F" w:rsidRDefault="0069792F" w:rsidP="00F56EAC">
            <w:pPr>
              <w:spacing w:line="276" w:lineRule="auto"/>
              <w:rPr>
                <w:rFonts w:ascii="Calibri" w:eastAsia="Calibri" w:hAnsi="Calibri" w:cs="Calibri"/>
                <w:sz w:val="24"/>
                <w:szCs w:val="24"/>
              </w:rPr>
            </w:pPr>
          </w:p>
        </w:tc>
      </w:tr>
      <w:tr w:rsidR="0069792F" w14:paraId="5D9BDE76" w14:textId="77777777" w:rsidTr="00F56EAC">
        <w:trPr>
          <w:trHeight w:val="300"/>
        </w:trPr>
        <w:tc>
          <w:tcPr>
            <w:tcW w:w="2850" w:type="dxa"/>
            <w:vMerge/>
            <w:tcMar>
              <w:left w:w="105" w:type="dxa"/>
              <w:right w:w="105" w:type="dxa"/>
            </w:tcMar>
          </w:tcPr>
          <w:p w14:paraId="3F73A5A6" w14:textId="77777777" w:rsidR="0069792F" w:rsidRDefault="0069792F" w:rsidP="00F56EAC"/>
        </w:tc>
        <w:tc>
          <w:tcPr>
            <w:tcW w:w="4185" w:type="dxa"/>
            <w:tcMar>
              <w:left w:w="105" w:type="dxa"/>
              <w:right w:w="105" w:type="dxa"/>
            </w:tcMar>
          </w:tcPr>
          <w:p w14:paraId="52A6B87B"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Equipamentos e Material Permanente</w:t>
            </w:r>
          </w:p>
        </w:tc>
        <w:tc>
          <w:tcPr>
            <w:tcW w:w="2101" w:type="dxa"/>
            <w:tcMar>
              <w:left w:w="105" w:type="dxa"/>
              <w:right w:w="105" w:type="dxa"/>
            </w:tcMar>
          </w:tcPr>
          <w:p w14:paraId="61002517" w14:textId="77777777" w:rsidR="0069792F" w:rsidRDefault="0069792F" w:rsidP="00F56EAC">
            <w:pPr>
              <w:spacing w:line="276" w:lineRule="auto"/>
              <w:rPr>
                <w:rFonts w:ascii="Calibri" w:eastAsia="Calibri" w:hAnsi="Calibri" w:cs="Calibri"/>
                <w:sz w:val="24"/>
                <w:szCs w:val="24"/>
              </w:rPr>
            </w:pPr>
          </w:p>
        </w:tc>
      </w:tr>
      <w:tr w:rsidR="0069792F" w14:paraId="23CE6A5B" w14:textId="77777777" w:rsidTr="00F56EAC">
        <w:trPr>
          <w:trHeight w:val="300"/>
        </w:trPr>
        <w:tc>
          <w:tcPr>
            <w:tcW w:w="2850" w:type="dxa"/>
            <w:vMerge/>
            <w:tcMar>
              <w:left w:w="105" w:type="dxa"/>
              <w:right w:w="105" w:type="dxa"/>
            </w:tcMar>
          </w:tcPr>
          <w:p w14:paraId="3FB23F6A" w14:textId="77777777" w:rsidR="0069792F" w:rsidRDefault="0069792F" w:rsidP="00F56EAC"/>
        </w:tc>
        <w:tc>
          <w:tcPr>
            <w:tcW w:w="4185" w:type="dxa"/>
            <w:tcMar>
              <w:left w:w="105" w:type="dxa"/>
              <w:right w:w="105" w:type="dxa"/>
            </w:tcMar>
          </w:tcPr>
          <w:p w14:paraId="3437AA96"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Obras e Instalações</w:t>
            </w:r>
          </w:p>
        </w:tc>
        <w:tc>
          <w:tcPr>
            <w:tcW w:w="2101" w:type="dxa"/>
            <w:tcMar>
              <w:left w:w="105" w:type="dxa"/>
              <w:right w:w="105" w:type="dxa"/>
            </w:tcMar>
          </w:tcPr>
          <w:p w14:paraId="5698179B" w14:textId="77777777" w:rsidR="0069792F" w:rsidRDefault="0069792F" w:rsidP="00F56EAC">
            <w:pPr>
              <w:spacing w:line="276" w:lineRule="auto"/>
              <w:rPr>
                <w:rFonts w:ascii="Calibri" w:eastAsia="Calibri" w:hAnsi="Calibri" w:cs="Calibri"/>
                <w:sz w:val="24"/>
                <w:szCs w:val="24"/>
              </w:rPr>
            </w:pPr>
          </w:p>
        </w:tc>
      </w:tr>
      <w:tr w:rsidR="0069792F" w14:paraId="4A1F7F1B" w14:textId="77777777" w:rsidTr="00F56EAC">
        <w:trPr>
          <w:trHeight w:val="300"/>
        </w:trPr>
        <w:tc>
          <w:tcPr>
            <w:tcW w:w="2850" w:type="dxa"/>
            <w:vMerge w:val="restart"/>
            <w:tcMar>
              <w:left w:w="105" w:type="dxa"/>
              <w:right w:w="105" w:type="dxa"/>
            </w:tcMar>
            <w:vAlign w:val="center"/>
          </w:tcPr>
          <w:p w14:paraId="40D2DEC1"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INDIRETO</w:t>
            </w:r>
          </w:p>
        </w:tc>
        <w:tc>
          <w:tcPr>
            <w:tcW w:w="4185" w:type="dxa"/>
            <w:tcMar>
              <w:left w:w="105" w:type="dxa"/>
              <w:right w:w="105" w:type="dxa"/>
            </w:tcMar>
          </w:tcPr>
          <w:p w14:paraId="74B866B4"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Recursos Humanos</w:t>
            </w:r>
          </w:p>
        </w:tc>
        <w:tc>
          <w:tcPr>
            <w:tcW w:w="2101" w:type="dxa"/>
            <w:tcMar>
              <w:left w:w="105" w:type="dxa"/>
              <w:right w:w="105" w:type="dxa"/>
            </w:tcMar>
          </w:tcPr>
          <w:p w14:paraId="61490A5D" w14:textId="77777777" w:rsidR="0069792F" w:rsidRDefault="0069792F" w:rsidP="00F56EAC">
            <w:pPr>
              <w:spacing w:line="276" w:lineRule="auto"/>
              <w:rPr>
                <w:rFonts w:ascii="Calibri" w:eastAsia="Calibri" w:hAnsi="Calibri" w:cs="Calibri"/>
                <w:sz w:val="24"/>
                <w:szCs w:val="24"/>
              </w:rPr>
            </w:pPr>
          </w:p>
        </w:tc>
      </w:tr>
      <w:tr w:rsidR="0069792F" w14:paraId="47A34843" w14:textId="77777777" w:rsidTr="00F56EAC">
        <w:trPr>
          <w:trHeight w:val="300"/>
        </w:trPr>
        <w:tc>
          <w:tcPr>
            <w:tcW w:w="2850" w:type="dxa"/>
            <w:vMerge/>
            <w:tcMar>
              <w:left w:w="105" w:type="dxa"/>
              <w:right w:w="105" w:type="dxa"/>
            </w:tcMar>
          </w:tcPr>
          <w:p w14:paraId="355C092C" w14:textId="77777777" w:rsidR="0069792F" w:rsidRDefault="0069792F" w:rsidP="00F56EAC"/>
        </w:tc>
        <w:tc>
          <w:tcPr>
            <w:tcW w:w="4185" w:type="dxa"/>
            <w:tcMar>
              <w:left w:w="105" w:type="dxa"/>
              <w:right w:w="105" w:type="dxa"/>
            </w:tcMar>
          </w:tcPr>
          <w:p w14:paraId="26D8B913"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Encargos Trabalhistas e Previdenciários</w:t>
            </w:r>
          </w:p>
        </w:tc>
        <w:tc>
          <w:tcPr>
            <w:tcW w:w="2101" w:type="dxa"/>
            <w:tcMar>
              <w:left w:w="105" w:type="dxa"/>
              <w:right w:w="105" w:type="dxa"/>
            </w:tcMar>
          </w:tcPr>
          <w:p w14:paraId="6340CA71" w14:textId="77777777" w:rsidR="0069792F" w:rsidRDefault="0069792F" w:rsidP="00F56EAC">
            <w:pPr>
              <w:spacing w:line="276" w:lineRule="auto"/>
              <w:rPr>
                <w:rFonts w:ascii="Calibri" w:eastAsia="Calibri" w:hAnsi="Calibri" w:cs="Calibri"/>
                <w:sz w:val="24"/>
                <w:szCs w:val="24"/>
              </w:rPr>
            </w:pPr>
          </w:p>
        </w:tc>
      </w:tr>
      <w:tr w:rsidR="0069792F" w14:paraId="1795D77D" w14:textId="77777777" w:rsidTr="00F56EAC">
        <w:trPr>
          <w:trHeight w:val="300"/>
        </w:trPr>
        <w:tc>
          <w:tcPr>
            <w:tcW w:w="2850" w:type="dxa"/>
            <w:vMerge/>
            <w:tcMar>
              <w:left w:w="105" w:type="dxa"/>
              <w:right w:w="105" w:type="dxa"/>
            </w:tcMar>
          </w:tcPr>
          <w:p w14:paraId="5E180BCD" w14:textId="77777777" w:rsidR="0069792F" w:rsidRDefault="0069792F" w:rsidP="00F56EAC"/>
        </w:tc>
        <w:tc>
          <w:tcPr>
            <w:tcW w:w="4185" w:type="dxa"/>
            <w:tcMar>
              <w:left w:w="105" w:type="dxa"/>
              <w:right w:w="105" w:type="dxa"/>
            </w:tcMar>
          </w:tcPr>
          <w:p w14:paraId="5B89B307"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Jurídica</w:t>
            </w:r>
          </w:p>
        </w:tc>
        <w:tc>
          <w:tcPr>
            <w:tcW w:w="2101" w:type="dxa"/>
            <w:tcMar>
              <w:left w:w="105" w:type="dxa"/>
              <w:right w:w="105" w:type="dxa"/>
            </w:tcMar>
          </w:tcPr>
          <w:p w14:paraId="4CA6018A" w14:textId="77777777" w:rsidR="0069792F" w:rsidRDefault="0069792F" w:rsidP="00F56EAC">
            <w:pPr>
              <w:spacing w:line="276" w:lineRule="auto"/>
              <w:rPr>
                <w:rFonts w:ascii="Calibri" w:eastAsia="Calibri" w:hAnsi="Calibri" w:cs="Calibri"/>
                <w:sz w:val="24"/>
                <w:szCs w:val="24"/>
              </w:rPr>
            </w:pPr>
          </w:p>
        </w:tc>
      </w:tr>
      <w:tr w:rsidR="0069792F" w14:paraId="7B5CFE8F" w14:textId="77777777" w:rsidTr="00F56EAC">
        <w:trPr>
          <w:trHeight w:val="300"/>
        </w:trPr>
        <w:tc>
          <w:tcPr>
            <w:tcW w:w="2850" w:type="dxa"/>
            <w:vMerge/>
            <w:tcMar>
              <w:left w:w="105" w:type="dxa"/>
              <w:right w:w="105" w:type="dxa"/>
            </w:tcMar>
          </w:tcPr>
          <w:p w14:paraId="6A788D68" w14:textId="77777777" w:rsidR="0069792F" w:rsidRDefault="0069792F" w:rsidP="00F56EAC"/>
        </w:tc>
        <w:tc>
          <w:tcPr>
            <w:tcW w:w="4185" w:type="dxa"/>
            <w:tcMar>
              <w:left w:w="105" w:type="dxa"/>
              <w:right w:w="105" w:type="dxa"/>
            </w:tcMar>
          </w:tcPr>
          <w:p w14:paraId="2DD5B50F"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Física</w:t>
            </w:r>
          </w:p>
        </w:tc>
        <w:tc>
          <w:tcPr>
            <w:tcW w:w="2101" w:type="dxa"/>
            <w:tcMar>
              <w:left w:w="105" w:type="dxa"/>
              <w:right w:w="105" w:type="dxa"/>
            </w:tcMar>
          </w:tcPr>
          <w:p w14:paraId="7A8FD7F6" w14:textId="77777777" w:rsidR="0069792F" w:rsidRDefault="0069792F" w:rsidP="00F56EAC">
            <w:pPr>
              <w:spacing w:line="276" w:lineRule="auto"/>
              <w:rPr>
                <w:rFonts w:ascii="Calibri" w:eastAsia="Calibri" w:hAnsi="Calibri" w:cs="Calibri"/>
                <w:sz w:val="24"/>
                <w:szCs w:val="24"/>
              </w:rPr>
            </w:pPr>
          </w:p>
        </w:tc>
      </w:tr>
      <w:tr w:rsidR="0069792F" w14:paraId="4E540381" w14:textId="77777777" w:rsidTr="00F56EAC">
        <w:trPr>
          <w:trHeight w:val="300"/>
        </w:trPr>
        <w:tc>
          <w:tcPr>
            <w:tcW w:w="2850" w:type="dxa"/>
            <w:vMerge/>
            <w:tcMar>
              <w:left w:w="105" w:type="dxa"/>
              <w:right w:w="105" w:type="dxa"/>
            </w:tcMar>
          </w:tcPr>
          <w:p w14:paraId="399EC071" w14:textId="77777777" w:rsidR="0069792F" w:rsidRDefault="0069792F" w:rsidP="00F56EAC"/>
        </w:tc>
        <w:tc>
          <w:tcPr>
            <w:tcW w:w="4185" w:type="dxa"/>
            <w:tcMar>
              <w:left w:w="105" w:type="dxa"/>
              <w:right w:w="105" w:type="dxa"/>
            </w:tcMar>
          </w:tcPr>
          <w:p w14:paraId="1A4978B5"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Outros materiais de consumo</w:t>
            </w:r>
          </w:p>
        </w:tc>
        <w:tc>
          <w:tcPr>
            <w:tcW w:w="2101" w:type="dxa"/>
            <w:tcMar>
              <w:left w:w="105" w:type="dxa"/>
              <w:right w:w="105" w:type="dxa"/>
            </w:tcMar>
          </w:tcPr>
          <w:p w14:paraId="0FA88070" w14:textId="77777777" w:rsidR="0069792F" w:rsidRDefault="0069792F" w:rsidP="00F56EAC">
            <w:pPr>
              <w:spacing w:line="276" w:lineRule="auto"/>
              <w:rPr>
                <w:rFonts w:ascii="Calibri" w:eastAsia="Calibri" w:hAnsi="Calibri" w:cs="Calibri"/>
                <w:sz w:val="24"/>
                <w:szCs w:val="24"/>
              </w:rPr>
            </w:pPr>
          </w:p>
        </w:tc>
      </w:tr>
      <w:tr w:rsidR="0069792F" w14:paraId="712C8526" w14:textId="77777777" w:rsidTr="00F56EAC">
        <w:trPr>
          <w:trHeight w:val="300"/>
        </w:trPr>
        <w:tc>
          <w:tcPr>
            <w:tcW w:w="2850" w:type="dxa"/>
            <w:vMerge/>
            <w:tcMar>
              <w:left w:w="105" w:type="dxa"/>
              <w:right w:w="105" w:type="dxa"/>
            </w:tcMar>
          </w:tcPr>
          <w:p w14:paraId="08175C42" w14:textId="77777777" w:rsidR="0069792F" w:rsidRDefault="0069792F" w:rsidP="00F56EAC"/>
        </w:tc>
        <w:tc>
          <w:tcPr>
            <w:tcW w:w="4185" w:type="dxa"/>
            <w:tcMar>
              <w:left w:w="105" w:type="dxa"/>
              <w:right w:w="105" w:type="dxa"/>
            </w:tcMar>
          </w:tcPr>
          <w:p w14:paraId="033B1524"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Equipamentos e Material Permanente</w:t>
            </w:r>
          </w:p>
        </w:tc>
        <w:tc>
          <w:tcPr>
            <w:tcW w:w="2101" w:type="dxa"/>
            <w:tcMar>
              <w:left w:w="105" w:type="dxa"/>
              <w:right w:w="105" w:type="dxa"/>
            </w:tcMar>
          </w:tcPr>
          <w:p w14:paraId="0CA6AC4C" w14:textId="77777777" w:rsidR="0069792F" w:rsidRDefault="0069792F" w:rsidP="00F56EAC">
            <w:pPr>
              <w:spacing w:line="276" w:lineRule="auto"/>
              <w:rPr>
                <w:rFonts w:ascii="Calibri" w:eastAsia="Calibri" w:hAnsi="Calibri" w:cs="Calibri"/>
                <w:sz w:val="24"/>
                <w:szCs w:val="24"/>
              </w:rPr>
            </w:pPr>
          </w:p>
        </w:tc>
      </w:tr>
      <w:tr w:rsidR="0069792F" w14:paraId="0AD0696F" w14:textId="77777777" w:rsidTr="00F56EAC">
        <w:trPr>
          <w:trHeight w:val="300"/>
        </w:trPr>
        <w:tc>
          <w:tcPr>
            <w:tcW w:w="2850" w:type="dxa"/>
            <w:vMerge/>
            <w:tcMar>
              <w:left w:w="105" w:type="dxa"/>
              <w:right w:w="105" w:type="dxa"/>
            </w:tcMar>
          </w:tcPr>
          <w:p w14:paraId="53FCF3B6" w14:textId="77777777" w:rsidR="0069792F" w:rsidRDefault="0069792F" w:rsidP="00F56EAC"/>
        </w:tc>
        <w:tc>
          <w:tcPr>
            <w:tcW w:w="4185" w:type="dxa"/>
            <w:tcMar>
              <w:left w:w="105" w:type="dxa"/>
              <w:right w:w="105" w:type="dxa"/>
            </w:tcMar>
          </w:tcPr>
          <w:p w14:paraId="2A1E73D8"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Diárias, Passagens e Transporte</w:t>
            </w:r>
          </w:p>
        </w:tc>
        <w:tc>
          <w:tcPr>
            <w:tcW w:w="2101" w:type="dxa"/>
            <w:tcMar>
              <w:left w:w="105" w:type="dxa"/>
              <w:right w:w="105" w:type="dxa"/>
            </w:tcMar>
          </w:tcPr>
          <w:p w14:paraId="6D4F006E" w14:textId="77777777" w:rsidR="0069792F" w:rsidRDefault="0069792F" w:rsidP="00F56EAC">
            <w:pPr>
              <w:spacing w:line="276" w:lineRule="auto"/>
              <w:rPr>
                <w:rFonts w:ascii="Calibri" w:eastAsia="Calibri" w:hAnsi="Calibri" w:cs="Calibri"/>
                <w:sz w:val="24"/>
                <w:szCs w:val="24"/>
              </w:rPr>
            </w:pPr>
          </w:p>
        </w:tc>
      </w:tr>
      <w:tr w:rsidR="0069792F" w14:paraId="6AF890F0" w14:textId="77777777" w:rsidTr="00F56EAC">
        <w:trPr>
          <w:trHeight w:val="300"/>
        </w:trPr>
        <w:tc>
          <w:tcPr>
            <w:tcW w:w="2850" w:type="dxa"/>
            <w:vMerge w:val="restart"/>
            <w:tcMar>
              <w:left w:w="105" w:type="dxa"/>
              <w:right w:w="105" w:type="dxa"/>
            </w:tcMar>
            <w:vAlign w:val="center"/>
          </w:tcPr>
          <w:p w14:paraId="78698955"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DIVULGAÇÃO</w:t>
            </w:r>
          </w:p>
        </w:tc>
        <w:tc>
          <w:tcPr>
            <w:tcW w:w="4185" w:type="dxa"/>
            <w:tcMar>
              <w:left w:w="105" w:type="dxa"/>
              <w:right w:w="105" w:type="dxa"/>
            </w:tcMar>
          </w:tcPr>
          <w:p w14:paraId="03C6830F"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Recursos Humanos</w:t>
            </w:r>
          </w:p>
        </w:tc>
        <w:tc>
          <w:tcPr>
            <w:tcW w:w="2101" w:type="dxa"/>
            <w:tcMar>
              <w:left w:w="105" w:type="dxa"/>
              <w:right w:w="105" w:type="dxa"/>
            </w:tcMar>
          </w:tcPr>
          <w:p w14:paraId="719E8F9E" w14:textId="77777777" w:rsidR="0069792F" w:rsidRDefault="0069792F" w:rsidP="00F56EAC">
            <w:pPr>
              <w:spacing w:line="276" w:lineRule="auto"/>
              <w:rPr>
                <w:rFonts w:ascii="Calibri" w:eastAsia="Calibri" w:hAnsi="Calibri" w:cs="Calibri"/>
                <w:sz w:val="24"/>
                <w:szCs w:val="24"/>
              </w:rPr>
            </w:pPr>
          </w:p>
        </w:tc>
      </w:tr>
      <w:tr w:rsidR="0069792F" w14:paraId="59BC9899" w14:textId="77777777" w:rsidTr="00F56EAC">
        <w:trPr>
          <w:trHeight w:val="300"/>
        </w:trPr>
        <w:tc>
          <w:tcPr>
            <w:tcW w:w="2850" w:type="dxa"/>
            <w:vMerge/>
            <w:tcMar>
              <w:left w:w="105" w:type="dxa"/>
              <w:right w:w="105" w:type="dxa"/>
            </w:tcMar>
          </w:tcPr>
          <w:p w14:paraId="5CDD40CB" w14:textId="77777777" w:rsidR="0069792F" w:rsidRDefault="0069792F" w:rsidP="00F56EAC"/>
        </w:tc>
        <w:tc>
          <w:tcPr>
            <w:tcW w:w="4185" w:type="dxa"/>
            <w:tcMar>
              <w:left w:w="105" w:type="dxa"/>
              <w:right w:w="105" w:type="dxa"/>
            </w:tcMar>
          </w:tcPr>
          <w:p w14:paraId="2F0BA475"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Encargos Trabalhistas e Previdenciários</w:t>
            </w:r>
          </w:p>
        </w:tc>
        <w:tc>
          <w:tcPr>
            <w:tcW w:w="2101" w:type="dxa"/>
            <w:tcMar>
              <w:left w:w="105" w:type="dxa"/>
              <w:right w:w="105" w:type="dxa"/>
            </w:tcMar>
          </w:tcPr>
          <w:p w14:paraId="6CB0E7E1" w14:textId="77777777" w:rsidR="0069792F" w:rsidRDefault="0069792F" w:rsidP="00F56EAC">
            <w:pPr>
              <w:spacing w:line="276" w:lineRule="auto"/>
              <w:rPr>
                <w:rFonts w:ascii="Calibri" w:eastAsia="Calibri" w:hAnsi="Calibri" w:cs="Calibri"/>
                <w:sz w:val="24"/>
                <w:szCs w:val="24"/>
              </w:rPr>
            </w:pPr>
          </w:p>
        </w:tc>
      </w:tr>
      <w:tr w:rsidR="0069792F" w14:paraId="281C83BC" w14:textId="77777777" w:rsidTr="00F56EAC">
        <w:trPr>
          <w:trHeight w:val="300"/>
        </w:trPr>
        <w:tc>
          <w:tcPr>
            <w:tcW w:w="2850" w:type="dxa"/>
            <w:vMerge/>
            <w:tcMar>
              <w:left w:w="105" w:type="dxa"/>
              <w:right w:w="105" w:type="dxa"/>
            </w:tcMar>
          </w:tcPr>
          <w:p w14:paraId="33371B25" w14:textId="77777777" w:rsidR="0069792F" w:rsidRDefault="0069792F" w:rsidP="00F56EAC"/>
        </w:tc>
        <w:tc>
          <w:tcPr>
            <w:tcW w:w="4185" w:type="dxa"/>
            <w:tcMar>
              <w:left w:w="105" w:type="dxa"/>
              <w:right w:w="105" w:type="dxa"/>
            </w:tcMar>
          </w:tcPr>
          <w:p w14:paraId="6419340E"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Jurídica</w:t>
            </w:r>
          </w:p>
        </w:tc>
        <w:tc>
          <w:tcPr>
            <w:tcW w:w="2101" w:type="dxa"/>
            <w:tcMar>
              <w:left w:w="105" w:type="dxa"/>
              <w:right w:w="105" w:type="dxa"/>
            </w:tcMar>
          </w:tcPr>
          <w:p w14:paraId="35EEE038" w14:textId="77777777" w:rsidR="0069792F" w:rsidRDefault="0069792F" w:rsidP="00F56EAC">
            <w:pPr>
              <w:spacing w:line="276" w:lineRule="auto"/>
              <w:rPr>
                <w:rFonts w:ascii="Calibri" w:eastAsia="Calibri" w:hAnsi="Calibri" w:cs="Calibri"/>
                <w:sz w:val="24"/>
                <w:szCs w:val="24"/>
              </w:rPr>
            </w:pPr>
          </w:p>
        </w:tc>
      </w:tr>
      <w:tr w:rsidR="0069792F" w14:paraId="04ED62D1" w14:textId="77777777" w:rsidTr="00F56EAC">
        <w:trPr>
          <w:trHeight w:val="300"/>
        </w:trPr>
        <w:tc>
          <w:tcPr>
            <w:tcW w:w="2850" w:type="dxa"/>
            <w:vMerge/>
            <w:tcMar>
              <w:left w:w="105" w:type="dxa"/>
              <w:right w:w="105" w:type="dxa"/>
            </w:tcMar>
          </w:tcPr>
          <w:p w14:paraId="68F69065" w14:textId="77777777" w:rsidR="0069792F" w:rsidRDefault="0069792F" w:rsidP="00F56EAC"/>
        </w:tc>
        <w:tc>
          <w:tcPr>
            <w:tcW w:w="4185" w:type="dxa"/>
            <w:tcMar>
              <w:left w:w="105" w:type="dxa"/>
              <w:right w:w="105" w:type="dxa"/>
            </w:tcMar>
          </w:tcPr>
          <w:p w14:paraId="560E6F5F"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Física</w:t>
            </w:r>
            <w:r>
              <w:tab/>
            </w:r>
          </w:p>
        </w:tc>
        <w:tc>
          <w:tcPr>
            <w:tcW w:w="2101" w:type="dxa"/>
            <w:tcMar>
              <w:left w:w="105" w:type="dxa"/>
              <w:right w:w="105" w:type="dxa"/>
            </w:tcMar>
          </w:tcPr>
          <w:p w14:paraId="02D372F2" w14:textId="77777777" w:rsidR="0069792F" w:rsidRDefault="0069792F" w:rsidP="00F56EAC">
            <w:pPr>
              <w:spacing w:line="276" w:lineRule="auto"/>
              <w:rPr>
                <w:rFonts w:ascii="Calibri" w:eastAsia="Calibri" w:hAnsi="Calibri" w:cs="Calibri"/>
                <w:sz w:val="24"/>
                <w:szCs w:val="24"/>
              </w:rPr>
            </w:pPr>
          </w:p>
        </w:tc>
      </w:tr>
      <w:tr w:rsidR="0069792F" w14:paraId="15689492" w14:textId="77777777" w:rsidTr="00F56EAC">
        <w:trPr>
          <w:trHeight w:val="300"/>
        </w:trPr>
        <w:tc>
          <w:tcPr>
            <w:tcW w:w="2850" w:type="dxa"/>
            <w:vMerge/>
            <w:tcMar>
              <w:left w:w="105" w:type="dxa"/>
              <w:right w:w="105" w:type="dxa"/>
            </w:tcMar>
          </w:tcPr>
          <w:p w14:paraId="21F4A88C" w14:textId="77777777" w:rsidR="0069792F" w:rsidRDefault="0069792F" w:rsidP="00F56EAC"/>
        </w:tc>
        <w:tc>
          <w:tcPr>
            <w:tcW w:w="4185" w:type="dxa"/>
            <w:tcMar>
              <w:left w:w="105" w:type="dxa"/>
              <w:right w:w="105" w:type="dxa"/>
            </w:tcMar>
          </w:tcPr>
          <w:p w14:paraId="41F2CB4E"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Outros Materiais de Consumo</w:t>
            </w:r>
            <w:r>
              <w:tab/>
            </w:r>
          </w:p>
        </w:tc>
        <w:tc>
          <w:tcPr>
            <w:tcW w:w="2101" w:type="dxa"/>
            <w:tcMar>
              <w:left w:w="105" w:type="dxa"/>
              <w:right w:w="105" w:type="dxa"/>
            </w:tcMar>
          </w:tcPr>
          <w:p w14:paraId="1A6E52BB" w14:textId="77777777" w:rsidR="0069792F" w:rsidRDefault="0069792F" w:rsidP="00F56EAC">
            <w:pPr>
              <w:spacing w:line="276" w:lineRule="auto"/>
              <w:rPr>
                <w:rFonts w:ascii="Calibri" w:eastAsia="Calibri" w:hAnsi="Calibri" w:cs="Calibri"/>
                <w:sz w:val="24"/>
                <w:szCs w:val="24"/>
              </w:rPr>
            </w:pPr>
          </w:p>
        </w:tc>
      </w:tr>
      <w:tr w:rsidR="0069792F" w14:paraId="0F077DEC" w14:textId="77777777" w:rsidTr="00F56EAC">
        <w:trPr>
          <w:trHeight w:val="300"/>
        </w:trPr>
        <w:tc>
          <w:tcPr>
            <w:tcW w:w="2850" w:type="dxa"/>
            <w:vMerge/>
            <w:tcMar>
              <w:left w:w="105" w:type="dxa"/>
              <w:right w:w="105" w:type="dxa"/>
            </w:tcMar>
          </w:tcPr>
          <w:p w14:paraId="68186733" w14:textId="77777777" w:rsidR="0069792F" w:rsidRDefault="0069792F" w:rsidP="00F56EAC"/>
        </w:tc>
        <w:tc>
          <w:tcPr>
            <w:tcW w:w="4185" w:type="dxa"/>
            <w:tcMar>
              <w:left w:w="105" w:type="dxa"/>
              <w:right w:w="105" w:type="dxa"/>
            </w:tcMar>
          </w:tcPr>
          <w:p w14:paraId="0B3BF848"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Equipamentos e Material Permanente</w:t>
            </w:r>
          </w:p>
        </w:tc>
        <w:tc>
          <w:tcPr>
            <w:tcW w:w="2101" w:type="dxa"/>
            <w:tcMar>
              <w:left w:w="105" w:type="dxa"/>
              <w:right w:w="105" w:type="dxa"/>
            </w:tcMar>
          </w:tcPr>
          <w:p w14:paraId="16B09316" w14:textId="77777777" w:rsidR="0069792F" w:rsidRDefault="0069792F" w:rsidP="00F56EAC">
            <w:pPr>
              <w:spacing w:line="276" w:lineRule="auto"/>
              <w:rPr>
                <w:rFonts w:ascii="Calibri" w:eastAsia="Calibri" w:hAnsi="Calibri" w:cs="Calibri"/>
                <w:sz w:val="24"/>
                <w:szCs w:val="24"/>
              </w:rPr>
            </w:pPr>
          </w:p>
        </w:tc>
      </w:tr>
      <w:tr w:rsidR="0069792F" w14:paraId="06960B6A" w14:textId="77777777" w:rsidTr="00F56EAC">
        <w:trPr>
          <w:trHeight w:val="300"/>
        </w:trPr>
        <w:tc>
          <w:tcPr>
            <w:tcW w:w="7035" w:type="dxa"/>
            <w:gridSpan w:val="2"/>
            <w:tcMar>
              <w:left w:w="105" w:type="dxa"/>
              <w:right w:w="105" w:type="dxa"/>
            </w:tcMar>
          </w:tcPr>
          <w:p w14:paraId="2D7692CA"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Total</w:t>
            </w:r>
          </w:p>
        </w:tc>
        <w:tc>
          <w:tcPr>
            <w:tcW w:w="2101" w:type="dxa"/>
            <w:tcMar>
              <w:left w:w="105" w:type="dxa"/>
              <w:right w:w="105" w:type="dxa"/>
            </w:tcMar>
            <w:vAlign w:val="center"/>
          </w:tcPr>
          <w:p w14:paraId="38EA10DF" w14:textId="77777777" w:rsidR="0069792F" w:rsidRDefault="0069792F" w:rsidP="00F56EAC">
            <w:pPr>
              <w:spacing w:line="276" w:lineRule="auto"/>
              <w:rPr>
                <w:rFonts w:ascii="Calibri" w:eastAsia="Calibri" w:hAnsi="Calibri" w:cs="Calibri"/>
                <w:b/>
                <w:bCs/>
                <w:sz w:val="24"/>
                <w:szCs w:val="24"/>
              </w:rPr>
            </w:pPr>
            <w:r w:rsidRPr="50C34D13">
              <w:rPr>
                <w:rFonts w:ascii="Calibri" w:eastAsia="Calibri" w:hAnsi="Calibri" w:cs="Calibri"/>
                <w:b/>
                <w:bCs/>
                <w:sz w:val="24"/>
                <w:szCs w:val="24"/>
              </w:rPr>
              <w:t>R$</w:t>
            </w:r>
          </w:p>
        </w:tc>
      </w:tr>
    </w:tbl>
    <w:p w14:paraId="4540912A" w14:textId="77777777" w:rsidR="0069792F" w:rsidRDefault="0069792F" w:rsidP="0069792F">
      <w:pPr>
        <w:spacing w:before="240" w:after="200" w:line="360" w:lineRule="auto"/>
        <w:jc w:val="both"/>
        <w:rPr>
          <w:i/>
          <w:iCs/>
          <w:sz w:val="24"/>
          <w:szCs w:val="24"/>
        </w:rPr>
      </w:pPr>
      <w:r w:rsidRPr="50C34D13">
        <w:rPr>
          <w:b/>
          <w:bCs/>
          <w:sz w:val="24"/>
          <w:szCs w:val="24"/>
        </w:rPr>
        <w:t xml:space="preserve">10.2.2. PROPONENTE: </w:t>
      </w:r>
      <w:r w:rsidRPr="50C34D13">
        <w:rPr>
          <w:i/>
          <w:iCs/>
          <w:sz w:val="24"/>
          <w:szCs w:val="24"/>
        </w:rPr>
        <w:t>Apenas se houver;</w:t>
      </w:r>
      <w:r>
        <w:tab/>
      </w:r>
      <w:r>
        <w:tab/>
      </w:r>
    </w:p>
    <w:tbl>
      <w:tblPr>
        <w:tblStyle w:val="Tabelacomgrade"/>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2676"/>
        <w:gridCol w:w="3852"/>
        <w:gridCol w:w="1960"/>
      </w:tblGrid>
      <w:tr w:rsidR="0069792F" w14:paraId="18550A2F" w14:textId="77777777" w:rsidTr="00F56EAC">
        <w:trPr>
          <w:trHeight w:val="300"/>
        </w:trPr>
        <w:tc>
          <w:tcPr>
            <w:tcW w:w="7035" w:type="dxa"/>
            <w:gridSpan w:val="2"/>
            <w:tcMar>
              <w:left w:w="105" w:type="dxa"/>
              <w:right w:w="105" w:type="dxa"/>
            </w:tcMar>
            <w:vAlign w:val="center"/>
          </w:tcPr>
          <w:p w14:paraId="590DBFD0"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Descrição das ações</w:t>
            </w:r>
          </w:p>
        </w:tc>
        <w:tc>
          <w:tcPr>
            <w:tcW w:w="2101" w:type="dxa"/>
            <w:vMerge w:val="restart"/>
            <w:tcMar>
              <w:left w:w="105" w:type="dxa"/>
              <w:right w:w="105" w:type="dxa"/>
            </w:tcMar>
            <w:vAlign w:val="center"/>
          </w:tcPr>
          <w:p w14:paraId="7F847A4E" w14:textId="77777777" w:rsidR="0069792F" w:rsidRDefault="0069792F" w:rsidP="00F56EAC">
            <w:pPr>
              <w:spacing w:line="276" w:lineRule="auto"/>
              <w:jc w:val="center"/>
            </w:pPr>
            <w:r w:rsidRPr="50C34D13">
              <w:rPr>
                <w:rFonts w:ascii="Calibri" w:eastAsia="Calibri" w:hAnsi="Calibri" w:cs="Calibri"/>
                <w:b/>
                <w:bCs/>
                <w:sz w:val="24"/>
                <w:szCs w:val="24"/>
              </w:rPr>
              <w:t>Escolher Mês</w:t>
            </w:r>
          </w:p>
        </w:tc>
      </w:tr>
      <w:tr w:rsidR="0069792F" w14:paraId="5F630733" w14:textId="77777777" w:rsidTr="00F56EAC">
        <w:trPr>
          <w:trHeight w:val="300"/>
        </w:trPr>
        <w:tc>
          <w:tcPr>
            <w:tcW w:w="2850" w:type="dxa"/>
            <w:tcMar>
              <w:left w:w="105" w:type="dxa"/>
              <w:right w:w="105" w:type="dxa"/>
            </w:tcMar>
            <w:vAlign w:val="center"/>
          </w:tcPr>
          <w:p w14:paraId="11746CB1"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Tipo de Despesa</w:t>
            </w:r>
          </w:p>
        </w:tc>
        <w:tc>
          <w:tcPr>
            <w:tcW w:w="4185" w:type="dxa"/>
            <w:tcMar>
              <w:left w:w="105" w:type="dxa"/>
              <w:right w:w="105" w:type="dxa"/>
            </w:tcMar>
            <w:vAlign w:val="center"/>
          </w:tcPr>
          <w:p w14:paraId="3A7A7DF2"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Natureza de Despesa</w:t>
            </w:r>
          </w:p>
        </w:tc>
        <w:tc>
          <w:tcPr>
            <w:tcW w:w="2101" w:type="dxa"/>
            <w:vMerge/>
            <w:tcMar>
              <w:left w:w="105" w:type="dxa"/>
              <w:right w:w="105" w:type="dxa"/>
            </w:tcMar>
          </w:tcPr>
          <w:p w14:paraId="083E76DF" w14:textId="77777777" w:rsidR="0069792F" w:rsidRDefault="0069792F" w:rsidP="00F56EAC"/>
        </w:tc>
      </w:tr>
      <w:tr w:rsidR="0069792F" w14:paraId="0DB30985" w14:textId="77777777" w:rsidTr="00F56EAC">
        <w:trPr>
          <w:trHeight w:val="300"/>
        </w:trPr>
        <w:tc>
          <w:tcPr>
            <w:tcW w:w="2850" w:type="dxa"/>
            <w:vMerge w:val="restart"/>
            <w:tcMar>
              <w:left w:w="105" w:type="dxa"/>
              <w:right w:w="105" w:type="dxa"/>
            </w:tcMar>
            <w:vAlign w:val="center"/>
          </w:tcPr>
          <w:p w14:paraId="75182696"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b/>
                <w:bCs/>
                <w:sz w:val="24"/>
                <w:szCs w:val="24"/>
              </w:rPr>
              <w:t>DIRETO</w:t>
            </w:r>
          </w:p>
        </w:tc>
        <w:tc>
          <w:tcPr>
            <w:tcW w:w="4185" w:type="dxa"/>
            <w:tcMar>
              <w:left w:w="105" w:type="dxa"/>
              <w:right w:w="105" w:type="dxa"/>
            </w:tcMar>
          </w:tcPr>
          <w:p w14:paraId="3A8D3A62"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Recursos Humanos</w:t>
            </w:r>
          </w:p>
        </w:tc>
        <w:tc>
          <w:tcPr>
            <w:tcW w:w="2101" w:type="dxa"/>
            <w:tcMar>
              <w:left w:w="105" w:type="dxa"/>
              <w:right w:w="105" w:type="dxa"/>
            </w:tcMar>
          </w:tcPr>
          <w:p w14:paraId="57059F09" w14:textId="77777777" w:rsidR="0069792F" w:rsidRDefault="0069792F" w:rsidP="00F56EAC">
            <w:pPr>
              <w:spacing w:line="276" w:lineRule="auto"/>
              <w:rPr>
                <w:rFonts w:ascii="Calibri" w:eastAsia="Calibri" w:hAnsi="Calibri" w:cs="Calibri"/>
                <w:sz w:val="24"/>
                <w:szCs w:val="24"/>
              </w:rPr>
            </w:pPr>
          </w:p>
        </w:tc>
      </w:tr>
      <w:tr w:rsidR="0069792F" w14:paraId="76AE6433" w14:textId="77777777" w:rsidTr="00F56EAC">
        <w:trPr>
          <w:trHeight w:val="300"/>
        </w:trPr>
        <w:tc>
          <w:tcPr>
            <w:tcW w:w="2850" w:type="dxa"/>
            <w:vMerge/>
            <w:tcMar>
              <w:left w:w="105" w:type="dxa"/>
              <w:right w:w="105" w:type="dxa"/>
            </w:tcMar>
          </w:tcPr>
          <w:p w14:paraId="2880E05A" w14:textId="77777777" w:rsidR="0069792F" w:rsidRDefault="0069792F" w:rsidP="00F56EAC"/>
        </w:tc>
        <w:tc>
          <w:tcPr>
            <w:tcW w:w="4185" w:type="dxa"/>
            <w:tcMar>
              <w:left w:w="105" w:type="dxa"/>
              <w:right w:w="105" w:type="dxa"/>
            </w:tcMar>
          </w:tcPr>
          <w:p w14:paraId="732B968A"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Encargos Trabalhistas e Previdenciários</w:t>
            </w:r>
          </w:p>
        </w:tc>
        <w:tc>
          <w:tcPr>
            <w:tcW w:w="2101" w:type="dxa"/>
            <w:tcMar>
              <w:left w:w="105" w:type="dxa"/>
              <w:right w:w="105" w:type="dxa"/>
            </w:tcMar>
          </w:tcPr>
          <w:p w14:paraId="6A3B0EA9" w14:textId="77777777" w:rsidR="0069792F" w:rsidRDefault="0069792F" w:rsidP="00F56EAC">
            <w:pPr>
              <w:spacing w:line="276" w:lineRule="auto"/>
              <w:rPr>
                <w:rFonts w:ascii="Calibri" w:eastAsia="Calibri" w:hAnsi="Calibri" w:cs="Calibri"/>
                <w:sz w:val="24"/>
                <w:szCs w:val="24"/>
              </w:rPr>
            </w:pPr>
          </w:p>
        </w:tc>
      </w:tr>
      <w:tr w:rsidR="0069792F" w14:paraId="082554D3" w14:textId="77777777" w:rsidTr="00F56EAC">
        <w:trPr>
          <w:trHeight w:val="300"/>
        </w:trPr>
        <w:tc>
          <w:tcPr>
            <w:tcW w:w="2850" w:type="dxa"/>
            <w:vMerge/>
            <w:tcMar>
              <w:left w:w="105" w:type="dxa"/>
              <w:right w:w="105" w:type="dxa"/>
            </w:tcMar>
          </w:tcPr>
          <w:p w14:paraId="1B46ED91" w14:textId="77777777" w:rsidR="0069792F" w:rsidRDefault="0069792F" w:rsidP="00F56EAC"/>
        </w:tc>
        <w:tc>
          <w:tcPr>
            <w:tcW w:w="4185" w:type="dxa"/>
            <w:tcMar>
              <w:left w:w="105" w:type="dxa"/>
              <w:right w:w="105" w:type="dxa"/>
            </w:tcMar>
          </w:tcPr>
          <w:p w14:paraId="0B14A307"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Serviços de Pessoa Jurídica</w:t>
            </w:r>
          </w:p>
        </w:tc>
        <w:tc>
          <w:tcPr>
            <w:tcW w:w="2101" w:type="dxa"/>
            <w:tcMar>
              <w:left w:w="105" w:type="dxa"/>
              <w:right w:w="105" w:type="dxa"/>
            </w:tcMar>
          </w:tcPr>
          <w:p w14:paraId="31BF04BB" w14:textId="77777777" w:rsidR="0069792F" w:rsidRDefault="0069792F" w:rsidP="00F56EAC">
            <w:pPr>
              <w:spacing w:line="276" w:lineRule="auto"/>
              <w:rPr>
                <w:rFonts w:ascii="Calibri" w:eastAsia="Calibri" w:hAnsi="Calibri" w:cs="Calibri"/>
                <w:sz w:val="24"/>
                <w:szCs w:val="24"/>
              </w:rPr>
            </w:pPr>
          </w:p>
        </w:tc>
      </w:tr>
      <w:tr w:rsidR="0069792F" w14:paraId="140E2484" w14:textId="77777777" w:rsidTr="00F56EAC">
        <w:trPr>
          <w:trHeight w:val="300"/>
        </w:trPr>
        <w:tc>
          <w:tcPr>
            <w:tcW w:w="2850" w:type="dxa"/>
            <w:vMerge/>
            <w:tcMar>
              <w:left w:w="105" w:type="dxa"/>
              <w:right w:w="105" w:type="dxa"/>
            </w:tcMar>
          </w:tcPr>
          <w:p w14:paraId="1B33E2CB" w14:textId="77777777" w:rsidR="0069792F" w:rsidRDefault="0069792F" w:rsidP="00F56EAC"/>
        </w:tc>
        <w:tc>
          <w:tcPr>
            <w:tcW w:w="4185" w:type="dxa"/>
            <w:tcMar>
              <w:left w:w="105" w:type="dxa"/>
              <w:right w:w="105" w:type="dxa"/>
            </w:tcMar>
          </w:tcPr>
          <w:p w14:paraId="30904BCE"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Serviços de Pessoa Física</w:t>
            </w:r>
          </w:p>
        </w:tc>
        <w:tc>
          <w:tcPr>
            <w:tcW w:w="2101" w:type="dxa"/>
            <w:tcMar>
              <w:left w:w="105" w:type="dxa"/>
              <w:right w:w="105" w:type="dxa"/>
            </w:tcMar>
          </w:tcPr>
          <w:p w14:paraId="2AB8F14F" w14:textId="77777777" w:rsidR="0069792F" w:rsidRDefault="0069792F" w:rsidP="00F56EAC">
            <w:pPr>
              <w:spacing w:line="276" w:lineRule="auto"/>
              <w:rPr>
                <w:rFonts w:ascii="Calibri" w:eastAsia="Calibri" w:hAnsi="Calibri" w:cs="Calibri"/>
                <w:sz w:val="24"/>
                <w:szCs w:val="24"/>
              </w:rPr>
            </w:pPr>
          </w:p>
        </w:tc>
      </w:tr>
      <w:tr w:rsidR="0069792F" w14:paraId="7B20F4FC" w14:textId="77777777" w:rsidTr="00F56EAC">
        <w:trPr>
          <w:trHeight w:val="300"/>
        </w:trPr>
        <w:tc>
          <w:tcPr>
            <w:tcW w:w="2850" w:type="dxa"/>
            <w:vMerge/>
            <w:tcMar>
              <w:left w:w="105" w:type="dxa"/>
              <w:right w:w="105" w:type="dxa"/>
            </w:tcMar>
          </w:tcPr>
          <w:p w14:paraId="7D9B93FF" w14:textId="77777777" w:rsidR="0069792F" w:rsidRDefault="0069792F" w:rsidP="00F56EAC"/>
        </w:tc>
        <w:tc>
          <w:tcPr>
            <w:tcW w:w="4185" w:type="dxa"/>
            <w:tcMar>
              <w:left w:w="105" w:type="dxa"/>
              <w:right w:w="105" w:type="dxa"/>
            </w:tcMar>
          </w:tcPr>
          <w:p w14:paraId="548998BE"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Material Esportivo</w:t>
            </w:r>
          </w:p>
        </w:tc>
        <w:tc>
          <w:tcPr>
            <w:tcW w:w="2101" w:type="dxa"/>
            <w:tcMar>
              <w:left w:w="105" w:type="dxa"/>
              <w:right w:w="105" w:type="dxa"/>
            </w:tcMar>
          </w:tcPr>
          <w:p w14:paraId="3DB59BA6" w14:textId="77777777" w:rsidR="0069792F" w:rsidRDefault="0069792F" w:rsidP="00F56EAC">
            <w:pPr>
              <w:spacing w:line="276" w:lineRule="auto"/>
              <w:rPr>
                <w:rFonts w:ascii="Calibri" w:eastAsia="Calibri" w:hAnsi="Calibri" w:cs="Calibri"/>
                <w:sz w:val="24"/>
                <w:szCs w:val="24"/>
              </w:rPr>
            </w:pPr>
          </w:p>
        </w:tc>
      </w:tr>
      <w:tr w:rsidR="0069792F" w14:paraId="175EC48A" w14:textId="77777777" w:rsidTr="00F56EAC">
        <w:trPr>
          <w:trHeight w:val="300"/>
        </w:trPr>
        <w:tc>
          <w:tcPr>
            <w:tcW w:w="2850" w:type="dxa"/>
            <w:vMerge/>
            <w:tcMar>
              <w:left w:w="105" w:type="dxa"/>
              <w:right w:w="105" w:type="dxa"/>
            </w:tcMar>
          </w:tcPr>
          <w:p w14:paraId="3A6364E7" w14:textId="77777777" w:rsidR="0069792F" w:rsidRDefault="0069792F" w:rsidP="00F56EAC"/>
        </w:tc>
        <w:tc>
          <w:tcPr>
            <w:tcW w:w="4185" w:type="dxa"/>
            <w:tcMar>
              <w:left w:w="105" w:type="dxa"/>
              <w:right w:w="105" w:type="dxa"/>
            </w:tcMar>
          </w:tcPr>
          <w:p w14:paraId="1222C76A"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Outros materiais de consumo</w:t>
            </w:r>
          </w:p>
        </w:tc>
        <w:tc>
          <w:tcPr>
            <w:tcW w:w="2101" w:type="dxa"/>
            <w:tcMar>
              <w:left w:w="105" w:type="dxa"/>
              <w:right w:w="105" w:type="dxa"/>
            </w:tcMar>
          </w:tcPr>
          <w:p w14:paraId="5B48EAA6" w14:textId="77777777" w:rsidR="0069792F" w:rsidRDefault="0069792F" w:rsidP="00F56EAC">
            <w:pPr>
              <w:spacing w:line="276" w:lineRule="auto"/>
              <w:rPr>
                <w:rFonts w:ascii="Calibri" w:eastAsia="Calibri" w:hAnsi="Calibri" w:cs="Calibri"/>
                <w:sz w:val="24"/>
                <w:szCs w:val="24"/>
              </w:rPr>
            </w:pPr>
          </w:p>
        </w:tc>
      </w:tr>
      <w:tr w:rsidR="0069792F" w14:paraId="47DD053B" w14:textId="77777777" w:rsidTr="00F56EAC">
        <w:trPr>
          <w:trHeight w:val="300"/>
        </w:trPr>
        <w:tc>
          <w:tcPr>
            <w:tcW w:w="2850" w:type="dxa"/>
            <w:vMerge/>
            <w:tcMar>
              <w:left w:w="105" w:type="dxa"/>
              <w:right w:w="105" w:type="dxa"/>
            </w:tcMar>
          </w:tcPr>
          <w:p w14:paraId="29A69AA1" w14:textId="77777777" w:rsidR="0069792F" w:rsidRDefault="0069792F" w:rsidP="00F56EAC"/>
        </w:tc>
        <w:tc>
          <w:tcPr>
            <w:tcW w:w="4185" w:type="dxa"/>
            <w:tcMar>
              <w:left w:w="105" w:type="dxa"/>
              <w:right w:w="105" w:type="dxa"/>
            </w:tcMar>
          </w:tcPr>
          <w:p w14:paraId="7786EAAD"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Equipamentos e Material Permanente</w:t>
            </w:r>
          </w:p>
        </w:tc>
        <w:tc>
          <w:tcPr>
            <w:tcW w:w="2101" w:type="dxa"/>
            <w:tcMar>
              <w:left w:w="105" w:type="dxa"/>
              <w:right w:w="105" w:type="dxa"/>
            </w:tcMar>
          </w:tcPr>
          <w:p w14:paraId="0DE5E709" w14:textId="77777777" w:rsidR="0069792F" w:rsidRDefault="0069792F" w:rsidP="00F56EAC">
            <w:pPr>
              <w:spacing w:line="276" w:lineRule="auto"/>
              <w:rPr>
                <w:rFonts w:ascii="Calibri" w:eastAsia="Calibri" w:hAnsi="Calibri" w:cs="Calibri"/>
                <w:sz w:val="24"/>
                <w:szCs w:val="24"/>
              </w:rPr>
            </w:pPr>
          </w:p>
        </w:tc>
      </w:tr>
      <w:tr w:rsidR="0069792F" w14:paraId="1BDFD90E" w14:textId="77777777" w:rsidTr="00F56EAC">
        <w:trPr>
          <w:trHeight w:val="300"/>
        </w:trPr>
        <w:tc>
          <w:tcPr>
            <w:tcW w:w="2850" w:type="dxa"/>
            <w:vMerge/>
            <w:tcMar>
              <w:left w:w="105" w:type="dxa"/>
              <w:right w:w="105" w:type="dxa"/>
            </w:tcMar>
          </w:tcPr>
          <w:p w14:paraId="051E94C9" w14:textId="77777777" w:rsidR="0069792F" w:rsidRDefault="0069792F" w:rsidP="00F56EAC"/>
        </w:tc>
        <w:tc>
          <w:tcPr>
            <w:tcW w:w="4185" w:type="dxa"/>
            <w:tcMar>
              <w:left w:w="105" w:type="dxa"/>
              <w:right w:w="105" w:type="dxa"/>
            </w:tcMar>
          </w:tcPr>
          <w:p w14:paraId="013E892A"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Obras e Instalações</w:t>
            </w:r>
          </w:p>
        </w:tc>
        <w:tc>
          <w:tcPr>
            <w:tcW w:w="2101" w:type="dxa"/>
            <w:tcMar>
              <w:left w:w="105" w:type="dxa"/>
              <w:right w:w="105" w:type="dxa"/>
            </w:tcMar>
          </w:tcPr>
          <w:p w14:paraId="5720AED4" w14:textId="77777777" w:rsidR="0069792F" w:rsidRDefault="0069792F" w:rsidP="00F56EAC">
            <w:pPr>
              <w:spacing w:line="276" w:lineRule="auto"/>
              <w:rPr>
                <w:rFonts w:ascii="Calibri" w:eastAsia="Calibri" w:hAnsi="Calibri" w:cs="Calibri"/>
                <w:sz w:val="24"/>
                <w:szCs w:val="24"/>
              </w:rPr>
            </w:pPr>
          </w:p>
        </w:tc>
      </w:tr>
      <w:tr w:rsidR="0069792F" w14:paraId="6D65FDEB" w14:textId="77777777" w:rsidTr="00F56EAC">
        <w:trPr>
          <w:trHeight w:val="300"/>
        </w:trPr>
        <w:tc>
          <w:tcPr>
            <w:tcW w:w="2850" w:type="dxa"/>
            <w:vMerge w:val="restart"/>
            <w:tcMar>
              <w:left w:w="105" w:type="dxa"/>
              <w:right w:w="105" w:type="dxa"/>
            </w:tcMar>
            <w:vAlign w:val="center"/>
          </w:tcPr>
          <w:p w14:paraId="7596AB73"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INDIRETO</w:t>
            </w:r>
          </w:p>
        </w:tc>
        <w:tc>
          <w:tcPr>
            <w:tcW w:w="4185" w:type="dxa"/>
            <w:tcMar>
              <w:left w:w="105" w:type="dxa"/>
              <w:right w:w="105" w:type="dxa"/>
            </w:tcMar>
          </w:tcPr>
          <w:p w14:paraId="303C51EA"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Recursos Humanos</w:t>
            </w:r>
          </w:p>
        </w:tc>
        <w:tc>
          <w:tcPr>
            <w:tcW w:w="2101" w:type="dxa"/>
            <w:tcMar>
              <w:left w:w="105" w:type="dxa"/>
              <w:right w:w="105" w:type="dxa"/>
            </w:tcMar>
          </w:tcPr>
          <w:p w14:paraId="151F50A8" w14:textId="77777777" w:rsidR="0069792F" w:rsidRDefault="0069792F" w:rsidP="00F56EAC">
            <w:pPr>
              <w:spacing w:line="276" w:lineRule="auto"/>
              <w:rPr>
                <w:rFonts w:ascii="Calibri" w:eastAsia="Calibri" w:hAnsi="Calibri" w:cs="Calibri"/>
                <w:sz w:val="24"/>
                <w:szCs w:val="24"/>
              </w:rPr>
            </w:pPr>
          </w:p>
        </w:tc>
      </w:tr>
      <w:tr w:rsidR="0069792F" w14:paraId="0651D7A5" w14:textId="77777777" w:rsidTr="00F56EAC">
        <w:trPr>
          <w:trHeight w:val="300"/>
        </w:trPr>
        <w:tc>
          <w:tcPr>
            <w:tcW w:w="2850" w:type="dxa"/>
            <w:vMerge/>
            <w:tcMar>
              <w:left w:w="105" w:type="dxa"/>
              <w:right w:w="105" w:type="dxa"/>
            </w:tcMar>
          </w:tcPr>
          <w:p w14:paraId="7CCB05BF" w14:textId="77777777" w:rsidR="0069792F" w:rsidRDefault="0069792F" w:rsidP="00F56EAC"/>
        </w:tc>
        <w:tc>
          <w:tcPr>
            <w:tcW w:w="4185" w:type="dxa"/>
            <w:tcMar>
              <w:left w:w="105" w:type="dxa"/>
              <w:right w:w="105" w:type="dxa"/>
            </w:tcMar>
          </w:tcPr>
          <w:p w14:paraId="13A86773"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Encargos Trabalhistas e Previdenciários</w:t>
            </w:r>
          </w:p>
        </w:tc>
        <w:tc>
          <w:tcPr>
            <w:tcW w:w="2101" w:type="dxa"/>
            <w:tcMar>
              <w:left w:w="105" w:type="dxa"/>
              <w:right w:w="105" w:type="dxa"/>
            </w:tcMar>
          </w:tcPr>
          <w:p w14:paraId="3E957261" w14:textId="77777777" w:rsidR="0069792F" w:rsidRDefault="0069792F" w:rsidP="00F56EAC">
            <w:pPr>
              <w:spacing w:line="276" w:lineRule="auto"/>
              <w:rPr>
                <w:rFonts w:ascii="Calibri" w:eastAsia="Calibri" w:hAnsi="Calibri" w:cs="Calibri"/>
                <w:sz w:val="24"/>
                <w:szCs w:val="24"/>
              </w:rPr>
            </w:pPr>
          </w:p>
        </w:tc>
      </w:tr>
      <w:tr w:rsidR="0069792F" w14:paraId="65B6670D" w14:textId="77777777" w:rsidTr="00F56EAC">
        <w:trPr>
          <w:trHeight w:val="300"/>
        </w:trPr>
        <w:tc>
          <w:tcPr>
            <w:tcW w:w="2850" w:type="dxa"/>
            <w:vMerge/>
            <w:tcMar>
              <w:left w:w="105" w:type="dxa"/>
              <w:right w:w="105" w:type="dxa"/>
            </w:tcMar>
          </w:tcPr>
          <w:p w14:paraId="0CCA97B5" w14:textId="77777777" w:rsidR="0069792F" w:rsidRDefault="0069792F" w:rsidP="00F56EAC"/>
        </w:tc>
        <w:tc>
          <w:tcPr>
            <w:tcW w:w="4185" w:type="dxa"/>
            <w:tcMar>
              <w:left w:w="105" w:type="dxa"/>
              <w:right w:w="105" w:type="dxa"/>
            </w:tcMar>
          </w:tcPr>
          <w:p w14:paraId="532AA829"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Jurídica</w:t>
            </w:r>
          </w:p>
        </w:tc>
        <w:tc>
          <w:tcPr>
            <w:tcW w:w="2101" w:type="dxa"/>
            <w:tcMar>
              <w:left w:w="105" w:type="dxa"/>
              <w:right w:w="105" w:type="dxa"/>
            </w:tcMar>
          </w:tcPr>
          <w:p w14:paraId="26820995" w14:textId="77777777" w:rsidR="0069792F" w:rsidRDefault="0069792F" w:rsidP="00F56EAC">
            <w:pPr>
              <w:spacing w:line="276" w:lineRule="auto"/>
              <w:rPr>
                <w:rFonts w:ascii="Calibri" w:eastAsia="Calibri" w:hAnsi="Calibri" w:cs="Calibri"/>
                <w:sz w:val="24"/>
                <w:szCs w:val="24"/>
              </w:rPr>
            </w:pPr>
          </w:p>
        </w:tc>
      </w:tr>
      <w:tr w:rsidR="0069792F" w14:paraId="0FA42F80" w14:textId="77777777" w:rsidTr="00F56EAC">
        <w:trPr>
          <w:trHeight w:val="300"/>
        </w:trPr>
        <w:tc>
          <w:tcPr>
            <w:tcW w:w="2850" w:type="dxa"/>
            <w:vMerge/>
            <w:tcMar>
              <w:left w:w="105" w:type="dxa"/>
              <w:right w:w="105" w:type="dxa"/>
            </w:tcMar>
          </w:tcPr>
          <w:p w14:paraId="219C5A55" w14:textId="77777777" w:rsidR="0069792F" w:rsidRDefault="0069792F" w:rsidP="00F56EAC"/>
        </w:tc>
        <w:tc>
          <w:tcPr>
            <w:tcW w:w="4185" w:type="dxa"/>
            <w:tcMar>
              <w:left w:w="105" w:type="dxa"/>
              <w:right w:w="105" w:type="dxa"/>
            </w:tcMar>
          </w:tcPr>
          <w:p w14:paraId="064224FB"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Física</w:t>
            </w:r>
          </w:p>
        </w:tc>
        <w:tc>
          <w:tcPr>
            <w:tcW w:w="2101" w:type="dxa"/>
            <w:tcMar>
              <w:left w:w="105" w:type="dxa"/>
              <w:right w:w="105" w:type="dxa"/>
            </w:tcMar>
          </w:tcPr>
          <w:p w14:paraId="32916A35" w14:textId="77777777" w:rsidR="0069792F" w:rsidRDefault="0069792F" w:rsidP="00F56EAC">
            <w:pPr>
              <w:spacing w:line="276" w:lineRule="auto"/>
              <w:rPr>
                <w:rFonts w:ascii="Calibri" w:eastAsia="Calibri" w:hAnsi="Calibri" w:cs="Calibri"/>
                <w:sz w:val="24"/>
                <w:szCs w:val="24"/>
              </w:rPr>
            </w:pPr>
          </w:p>
        </w:tc>
      </w:tr>
      <w:tr w:rsidR="0069792F" w14:paraId="354F988A" w14:textId="77777777" w:rsidTr="00F56EAC">
        <w:trPr>
          <w:trHeight w:val="300"/>
        </w:trPr>
        <w:tc>
          <w:tcPr>
            <w:tcW w:w="2850" w:type="dxa"/>
            <w:vMerge/>
            <w:tcMar>
              <w:left w:w="105" w:type="dxa"/>
              <w:right w:w="105" w:type="dxa"/>
            </w:tcMar>
          </w:tcPr>
          <w:p w14:paraId="28BEF67A" w14:textId="77777777" w:rsidR="0069792F" w:rsidRDefault="0069792F" w:rsidP="00F56EAC"/>
        </w:tc>
        <w:tc>
          <w:tcPr>
            <w:tcW w:w="4185" w:type="dxa"/>
            <w:tcMar>
              <w:left w:w="105" w:type="dxa"/>
              <w:right w:w="105" w:type="dxa"/>
            </w:tcMar>
          </w:tcPr>
          <w:p w14:paraId="410269E8"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Outros materiais de consumo</w:t>
            </w:r>
          </w:p>
        </w:tc>
        <w:tc>
          <w:tcPr>
            <w:tcW w:w="2101" w:type="dxa"/>
            <w:tcMar>
              <w:left w:w="105" w:type="dxa"/>
              <w:right w:w="105" w:type="dxa"/>
            </w:tcMar>
          </w:tcPr>
          <w:p w14:paraId="14A5BCFB" w14:textId="77777777" w:rsidR="0069792F" w:rsidRDefault="0069792F" w:rsidP="00F56EAC">
            <w:pPr>
              <w:spacing w:line="276" w:lineRule="auto"/>
              <w:rPr>
                <w:rFonts w:ascii="Calibri" w:eastAsia="Calibri" w:hAnsi="Calibri" w:cs="Calibri"/>
                <w:sz w:val="24"/>
                <w:szCs w:val="24"/>
              </w:rPr>
            </w:pPr>
          </w:p>
        </w:tc>
      </w:tr>
      <w:tr w:rsidR="0069792F" w14:paraId="036CEE74" w14:textId="77777777" w:rsidTr="00F56EAC">
        <w:trPr>
          <w:trHeight w:val="300"/>
        </w:trPr>
        <w:tc>
          <w:tcPr>
            <w:tcW w:w="2850" w:type="dxa"/>
            <w:vMerge/>
            <w:tcMar>
              <w:left w:w="105" w:type="dxa"/>
              <w:right w:w="105" w:type="dxa"/>
            </w:tcMar>
          </w:tcPr>
          <w:p w14:paraId="499BB82E" w14:textId="77777777" w:rsidR="0069792F" w:rsidRDefault="0069792F" w:rsidP="00F56EAC"/>
        </w:tc>
        <w:tc>
          <w:tcPr>
            <w:tcW w:w="4185" w:type="dxa"/>
            <w:tcMar>
              <w:left w:w="105" w:type="dxa"/>
              <w:right w:w="105" w:type="dxa"/>
            </w:tcMar>
          </w:tcPr>
          <w:p w14:paraId="75F59293"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Equipamentos e Material Permanente</w:t>
            </w:r>
          </w:p>
        </w:tc>
        <w:tc>
          <w:tcPr>
            <w:tcW w:w="2101" w:type="dxa"/>
            <w:tcMar>
              <w:left w:w="105" w:type="dxa"/>
              <w:right w:w="105" w:type="dxa"/>
            </w:tcMar>
          </w:tcPr>
          <w:p w14:paraId="690517BF" w14:textId="77777777" w:rsidR="0069792F" w:rsidRDefault="0069792F" w:rsidP="00F56EAC">
            <w:pPr>
              <w:spacing w:line="276" w:lineRule="auto"/>
              <w:rPr>
                <w:rFonts w:ascii="Calibri" w:eastAsia="Calibri" w:hAnsi="Calibri" w:cs="Calibri"/>
                <w:sz w:val="24"/>
                <w:szCs w:val="24"/>
              </w:rPr>
            </w:pPr>
          </w:p>
        </w:tc>
      </w:tr>
      <w:tr w:rsidR="0069792F" w14:paraId="59B75B32" w14:textId="77777777" w:rsidTr="00F56EAC">
        <w:trPr>
          <w:trHeight w:val="300"/>
        </w:trPr>
        <w:tc>
          <w:tcPr>
            <w:tcW w:w="2850" w:type="dxa"/>
            <w:vMerge/>
            <w:tcMar>
              <w:left w:w="105" w:type="dxa"/>
              <w:right w:w="105" w:type="dxa"/>
            </w:tcMar>
          </w:tcPr>
          <w:p w14:paraId="0504997B" w14:textId="77777777" w:rsidR="0069792F" w:rsidRDefault="0069792F" w:rsidP="00F56EAC"/>
        </w:tc>
        <w:tc>
          <w:tcPr>
            <w:tcW w:w="4185" w:type="dxa"/>
            <w:tcMar>
              <w:left w:w="105" w:type="dxa"/>
              <w:right w:w="105" w:type="dxa"/>
            </w:tcMar>
          </w:tcPr>
          <w:p w14:paraId="1C80C626"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Diárias, Passagens e Transporte</w:t>
            </w:r>
          </w:p>
        </w:tc>
        <w:tc>
          <w:tcPr>
            <w:tcW w:w="2101" w:type="dxa"/>
            <w:tcMar>
              <w:left w:w="105" w:type="dxa"/>
              <w:right w:w="105" w:type="dxa"/>
            </w:tcMar>
          </w:tcPr>
          <w:p w14:paraId="133E57B4" w14:textId="77777777" w:rsidR="0069792F" w:rsidRDefault="0069792F" w:rsidP="00F56EAC">
            <w:pPr>
              <w:spacing w:line="276" w:lineRule="auto"/>
              <w:rPr>
                <w:rFonts w:ascii="Calibri" w:eastAsia="Calibri" w:hAnsi="Calibri" w:cs="Calibri"/>
                <w:sz w:val="24"/>
                <w:szCs w:val="24"/>
              </w:rPr>
            </w:pPr>
          </w:p>
        </w:tc>
      </w:tr>
      <w:tr w:rsidR="0069792F" w14:paraId="05B95A25" w14:textId="77777777" w:rsidTr="00F56EAC">
        <w:trPr>
          <w:trHeight w:val="300"/>
        </w:trPr>
        <w:tc>
          <w:tcPr>
            <w:tcW w:w="2850" w:type="dxa"/>
            <w:vMerge w:val="restart"/>
            <w:tcMar>
              <w:left w:w="105" w:type="dxa"/>
              <w:right w:w="105" w:type="dxa"/>
            </w:tcMar>
            <w:vAlign w:val="center"/>
          </w:tcPr>
          <w:p w14:paraId="6A327FF4"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DIVULGAÇÃO</w:t>
            </w:r>
          </w:p>
        </w:tc>
        <w:tc>
          <w:tcPr>
            <w:tcW w:w="4185" w:type="dxa"/>
            <w:tcMar>
              <w:left w:w="105" w:type="dxa"/>
              <w:right w:w="105" w:type="dxa"/>
            </w:tcMar>
          </w:tcPr>
          <w:p w14:paraId="2E6397F9"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Recursos Humanos</w:t>
            </w:r>
          </w:p>
        </w:tc>
        <w:tc>
          <w:tcPr>
            <w:tcW w:w="2101" w:type="dxa"/>
            <w:tcMar>
              <w:left w:w="105" w:type="dxa"/>
              <w:right w:w="105" w:type="dxa"/>
            </w:tcMar>
          </w:tcPr>
          <w:p w14:paraId="3DC9E740" w14:textId="77777777" w:rsidR="0069792F" w:rsidRDefault="0069792F" w:rsidP="00F56EAC">
            <w:pPr>
              <w:spacing w:line="276" w:lineRule="auto"/>
              <w:rPr>
                <w:rFonts w:ascii="Calibri" w:eastAsia="Calibri" w:hAnsi="Calibri" w:cs="Calibri"/>
                <w:sz w:val="24"/>
                <w:szCs w:val="24"/>
              </w:rPr>
            </w:pPr>
          </w:p>
        </w:tc>
      </w:tr>
      <w:tr w:rsidR="0069792F" w14:paraId="6ABFDEE1" w14:textId="77777777" w:rsidTr="00F56EAC">
        <w:trPr>
          <w:trHeight w:val="300"/>
        </w:trPr>
        <w:tc>
          <w:tcPr>
            <w:tcW w:w="2850" w:type="dxa"/>
            <w:vMerge/>
            <w:tcMar>
              <w:left w:w="105" w:type="dxa"/>
              <w:right w:w="105" w:type="dxa"/>
            </w:tcMar>
          </w:tcPr>
          <w:p w14:paraId="32C3F364" w14:textId="77777777" w:rsidR="0069792F" w:rsidRDefault="0069792F" w:rsidP="00F56EAC"/>
        </w:tc>
        <w:tc>
          <w:tcPr>
            <w:tcW w:w="4185" w:type="dxa"/>
            <w:tcMar>
              <w:left w:w="105" w:type="dxa"/>
              <w:right w:w="105" w:type="dxa"/>
            </w:tcMar>
          </w:tcPr>
          <w:p w14:paraId="225D14C7"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Encargos Trabalhistas e Previdenciários</w:t>
            </w:r>
          </w:p>
        </w:tc>
        <w:tc>
          <w:tcPr>
            <w:tcW w:w="2101" w:type="dxa"/>
            <w:tcMar>
              <w:left w:w="105" w:type="dxa"/>
              <w:right w:w="105" w:type="dxa"/>
            </w:tcMar>
          </w:tcPr>
          <w:p w14:paraId="67F2DAC6" w14:textId="77777777" w:rsidR="0069792F" w:rsidRDefault="0069792F" w:rsidP="00F56EAC">
            <w:pPr>
              <w:spacing w:line="276" w:lineRule="auto"/>
              <w:rPr>
                <w:rFonts w:ascii="Calibri" w:eastAsia="Calibri" w:hAnsi="Calibri" w:cs="Calibri"/>
                <w:sz w:val="24"/>
                <w:szCs w:val="24"/>
              </w:rPr>
            </w:pPr>
          </w:p>
        </w:tc>
      </w:tr>
      <w:tr w:rsidR="0069792F" w14:paraId="40E0C026" w14:textId="77777777" w:rsidTr="00F56EAC">
        <w:trPr>
          <w:trHeight w:val="300"/>
        </w:trPr>
        <w:tc>
          <w:tcPr>
            <w:tcW w:w="2850" w:type="dxa"/>
            <w:vMerge/>
            <w:tcMar>
              <w:left w:w="105" w:type="dxa"/>
              <w:right w:w="105" w:type="dxa"/>
            </w:tcMar>
          </w:tcPr>
          <w:p w14:paraId="5DD64EBB" w14:textId="77777777" w:rsidR="0069792F" w:rsidRDefault="0069792F" w:rsidP="00F56EAC"/>
        </w:tc>
        <w:tc>
          <w:tcPr>
            <w:tcW w:w="4185" w:type="dxa"/>
            <w:tcMar>
              <w:left w:w="105" w:type="dxa"/>
              <w:right w:w="105" w:type="dxa"/>
            </w:tcMar>
          </w:tcPr>
          <w:p w14:paraId="0197327B"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Jurídica</w:t>
            </w:r>
          </w:p>
        </w:tc>
        <w:tc>
          <w:tcPr>
            <w:tcW w:w="2101" w:type="dxa"/>
            <w:tcMar>
              <w:left w:w="105" w:type="dxa"/>
              <w:right w:w="105" w:type="dxa"/>
            </w:tcMar>
          </w:tcPr>
          <w:p w14:paraId="2078444B" w14:textId="77777777" w:rsidR="0069792F" w:rsidRDefault="0069792F" w:rsidP="00F56EAC">
            <w:pPr>
              <w:spacing w:line="276" w:lineRule="auto"/>
              <w:rPr>
                <w:rFonts w:ascii="Calibri" w:eastAsia="Calibri" w:hAnsi="Calibri" w:cs="Calibri"/>
                <w:sz w:val="24"/>
                <w:szCs w:val="24"/>
              </w:rPr>
            </w:pPr>
          </w:p>
        </w:tc>
      </w:tr>
      <w:tr w:rsidR="0069792F" w14:paraId="42B403F7" w14:textId="77777777" w:rsidTr="00F56EAC">
        <w:trPr>
          <w:trHeight w:val="300"/>
        </w:trPr>
        <w:tc>
          <w:tcPr>
            <w:tcW w:w="2850" w:type="dxa"/>
            <w:vMerge/>
            <w:tcMar>
              <w:left w:w="105" w:type="dxa"/>
              <w:right w:w="105" w:type="dxa"/>
            </w:tcMar>
          </w:tcPr>
          <w:p w14:paraId="09383B0D" w14:textId="77777777" w:rsidR="0069792F" w:rsidRDefault="0069792F" w:rsidP="00F56EAC"/>
        </w:tc>
        <w:tc>
          <w:tcPr>
            <w:tcW w:w="4185" w:type="dxa"/>
            <w:tcMar>
              <w:left w:w="105" w:type="dxa"/>
              <w:right w:w="105" w:type="dxa"/>
            </w:tcMar>
          </w:tcPr>
          <w:p w14:paraId="4D3E1739"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Física</w:t>
            </w:r>
            <w:r>
              <w:tab/>
            </w:r>
          </w:p>
        </w:tc>
        <w:tc>
          <w:tcPr>
            <w:tcW w:w="2101" w:type="dxa"/>
            <w:tcMar>
              <w:left w:w="105" w:type="dxa"/>
              <w:right w:w="105" w:type="dxa"/>
            </w:tcMar>
          </w:tcPr>
          <w:p w14:paraId="620DB3B5" w14:textId="77777777" w:rsidR="0069792F" w:rsidRDefault="0069792F" w:rsidP="00F56EAC">
            <w:pPr>
              <w:spacing w:line="276" w:lineRule="auto"/>
              <w:rPr>
                <w:rFonts w:ascii="Calibri" w:eastAsia="Calibri" w:hAnsi="Calibri" w:cs="Calibri"/>
                <w:sz w:val="24"/>
                <w:szCs w:val="24"/>
              </w:rPr>
            </w:pPr>
          </w:p>
        </w:tc>
      </w:tr>
      <w:tr w:rsidR="0069792F" w14:paraId="4ACBCE65" w14:textId="77777777" w:rsidTr="00F56EAC">
        <w:trPr>
          <w:trHeight w:val="300"/>
        </w:trPr>
        <w:tc>
          <w:tcPr>
            <w:tcW w:w="2850" w:type="dxa"/>
            <w:vMerge/>
            <w:tcMar>
              <w:left w:w="105" w:type="dxa"/>
              <w:right w:w="105" w:type="dxa"/>
            </w:tcMar>
          </w:tcPr>
          <w:p w14:paraId="0F08F313" w14:textId="77777777" w:rsidR="0069792F" w:rsidRDefault="0069792F" w:rsidP="00F56EAC"/>
        </w:tc>
        <w:tc>
          <w:tcPr>
            <w:tcW w:w="4185" w:type="dxa"/>
            <w:tcMar>
              <w:left w:w="105" w:type="dxa"/>
              <w:right w:w="105" w:type="dxa"/>
            </w:tcMar>
          </w:tcPr>
          <w:p w14:paraId="6561D94C"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Outros Materiais de Consumo</w:t>
            </w:r>
            <w:r>
              <w:tab/>
            </w:r>
          </w:p>
        </w:tc>
        <w:tc>
          <w:tcPr>
            <w:tcW w:w="2101" w:type="dxa"/>
            <w:tcMar>
              <w:left w:w="105" w:type="dxa"/>
              <w:right w:w="105" w:type="dxa"/>
            </w:tcMar>
          </w:tcPr>
          <w:p w14:paraId="75DA17B1" w14:textId="77777777" w:rsidR="0069792F" w:rsidRDefault="0069792F" w:rsidP="00F56EAC">
            <w:pPr>
              <w:spacing w:line="276" w:lineRule="auto"/>
              <w:rPr>
                <w:rFonts w:ascii="Calibri" w:eastAsia="Calibri" w:hAnsi="Calibri" w:cs="Calibri"/>
                <w:sz w:val="24"/>
                <w:szCs w:val="24"/>
              </w:rPr>
            </w:pPr>
          </w:p>
        </w:tc>
      </w:tr>
      <w:tr w:rsidR="0069792F" w14:paraId="26EBC8EC" w14:textId="77777777" w:rsidTr="00F56EAC">
        <w:trPr>
          <w:trHeight w:val="300"/>
        </w:trPr>
        <w:tc>
          <w:tcPr>
            <w:tcW w:w="2850" w:type="dxa"/>
            <w:vMerge/>
            <w:tcMar>
              <w:left w:w="105" w:type="dxa"/>
              <w:right w:w="105" w:type="dxa"/>
            </w:tcMar>
          </w:tcPr>
          <w:p w14:paraId="07B9E484" w14:textId="77777777" w:rsidR="0069792F" w:rsidRDefault="0069792F" w:rsidP="00F56EAC"/>
        </w:tc>
        <w:tc>
          <w:tcPr>
            <w:tcW w:w="4185" w:type="dxa"/>
            <w:tcMar>
              <w:left w:w="105" w:type="dxa"/>
              <w:right w:w="105" w:type="dxa"/>
            </w:tcMar>
          </w:tcPr>
          <w:p w14:paraId="01805E0B"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Equipamentos e Material Permanente</w:t>
            </w:r>
          </w:p>
        </w:tc>
        <w:tc>
          <w:tcPr>
            <w:tcW w:w="2101" w:type="dxa"/>
            <w:tcMar>
              <w:left w:w="105" w:type="dxa"/>
              <w:right w:w="105" w:type="dxa"/>
            </w:tcMar>
          </w:tcPr>
          <w:p w14:paraId="34A4876A" w14:textId="77777777" w:rsidR="0069792F" w:rsidRDefault="0069792F" w:rsidP="00F56EAC">
            <w:pPr>
              <w:spacing w:line="276" w:lineRule="auto"/>
              <w:rPr>
                <w:rFonts w:ascii="Calibri" w:eastAsia="Calibri" w:hAnsi="Calibri" w:cs="Calibri"/>
                <w:sz w:val="24"/>
                <w:szCs w:val="24"/>
              </w:rPr>
            </w:pPr>
          </w:p>
        </w:tc>
      </w:tr>
      <w:tr w:rsidR="0069792F" w14:paraId="2B5BBAC7" w14:textId="77777777" w:rsidTr="00F56EAC">
        <w:trPr>
          <w:trHeight w:val="300"/>
        </w:trPr>
        <w:tc>
          <w:tcPr>
            <w:tcW w:w="7035" w:type="dxa"/>
            <w:gridSpan w:val="2"/>
            <w:tcMar>
              <w:left w:w="105" w:type="dxa"/>
              <w:right w:w="105" w:type="dxa"/>
            </w:tcMar>
          </w:tcPr>
          <w:p w14:paraId="3E87DBCA"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Total</w:t>
            </w:r>
          </w:p>
        </w:tc>
        <w:tc>
          <w:tcPr>
            <w:tcW w:w="2101" w:type="dxa"/>
            <w:tcMar>
              <w:left w:w="105" w:type="dxa"/>
              <w:right w:w="105" w:type="dxa"/>
            </w:tcMar>
            <w:vAlign w:val="center"/>
          </w:tcPr>
          <w:p w14:paraId="7D07B29A" w14:textId="77777777" w:rsidR="0069792F" w:rsidRDefault="0069792F" w:rsidP="00F56EAC">
            <w:pPr>
              <w:spacing w:line="276" w:lineRule="auto"/>
              <w:rPr>
                <w:rFonts w:ascii="Calibri" w:eastAsia="Calibri" w:hAnsi="Calibri" w:cs="Calibri"/>
                <w:b/>
                <w:bCs/>
                <w:sz w:val="24"/>
                <w:szCs w:val="24"/>
              </w:rPr>
            </w:pPr>
            <w:r w:rsidRPr="50C34D13">
              <w:rPr>
                <w:rFonts w:ascii="Calibri" w:eastAsia="Calibri" w:hAnsi="Calibri" w:cs="Calibri"/>
                <w:b/>
                <w:bCs/>
                <w:sz w:val="24"/>
                <w:szCs w:val="24"/>
              </w:rPr>
              <w:t>R$</w:t>
            </w:r>
          </w:p>
        </w:tc>
      </w:tr>
    </w:tbl>
    <w:p w14:paraId="79192F71" w14:textId="77777777" w:rsidR="0069792F" w:rsidRDefault="0069792F" w:rsidP="0069792F">
      <w:pPr>
        <w:spacing w:before="240" w:after="200" w:line="360" w:lineRule="auto"/>
        <w:jc w:val="both"/>
        <w:rPr>
          <w:sz w:val="24"/>
          <w:szCs w:val="24"/>
        </w:rPr>
      </w:pPr>
      <w:r w:rsidRPr="50C34D13">
        <w:rPr>
          <w:b/>
          <w:bCs/>
          <w:sz w:val="24"/>
          <w:szCs w:val="24"/>
        </w:rPr>
        <w:t>10.2.3. PATROCINADOR:</w:t>
      </w:r>
      <w:r w:rsidRPr="50C34D13">
        <w:rPr>
          <w:sz w:val="24"/>
          <w:szCs w:val="24"/>
        </w:rPr>
        <w:t xml:space="preserve"> </w:t>
      </w:r>
      <w:r w:rsidRPr="50C34D13">
        <w:rPr>
          <w:i/>
          <w:iCs/>
          <w:sz w:val="24"/>
          <w:szCs w:val="24"/>
        </w:rPr>
        <w:t>Apenas se houver;</w:t>
      </w:r>
      <w:r>
        <w:tab/>
      </w:r>
      <w:r>
        <w:tab/>
      </w:r>
      <w:r>
        <w:tab/>
      </w:r>
      <w:r>
        <w:tab/>
      </w:r>
      <w:r>
        <w:tab/>
      </w:r>
      <w:r>
        <w:tab/>
      </w:r>
      <w:r>
        <w:tab/>
      </w:r>
    </w:p>
    <w:tbl>
      <w:tblPr>
        <w:tblStyle w:val="Tabelacomgrade"/>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2676"/>
        <w:gridCol w:w="3852"/>
        <w:gridCol w:w="1960"/>
      </w:tblGrid>
      <w:tr w:rsidR="0069792F" w14:paraId="33D45A44" w14:textId="77777777" w:rsidTr="00F56EAC">
        <w:trPr>
          <w:trHeight w:val="300"/>
        </w:trPr>
        <w:tc>
          <w:tcPr>
            <w:tcW w:w="7035" w:type="dxa"/>
            <w:gridSpan w:val="2"/>
            <w:tcMar>
              <w:left w:w="105" w:type="dxa"/>
              <w:right w:w="105" w:type="dxa"/>
            </w:tcMar>
            <w:vAlign w:val="center"/>
          </w:tcPr>
          <w:p w14:paraId="563E095F"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Descrição das ações</w:t>
            </w:r>
          </w:p>
        </w:tc>
        <w:tc>
          <w:tcPr>
            <w:tcW w:w="2101" w:type="dxa"/>
            <w:vMerge w:val="restart"/>
            <w:tcMar>
              <w:left w:w="105" w:type="dxa"/>
              <w:right w:w="105" w:type="dxa"/>
            </w:tcMar>
            <w:vAlign w:val="center"/>
          </w:tcPr>
          <w:p w14:paraId="24FA5D27" w14:textId="77777777" w:rsidR="0069792F" w:rsidRDefault="0069792F" w:rsidP="00F56EAC">
            <w:pPr>
              <w:spacing w:line="276" w:lineRule="auto"/>
              <w:jc w:val="center"/>
            </w:pPr>
            <w:r w:rsidRPr="50C34D13">
              <w:rPr>
                <w:rFonts w:ascii="Calibri" w:eastAsia="Calibri" w:hAnsi="Calibri" w:cs="Calibri"/>
                <w:b/>
                <w:bCs/>
                <w:sz w:val="24"/>
                <w:szCs w:val="24"/>
              </w:rPr>
              <w:t>Escolher Mês</w:t>
            </w:r>
          </w:p>
        </w:tc>
      </w:tr>
      <w:tr w:rsidR="0069792F" w14:paraId="2EFAE528" w14:textId="77777777" w:rsidTr="00F56EAC">
        <w:trPr>
          <w:trHeight w:val="300"/>
        </w:trPr>
        <w:tc>
          <w:tcPr>
            <w:tcW w:w="2850" w:type="dxa"/>
            <w:tcMar>
              <w:left w:w="105" w:type="dxa"/>
              <w:right w:w="105" w:type="dxa"/>
            </w:tcMar>
            <w:vAlign w:val="center"/>
          </w:tcPr>
          <w:p w14:paraId="7497A5E9"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Tipo de Despesa</w:t>
            </w:r>
          </w:p>
        </w:tc>
        <w:tc>
          <w:tcPr>
            <w:tcW w:w="4185" w:type="dxa"/>
            <w:tcMar>
              <w:left w:w="105" w:type="dxa"/>
              <w:right w:w="105" w:type="dxa"/>
            </w:tcMar>
            <w:vAlign w:val="center"/>
          </w:tcPr>
          <w:p w14:paraId="78C4D939"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Natureza de Despesa</w:t>
            </w:r>
          </w:p>
        </w:tc>
        <w:tc>
          <w:tcPr>
            <w:tcW w:w="2101" w:type="dxa"/>
            <w:vMerge/>
            <w:tcMar>
              <w:left w:w="105" w:type="dxa"/>
              <w:right w:w="105" w:type="dxa"/>
            </w:tcMar>
          </w:tcPr>
          <w:p w14:paraId="32CE4A08" w14:textId="77777777" w:rsidR="0069792F" w:rsidRDefault="0069792F" w:rsidP="00F56EAC"/>
        </w:tc>
      </w:tr>
      <w:tr w:rsidR="0069792F" w14:paraId="40346266" w14:textId="77777777" w:rsidTr="00F56EAC">
        <w:trPr>
          <w:trHeight w:val="300"/>
        </w:trPr>
        <w:tc>
          <w:tcPr>
            <w:tcW w:w="2850" w:type="dxa"/>
            <w:vMerge w:val="restart"/>
            <w:tcMar>
              <w:left w:w="105" w:type="dxa"/>
              <w:right w:w="105" w:type="dxa"/>
            </w:tcMar>
            <w:vAlign w:val="center"/>
          </w:tcPr>
          <w:p w14:paraId="6A35F79C" w14:textId="77777777" w:rsidR="0069792F" w:rsidRDefault="0069792F" w:rsidP="00F56EAC">
            <w:pPr>
              <w:spacing w:line="276" w:lineRule="auto"/>
              <w:jc w:val="center"/>
              <w:rPr>
                <w:rFonts w:ascii="Calibri" w:eastAsia="Calibri" w:hAnsi="Calibri" w:cs="Calibri"/>
                <w:sz w:val="24"/>
                <w:szCs w:val="24"/>
              </w:rPr>
            </w:pPr>
            <w:r w:rsidRPr="50C34D13">
              <w:rPr>
                <w:rFonts w:ascii="Calibri" w:eastAsia="Calibri" w:hAnsi="Calibri" w:cs="Calibri"/>
                <w:b/>
                <w:bCs/>
                <w:sz w:val="24"/>
                <w:szCs w:val="24"/>
              </w:rPr>
              <w:t>DIRETO</w:t>
            </w:r>
          </w:p>
        </w:tc>
        <w:tc>
          <w:tcPr>
            <w:tcW w:w="4185" w:type="dxa"/>
            <w:tcMar>
              <w:left w:w="105" w:type="dxa"/>
              <w:right w:w="105" w:type="dxa"/>
            </w:tcMar>
          </w:tcPr>
          <w:p w14:paraId="336911D6"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Recursos Humanos</w:t>
            </w:r>
          </w:p>
        </w:tc>
        <w:tc>
          <w:tcPr>
            <w:tcW w:w="2101" w:type="dxa"/>
            <w:tcMar>
              <w:left w:w="105" w:type="dxa"/>
              <w:right w:w="105" w:type="dxa"/>
            </w:tcMar>
          </w:tcPr>
          <w:p w14:paraId="60DE0360" w14:textId="77777777" w:rsidR="0069792F" w:rsidRDefault="0069792F" w:rsidP="00F56EAC">
            <w:pPr>
              <w:spacing w:line="276" w:lineRule="auto"/>
              <w:rPr>
                <w:rFonts w:ascii="Calibri" w:eastAsia="Calibri" w:hAnsi="Calibri" w:cs="Calibri"/>
                <w:sz w:val="24"/>
                <w:szCs w:val="24"/>
              </w:rPr>
            </w:pPr>
          </w:p>
        </w:tc>
      </w:tr>
      <w:tr w:rsidR="0069792F" w14:paraId="26402C6D" w14:textId="77777777" w:rsidTr="00F56EAC">
        <w:trPr>
          <w:trHeight w:val="300"/>
        </w:trPr>
        <w:tc>
          <w:tcPr>
            <w:tcW w:w="2850" w:type="dxa"/>
            <w:vMerge/>
            <w:tcMar>
              <w:left w:w="105" w:type="dxa"/>
              <w:right w:w="105" w:type="dxa"/>
            </w:tcMar>
          </w:tcPr>
          <w:p w14:paraId="34AFCBCE" w14:textId="77777777" w:rsidR="0069792F" w:rsidRDefault="0069792F" w:rsidP="00F56EAC"/>
        </w:tc>
        <w:tc>
          <w:tcPr>
            <w:tcW w:w="4185" w:type="dxa"/>
            <w:tcMar>
              <w:left w:w="105" w:type="dxa"/>
              <w:right w:w="105" w:type="dxa"/>
            </w:tcMar>
          </w:tcPr>
          <w:p w14:paraId="572A7520"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Encargos Trabalhistas e Previdenciários</w:t>
            </w:r>
          </w:p>
        </w:tc>
        <w:tc>
          <w:tcPr>
            <w:tcW w:w="2101" w:type="dxa"/>
            <w:tcMar>
              <w:left w:w="105" w:type="dxa"/>
              <w:right w:w="105" w:type="dxa"/>
            </w:tcMar>
          </w:tcPr>
          <w:p w14:paraId="12DC3DEB" w14:textId="77777777" w:rsidR="0069792F" w:rsidRDefault="0069792F" w:rsidP="00F56EAC">
            <w:pPr>
              <w:spacing w:line="276" w:lineRule="auto"/>
              <w:rPr>
                <w:rFonts w:ascii="Calibri" w:eastAsia="Calibri" w:hAnsi="Calibri" w:cs="Calibri"/>
                <w:sz w:val="24"/>
                <w:szCs w:val="24"/>
              </w:rPr>
            </w:pPr>
          </w:p>
        </w:tc>
      </w:tr>
      <w:tr w:rsidR="0069792F" w14:paraId="6054C2E4" w14:textId="77777777" w:rsidTr="00F56EAC">
        <w:trPr>
          <w:trHeight w:val="300"/>
        </w:trPr>
        <w:tc>
          <w:tcPr>
            <w:tcW w:w="2850" w:type="dxa"/>
            <w:vMerge/>
            <w:tcMar>
              <w:left w:w="105" w:type="dxa"/>
              <w:right w:w="105" w:type="dxa"/>
            </w:tcMar>
          </w:tcPr>
          <w:p w14:paraId="06F51317" w14:textId="77777777" w:rsidR="0069792F" w:rsidRDefault="0069792F" w:rsidP="00F56EAC"/>
        </w:tc>
        <w:tc>
          <w:tcPr>
            <w:tcW w:w="4185" w:type="dxa"/>
            <w:tcMar>
              <w:left w:w="105" w:type="dxa"/>
              <w:right w:w="105" w:type="dxa"/>
            </w:tcMar>
          </w:tcPr>
          <w:p w14:paraId="02EA0365"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Serviços de Pessoa Jurídica</w:t>
            </w:r>
          </w:p>
        </w:tc>
        <w:tc>
          <w:tcPr>
            <w:tcW w:w="2101" w:type="dxa"/>
            <w:tcMar>
              <w:left w:w="105" w:type="dxa"/>
              <w:right w:w="105" w:type="dxa"/>
            </w:tcMar>
          </w:tcPr>
          <w:p w14:paraId="6690E958" w14:textId="77777777" w:rsidR="0069792F" w:rsidRDefault="0069792F" w:rsidP="00F56EAC">
            <w:pPr>
              <w:spacing w:line="276" w:lineRule="auto"/>
              <w:rPr>
                <w:rFonts w:ascii="Calibri" w:eastAsia="Calibri" w:hAnsi="Calibri" w:cs="Calibri"/>
                <w:sz w:val="24"/>
                <w:szCs w:val="24"/>
              </w:rPr>
            </w:pPr>
          </w:p>
        </w:tc>
      </w:tr>
      <w:tr w:rsidR="0069792F" w14:paraId="6611F3D5" w14:textId="77777777" w:rsidTr="00F56EAC">
        <w:trPr>
          <w:trHeight w:val="300"/>
        </w:trPr>
        <w:tc>
          <w:tcPr>
            <w:tcW w:w="2850" w:type="dxa"/>
            <w:vMerge/>
            <w:tcMar>
              <w:left w:w="105" w:type="dxa"/>
              <w:right w:w="105" w:type="dxa"/>
            </w:tcMar>
          </w:tcPr>
          <w:p w14:paraId="2EC58137" w14:textId="77777777" w:rsidR="0069792F" w:rsidRDefault="0069792F" w:rsidP="00F56EAC"/>
        </w:tc>
        <w:tc>
          <w:tcPr>
            <w:tcW w:w="4185" w:type="dxa"/>
            <w:tcMar>
              <w:left w:w="105" w:type="dxa"/>
              <w:right w:w="105" w:type="dxa"/>
            </w:tcMar>
          </w:tcPr>
          <w:p w14:paraId="69FAF365"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Serviços de Pessoa Física</w:t>
            </w:r>
          </w:p>
        </w:tc>
        <w:tc>
          <w:tcPr>
            <w:tcW w:w="2101" w:type="dxa"/>
            <w:tcMar>
              <w:left w:w="105" w:type="dxa"/>
              <w:right w:w="105" w:type="dxa"/>
            </w:tcMar>
          </w:tcPr>
          <w:p w14:paraId="5B58506B" w14:textId="77777777" w:rsidR="0069792F" w:rsidRDefault="0069792F" w:rsidP="00F56EAC">
            <w:pPr>
              <w:spacing w:line="276" w:lineRule="auto"/>
              <w:rPr>
                <w:rFonts w:ascii="Calibri" w:eastAsia="Calibri" w:hAnsi="Calibri" w:cs="Calibri"/>
                <w:sz w:val="24"/>
                <w:szCs w:val="24"/>
              </w:rPr>
            </w:pPr>
          </w:p>
        </w:tc>
      </w:tr>
      <w:tr w:rsidR="0069792F" w14:paraId="52CF4DD1" w14:textId="77777777" w:rsidTr="00F56EAC">
        <w:trPr>
          <w:trHeight w:val="300"/>
        </w:trPr>
        <w:tc>
          <w:tcPr>
            <w:tcW w:w="2850" w:type="dxa"/>
            <w:vMerge/>
            <w:tcMar>
              <w:left w:w="105" w:type="dxa"/>
              <w:right w:w="105" w:type="dxa"/>
            </w:tcMar>
          </w:tcPr>
          <w:p w14:paraId="59C41FD9" w14:textId="77777777" w:rsidR="0069792F" w:rsidRDefault="0069792F" w:rsidP="00F56EAC"/>
        </w:tc>
        <w:tc>
          <w:tcPr>
            <w:tcW w:w="4185" w:type="dxa"/>
            <w:tcMar>
              <w:left w:w="105" w:type="dxa"/>
              <w:right w:w="105" w:type="dxa"/>
            </w:tcMar>
          </w:tcPr>
          <w:p w14:paraId="5406B022"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Material Esportivo</w:t>
            </w:r>
          </w:p>
        </w:tc>
        <w:tc>
          <w:tcPr>
            <w:tcW w:w="2101" w:type="dxa"/>
            <w:tcMar>
              <w:left w:w="105" w:type="dxa"/>
              <w:right w:w="105" w:type="dxa"/>
            </w:tcMar>
          </w:tcPr>
          <w:p w14:paraId="1F9FDC33" w14:textId="77777777" w:rsidR="0069792F" w:rsidRDefault="0069792F" w:rsidP="00F56EAC">
            <w:pPr>
              <w:spacing w:line="276" w:lineRule="auto"/>
              <w:rPr>
                <w:rFonts w:ascii="Calibri" w:eastAsia="Calibri" w:hAnsi="Calibri" w:cs="Calibri"/>
                <w:sz w:val="24"/>
                <w:szCs w:val="24"/>
              </w:rPr>
            </w:pPr>
          </w:p>
        </w:tc>
      </w:tr>
      <w:tr w:rsidR="0069792F" w14:paraId="1CD56FDB" w14:textId="77777777" w:rsidTr="00F56EAC">
        <w:trPr>
          <w:trHeight w:val="300"/>
        </w:trPr>
        <w:tc>
          <w:tcPr>
            <w:tcW w:w="2850" w:type="dxa"/>
            <w:vMerge/>
            <w:tcMar>
              <w:left w:w="105" w:type="dxa"/>
              <w:right w:w="105" w:type="dxa"/>
            </w:tcMar>
          </w:tcPr>
          <w:p w14:paraId="75E93B17" w14:textId="77777777" w:rsidR="0069792F" w:rsidRDefault="0069792F" w:rsidP="00F56EAC"/>
        </w:tc>
        <w:tc>
          <w:tcPr>
            <w:tcW w:w="4185" w:type="dxa"/>
            <w:tcMar>
              <w:left w:w="105" w:type="dxa"/>
              <w:right w:w="105" w:type="dxa"/>
            </w:tcMar>
          </w:tcPr>
          <w:p w14:paraId="0F8CDE57"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Outros materiais de consumo</w:t>
            </w:r>
          </w:p>
        </w:tc>
        <w:tc>
          <w:tcPr>
            <w:tcW w:w="2101" w:type="dxa"/>
            <w:tcMar>
              <w:left w:w="105" w:type="dxa"/>
              <w:right w:w="105" w:type="dxa"/>
            </w:tcMar>
          </w:tcPr>
          <w:p w14:paraId="2A3A622F" w14:textId="77777777" w:rsidR="0069792F" w:rsidRDefault="0069792F" w:rsidP="00F56EAC">
            <w:pPr>
              <w:spacing w:line="276" w:lineRule="auto"/>
              <w:rPr>
                <w:rFonts w:ascii="Calibri" w:eastAsia="Calibri" w:hAnsi="Calibri" w:cs="Calibri"/>
                <w:sz w:val="24"/>
                <w:szCs w:val="24"/>
              </w:rPr>
            </w:pPr>
          </w:p>
        </w:tc>
      </w:tr>
      <w:tr w:rsidR="0069792F" w14:paraId="1EA7F892" w14:textId="77777777" w:rsidTr="00F56EAC">
        <w:trPr>
          <w:trHeight w:val="300"/>
        </w:trPr>
        <w:tc>
          <w:tcPr>
            <w:tcW w:w="2850" w:type="dxa"/>
            <w:vMerge/>
            <w:tcMar>
              <w:left w:w="105" w:type="dxa"/>
              <w:right w:w="105" w:type="dxa"/>
            </w:tcMar>
          </w:tcPr>
          <w:p w14:paraId="4330E2AD" w14:textId="77777777" w:rsidR="0069792F" w:rsidRDefault="0069792F" w:rsidP="00F56EAC"/>
        </w:tc>
        <w:tc>
          <w:tcPr>
            <w:tcW w:w="4185" w:type="dxa"/>
            <w:tcMar>
              <w:left w:w="105" w:type="dxa"/>
              <w:right w:w="105" w:type="dxa"/>
            </w:tcMar>
          </w:tcPr>
          <w:p w14:paraId="4574D094"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Equipamentos e Material Permanente</w:t>
            </w:r>
          </w:p>
        </w:tc>
        <w:tc>
          <w:tcPr>
            <w:tcW w:w="2101" w:type="dxa"/>
            <w:tcMar>
              <w:left w:w="105" w:type="dxa"/>
              <w:right w:w="105" w:type="dxa"/>
            </w:tcMar>
          </w:tcPr>
          <w:p w14:paraId="2D728D6A" w14:textId="77777777" w:rsidR="0069792F" w:rsidRDefault="0069792F" w:rsidP="00F56EAC">
            <w:pPr>
              <w:spacing w:line="276" w:lineRule="auto"/>
              <w:rPr>
                <w:rFonts w:ascii="Calibri" w:eastAsia="Calibri" w:hAnsi="Calibri" w:cs="Calibri"/>
                <w:sz w:val="24"/>
                <w:szCs w:val="24"/>
              </w:rPr>
            </w:pPr>
          </w:p>
        </w:tc>
      </w:tr>
      <w:tr w:rsidR="0069792F" w14:paraId="07CE983B" w14:textId="77777777" w:rsidTr="00F56EAC">
        <w:trPr>
          <w:trHeight w:val="300"/>
        </w:trPr>
        <w:tc>
          <w:tcPr>
            <w:tcW w:w="2850" w:type="dxa"/>
            <w:vMerge/>
            <w:tcMar>
              <w:left w:w="105" w:type="dxa"/>
              <w:right w:w="105" w:type="dxa"/>
            </w:tcMar>
          </w:tcPr>
          <w:p w14:paraId="2CF7C372" w14:textId="77777777" w:rsidR="0069792F" w:rsidRDefault="0069792F" w:rsidP="00F56EAC"/>
        </w:tc>
        <w:tc>
          <w:tcPr>
            <w:tcW w:w="4185" w:type="dxa"/>
            <w:tcMar>
              <w:left w:w="105" w:type="dxa"/>
              <w:right w:w="105" w:type="dxa"/>
            </w:tcMar>
          </w:tcPr>
          <w:p w14:paraId="3811AE0D" w14:textId="77777777" w:rsidR="0069792F" w:rsidRDefault="0069792F" w:rsidP="00F56EAC">
            <w:pPr>
              <w:spacing w:line="360" w:lineRule="auto"/>
              <w:rPr>
                <w:rFonts w:eastAsiaTheme="minorEastAsia"/>
                <w:color w:val="000000" w:themeColor="text1"/>
                <w:sz w:val="24"/>
                <w:szCs w:val="24"/>
              </w:rPr>
            </w:pPr>
            <w:r w:rsidRPr="50C34D13">
              <w:rPr>
                <w:rFonts w:eastAsiaTheme="minorEastAsia"/>
                <w:color w:val="000000" w:themeColor="text1"/>
                <w:sz w:val="24"/>
                <w:szCs w:val="24"/>
              </w:rPr>
              <w:t>Obras e Instalações</w:t>
            </w:r>
          </w:p>
        </w:tc>
        <w:tc>
          <w:tcPr>
            <w:tcW w:w="2101" w:type="dxa"/>
            <w:tcMar>
              <w:left w:w="105" w:type="dxa"/>
              <w:right w:w="105" w:type="dxa"/>
            </w:tcMar>
          </w:tcPr>
          <w:p w14:paraId="194F070F" w14:textId="77777777" w:rsidR="0069792F" w:rsidRDefault="0069792F" w:rsidP="00F56EAC">
            <w:pPr>
              <w:spacing w:line="276" w:lineRule="auto"/>
              <w:rPr>
                <w:rFonts w:ascii="Calibri" w:eastAsia="Calibri" w:hAnsi="Calibri" w:cs="Calibri"/>
                <w:sz w:val="24"/>
                <w:szCs w:val="24"/>
              </w:rPr>
            </w:pPr>
          </w:p>
        </w:tc>
      </w:tr>
      <w:tr w:rsidR="0069792F" w14:paraId="173AC2B5" w14:textId="77777777" w:rsidTr="00F56EAC">
        <w:trPr>
          <w:trHeight w:val="300"/>
        </w:trPr>
        <w:tc>
          <w:tcPr>
            <w:tcW w:w="2850" w:type="dxa"/>
            <w:vMerge w:val="restart"/>
            <w:tcMar>
              <w:left w:w="105" w:type="dxa"/>
              <w:right w:w="105" w:type="dxa"/>
            </w:tcMar>
            <w:vAlign w:val="center"/>
          </w:tcPr>
          <w:p w14:paraId="1BB2B161"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lastRenderedPageBreak/>
              <w:t>INDIRETO</w:t>
            </w:r>
          </w:p>
        </w:tc>
        <w:tc>
          <w:tcPr>
            <w:tcW w:w="4185" w:type="dxa"/>
            <w:tcMar>
              <w:left w:w="105" w:type="dxa"/>
              <w:right w:w="105" w:type="dxa"/>
            </w:tcMar>
          </w:tcPr>
          <w:p w14:paraId="314B9494"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Recursos Humanos</w:t>
            </w:r>
          </w:p>
        </w:tc>
        <w:tc>
          <w:tcPr>
            <w:tcW w:w="2101" w:type="dxa"/>
            <w:tcMar>
              <w:left w:w="105" w:type="dxa"/>
              <w:right w:w="105" w:type="dxa"/>
            </w:tcMar>
          </w:tcPr>
          <w:p w14:paraId="3B8FD067" w14:textId="77777777" w:rsidR="0069792F" w:rsidRDefault="0069792F" w:rsidP="00F56EAC">
            <w:pPr>
              <w:spacing w:line="276" w:lineRule="auto"/>
              <w:rPr>
                <w:rFonts w:ascii="Calibri" w:eastAsia="Calibri" w:hAnsi="Calibri" w:cs="Calibri"/>
                <w:sz w:val="24"/>
                <w:szCs w:val="24"/>
              </w:rPr>
            </w:pPr>
          </w:p>
        </w:tc>
      </w:tr>
      <w:tr w:rsidR="0069792F" w14:paraId="72EC0183" w14:textId="77777777" w:rsidTr="00F56EAC">
        <w:trPr>
          <w:trHeight w:val="300"/>
        </w:trPr>
        <w:tc>
          <w:tcPr>
            <w:tcW w:w="2850" w:type="dxa"/>
            <w:vMerge/>
            <w:tcMar>
              <w:left w:w="105" w:type="dxa"/>
              <w:right w:w="105" w:type="dxa"/>
            </w:tcMar>
          </w:tcPr>
          <w:p w14:paraId="444C5193" w14:textId="77777777" w:rsidR="0069792F" w:rsidRDefault="0069792F" w:rsidP="00F56EAC"/>
        </w:tc>
        <w:tc>
          <w:tcPr>
            <w:tcW w:w="4185" w:type="dxa"/>
            <w:tcMar>
              <w:left w:w="105" w:type="dxa"/>
              <w:right w:w="105" w:type="dxa"/>
            </w:tcMar>
          </w:tcPr>
          <w:p w14:paraId="3EE25A9B"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Encargos Trabalhistas e Previdenciários</w:t>
            </w:r>
          </w:p>
        </w:tc>
        <w:tc>
          <w:tcPr>
            <w:tcW w:w="2101" w:type="dxa"/>
            <w:tcMar>
              <w:left w:w="105" w:type="dxa"/>
              <w:right w:w="105" w:type="dxa"/>
            </w:tcMar>
          </w:tcPr>
          <w:p w14:paraId="0CBABCDC" w14:textId="77777777" w:rsidR="0069792F" w:rsidRDefault="0069792F" w:rsidP="00F56EAC">
            <w:pPr>
              <w:spacing w:line="276" w:lineRule="auto"/>
              <w:rPr>
                <w:rFonts w:ascii="Calibri" w:eastAsia="Calibri" w:hAnsi="Calibri" w:cs="Calibri"/>
                <w:sz w:val="24"/>
                <w:szCs w:val="24"/>
              </w:rPr>
            </w:pPr>
          </w:p>
        </w:tc>
      </w:tr>
      <w:tr w:rsidR="0069792F" w14:paraId="005B4FAF" w14:textId="77777777" w:rsidTr="00F56EAC">
        <w:trPr>
          <w:trHeight w:val="300"/>
        </w:trPr>
        <w:tc>
          <w:tcPr>
            <w:tcW w:w="2850" w:type="dxa"/>
            <w:vMerge/>
            <w:tcMar>
              <w:left w:w="105" w:type="dxa"/>
              <w:right w:w="105" w:type="dxa"/>
            </w:tcMar>
          </w:tcPr>
          <w:p w14:paraId="6302E444" w14:textId="77777777" w:rsidR="0069792F" w:rsidRDefault="0069792F" w:rsidP="00F56EAC"/>
        </w:tc>
        <w:tc>
          <w:tcPr>
            <w:tcW w:w="4185" w:type="dxa"/>
            <w:tcMar>
              <w:left w:w="105" w:type="dxa"/>
              <w:right w:w="105" w:type="dxa"/>
            </w:tcMar>
          </w:tcPr>
          <w:p w14:paraId="00FBF147"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Jurídica</w:t>
            </w:r>
          </w:p>
        </w:tc>
        <w:tc>
          <w:tcPr>
            <w:tcW w:w="2101" w:type="dxa"/>
            <w:tcMar>
              <w:left w:w="105" w:type="dxa"/>
              <w:right w:w="105" w:type="dxa"/>
            </w:tcMar>
          </w:tcPr>
          <w:p w14:paraId="5C63EBD6" w14:textId="77777777" w:rsidR="0069792F" w:rsidRDefault="0069792F" w:rsidP="00F56EAC">
            <w:pPr>
              <w:spacing w:line="276" w:lineRule="auto"/>
              <w:rPr>
                <w:rFonts w:ascii="Calibri" w:eastAsia="Calibri" w:hAnsi="Calibri" w:cs="Calibri"/>
                <w:sz w:val="24"/>
                <w:szCs w:val="24"/>
              </w:rPr>
            </w:pPr>
          </w:p>
        </w:tc>
      </w:tr>
      <w:tr w:rsidR="0069792F" w14:paraId="787B30A0" w14:textId="77777777" w:rsidTr="00F56EAC">
        <w:trPr>
          <w:trHeight w:val="300"/>
        </w:trPr>
        <w:tc>
          <w:tcPr>
            <w:tcW w:w="2850" w:type="dxa"/>
            <w:vMerge/>
            <w:tcMar>
              <w:left w:w="105" w:type="dxa"/>
              <w:right w:w="105" w:type="dxa"/>
            </w:tcMar>
          </w:tcPr>
          <w:p w14:paraId="4A0C8A78" w14:textId="77777777" w:rsidR="0069792F" w:rsidRDefault="0069792F" w:rsidP="00F56EAC"/>
        </w:tc>
        <w:tc>
          <w:tcPr>
            <w:tcW w:w="4185" w:type="dxa"/>
            <w:tcMar>
              <w:left w:w="105" w:type="dxa"/>
              <w:right w:w="105" w:type="dxa"/>
            </w:tcMar>
          </w:tcPr>
          <w:p w14:paraId="5E2909A4"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Física</w:t>
            </w:r>
          </w:p>
        </w:tc>
        <w:tc>
          <w:tcPr>
            <w:tcW w:w="2101" w:type="dxa"/>
            <w:tcMar>
              <w:left w:w="105" w:type="dxa"/>
              <w:right w:w="105" w:type="dxa"/>
            </w:tcMar>
          </w:tcPr>
          <w:p w14:paraId="6763BDF4" w14:textId="77777777" w:rsidR="0069792F" w:rsidRDefault="0069792F" w:rsidP="00F56EAC">
            <w:pPr>
              <w:spacing w:line="276" w:lineRule="auto"/>
              <w:rPr>
                <w:rFonts w:ascii="Calibri" w:eastAsia="Calibri" w:hAnsi="Calibri" w:cs="Calibri"/>
                <w:sz w:val="24"/>
                <w:szCs w:val="24"/>
              </w:rPr>
            </w:pPr>
          </w:p>
        </w:tc>
      </w:tr>
      <w:tr w:rsidR="0069792F" w14:paraId="37335F8C" w14:textId="77777777" w:rsidTr="00F56EAC">
        <w:trPr>
          <w:trHeight w:val="300"/>
        </w:trPr>
        <w:tc>
          <w:tcPr>
            <w:tcW w:w="2850" w:type="dxa"/>
            <w:vMerge/>
            <w:tcMar>
              <w:left w:w="105" w:type="dxa"/>
              <w:right w:w="105" w:type="dxa"/>
            </w:tcMar>
          </w:tcPr>
          <w:p w14:paraId="2905550D" w14:textId="77777777" w:rsidR="0069792F" w:rsidRDefault="0069792F" w:rsidP="00F56EAC"/>
        </w:tc>
        <w:tc>
          <w:tcPr>
            <w:tcW w:w="4185" w:type="dxa"/>
            <w:tcMar>
              <w:left w:w="105" w:type="dxa"/>
              <w:right w:w="105" w:type="dxa"/>
            </w:tcMar>
          </w:tcPr>
          <w:p w14:paraId="4C9C8EFE"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Outros materiais de consumo</w:t>
            </w:r>
          </w:p>
        </w:tc>
        <w:tc>
          <w:tcPr>
            <w:tcW w:w="2101" w:type="dxa"/>
            <w:tcMar>
              <w:left w:w="105" w:type="dxa"/>
              <w:right w:w="105" w:type="dxa"/>
            </w:tcMar>
          </w:tcPr>
          <w:p w14:paraId="2D2673C0" w14:textId="77777777" w:rsidR="0069792F" w:rsidRDefault="0069792F" w:rsidP="00F56EAC">
            <w:pPr>
              <w:spacing w:line="276" w:lineRule="auto"/>
              <w:rPr>
                <w:rFonts w:ascii="Calibri" w:eastAsia="Calibri" w:hAnsi="Calibri" w:cs="Calibri"/>
                <w:sz w:val="24"/>
                <w:szCs w:val="24"/>
              </w:rPr>
            </w:pPr>
          </w:p>
        </w:tc>
      </w:tr>
      <w:tr w:rsidR="0069792F" w14:paraId="36E2BC4A" w14:textId="77777777" w:rsidTr="00F56EAC">
        <w:trPr>
          <w:trHeight w:val="300"/>
        </w:trPr>
        <w:tc>
          <w:tcPr>
            <w:tcW w:w="2850" w:type="dxa"/>
            <w:vMerge/>
            <w:tcMar>
              <w:left w:w="105" w:type="dxa"/>
              <w:right w:w="105" w:type="dxa"/>
            </w:tcMar>
          </w:tcPr>
          <w:p w14:paraId="48E54CAF" w14:textId="77777777" w:rsidR="0069792F" w:rsidRDefault="0069792F" w:rsidP="00F56EAC"/>
        </w:tc>
        <w:tc>
          <w:tcPr>
            <w:tcW w:w="4185" w:type="dxa"/>
            <w:tcMar>
              <w:left w:w="105" w:type="dxa"/>
              <w:right w:w="105" w:type="dxa"/>
            </w:tcMar>
          </w:tcPr>
          <w:p w14:paraId="1FBBB2B6"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Equipamentos e Material Permanente</w:t>
            </w:r>
          </w:p>
        </w:tc>
        <w:tc>
          <w:tcPr>
            <w:tcW w:w="2101" w:type="dxa"/>
            <w:tcMar>
              <w:left w:w="105" w:type="dxa"/>
              <w:right w:w="105" w:type="dxa"/>
            </w:tcMar>
          </w:tcPr>
          <w:p w14:paraId="7EC3C17C" w14:textId="77777777" w:rsidR="0069792F" w:rsidRDefault="0069792F" w:rsidP="00F56EAC">
            <w:pPr>
              <w:spacing w:line="276" w:lineRule="auto"/>
              <w:rPr>
                <w:rFonts w:ascii="Calibri" w:eastAsia="Calibri" w:hAnsi="Calibri" w:cs="Calibri"/>
                <w:sz w:val="24"/>
                <w:szCs w:val="24"/>
              </w:rPr>
            </w:pPr>
          </w:p>
        </w:tc>
      </w:tr>
      <w:tr w:rsidR="0069792F" w14:paraId="089CA09A" w14:textId="77777777" w:rsidTr="00F56EAC">
        <w:trPr>
          <w:trHeight w:val="300"/>
        </w:trPr>
        <w:tc>
          <w:tcPr>
            <w:tcW w:w="2850" w:type="dxa"/>
            <w:vMerge/>
            <w:tcMar>
              <w:left w:w="105" w:type="dxa"/>
              <w:right w:w="105" w:type="dxa"/>
            </w:tcMar>
          </w:tcPr>
          <w:p w14:paraId="335E41AB" w14:textId="77777777" w:rsidR="0069792F" w:rsidRDefault="0069792F" w:rsidP="00F56EAC"/>
        </w:tc>
        <w:tc>
          <w:tcPr>
            <w:tcW w:w="4185" w:type="dxa"/>
            <w:tcMar>
              <w:left w:w="105" w:type="dxa"/>
              <w:right w:w="105" w:type="dxa"/>
            </w:tcMar>
          </w:tcPr>
          <w:p w14:paraId="420A0E58"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Diárias, Passagens e Transporte</w:t>
            </w:r>
          </w:p>
        </w:tc>
        <w:tc>
          <w:tcPr>
            <w:tcW w:w="2101" w:type="dxa"/>
            <w:tcMar>
              <w:left w:w="105" w:type="dxa"/>
              <w:right w:w="105" w:type="dxa"/>
            </w:tcMar>
          </w:tcPr>
          <w:p w14:paraId="16D51BEA" w14:textId="77777777" w:rsidR="0069792F" w:rsidRDefault="0069792F" w:rsidP="00F56EAC">
            <w:pPr>
              <w:spacing w:line="276" w:lineRule="auto"/>
              <w:rPr>
                <w:rFonts w:ascii="Calibri" w:eastAsia="Calibri" w:hAnsi="Calibri" w:cs="Calibri"/>
                <w:sz w:val="24"/>
                <w:szCs w:val="24"/>
              </w:rPr>
            </w:pPr>
          </w:p>
        </w:tc>
      </w:tr>
      <w:tr w:rsidR="0069792F" w14:paraId="7CF2D481" w14:textId="77777777" w:rsidTr="00F56EAC">
        <w:trPr>
          <w:trHeight w:val="300"/>
        </w:trPr>
        <w:tc>
          <w:tcPr>
            <w:tcW w:w="2850" w:type="dxa"/>
            <w:vMerge w:val="restart"/>
            <w:tcMar>
              <w:left w:w="105" w:type="dxa"/>
              <w:right w:w="105" w:type="dxa"/>
            </w:tcMar>
            <w:vAlign w:val="center"/>
          </w:tcPr>
          <w:p w14:paraId="7BC9D715"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DIVULGAÇÃO</w:t>
            </w:r>
          </w:p>
        </w:tc>
        <w:tc>
          <w:tcPr>
            <w:tcW w:w="4185" w:type="dxa"/>
            <w:tcMar>
              <w:left w:w="105" w:type="dxa"/>
              <w:right w:w="105" w:type="dxa"/>
            </w:tcMar>
          </w:tcPr>
          <w:p w14:paraId="094D481A"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Recursos Humanos</w:t>
            </w:r>
          </w:p>
        </w:tc>
        <w:tc>
          <w:tcPr>
            <w:tcW w:w="2101" w:type="dxa"/>
            <w:tcMar>
              <w:left w:w="105" w:type="dxa"/>
              <w:right w:w="105" w:type="dxa"/>
            </w:tcMar>
          </w:tcPr>
          <w:p w14:paraId="74D3D081" w14:textId="77777777" w:rsidR="0069792F" w:rsidRDefault="0069792F" w:rsidP="00F56EAC">
            <w:pPr>
              <w:spacing w:line="276" w:lineRule="auto"/>
              <w:rPr>
                <w:rFonts w:ascii="Calibri" w:eastAsia="Calibri" w:hAnsi="Calibri" w:cs="Calibri"/>
                <w:sz w:val="24"/>
                <w:szCs w:val="24"/>
              </w:rPr>
            </w:pPr>
          </w:p>
        </w:tc>
      </w:tr>
      <w:tr w:rsidR="0069792F" w14:paraId="5B704653" w14:textId="77777777" w:rsidTr="00F56EAC">
        <w:trPr>
          <w:trHeight w:val="300"/>
        </w:trPr>
        <w:tc>
          <w:tcPr>
            <w:tcW w:w="2850" w:type="dxa"/>
            <w:vMerge/>
            <w:tcMar>
              <w:left w:w="105" w:type="dxa"/>
              <w:right w:w="105" w:type="dxa"/>
            </w:tcMar>
          </w:tcPr>
          <w:p w14:paraId="0ACF4B95" w14:textId="77777777" w:rsidR="0069792F" w:rsidRDefault="0069792F" w:rsidP="00F56EAC"/>
        </w:tc>
        <w:tc>
          <w:tcPr>
            <w:tcW w:w="4185" w:type="dxa"/>
            <w:tcMar>
              <w:left w:w="105" w:type="dxa"/>
              <w:right w:w="105" w:type="dxa"/>
            </w:tcMar>
          </w:tcPr>
          <w:p w14:paraId="4D934A33"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Encargos Trabalhistas e Previdenciários</w:t>
            </w:r>
          </w:p>
        </w:tc>
        <w:tc>
          <w:tcPr>
            <w:tcW w:w="2101" w:type="dxa"/>
            <w:tcMar>
              <w:left w:w="105" w:type="dxa"/>
              <w:right w:w="105" w:type="dxa"/>
            </w:tcMar>
          </w:tcPr>
          <w:p w14:paraId="269273C6" w14:textId="77777777" w:rsidR="0069792F" w:rsidRDefault="0069792F" w:rsidP="00F56EAC">
            <w:pPr>
              <w:spacing w:line="276" w:lineRule="auto"/>
              <w:rPr>
                <w:rFonts w:ascii="Calibri" w:eastAsia="Calibri" w:hAnsi="Calibri" w:cs="Calibri"/>
                <w:sz w:val="24"/>
                <w:szCs w:val="24"/>
              </w:rPr>
            </w:pPr>
          </w:p>
        </w:tc>
      </w:tr>
      <w:tr w:rsidR="0069792F" w14:paraId="2F00C4AB" w14:textId="77777777" w:rsidTr="00F56EAC">
        <w:trPr>
          <w:trHeight w:val="300"/>
        </w:trPr>
        <w:tc>
          <w:tcPr>
            <w:tcW w:w="2850" w:type="dxa"/>
            <w:vMerge/>
            <w:tcMar>
              <w:left w:w="105" w:type="dxa"/>
              <w:right w:w="105" w:type="dxa"/>
            </w:tcMar>
          </w:tcPr>
          <w:p w14:paraId="7D46BE5B" w14:textId="77777777" w:rsidR="0069792F" w:rsidRDefault="0069792F" w:rsidP="00F56EAC"/>
        </w:tc>
        <w:tc>
          <w:tcPr>
            <w:tcW w:w="4185" w:type="dxa"/>
            <w:tcMar>
              <w:left w:w="105" w:type="dxa"/>
              <w:right w:w="105" w:type="dxa"/>
            </w:tcMar>
          </w:tcPr>
          <w:p w14:paraId="1E01B1F4"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Jurídica</w:t>
            </w:r>
          </w:p>
        </w:tc>
        <w:tc>
          <w:tcPr>
            <w:tcW w:w="2101" w:type="dxa"/>
            <w:tcMar>
              <w:left w:w="105" w:type="dxa"/>
              <w:right w:w="105" w:type="dxa"/>
            </w:tcMar>
          </w:tcPr>
          <w:p w14:paraId="4214B216" w14:textId="77777777" w:rsidR="0069792F" w:rsidRDefault="0069792F" w:rsidP="00F56EAC">
            <w:pPr>
              <w:spacing w:line="276" w:lineRule="auto"/>
              <w:rPr>
                <w:rFonts w:ascii="Calibri" w:eastAsia="Calibri" w:hAnsi="Calibri" w:cs="Calibri"/>
                <w:sz w:val="24"/>
                <w:szCs w:val="24"/>
              </w:rPr>
            </w:pPr>
          </w:p>
        </w:tc>
      </w:tr>
      <w:tr w:rsidR="0069792F" w14:paraId="551F549C" w14:textId="77777777" w:rsidTr="00F56EAC">
        <w:trPr>
          <w:trHeight w:val="300"/>
        </w:trPr>
        <w:tc>
          <w:tcPr>
            <w:tcW w:w="2850" w:type="dxa"/>
            <w:vMerge/>
            <w:tcMar>
              <w:left w:w="105" w:type="dxa"/>
              <w:right w:w="105" w:type="dxa"/>
            </w:tcMar>
          </w:tcPr>
          <w:p w14:paraId="4B85A352" w14:textId="77777777" w:rsidR="0069792F" w:rsidRDefault="0069792F" w:rsidP="00F56EAC"/>
        </w:tc>
        <w:tc>
          <w:tcPr>
            <w:tcW w:w="4185" w:type="dxa"/>
            <w:tcMar>
              <w:left w:w="105" w:type="dxa"/>
              <w:right w:w="105" w:type="dxa"/>
            </w:tcMar>
          </w:tcPr>
          <w:p w14:paraId="60D75A67"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Serviços de Pessoa Física</w:t>
            </w:r>
            <w:r>
              <w:tab/>
            </w:r>
          </w:p>
        </w:tc>
        <w:tc>
          <w:tcPr>
            <w:tcW w:w="2101" w:type="dxa"/>
            <w:tcMar>
              <w:left w:w="105" w:type="dxa"/>
              <w:right w:w="105" w:type="dxa"/>
            </w:tcMar>
          </w:tcPr>
          <w:p w14:paraId="40B4048C" w14:textId="77777777" w:rsidR="0069792F" w:rsidRDefault="0069792F" w:rsidP="00F56EAC">
            <w:pPr>
              <w:spacing w:line="276" w:lineRule="auto"/>
              <w:rPr>
                <w:rFonts w:ascii="Calibri" w:eastAsia="Calibri" w:hAnsi="Calibri" w:cs="Calibri"/>
                <w:sz w:val="24"/>
                <w:szCs w:val="24"/>
              </w:rPr>
            </w:pPr>
          </w:p>
        </w:tc>
      </w:tr>
      <w:tr w:rsidR="0069792F" w14:paraId="0AE47195" w14:textId="77777777" w:rsidTr="00F56EAC">
        <w:trPr>
          <w:trHeight w:val="300"/>
        </w:trPr>
        <w:tc>
          <w:tcPr>
            <w:tcW w:w="2850" w:type="dxa"/>
            <w:vMerge/>
            <w:tcMar>
              <w:left w:w="105" w:type="dxa"/>
              <w:right w:w="105" w:type="dxa"/>
            </w:tcMar>
          </w:tcPr>
          <w:p w14:paraId="2DFDD823" w14:textId="77777777" w:rsidR="0069792F" w:rsidRDefault="0069792F" w:rsidP="00F56EAC"/>
        </w:tc>
        <w:tc>
          <w:tcPr>
            <w:tcW w:w="4185" w:type="dxa"/>
            <w:tcMar>
              <w:left w:w="105" w:type="dxa"/>
              <w:right w:w="105" w:type="dxa"/>
            </w:tcMar>
          </w:tcPr>
          <w:p w14:paraId="7E598D07"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Outros Materiais de Consumo</w:t>
            </w:r>
            <w:r>
              <w:tab/>
            </w:r>
          </w:p>
        </w:tc>
        <w:tc>
          <w:tcPr>
            <w:tcW w:w="2101" w:type="dxa"/>
            <w:tcMar>
              <w:left w:w="105" w:type="dxa"/>
              <w:right w:w="105" w:type="dxa"/>
            </w:tcMar>
          </w:tcPr>
          <w:p w14:paraId="4C844F56" w14:textId="77777777" w:rsidR="0069792F" w:rsidRDefault="0069792F" w:rsidP="00F56EAC">
            <w:pPr>
              <w:spacing w:line="276" w:lineRule="auto"/>
              <w:rPr>
                <w:rFonts w:ascii="Calibri" w:eastAsia="Calibri" w:hAnsi="Calibri" w:cs="Calibri"/>
                <w:sz w:val="24"/>
                <w:szCs w:val="24"/>
              </w:rPr>
            </w:pPr>
          </w:p>
        </w:tc>
      </w:tr>
      <w:tr w:rsidR="0069792F" w14:paraId="779FF617" w14:textId="77777777" w:rsidTr="00F56EAC">
        <w:trPr>
          <w:trHeight w:val="300"/>
        </w:trPr>
        <w:tc>
          <w:tcPr>
            <w:tcW w:w="2850" w:type="dxa"/>
            <w:vMerge/>
            <w:tcMar>
              <w:left w:w="105" w:type="dxa"/>
              <w:right w:w="105" w:type="dxa"/>
            </w:tcMar>
          </w:tcPr>
          <w:p w14:paraId="78E624B6" w14:textId="77777777" w:rsidR="0069792F" w:rsidRDefault="0069792F" w:rsidP="00F56EAC"/>
        </w:tc>
        <w:tc>
          <w:tcPr>
            <w:tcW w:w="4185" w:type="dxa"/>
            <w:tcMar>
              <w:left w:w="105" w:type="dxa"/>
              <w:right w:w="105" w:type="dxa"/>
            </w:tcMar>
          </w:tcPr>
          <w:p w14:paraId="301B542D" w14:textId="77777777" w:rsidR="0069792F" w:rsidRDefault="0069792F" w:rsidP="00F56EAC">
            <w:pPr>
              <w:spacing w:line="360" w:lineRule="auto"/>
              <w:rPr>
                <w:rFonts w:ascii="Calibri" w:eastAsia="Calibri" w:hAnsi="Calibri" w:cs="Calibri"/>
                <w:sz w:val="24"/>
                <w:szCs w:val="24"/>
              </w:rPr>
            </w:pPr>
            <w:r w:rsidRPr="50C34D13">
              <w:rPr>
                <w:rFonts w:ascii="Calibri" w:eastAsia="Calibri" w:hAnsi="Calibri" w:cs="Calibri"/>
                <w:sz w:val="24"/>
                <w:szCs w:val="24"/>
              </w:rPr>
              <w:t>Equipamentos e Material Permanente</w:t>
            </w:r>
          </w:p>
        </w:tc>
        <w:tc>
          <w:tcPr>
            <w:tcW w:w="2101" w:type="dxa"/>
            <w:tcMar>
              <w:left w:w="105" w:type="dxa"/>
              <w:right w:w="105" w:type="dxa"/>
            </w:tcMar>
          </w:tcPr>
          <w:p w14:paraId="23791825" w14:textId="77777777" w:rsidR="0069792F" w:rsidRDefault="0069792F" w:rsidP="00F56EAC">
            <w:pPr>
              <w:spacing w:line="276" w:lineRule="auto"/>
              <w:rPr>
                <w:rFonts w:ascii="Calibri" w:eastAsia="Calibri" w:hAnsi="Calibri" w:cs="Calibri"/>
                <w:sz w:val="24"/>
                <w:szCs w:val="24"/>
              </w:rPr>
            </w:pPr>
          </w:p>
        </w:tc>
      </w:tr>
      <w:tr w:rsidR="0069792F" w14:paraId="08A113D5" w14:textId="77777777" w:rsidTr="00F56EAC">
        <w:trPr>
          <w:trHeight w:val="300"/>
        </w:trPr>
        <w:tc>
          <w:tcPr>
            <w:tcW w:w="7035" w:type="dxa"/>
            <w:gridSpan w:val="2"/>
            <w:tcMar>
              <w:left w:w="105" w:type="dxa"/>
              <w:right w:w="105" w:type="dxa"/>
            </w:tcMar>
          </w:tcPr>
          <w:p w14:paraId="4EB0C877" w14:textId="77777777" w:rsidR="0069792F" w:rsidRDefault="0069792F" w:rsidP="00F56EAC">
            <w:pPr>
              <w:spacing w:line="276" w:lineRule="auto"/>
              <w:jc w:val="center"/>
              <w:rPr>
                <w:rFonts w:ascii="Calibri" w:eastAsia="Calibri" w:hAnsi="Calibri" w:cs="Calibri"/>
                <w:b/>
                <w:bCs/>
                <w:sz w:val="24"/>
                <w:szCs w:val="24"/>
              </w:rPr>
            </w:pPr>
            <w:r w:rsidRPr="50C34D13">
              <w:rPr>
                <w:rFonts w:ascii="Calibri" w:eastAsia="Calibri" w:hAnsi="Calibri" w:cs="Calibri"/>
                <w:b/>
                <w:bCs/>
                <w:sz w:val="24"/>
                <w:szCs w:val="24"/>
              </w:rPr>
              <w:t>Total</w:t>
            </w:r>
          </w:p>
        </w:tc>
        <w:tc>
          <w:tcPr>
            <w:tcW w:w="2101" w:type="dxa"/>
            <w:tcMar>
              <w:left w:w="105" w:type="dxa"/>
              <w:right w:w="105" w:type="dxa"/>
            </w:tcMar>
            <w:vAlign w:val="center"/>
          </w:tcPr>
          <w:p w14:paraId="6F075DA9" w14:textId="77777777" w:rsidR="0069792F" w:rsidRDefault="0069792F" w:rsidP="00F56EAC">
            <w:pPr>
              <w:spacing w:line="276" w:lineRule="auto"/>
              <w:rPr>
                <w:rFonts w:ascii="Calibri" w:eastAsia="Calibri" w:hAnsi="Calibri" w:cs="Calibri"/>
                <w:b/>
                <w:bCs/>
                <w:sz w:val="24"/>
                <w:szCs w:val="24"/>
              </w:rPr>
            </w:pPr>
            <w:r w:rsidRPr="50C34D13">
              <w:rPr>
                <w:rFonts w:ascii="Calibri" w:eastAsia="Calibri" w:hAnsi="Calibri" w:cs="Calibri"/>
                <w:b/>
                <w:bCs/>
                <w:sz w:val="24"/>
                <w:szCs w:val="24"/>
              </w:rPr>
              <w:t>R$</w:t>
            </w:r>
          </w:p>
        </w:tc>
      </w:tr>
    </w:tbl>
    <w:p w14:paraId="26829A89" w14:textId="77777777" w:rsidR="0069792F" w:rsidRDefault="0069792F" w:rsidP="0069792F">
      <w:pPr>
        <w:spacing w:before="240" w:after="200" w:line="360" w:lineRule="auto"/>
        <w:jc w:val="both"/>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 xml:space="preserve">11 - GRADE COMPARATIVA DE PREÇOS: </w:t>
      </w:r>
      <w:r w:rsidRPr="2EBED334">
        <w:rPr>
          <w:rFonts w:ascii="Calibri" w:eastAsia="Calibri" w:hAnsi="Calibri" w:cs="Calibri"/>
          <w:i/>
          <w:iCs/>
          <w:color w:val="000000" w:themeColor="text1"/>
          <w:sz w:val="24"/>
          <w:szCs w:val="24"/>
        </w:rPr>
        <w:t>A descrição dos itens deverá ser igual os do Cronograma de Execução Financeira;</w:t>
      </w:r>
    </w:p>
    <w:p w14:paraId="7B6F5088" w14:textId="77777777" w:rsidR="0069792F" w:rsidRDefault="0069792F" w:rsidP="0069792F">
      <w:pPr>
        <w:spacing w:after="200" w:line="276" w:lineRule="auto"/>
        <w:jc w:val="both"/>
        <w:rPr>
          <w:rFonts w:ascii="Calibri" w:eastAsia="Calibri" w:hAnsi="Calibri" w:cs="Calibri"/>
          <w:sz w:val="24"/>
          <w:szCs w:val="24"/>
        </w:rPr>
      </w:pPr>
      <w:r w:rsidRPr="50C34D13">
        <w:rPr>
          <w:rFonts w:ascii="Calibri" w:eastAsia="Calibri" w:hAnsi="Calibri" w:cs="Calibri"/>
          <w:b/>
          <w:sz w:val="24"/>
          <w:szCs w:val="24"/>
        </w:rPr>
        <w:t>11.1. GRADE DE PREÇOS: ITENS QUE POSSUEM REFERÊNCIA DE PREÇO EM ALGUMA DAS HIPÓTESES DO ARTIGO DA LEI MUNICIPAL 17.273/2020</w:t>
      </w:r>
      <w:r w:rsidRPr="50C34D13">
        <w:rPr>
          <w:rFonts w:ascii="Calibri" w:eastAsia="Calibri" w:hAnsi="Calibri" w:cs="Calibri"/>
          <w:b/>
          <w:sz w:val="24"/>
          <w:szCs w:val="24"/>
          <w:u w:val="single"/>
        </w:rPr>
        <w:t xml:space="preserve"> (POLÍTICA MUNICIPAL DE PREVENÇÃO DA CORRUPÇÃO)</w:t>
      </w:r>
    </w:p>
    <w:p w14:paraId="78717EA5" w14:textId="77777777" w:rsidR="0069792F" w:rsidRDefault="0069792F" w:rsidP="0069792F">
      <w:pPr>
        <w:spacing w:after="200" w:line="276" w:lineRule="auto"/>
        <w:jc w:val="both"/>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Obs: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14:paraId="351468EB" w14:textId="77777777" w:rsidR="0069792F" w:rsidRDefault="0069792F" w:rsidP="0069792F">
      <w:pPr>
        <w:spacing w:after="200" w:line="276" w:lineRule="auto"/>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1 – Banco de preços de referência mantido pela Prefeitura;</w:t>
      </w:r>
    </w:p>
    <w:p w14:paraId="6B09C547" w14:textId="77777777" w:rsidR="0069792F" w:rsidRDefault="0069792F" w:rsidP="0069792F">
      <w:pPr>
        <w:spacing w:after="200" w:line="276" w:lineRule="auto"/>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2 – Bancos de preços de referência no âmbito da Administração Pública;</w:t>
      </w:r>
    </w:p>
    <w:p w14:paraId="70E220B0" w14:textId="77777777" w:rsidR="0069792F" w:rsidRDefault="0069792F" w:rsidP="0069792F">
      <w:pPr>
        <w:spacing w:after="200" w:line="276" w:lineRule="auto"/>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3 - Atas de registro de preços similares, no âmbito da Prefeitura ou de outros entes público, em execução ou concluídos nos últimos 180 dias;</w:t>
      </w:r>
    </w:p>
    <w:p w14:paraId="2E0CEF5B" w14:textId="77777777" w:rsidR="0069792F" w:rsidRDefault="0069792F" w:rsidP="0069792F">
      <w:pPr>
        <w:spacing w:after="200" w:line="276" w:lineRule="auto"/>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lastRenderedPageBreak/>
        <w:t>4 – Pesquisa publicada em mídia especializada, listas de instituições privadas renomadas na formação de preços, sítios eletrônicos especializados de domínio amplo.</w:t>
      </w:r>
    </w:p>
    <w:tbl>
      <w:tblPr>
        <w:tblStyle w:val="Tabelacomgrade"/>
        <w:tblW w:w="9166"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40"/>
        <w:gridCol w:w="885"/>
        <w:gridCol w:w="1965"/>
        <w:gridCol w:w="1215"/>
        <w:gridCol w:w="1110"/>
        <w:gridCol w:w="705"/>
        <w:gridCol w:w="735"/>
        <w:gridCol w:w="1411"/>
      </w:tblGrid>
      <w:tr w:rsidR="0069792F" w14:paraId="17AF9558" w14:textId="77777777" w:rsidTr="00F56EAC">
        <w:trPr>
          <w:trHeight w:val="300"/>
        </w:trPr>
        <w:tc>
          <w:tcPr>
            <w:tcW w:w="1140" w:type="dxa"/>
            <w:tcMar>
              <w:left w:w="105" w:type="dxa"/>
              <w:right w:w="105" w:type="dxa"/>
            </w:tcMar>
          </w:tcPr>
          <w:p w14:paraId="414753CB" w14:textId="77777777" w:rsidR="0069792F" w:rsidRDefault="0069792F" w:rsidP="00F56EAC">
            <w:pPr>
              <w:spacing w:after="200" w:line="276" w:lineRule="auto"/>
              <w:rPr>
                <w:rFonts w:ascii="Calibri" w:eastAsia="Calibri" w:hAnsi="Calibri" w:cs="Calibri"/>
                <w:b/>
                <w:sz w:val="24"/>
                <w:szCs w:val="24"/>
              </w:rPr>
            </w:pPr>
            <w:r w:rsidRPr="50C34D13">
              <w:rPr>
                <w:rFonts w:ascii="Calibri" w:eastAsia="Calibri" w:hAnsi="Calibri" w:cs="Calibri"/>
                <w:b/>
                <w:bCs/>
                <w:sz w:val="24"/>
                <w:szCs w:val="24"/>
              </w:rPr>
              <w:t>Tipo</w:t>
            </w:r>
            <w:r w:rsidRPr="50C34D13">
              <w:rPr>
                <w:rFonts w:ascii="Calibri" w:eastAsia="Calibri" w:hAnsi="Calibri" w:cs="Calibri"/>
                <w:b/>
                <w:sz w:val="24"/>
                <w:szCs w:val="24"/>
              </w:rPr>
              <w:t xml:space="preserve"> de Despesa</w:t>
            </w:r>
          </w:p>
        </w:tc>
        <w:tc>
          <w:tcPr>
            <w:tcW w:w="885" w:type="dxa"/>
            <w:tcMar>
              <w:left w:w="105" w:type="dxa"/>
              <w:right w:w="105" w:type="dxa"/>
            </w:tcMar>
          </w:tcPr>
          <w:p w14:paraId="68667580" w14:textId="77777777" w:rsidR="0069792F" w:rsidRDefault="0069792F" w:rsidP="00F56EAC">
            <w:pPr>
              <w:spacing w:after="200" w:line="276" w:lineRule="auto"/>
              <w:rPr>
                <w:rFonts w:ascii="Calibri" w:eastAsia="Calibri" w:hAnsi="Calibri" w:cs="Calibri"/>
                <w:b/>
                <w:sz w:val="24"/>
                <w:szCs w:val="24"/>
              </w:rPr>
            </w:pPr>
            <w:r w:rsidRPr="50C34D13">
              <w:rPr>
                <w:rFonts w:ascii="Calibri" w:eastAsia="Calibri" w:hAnsi="Calibri" w:cs="Calibri"/>
                <w:b/>
                <w:bCs/>
                <w:sz w:val="24"/>
                <w:szCs w:val="24"/>
              </w:rPr>
              <w:t>Natureza de Despesa</w:t>
            </w:r>
          </w:p>
        </w:tc>
        <w:tc>
          <w:tcPr>
            <w:tcW w:w="1965" w:type="dxa"/>
            <w:tcMar>
              <w:left w:w="105" w:type="dxa"/>
              <w:right w:w="105" w:type="dxa"/>
            </w:tcMar>
          </w:tcPr>
          <w:p w14:paraId="3DB698C6" w14:textId="77777777" w:rsidR="0069792F" w:rsidRDefault="0069792F" w:rsidP="00F56EAC">
            <w:pPr>
              <w:spacing w:after="200" w:line="276" w:lineRule="auto"/>
              <w:rPr>
                <w:rFonts w:ascii="Calibri" w:eastAsia="Calibri" w:hAnsi="Calibri" w:cs="Calibri"/>
                <w:sz w:val="24"/>
                <w:szCs w:val="24"/>
              </w:rPr>
            </w:pPr>
            <w:r w:rsidRPr="50C34D13">
              <w:rPr>
                <w:rFonts w:ascii="Calibri" w:eastAsia="Calibri" w:hAnsi="Calibri" w:cs="Calibri"/>
                <w:b/>
                <w:sz w:val="24"/>
                <w:szCs w:val="24"/>
              </w:rPr>
              <w:t>O item possui preço de referência em alguma opção abaixo?</w:t>
            </w:r>
          </w:p>
        </w:tc>
        <w:tc>
          <w:tcPr>
            <w:tcW w:w="1215" w:type="dxa"/>
            <w:tcMar>
              <w:left w:w="105" w:type="dxa"/>
              <w:right w:w="105" w:type="dxa"/>
            </w:tcMar>
          </w:tcPr>
          <w:p w14:paraId="210FC5A3" w14:textId="77777777" w:rsidR="0069792F" w:rsidRDefault="0069792F" w:rsidP="00F56EAC">
            <w:pPr>
              <w:spacing w:after="200" w:line="276" w:lineRule="auto"/>
              <w:rPr>
                <w:rFonts w:ascii="Calibri" w:eastAsia="Calibri" w:hAnsi="Calibri" w:cs="Calibri"/>
                <w:sz w:val="24"/>
                <w:szCs w:val="24"/>
              </w:rPr>
            </w:pPr>
            <w:r w:rsidRPr="50C34D13">
              <w:rPr>
                <w:rFonts w:ascii="Calibri" w:eastAsia="Calibri" w:hAnsi="Calibri" w:cs="Calibri"/>
                <w:b/>
                <w:sz w:val="24"/>
                <w:szCs w:val="24"/>
              </w:rPr>
              <w:t>Fonte do preço</w:t>
            </w:r>
          </w:p>
        </w:tc>
        <w:tc>
          <w:tcPr>
            <w:tcW w:w="1110" w:type="dxa"/>
            <w:tcMar>
              <w:left w:w="105" w:type="dxa"/>
              <w:right w:w="105" w:type="dxa"/>
            </w:tcMar>
          </w:tcPr>
          <w:p w14:paraId="751DD2A8" w14:textId="77777777" w:rsidR="0069792F" w:rsidRDefault="0069792F" w:rsidP="00F56EAC">
            <w:pPr>
              <w:spacing w:after="200" w:line="276" w:lineRule="auto"/>
              <w:rPr>
                <w:rFonts w:ascii="Calibri" w:eastAsia="Calibri" w:hAnsi="Calibri" w:cs="Calibri"/>
                <w:sz w:val="24"/>
                <w:szCs w:val="24"/>
              </w:rPr>
            </w:pPr>
            <w:r w:rsidRPr="50C34D13">
              <w:rPr>
                <w:rFonts w:ascii="Calibri" w:eastAsia="Calibri" w:hAnsi="Calibri" w:cs="Calibri"/>
                <w:b/>
                <w:sz w:val="24"/>
                <w:szCs w:val="24"/>
              </w:rPr>
              <w:t>Valor unitário</w:t>
            </w:r>
          </w:p>
        </w:tc>
        <w:tc>
          <w:tcPr>
            <w:tcW w:w="705" w:type="dxa"/>
            <w:tcMar>
              <w:left w:w="105" w:type="dxa"/>
              <w:right w:w="105" w:type="dxa"/>
            </w:tcMar>
          </w:tcPr>
          <w:p w14:paraId="14276C12" w14:textId="77777777" w:rsidR="0069792F" w:rsidRDefault="0069792F" w:rsidP="00F56EAC">
            <w:pPr>
              <w:spacing w:after="200" w:line="276" w:lineRule="auto"/>
              <w:rPr>
                <w:rFonts w:ascii="Calibri" w:eastAsia="Calibri" w:hAnsi="Calibri" w:cs="Calibri"/>
                <w:sz w:val="24"/>
                <w:szCs w:val="24"/>
              </w:rPr>
            </w:pPr>
            <w:r w:rsidRPr="50C34D13">
              <w:rPr>
                <w:rFonts w:ascii="Calibri" w:eastAsia="Calibri" w:hAnsi="Calibri" w:cs="Calibri"/>
                <w:b/>
                <w:sz w:val="24"/>
                <w:szCs w:val="24"/>
              </w:rPr>
              <w:t>Qt</w:t>
            </w:r>
          </w:p>
        </w:tc>
        <w:tc>
          <w:tcPr>
            <w:tcW w:w="735" w:type="dxa"/>
            <w:tcMar>
              <w:left w:w="105" w:type="dxa"/>
              <w:right w:w="105" w:type="dxa"/>
            </w:tcMar>
          </w:tcPr>
          <w:p w14:paraId="4769BDE3" w14:textId="77777777" w:rsidR="0069792F" w:rsidRDefault="0069792F" w:rsidP="00F56EAC">
            <w:pPr>
              <w:spacing w:after="200" w:line="276" w:lineRule="auto"/>
              <w:rPr>
                <w:rFonts w:ascii="Calibri" w:eastAsia="Calibri" w:hAnsi="Calibri" w:cs="Calibri"/>
                <w:sz w:val="24"/>
                <w:szCs w:val="24"/>
              </w:rPr>
            </w:pPr>
            <w:r w:rsidRPr="50C34D13">
              <w:rPr>
                <w:rFonts w:ascii="Calibri" w:eastAsia="Calibri" w:hAnsi="Calibri" w:cs="Calibri"/>
                <w:b/>
                <w:sz w:val="24"/>
                <w:szCs w:val="24"/>
              </w:rPr>
              <w:t>Total</w:t>
            </w:r>
          </w:p>
        </w:tc>
        <w:tc>
          <w:tcPr>
            <w:tcW w:w="1411" w:type="dxa"/>
            <w:tcMar>
              <w:left w:w="105" w:type="dxa"/>
              <w:right w:w="105" w:type="dxa"/>
            </w:tcMar>
          </w:tcPr>
          <w:p w14:paraId="3EA69504" w14:textId="77777777" w:rsidR="0069792F" w:rsidRDefault="0069792F" w:rsidP="00F56EAC">
            <w:pPr>
              <w:spacing w:after="200" w:line="276" w:lineRule="auto"/>
              <w:rPr>
                <w:rFonts w:ascii="Calibri" w:eastAsia="Calibri" w:hAnsi="Calibri" w:cs="Calibri"/>
                <w:sz w:val="24"/>
                <w:szCs w:val="24"/>
              </w:rPr>
            </w:pPr>
            <w:r w:rsidRPr="50C34D13">
              <w:rPr>
                <w:rFonts w:ascii="Calibri" w:eastAsia="Calibri" w:hAnsi="Calibri" w:cs="Calibri"/>
                <w:b/>
                <w:sz w:val="24"/>
                <w:szCs w:val="24"/>
              </w:rPr>
              <w:t>Pessoa responsável pela cotação</w:t>
            </w:r>
          </w:p>
        </w:tc>
      </w:tr>
      <w:tr w:rsidR="0069792F" w14:paraId="3F6473F4" w14:textId="77777777" w:rsidTr="00F56EAC">
        <w:trPr>
          <w:trHeight w:val="300"/>
        </w:trPr>
        <w:tc>
          <w:tcPr>
            <w:tcW w:w="1140" w:type="dxa"/>
            <w:vMerge w:val="restart"/>
            <w:tcMar>
              <w:left w:w="105" w:type="dxa"/>
              <w:right w:w="105" w:type="dxa"/>
            </w:tcMar>
          </w:tcPr>
          <w:p w14:paraId="4601111B" w14:textId="77777777" w:rsidR="0069792F" w:rsidRDefault="0069792F" w:rsidP="00F56EAC">
            <w:pPr>
              <w:spacing w:line="259"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Escolher Ação</w:t>
            </w:r>
          </w:p>
        </w:tc>
        <w:tc>
          <w:tcPr>
            <w:tcW w:w="885" w:type="dxa"/>
            <w:vMerge w:val="restart"/>
            <w:tcMar>
              <w:left w:w="105" w:type="dxa"/>
              <w:right w:w="105" w:type="dxa"/>
            </w:tcMar>
          </w:tcPr>
          <w:p w14:paraId="31FA253B" w14:textId="77777777" w:rsidR="0069792F" w:rsidRDefault="0069792F" w:rsidP="00F56EAC">
            <w:pPr>
              <w:spacing w:line="259" w:lineRule="auto"/>
              <w:rPr>
                <w:rFonts w:ascii="Calibri" w:eastAsia="Calibri" w:hAnsi="Calibri" w:cs="Calibri"/>
                <w:color w:val="000000" w:themeColor="text1"/>
                <w:sz w:val="24"/>
                <w:szCs w:val="24"/>
              </w:rPr>
            </w:pPr>
          </w:p>
        </w:tc>
        <w:tc>
          <w:tcPr>
            <w:tcW w:w="1965" w:type="dxa"/>
            <w:tcMar>
              <w:left w:w="105" w:type="dxa"/>
              <w:right w:w="105" w:type="dxa"/>
            </w:tcMar>
          </w:tcPr>
          <w:p w14:paraId="64731BE7" w14:textId="77777777" w:rsidR="0069792F" w:rsidRDefault="0069792F" w:rsidP="00F56EAC">
            <w:pPr>
              <w:spacing w:after="200" w:line="276" w:lineRule="auto"/>
              <w:rPr>
                <w:rFonts w:ascii="Calibri" w:eastAsia="Calibri" w:hAnsi="Calibri" w:cs="Calibri"/>
                <w:sz w:val="24"/>
                <w:szCs w:val="24"/>
              </w:rPr>
            </w:pPr>
            <w:r w:rsidRPr="2EBED334">
              <w:rPr>
                <w:rFonts w:ascii="Calibri" w:eastAsia="Calibri" w:hAnsi="Calibri" w:cs="Calibri"/>
                <w:b/>
                <w:bCs/>
                <w:i/>
                <w:iCs/>
                <w:sz w:val="24"/>
                <w:szCs w:val="24"/>
                <w:u w:val="single"/>
              </w:rPr>
              <w:t>1 – Banco de preço Prefeitura</w:t>
            </w:r>
          </w:p>
        </w:tc>
        <w:tc>
          <w:tcPr>
            <w:tcW w:w="1215" w:type="dxa"/>
            <w:tcMar>
              <w:left w:w="105" w:type="dxa"/>
              <w:right w:w="105" w:type="dxa"/>
            </w:tcMar>
          </w:tcPr>
          <w:p w14:paraId="2F025418" w14:textId="77777777" w:rsidR="0069792F" w:rsidRDefault="0069792F" w:rsidP="00F56EAC">
            <w:pPr>
              <w:spacing w:after="200" w:line="276" w:lineRule="auto"/>
              <w:rPr>
                <w:rFonts w:ascii="Calibri" w:eastAsia="Calibri" w:hAnsi="Calibri" w:cs="Calibri"/>
                <w:sz w:val="24"/>
                <w:szCs w:val="24"/>
              </w:rPr>
            </w:pPr>
            <w:r w:rsidRPr="2EBED334">
              <w:rPr>
                <w:rFonts w:ascii="Calibri" w:eastAsia="Calibri" w:hAnsi="Calibri" w:cs="Calibri"/>
                <w:b/>
                <w:bCs/>
                <w:i/>
                <w:iCs/>
                <w:sz w:val="24"/>
                <w:szCs w:val="24"/>
                <w:u w:val="single"/>
              </w:rPr>
              <w:t>Sim/Não</w:t>
            </w:r>
          </w:p>
        </w:tc>
        <w:tc>
          <w:tcPr>
            <w:tcW w:w="1110" w:type="dxa"/>
            <w:tcMar>
              <w:left w:w="105" w:type="dxa"/>
              <w:right w:w="105" w:type="dxa"/>
            </w:tcMar>
          </w:tcPr>
          <w:p w14:paraId="0760FB22" w14:textId="77777777" w:rsidR="0069792F" w:rsidRDefault="0069792F" w:rsidP="00F56EAC">
            <w:pPr>
              <w:spacing w:line="259" w:lineRule="auto"/>
              <w:rPr>
                <w:rFonts w:ascii="Calibri" w:eastAsia="Calibri" w:hAnsi="Calibri" w:cs="Calibri"/>
                <w:sz w:val="24"/>
                <w:szCs w:val="24"/>
              </w:rPr>
            </w:pPr>
          </w:p>
        </w:tc>
        <w:tc>
          <w:tcPr>
            <w:tcW w:w="705" w:type="dxa"/>
            <w:tcMar>
              <w:left w:w="105" w:type="dxa"/>
              <w:right w:w="105" w:type="dxa"/>
            </w:tcMar>
          </w:tcPr>
          <w:p w14:paraId="2E8EF5BC" w14:textId="77777777" w:rsidR="0069792F" w:rsidRDefault="0069792F" w:rsidP="00F56EAC">
            <w:pPr>
              <w:spacing w:line="259" w:lineRule="auto"/>
              <w:rPr>
                <w:rFonts w:ascii="Calibri" w:eastAsia="Calibri" w:hAnsi="Calibri" w:cs="Calibri"/>
                <w:sz w:val="24"/>
                <w:szCs w:val="24"/>
              </w:rPr>
            </w:pPr>
          </w:p>
        </w:tc>
        <w:tc>
          <w:tcPr>
            <w:tcW w:w="735" w:type="dxa"/>
            <w:tcMar>
              <w:left w:w="105" w:type="dxa"/>
              <w:right w:w="105" w:type="dxa"/>
            </w:tcMar>
          </w:tcPr>
          <w:p w14:paraId="3D75F17B" w14:textId="77777777" w:rsidR="0069792F" w:rsidRDefault="0069792F" w:rsidP="00F56EAC">
            <w:pPr>
              <w:spacing w:line="259" w:lineRule="auto"/>
              <w:rPr>
                <w:rFonts w:ascii="Calibri" w:eastAsia="Calibri" w:hAnsi="Calibri" w:cs="Calibri"/>
                <w:sz w:val="24"/>
                <w:szCs w:val="24"/>
              </w:rPr>
            </w:pPr>
          </w:p>
        </w:tc>
        <w:tc>
          <w:tcPr>
            <w:tcW w:w="1411" w:type="dxa"/>
            <w:tcMar>
              <w:left w:w="105" w:type="dxa"/>
              <w:right w:w="105" w:type="dxa"/>
            </w:tcMar>
          </w:tcPr>
          <w:p w14:paraId="70BDE0C2" w14:textId="77777777" w:rsidR="0069792F" w:rsidRDefault="0069792F" w:rsidP="00F56EAC">
            <w:pPr>
              <w:spacing w:line="259" w:lineRule="auto"/>
              <w:rPr>
                <w:rFonts w:ascii="Calibri" w:eastAsia="Calibri" w:hAnsi="Calibri" w:cs="Calibri"/>
                <w:sz w:val="24"/>
                <w:szCs w:val="24"/>
              </w:rPr>
            </w:pPr>
          </w:p>
        </w:tc>
      </w:tr>
      <w:tr w:rsidR="0069792F" w14:paraId="55D437B8" w14:textId="77777777" w:rsidTr="00F56EAC">
        <w:trPr>
          <w:trHeight w:val="300"/>
        </w:trPr>
        <w:tc>
          <w:tcPr>
            <w:tcW w:w="1140" w:type="dxa"/>
            <w:vMerge/>
            <w:vAlign w:val="center"/>
          </w:tcPr>
          <w:p w14:paraId="0BC12CB0" w14:textId="77777777" w:rsidR="0069792F" w:rsidRDefault="0069792F" w:rsidP="00F56EAC"/>
        </w:tc>
        <w:tc>
          <w:tcPr>
            <w:tcW w:w="885" w:type="dxa"/>
            <w:vMerge/>
            <w:vAlign w:val="center"/>
          </w:tcPr>
          <w:p w14:paraId="0CDC15A3" w14:textId="77777777" w:rsidR="0069792F" w:rsidRDefault="0069792F" w:rsidP="00F56EAC"/>
        </w:tc>
        <w:tc>
          <w:tcPr>
            <w:tcW w:w="1965" w:type="dxa"/>
            <w:tcMar>
              <w:left w:w="105" w:type="dxa"/>
              <w:right w:w="105" w:type="dxa"/>
            </w:tcMar>
          </w:tcPr>
          <w:p w14:paraId="7236BC71" w14:textId="77777777" w:rsidR="0069792F" w:rsidRDefault="0069792F" w:rsidP="00F56EAC">
            <w:pPr>
              <w:spacing w:after="200" w:line="276" w:lineRule="auto"/>
              <w:rPr>
                <w:rFonts w:ascii="Calibri" w:eastAsia="Calibri" w:hAnsi="Calibri" w:cs="Calibri"/>
                <w:sz w:val="24"/>
                <w:szCs w:val="24"/>
              </w:rPr>
            </w:pPr>
            <w:r w:rsidRPr="2EBED334">
              <w:rPr>
                <w:rFonts w:ascii="Calibri" w:eastAsia="Calibri" w:hAnsi="Calibri" w:cs="Calibri"/>
                <w:b/>
                <w:bCs/>
                <w:i/>
                <w:iCs/>
                <w:sz w:val="24"/>
                <w:szCs w:val="24"/>
                <w:u w:val="single"/>
              </w:rPr>
              <w:t>2 – Banco de preço Adm. Pública</w:t>
            </w:r>
          </w:p>
        </w:tc>
        <w:tc>
          <w:tcPr>
            <w:tcW w:w="1215" w:type="dxa"/>
            <w:tcMar>
              <w:left w:w="105" w:type="dxa"/>
              <w:right w:w="105" w:type="dxa"/>
            </w:tcMar>
          </w:tcPr>
          <w:p w14:paraId="38E83E07" w14:textId="77777777" w:rsidR="0069792F" w:rsidRDefault="0069792F" w:rsidP="00F56EAC">
            <w:pPr>
              <w:spacing w:after="200" w:line="276" w:lineRule="auto"/>
              <w:rPr>
                <w:rFonts w:ascii="Calibri" w:eastAsia="Calibri" w:hAnsi="Calibri" w:cs="Calibri"/>
                <w:sz w:val="24"/>
                <w:szCs w:val="24"/>
              </w:rPr>
            </w:pPr>
            <w:r w:rsidRPr="2EBED334">
              <w:rPr>
                <w:rFonts w:ascii="Calibri" w:eastAsia="Calibri" w:hAnsi="Calibri" w:cs="Calibri"/>
                <w:b/>
                <w:bCs/>
                <w:i/>
                <w:iCs/>
                <w:sz w:val="24"/>
                <w:szCs w:val="24"/>
                <w:u w:val="single"/>
              </w:rPr>
              <w:t>Sim/Não</w:t>
            </w:r>
          </w:p>
        </w:tc>
        <w:tc>
          <w:tcPr>
            <w:tcW w:w="1110" w:type="dxa"/>
            <w:tcMar>
              <w:left w:w="105" w:type="dxa"/>
              <w:right w:w="105" w:type="dxa"/>
            </w:tcMar>
          </w:tcPr>
          <w:p w14:paraId="40A05980" w14:textId="77777777" w:rsidR="0069792F" w:rsidRDefault="0069792F" w:rsidP="00F56EAC">
            <w:pPr>
              <w:spacing w:line="259" w:lineRule="auto"/>
              <w:rPr>
                <w:rFonts w:ascii="Calibri" w:eastAsia="Calibri" w:hAnsi="Calibri" w:cs="Calibri"/>
                <w:sz w:val="24"/>
                <w:szCs w:val="24"/>
              </w:rPr>
            </w:pPr>
          </w:p>
        </w:tc>
        <w:tc>
          <w:tcPr>
            <w:tcW w:w="705" w:type="dxa"/>
            <w:tcMar>
              <w:left w:w="105" w:type="dxa"/>
              <w:right w:w="105" w:type="dxa"/>
            </w:tcMar>
          </w:tcPr>
          <w:p w14:paraId="62965DDD" w14:textId="77777777" w:rsidR="0069792F" w:rsidRDefault="0069792F" w:rsidP="00F56EAC">
            <w:pPr>
              <w:spacing w:line="259" w:lineRule="auto"/>
              <w:rPr>
                <w:rFonts w:ascii="Calibri" w:eastAsia="Calibri" w:hAnsi="Calibri" w:cs="Calibri"/>
                <w:sz w:val="24"/>
                <w:szCs w:val="24"/>
              </w:rPr>
            </w:pPr>
          </w:p>
        </w:tc>
        <w:tc>
          <w:tcPr>
            <w:tcW w:w="735" w:type="dxa"/>
            <w:tcMar>
              <w:left w:w="105" w:type="dxa"/>
              <w:right w:w="105" w:type="dxa"/>
            </w:tcMar>
          </w:tcPr>
          <w:p w14:paraId="3D9BC35F" w14:textId="77777777" w:rsidR="0069792F" w:rsidRDefault="0069792F" w:rsidP="00F56EAC">
            <w:pPr>
              <w:spacing w:line="259" w:lineRule="auto"/>
              <w:rPr>
                <w:rFonts w:ascii="Calibri" w:eastAsia="Calibri" w:hAnsi="Calibri" w:cs="Calibri"/>
                <w:sz w:val="24"/>
                <w:szCs w:val="24"/>
              </w:rPr>
            </w:pPr>
          </w:p>
        </w:tc>
        <w:tc>
          <w:tcPr>
            <w:tcW w:w="1411" w:type="dxa"/>
            <w:tcMar>
              <w:left w:w="105" w:type="dxa"/>
              <w:right w:w="105" w:type="dxa"/>
            </w:tcMar>
          </w:tcPr>
          <w:p w14:paraId="1BA2F66B" w14:textId="77777777" w:rsidR="0069792F" w:rsidRDefault="0069792F" w:rsidP="00F56EAC">
            <w:pPr>
              <w:spacing w:line="259" w:lineRule="auto"/>
              <w:rPr>
                <w:rFonts w:ascii="Calibri" w:eastAsia="Calibri" w:hAnsi="Calibri" w:cs="Calibri"/>
                <w:sz w:val="24"/>
                <w:szCs w:val="24"/>
              </w:rPr>
            </w:pPr>
          </w:p>
        </w:tc>
      </w:tr>
      <w:tr w:rsidR="0069792F" w14:paraId="195A0EAA" w14:textId="77777777" w:rsidTr="00F56EAC">
        <w:trPr>
          <w:trHeight w:val="300"/>
        </w:trPr>
        <w:tc>
          <w:tcPr>
            <w:tcW w:w="1140" w:type="dxa"/>
            <w:vMerge/>
            <w:vAlign w:val="center"/>
          </w:tcPr>
          <w:p w14:paraId="496A674F" w14:textId="77777777" w:rsidR="0069792F" w:rsidRDefault="0069792F" w:rsidP="00F56EAC"/>
        </w:tc>
        <w:tc>
          <w:tcPr>
            <w:tcW w:w="885" w:type="dxa"/>
            <w:vMerge/>
            <w:vAlign w:val="center"/>
          </w:tcPr>
          <w:p w14:paraId="120A16E5" w14:textId="77777777" w:rsidR="0069792F" w:rsidRDefault="0069792F" w:rsidP="00F56EAC"/>
        </w:tc>
        <w:tc>
          <w:tcPr>
            <w:tcW w:w="1965" w:type="dxa"/>
            <w:tcMar>
              <w:left w:w="105" w:type="dxa"/>
              <w:right w:w="105" w:type="dxa"/>
            </w:tcMar>
          </w:tcPr>
          <w:p w14:paraId="281D16D3" w14:textId="77777777" w:rsidR="0069792F" w:rsidRDefault="0069792F" w:rsidP="00F56EAC">
            <w:pPr>
              <w:spacing w:after="200" w:line="276" w:lineRule="auto"/>
              <w:rPr>
                <w:rFonts w:ascii="Calibri" w:eastAsia="Calibri" w:hAnsi="Calibri" w:cs="Calibri"/>
                <w:sz w:val="24"/>
                <w:szCs w:val="24"/>
              </w:rPr>
            </w:pPr>
            <w:r w:rsidRPr="2EBED334">
              <w:rPr>
                <w:rFonts w:ascii="Calibri" w:eastAsia="Calibri" w:hAnsi="Calibri" w:cs="Calibri"/>
                <w:b/>
                <w:bCs/>
                <w:i/>
                <w:iCs/>
                <w:sz w:val="24"/>
                <w:szCs w:val="24"/>
                <w:u w:val="single"/>
              </w:rPr>
              <w:t>3 – Ata de registro de preço</w:t>
            </w:r>
          </w:p>
        </w:tc>
        <w:tc>
          <w:tcPr>
            <w:tcW w:w="1215" w:type="dxa"/>
            <w:tcMar>
              <w:left w:w="105" w:type="dxa"/>
              <w:right w:w="105" w:type="dxa"/>
            </w:tcMar>
          </w:tcPr>
          <w:p w14:paraId="7F016900" w14:textId="77777777" w:rsidR="0069792F" w:rsidRDefault="0069792F" w:rsidP="00F56EAC">
            <w:pPr>
              <w:spacing w:after="200" w:line="276" w:lineRule="auto"/>
              <w:rPr>
                <w:rFonts w:ascii="Calibri" w:eastAsia="Calibri" w:hAnsi="Calibri" w:cs="Calibri"/>
                <w:sz w:val="24"/>
                <w:szCs w:val="24"/>
              </w:rPr>
            </w:pPr>
            <w:r w:rsidRPr="2EBED334">
              <w:rPr>
                <w:rFonts w:ascii="Calibri" w:eastAsia="Calibri" w:hAnsi="Calibri" w:cs="Calibri"/>
                <w:b/>
                <w:bCs/>
                <w:i/>
                <w:iCs/>
                <w:sz w:val="24"/>
                <w:szCs w:val="24"/>
                <w:u w:val="single"/>
              </w:rPr>
              <w:t>Sim/Não</w:t>
            </w:r>
          </w:p>
        </w:tc>
        <w:tc>
          <w:tcPr>
            <w:tcW w:w="1110" w:type="dxa"/>
            <w:tcMar>
              <w:left w:w="105" w:type="dxa"/>
              <w:right w:w="105" w:type="dxa"/>
            </w:tcMar>
          </w:tcPr>
          <w:p w14:paraId="742628B9" w14:textId="77777777" w:rsidR="0069792F" w:rsidRDefault="0069792F" w:rsidP="00F56EAC">
            <w:pPr>
              <w:spacing w:line="259" w:lineRule="auto"/>
              <w:rPr>
                <w:rFonts w:ascii="Calibri" w:eastAsia="Calibri" w:hAnsi="Calibri" w:cs="Calibri"/>
                <w:sz w:val="24"/>
                <w:szCs w:val="24"/>
              </w:rPr>
            </w:pPr>
          </w:p>
        </w:tc>
        <w:tc>
          <w:tcPr>
            <w:tcW w:w="705" w:type="dxa"/>
            <w:tcMar>
              <w:left w:w="105" w:type="dxa"/>
              <w:right w:w="105" w:type="dxa"/>
            </w:tcMar>
          </w:tcPr>
          <w:p w14:paraId="76F527A2" w14:textId="77777777" w:rsidR="0069792F" w:rsidRDefault="0069792F" w:rsidP="00F56EAC">
            <w:pPr>
              <w:spacing w:line="259" w:lineRule="auto"/>
              <w:rPr>
                <w:rFonts w:ascii="Calibri" w:eastAsia="Calibri" w:hAnsi="Calibri" w:cs="Calibri"/>
                <w:sz w:val="24"/>
                <w:szCs w:val="24"/>
              </w:rPr>
            </w:pPr>
          </w:p>
        </w:tc>
        <w:tc>
          <w:tcPr>
            <w:tcW w:w="735" w:type="dxa"/>
            <w:tcMar>
              <w:left w:w="105" w:type="dxa"/>
              <w:right w:w="105" w:type="dxa"/>
            </w:tcMar>
          </w:tcPr>
          <w:p w14:paraId="35FE5761" w14:textId="77777777" w:rsidR="0069792F" w:rsidRDefault="0069792F" w:rsidP="00F56EAC">
            <w:pPr>
              <w:spacing w:line="259" w:lineRule="auto"/>
              <w:rPr>
                <w:rFonts w:ascii="Calibri" w:eastAsia="Calibri" w:hAnsi="Calibri" w:cs="Calibri"/>
                <w:sz w:val="24"/>
                <w:szCs w:val="24"/>
              </w:rPr>
            </w:pPr>
          </w:p>
        </w:tc>
        <w:tc>
          <w:tcPr>
            <w:tcW w:w="1411" w:type="dxa"/>
            <w:tcMar>
              <w:left w:w="105" w:type="dxa"/>
              <w:right w:w="105" w:type="dxa"/>
            </w:tcMar>
          </w:tcPr>
          <w:p w14:paraId="796B02DF" w14:textId="77777777" w:rsidR="0069792F" w:rsidRDefault="0069792F" w:rsidP="00F56EAC">
            <w:pPr>
              <w:spacing w:line="259" w:lineRule="auto"/>
              <w:rPr>
                <w:rFonts w:ascii="Calibri" w:eastAsia="Calibri" w:hAnsi="Calibri" w:cs="Calibri"/>
                <w:sz w:val="24"/>
                <w:szCs w:val="24"/>
              </w:rPr>
            </w:pPr>
          </w:p>
        </w:tc>
      </w:tr>
      <w:tr w:rsidR="0069792F" w14:paraId="2D29A34E" w14:textId="77777777" w:rsidTr="00F56EAC">
        <w:trPr>
          <w:trHeight w:val="300"/>
        </w:trPr>
        <w:tc>
          <w:tcPr>
            <w:tcW w:w="1140" w:type="dxa"/>
            <w:vMerge/>
            <w:vAlign w:val="center"/>
          </w:tcPr>
          <w:p w14:paraId="2EF147BB" w14:textId="77777777" w:rsidR="0069792F" w:rsidRDefault="0069792F" w:rsidP="00F56EAC"/>
        </w:tc>
        <w:tc>
          <w:tcPr>
            <w:tcW w:w="885" w:type="dxa"/>
            <w:vMerge/>
            <w:vAlign w:val="center"/>
          </w:tcPr>
          <w:p w14:paraId="79599EB5" w14:textId="77777777" w:rsidR="0069792F" w:rsidRDefault="0069792F" w:rsidP="00F56EAC"/>
        </w:tc>
        <w:tc>
          <w:tcPr>
            <w:tcW w:w="1965" w:type="dxa"/>
            <w:tcMar>
              <w:left w:w="105" w:type="dxa"/>
              <w:right w:w="105" w:type="dxa"/>
            </w:tcMar>
          </w:tcPr>
          <w:p w14:paraId="7E2A746B" w14:textId="77777777" w:rsidR="0069792F" w:rsidRDefault="0069792F" w:rsidP="00F56EAC">
            <w:pPr>
              <w:spacing w:after="200" w:line="276" w:lineRule="auto"/>
              <w:rPr>
                <w:rFonts w:ascii="Calibri" w:eastAsia="Calibri" w:hAnsi="Calibri" w:cs="Calibri"/>
                <w:sz w:val="24"/>
                <w:szCs w:val="24"/>
              </w:rPr>
            </w:pPr>
            <w:r w:rsidRPr="2EBED334">
              <w:rPr>
                <w:rFonts w:ascii="Calibri" w:eastAsia="Calibri" w:hAnsi="Calibri" w:cs="Calibri"/>
                <w:b/>
                <w:bCs/>
                <w:i/>
                <w:iCs/>
                <w:sz w:val="24"/>
                <w:szCs w:val="24"/>
                <w:u w:val="single"/>
              </w:rPr>
              <w:t>4 – Listas/Pesquisas publicizadas</w:t>
            </w:r>
          </w:p>
        </w:tc>
        <w:tc>
          <w:tcPr>
            <w:tcW w:w="1215" w:type="dxa"/>
            <w:tcMar>
              <w:left w:w="105" w:type="dxa"/>
              <w:right w:w="105" w:type="dxa"/>
            </w:tcMar>
          </w:tcPr>
          <w:p w14:paraId="3DC13803" w14:textId="77777777" w:rsidR="0069792F" w:rsidRDefault="0069792F" w:rsidP="00F56EAC">
            <w:pPr>
              <w:spacing w:after="200" w:line="276" w:lineRule="auto"/>
              <w:rPr>
                <w:rFonts w:ascii="Calibri" w:eastAsia="Calibri" w:hAnsi="Calibri" w:cs="Calibri"/>
                <w:sz w:val="24"/>
                <w:szCs w:val="24"/>
              </w:rPr>
            </w:pPr>
            <w:r w:rsidRPr="2EBED334">
              <w:rPr>
                <w:rFonts w:ascii="Calibri" w:eastAsia="Calibri" w:hAnsi="Calibri" w:cs="Calibri"/>
                <w:b/>
                <w:bCs/>
                <w:i/>
                <w:iCs/>
                <w:sz w:val="24"/>
                <w:szCs w:val="24"/>
                <w:u w:val="single"/>
              </w:rPr>
              <w:t>Sim/Não</w:t>
            </w:r>
          </w:p>
        </w:tc>
        <w:tc>
          <w:tcPr>
            <w:tcW w:w="1110" w:type="dxa"/>
            <w:tcMar>
              <w:left w:w="105" w:type="dxa"/>
              <w:right w:w="105" w:type="dxa"/>
            </w:tcMar>
          </w:tcPr>
          <w:p w14:paraId="388EB0C5" w14:textId="77777777" w:rsidR="0069792F" w:rsidRDefault="0069792F" w:rsidP="00F56EAC">
            <w:pPr>
              <w:spacing w:line="259" w:lineRule="auto"/>
              <w:rPr>
                <w:rFonts w:ascii="Calibri" w:eastAsia="Calibri" w:hAnsi="Calibri" w:cs="Calibri"/>
                <w:sz w:val="24"/>
                <w:szCs w:val="24"/>
              </w:rPr>
            </w:pPr>
          </w:p>
        </w:tc>
        <w:tc>
          <w:tcPr>
            <w:tcW w:w="705" w:type="dxa"/>
            <w:tcMar>
              <w:left w:w="105" w:type="dxa"/>
              <w:right w:w="105" w:type="dxa"/>
            </w:tcMar>
          </w:tcPr>
          <w:p w14:paraId="55203BB3" w14:textId="77777777" w:rsidR="0069792F" w:rsidRDefault="0069792F" w:rsidP="00F56EAC">
            <w:pPr>
              <w:spacing w:line="259" w:lineRule="auto"/>
              <w:rPr>
                <w:rFonts w:ascii="Calibri" w:eastAsia="Calibri" w:hAnsi="Calibri" w:cs="Calibri"/>
                <w:sz w:val="24"/>
                <w:szCs w:val="24"/>
              </w:rPr>
            </w:pPr>
          </w:p>
        </w:tc>
        <w:tc>
          <w:tcPr>
            <w:tcW w:w="735" w:type="dxa"/>
            <w:tcMar>
              <w:left w:w="105" w:type="dxa"/>
              <w:right w:w="105" w:type="dxa"/>
            </w:tcMar>
          </w:tcPr>
          <w:p w14:paraId="509F1C77" w14:textId="77777777" w:rsidR="0069792F" w:rsidRDefault="0069792F" w:rsidP="00F56EAC">
            <w:pPr>
              <w:spacing w:line="259" w:lineRule="auto"/>
              <w:rPr>
                <w:rFonts w:ascii="Calibri" w:eastAsia="Calibri" w:hAnsi="Calibri" w:cs="Calibri"/>
                <w:sz w:val="24"/>
                <w:szCs w:val="24"/>
              </w:rPr>
            </w:pPr>
          </w:p>
        </w:tc>
        <w:tc>
          <w:tcPr>
            <w:tcW w:w="1411" w:type="dxa"/>
            <w:tcMar>
              <w:left w:w="105" w:type="dxa"/>
              <w:right w:w="105" w:type="dxa"/>
            </w:tcMar>
          </w:tcPr>
          <w:p w14:paraId="0313E44A" w14:textId="77777777" w:rsidR="0069792F" w:rsidRDefault="0069792F" w:rsidP="00F56EAC">
            <w:pPr>
              <w:spacing w:line="259" w:lineRule="auto"/>
              <w:rPr>
                <w:rFonts w:ascii="Calibri" w:eastAsia="Calibri" w:hAnsi="Calibri" w:cs="Calibri"/>
                <w:sz w:val="24"/>
                <w:szCs w:val="24"/>
              </w:rPr>
            </w:pPr>
          </w:p>
        </w:tc>
      </w:tr>
      <w:tr w:rsidR="0069792F" w14:paraId="42E25E5E" w14:textId="77777777" w:rsidTr="00F56EAC">
        <w:trPr>
          <w:trHeight w:val="300"/>
        </w:trPr>
        <w:tc>
          <w:tcPr>
            <w:tcW w:w="1140" w:type="dxa"/>
            <w:tcMar>
              <w:left w:w="105" w:type="dxa"/>
              <w:right w:w="105" w:type="dxa"/>
            </w:tcMar>
          </w:tcPr>
          <w:p w14:paraId="316AB890" w14:textId="77777777" w:rsidR="0069792F" w:rsidRDefault="0069792F" w:rsidP="00F56EAC">
            <w:pPr>
              <w:spacing w:line="259" w:lineRule="auto"/>
              <w:rPr>
                <w:rFonts w:ascii="Calibri" w:eastAsia="Calibri" w:hAnsi="Calibri" w:cs="Calibri"/>
                <w:color w:val="000000" w:themeColor="text1"/>
                <w:sz w:val="24"/>
                <w:szCs w:val="24"/>
              </w:rPr>
            </w:pPr>
            <w:r w:rsidRPr="50C34D13">
              <w:rPr>
                <w:rFonts w:ascii="Calibri" w:eastAsia="Calibri" w:hAnsi="Calibri" w:cs="Calibri"/>
                <w:color w:val="000000" w:themeColor="text1"/>
                <w:sz w:val="24"/>
                <w:szCs w:val="24"/>
              </w:rPr>
              <w:t>...</w:t>
            </w:r>
          </w:p>
        </w:tc>
        <w:tc>
          <w:tcPr>
            <w:tcW w:w="885" w:type="dxa"/>
            <w:tcMar>
              <w:left w:w="105" w:type="dxa"/>
              <w:right w:w="105" w:type="dxa"/>
            </w:tcMar>
          </w:tcPr>
          <w:p w14:paraId="663732E5" w14:textId="77777777" w:rsidR="0069792F" w:rsidRDefault="0069792F" w:rsidP="00F56EAC">
            <w:pPr>
              <w:spacing w:line="259" w:lineRule="auto"/>
              <w:rPr>
                <w:rFonts w:ascii="Calibri" w:eastAsia="Calibri" w:hAnsi="Calibri" w:cs="Calibri"/>
                <w:color w:val="000000" w:themeColor="text1"/>
                <w:sz w:val="24"/>
                <w:szCs w:val="24"/>
              </w:rPr>
            </w:pPr>
            <w:r w:rsidRPr="50C34D13">
              <w:rPr>
                <w:rFonts w:ascii="Calibri" w:eastAsia="Calibri" w:hAnsi="Calibri" w:cs="Calibri"/>
                <w:color w:val="000000" w:themeColor="text1"/>
                <w:sz w:val="24"/>
                <w:szCs w:val="24"/>
              </w:rPr>
              <w:t>...</w:t>
            </w:r>
          </w:p>
        </w:tc>
        <w:tc>
          <w:tcPr>
            <w:tcW w:w="1965" w:type="dxa"/>
            <w:tcMar>
              <w:left w:w="105" w:type="dxa"/>
              <w:right w:w="105" w:type="dxa"/>
            </w:tcMar>
          </w:tcPr>
          <w:p w14:paraId="6EA85913" w14:textId="77777777" w:rsidR="0069792F" w:rsidRDefault="0069792F" w:rsidP="00F56EAC">
            <w:pPr>
              <w:spacing w:line="276" w:lineRule="auto"/>
              <w:rPr>
                <w:rFonts w:ascii="Calibri" w:eastAsia="Calibri" w:hAnsi="Calibri" w:cs="Calibri"/>
                <w:b/>
                <w:bCs/>
                <w:i/>
                <w:iCs/>
                <w:sz w:val="24"/>
                <w:szCs w:val="24"/>
                <w:u w:val="single"/>
              </w:rPr>
            </w:pPr>
            <w:r w:rsidRPr="50C34D13">
              <w:rPr>
                <w:rFonts w:ascii="Calibri" w:eastAsia="Calibri" w:hAnsi="Calibri" w:cs="Calibri"/>
                <w:b/>
                <w:bCs/>
                <w:i/>
                <w:iCs/>
                <w:sz w:val="24"/>
                <w:szCs w:val="24"/>
                <w:u w:val="single"/>
              </w:rPr>
              <w:t>...</w:t>
            </w:r>
          </w:p>
        </w:tc>
        <w:tc>
          <w:tcPr>
            <w:tcW w:w="1215" w:type="dxa"/>
            <w:tcMar>
              <w:left w:w="105" w:type="dxa"/>
              <w:right w:w="105" w:type="dxa"/>
            </w:tcMar>
          </w:tcPr>
          <w:p w14:paraId="4B6E1E98" w14:textId="77777777" w:rsidR="0069792F" w:rsidRDefault="0069792F" w:rsidP="00F56EAC">
            <w:pPr>
              <w:spacing w:line="276" w:lineRule="auto"/>
              <w:rPr>
                <w:rFonts w:ascii="Calibri" w:eastAsia="Calibri" w:hAnsi="Calibri" w:cs="Calibri"/>
                <w:b/>
                <w:bCs/>
                <w:i/>
                <w:iCs/>
                <w:sz w:val="24"/>
                <w:szCs w:val="24"/>
                <w:u w:val="single"/>
              </w:rPr>
            </w:pPr>
            <w:r w:rsidRPr="50C34D13">
              <w:rPr>
                <w:rFonts w:ascii="Calibri" w:eastAsia="Calibri" w:hAnsi="Calibri" w:cs="Calibri"/>
                <w:b/>
                <w:bCs/>
                <w:i/>
                <w:iCs/>
                <w:sz w:val="24"/>
                <w:szCs w:val="24"/>
                <w:u w:val="single"/>
              </w:rPr>
              <w:t>...</w:t>
            </w:r>
          </w:p>
        </w:tc>
        <w:tc>
          <w:tcPr>
            <w:tcW w:w="1110" w:type="dxa"/>
            <w:tcMar>
              <w:left w:w="105" w:type="dxa"/>
              <w:right w:w="105" w:type="dxa"/>
            </w:tcMar>
          </w:tcPr>
          <w:p w14:paraId="5A988E40" w14:textId="77777777" w:rsidR="0069792F" w:rsidRDefault="0069792F" w:rsidP="00F56EAC">
            <w:pPr>
              <w:spacing w:line="259" w:lineRule="auto"/>
              <w:rPr>
                <w:rFonts w:ascii="Calibri" w:eastAsia="Calibri" w:hAnsi="Calibri" w:cs="Calibri"/>
                <w:sz w:val="24"/>
                <w:szCs w:val="24"/>
              </w:rPr>
            </w:pPr>
            <w:r w:rsidRPr="50C34D13">
              <w:rPr>
                <w:rFonts w:ascii="Calibri" w:eastAsia="Calibri" w:hAnsi="Calibri" w:cs="Calibri"/>
                <w:sz w:val="24"/>
                <w:szCs w:val="24"/>
              </w:rPr>
              <w:t>...</w:t>
            </w:r>
          </w:p>
        </w:tc>
        <w:tc>
          <w:tcPr>
            <w:tcW w:w="705" w:type="dxa"/>
            <w:tcMar>
              <w:left w:w="105" w:type="dxa"/>
              <w:right w:w="105" w:type="dxa"/>
            </w:tcMar>
          </w:tcPr>
          <w:p w14:paraId="29960FB5" w14:textId="77777777" w:rsidR="0069792F" w:rsidRDefault="0069792F" w:rsidP="00F56EAC">
            <w:pPr>
              <w:spacing w:line="259" w:lineRule="auto"/>
              <w:rPr>
                <w:rFonts w:ascii="Calibri" w:eastAsia="Calibri" w:hAnsi="Calibri" w:cs="Calibri"/>
                <w:sz w:val="24"/>
                <w:szCs w:val="24"/>
              </w:rPr>
            </w:pPr>
            <w:r w:rsidRPr="50C34D13">
              <w:rPr>
                <w:rFonts w:ascii="Calibri" w:eastAsia="Calibri" w:hAnsi="Calibri" w:cs="Calibri"/>
                <w:sz w:val="24"/>
                <w:szCs w:val="24"/>
              </w:rPr>
              <w:t>...</w:t>
            </w:r>
          </w:p>
        </w:tc>
        <w:tc>
          <w:tcPr>
            <w:tcW w:w="735" w:type="dxa"/>
            <w:tcMar>
              <w:left w:w="105" w:type="dxa"/>
              <w:right w:w="105" w:type="dxa"/>
            </w:tcMar>
          </w:tcPr>
          <w:p w14:paraId="7CE56027" w14:textId="77777777" w:rsidR="0069792F" w:rsidRDefault="0069792F" w:rsidP="00F56EAC">
            <w:pPr>
              <w:spacing w:line="259" w:lineRule="auto"/>
              <w:rPr>
                <w:rFonts w:ascii="Calibri" w:eastAsia="Calibri" w:hAnsi="Calibri" w:cs="Calibri"/>
                <w:sz w:val="24"/>
                <w:szCs w:val="24"/>
              </w:rPr>
            </w:pPr>
            <w:r w:rsidRPr="50C34D13">
              <w:rPr>
                <w:rFonts w:ascii="Calibri" w:eastAsia="Calibri" w:hAnsi="Calibri" w:cs="Calibri"/>
                <w:sz w:val="24"/>
                <w:szCs w:val="24"/>
              </w:rPr>
              <w:t>...</w:t>
            </w:r>
          </w:p>
        </w:tc>
        <w:tc>
          <w:tcPr>
            <w:tcW w:w="1411" w:type="dxa"/>
            <w:tcMar>
              <w:left w:w="105" w:type="dxa"/>
              <w:right w:w="105" w:type="dxa"/>
            </w:tcMar>
          </w:tcPr>
          <w:p w14:paraId="06A6AA5D" w14:textId="77777777" w:rsidR="0069792F" w:rsidRDefault="0069792F" w:rsidP="00F56EAC">
            <w:pPr>
              <w:spacing w:line="259" w:lineRule="auto"/>
              <w:rPr>
                <w:rFonts w:ascii="Calibri" w:eastAsia="Calibri" w:hAnsi="Calibri" w:cs="Calibri"/>
                <w:sz w:val="24"/>
                <w:szCs w:val="24"/>
              </w:rPr>
            </w:pPr>
            <w:r w:rsidRPr="50C34D13">
              <w:rPr>
                <w:rFonts w:ascii="Calibri" w:eastAsia="Calibri" w:hAnsi="Calibri" w:cs="Calibri"/>
                <w:sz w:val="24"/>
                <w:szCs w:val="24"/>
              </w:rPr>
              <w:t>...</w:t>
            </w:r>
          </w:p>
        </w:tc>
      </w:tr>
    </w:tbl>
    <w:p w14:paraId="014B18EA" w14:textId="77777777" w:rsidR="0069792F" w:rsidRDefault="0069792F" w:rsidP="0069792F">
      <w:pPr>
        <w:spacing w:after="200" w:line="276" w:lineRule="auto"/>
        <w:jc w:val="both"/>
        <w:rPr>
          <w:rFonts w:ascii="Calibri" w:eastAsia="Calibri" w:hAnsi="Calibri" w:cs="Calibri"/>
          <w:color w:val="000000" w:themeColor="text1"/>
          <w:sz w:val="24"/>
          <w:szCs w:val="24"/>
        </w:rPr>
      </w:pPr>
    </w:p>
    <w:p w14:paraId="3907778A" w14:textId="77777777" w:rsidR="0069792F" w:rsidRDefault="0069792F" w:rsidP="0069792F">
      <w:pPr>
        <w:spacing w:after="200" w:line="276" w:lineRule="auto"/>
        <w:jc w:val="both"/>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 xml:space="preserve">Para os itens que </w:t>
      </w:r>
      <w:r w:rsidRPr="50C34D13">
        <w:rPr>
          <w:rFonts w:ascii="Calibri" w:eastAsia="Calibri" w:hAnsi="Calibri" w:cs="Calibri"/>
          <w:i/>
          <w:iCs/>
          <w:color w:val="000000" w:themeColor="text1"/>
          <w:sz w:val="24"/>
          <w:szCs w:val="24"/>
        </w:rPr>
        <w:t>na</w:t>
      </w:r>
      <w:r w:rsidRPr="2EBED334">
        <w:rPr>
          <w:rFonts w:ascii="Calibri" w:eastAsia="Calibri" w:hAnsi="Calibri" w:cs="Calibri"/>
          <w:i/>
          <w:iCs/>
          <w:color w:val="000000" w:themeColor="text1"/>
          <w:sz w:val="24"/>
          <w:szCs w:val="24"/>
        </w:rPr>
        <w:t xml:space="preserve"> tabela </w:t>
      </w:r>
      <w:r w:rsidRPr="50C34D13">
        <w:rPr>
          <w:rFonts w:ascii="Calibri" w:eastAsia="Calibri" w:hAnsi="Calibri" w:cs="Calibri"/>
          <w:i/>
          <w:iCs/>
          <w:color w:val="000000" w:themeColor="text1"/>
          <w:sz w:val="24"/>
          <w:szCs w:val="24"/>
        </w:rPr>
        <w:t>acima foram marcados como “não” nas 04 hipóteses</w:t>
      </w:r>
      <w:r w:rsidRPr="2EBED334">
        <w:rPr>
          <w:rFonts w:ascii="Calibri" w:eastAsia="Calibri" w:hAnsi="Calibri" w:cs="Calibri"/>
          <w:i/>
          <w:iCs/>
          <w:color w:val="000000" w:themeColor="text1"/>
          <w:sz w:val="24"/>
          <w:szCs w:val="24"/>
        </w:rPr>
        <w:t>, a OSC deverá usar a tabela abaixo:</w:t>
      </w:r>
    </w:p>
    <w:tbl>
      <w:tblPr>
        <w:tblStyle w:val="Tabelacomgrade"/>
        <w:tblW w:w="901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48"/>
        <w:gridCol w:w="1110"/>
        <w:gridCol w:w="987"/>
        <w:gridCol w:w="1166"/>
        <w:gridCol w:w="1061"/>
        <w:gridCol w:w="1101"/>
        <w:gridCol w:w="1101"/>
        <w:gridCol w:w="1441"/>
      </w:tblGrid>
      <w:tr w:rsidR="0069792F" w14:paraId="5B99A55C" w14:textId="77777777" w:rsidTr="00F56EAC">
        <w:trPr>
          <w:trHeight w:val="300"/>
        </w:trPr>
        <w:tc>
          <w:tcPr>
            <w:tcW w:w="1048" w:type="dxa"/>
            <w:tcMar>
              <w:left w:w="105" w:type="dxa"/>
              <w:right w:w="105" w:type="dxa"/>
            </w:tcMar>
          </w:tcPr>
          <w:p w14:paraId="6E81BB41" w14:textId="77777777" w:rsidR="0069792F" w:rsidRDefault="0069792F" w:rsidP="00F56EAC">
            <w:pPr>
              <w:spacing w:after="200" w:line="276" w:lineRule="auto"/>
              <w:jc w:val="center"/>
            </w:pPr>
            <w:r w:rsidRPr="50C34D13">
              <w:rPr>
                <w:rFonts w:ascii="Calibri" w:eastAsia="Calibri" w:hAnsi="Calibri" w:cs="Calibri"/>
                <w:b/>
                <w:bCs/>
                <w:color w:val="000000" w:themeColor="text1"/>
                <w:sz w:val="24"/>
                <w:szCs w:val="24"/>
              </w:rPr>
              <w:t>Tipo</w:t>
            </w:r>
            <w:r w:rsidRPr="2EBED334">
              <w:rPr>
                <w:rFonts w:ascii="Calibri" w:eastAsia="Calibri" w:hAnsi="Calibri" w:cs="Calibri"/>
                <w:b/>
                <w:bCs/>
                <w:color w:val="000000" w:themeColor="text1"/>
                <w:sz w:val="24"/>
                <w:szCs w:val="24"/>
              </w:rPr>
              <w:t xml:space="preserve"> de Despesa</w:t>
            </w:r>
          </w:p>
        </w:tc>
        <w:tc>
          <w:tcPr>
            <w:tcW w:w="1110" w:type="dxa"/>
            <w:tcMar>
              <w:left w:w="105" w:type="dxa"/>
              <w:right w:w="105" w:type="dxa"/>
            </w:tcMar>
          </w:tcPr>
          <w:p w14:paraId="01F994EB" w14:textId="77777777" w:rsidR="0069792F" w:rsidRDefault="0069792F" w:rsidP="00F56EAC">
            <w:pPr>
              <w:spacing w:after="200" w:line="276" w:lineRule="auto"/>
              <w:jc w:val="center"/>
            </w:pPr>
            <w:r w:rsidRPr="50C34D13">
              <w:rPr>
                <w:rFonts w:ascii="Calibri" w:eastAsia="Calibri" w:hAnsi="Calibri" w:cs="Calibri"/>
                <w:b/>
                <w:bCs/>
                <w:color w:val="000000" w:themeColor="text1"/>
                <w:sz w:val="24"/>
                <w:szCs w:val="24"/>
              </w:rPr>
              <w:t>Natureza de Despesa</w:t>
            </w:r>
          </w:p>
        </w:tc>
        <w:tc>
          <w:tcPr>
            <w:tcW w:w="987" w:type="dxa"/>
            <w:tcMar>
              <w:left w:w="105" w:type="dxa"/>
              <w:right w:w="105" w:type="dxa"/>
            </w:tcMar>
          </w:tcPr>
          <w:p w14:paraId="5ED2A8DA" w14:textId="77777777" w:rsidR="0069792F" w:rsidRPr="50C34D13" w:rsidRDefault="0069792F" w:rsidP="00F56EAC">
            <w:pPr>
              <w:spacing w:line="276" w:lineRule="auto"/>
              <w:jc w:val="center"/>
              <w:rPr>
                <w:rFonts w:ascii="Calibri" w:eastAsia="Calibri" w:hAnsi="Calibri" w:cs="Calibri"/>
                <w:b/>
                <w:bCs/>
                <w:color w:val="000000" w:themeColor="text1"/>
                <w:sz w:val="24"/>
                <w:szCs w:val="24"/>
              </w:rPr>
            </w:pPr>
            <w:r w:rsidRPr="50C34D13">
              <w:rPr>
                <w:rFonts w:ascii="Calibri" w:eastAsia="Calibri" w:hAnsi="Calibri" w:cs="Calibri"/>
                <w:b/>
                <w:bCs/>
                <w:color w:val="000000" w:themeColor="text1"/>
                <w:sz w:val="24"/>
                <w:szCs w:val="24"/>
              </w:rPr>
              <w:t>Descrição Detalhada</w:t>
            </w:r>
          </w:p>
        </w:tc>
        <w:tc>
          <w:tcPr>
            <w:tcW w:w="1166" w:type="dxa"/>
            <w:tcMar>
              <w:left w:w="105" w:type="dxa"/>
              <w:right w:w="105" w:type="dxa"/>
            </w:tcMar>
          </w:tcPr>
          <w:p w14:paraId="52A496DA"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CNPJ</w:t>
            </w:r>
          </w:p>
        </w:tc>
        <w:tc>
          <w:tcPr>
            <w:tcW w:w="1061" w:type="dxa"/>
            <w:tcMar>
              <w:left w:w="105" w:type="dxa"/>
              <w:right w:w="105" w:type="dxa"/>
            </w:tcMar>
          </w:tcPr>
          <w:p w14:paraId="0F3C0A02"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Nome da Empresa</w:t>
            </w:r>
          </w:p>
        </w:tc>
        <w:tc>
          <w:tcPr>
            <w:tcW w:w="1101" w:type="dxa"/>
            <w:tcMar>
              <w:left w:w="105" w:type="dxa"/>
              <w:right w:w="105" w:type="dxa"/>
            </w:tcMar>
          </w:tcPr>
          <w:p w14:paraId="0D5895EB"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 xml:space="preserve">Valor Unit. </w:t>
            </w:r>
          </w:p>
        </w:tc>
        <w:tc>
          <w:tcPr>
            <w:tcW w:w="1101" w:type="dxa"/>
            <w:tcMar>
              <w:left w:w="105" w:type="dxa"/>
              <w:right w:w="105" w:type="dxa"/>
            </w:tcMar>
          </w:tcPr>
          <w:p w14:paraId="1A7C0BC6"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Quant.</w:t>
            </w:r>
          </w:p>
        </w:tc>
        <w:tc>
          <w:tcPr>
            <w:tcW w:w="1441" w:type="dxa"/>
            <w:tcMar>
              <w:left w:w="105" w:type="dxa"/>
              <w:right w:w="105" w:type="dxa"/>
            </w:tcMar>
          </w:tcPr>
          <w:p w14:paraId="23DC75A3" w14:textId="77777777" w:rsidR="0069792F" w:rsidRDefault="0069792F" w:rsidP="00F56EAC">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Total</w:t>
            </w:r>
          </w:p>
        </w:tc>
      </w:tr>
      <w:tr w:rsidR="0069792F" w14:paraId="1D908366" w14:textId="77777777" w:rsidTr="00F56EAC">
        <w:trPr>
          <w:trHeight w:val="300"/>
        </w:trPr>
        <w:tc>
          <w:tcPr>
            <w:tcW w:w="1048" w:type="dxa"/>
            <w:vMerge w:val="restart"/>
            <w:tcMar>
              <w:left w:w="105" w:type="dxa"/>
              <w:right w:w="105" w:type="dxa"/>
            </w:tcMar>
          </w:tcPr>
          <w:p w14:paraId="3069AEA3" w14:textId="77777777" w:rsidR="0069792F" w:rsidRDefault="0069792F" w:rsidP="00F56EAC">
            <w:pPr>
              <w:spacing w:line="259" w:lineRule="auto"/>
              <w:rPr>
                <w:rFonts w:ascii="Calibri" w:eastAsia="Calibri" w:hAnsi="Calibri" w:cs="Calibri"/>
                <w:sz w:val="24"/>
                <w:szCs w:val="24"/>
              </w:rPr>
            </w:pPr>
            <w:r w:rsidRPr="2EBED334">
              <w:rPr>
                <w:rFonts w:ascii="Calibri" w:eastAsia="Calibri" w:hAnsi="Calibri" w:cs="Calibri"/>
                <w:sz w:val="24"/>
                <w:szCs w:val="24"/>
              </w:rPr>
              <w:t>Escolher ação</w:t>
            </w:r>
          </w:p>
        </w:tc>
        <w:tc>
          <w:tcPr>
            <w:tcW w:w="1110" w:type="dxa"/>
            <w:vMerge w:val="restart"/>
            <w:tcMar>
              <w:left w:w="105" w:type="dxa"/>
              <w:right w:w="105" w:type="dxa"/>
            </w:tcMar>
          </w:tcPr>
          <w:p w14:paraId="615D727D" w14:textId="77777777" w:rsidR="0069792F" w:rsidRDefault="0069792F" w:rsidP="00F56EAC">
            <w:pPr>
              <w:spacing w:line="259" w:lineRule="auto"/>
              <w:rPr>
                <w:rFonts w:ascii="Calibri" w:eastAsia="Calibri" w:hAnsi="Calibri" w:cs="Calibri"/>
                <w:sz w:val="24"/>
                <w:szCs w:val="24"/>
              </w:rPr>
            </w:pPr>
          </w:p>
        </w:tc>
        <w:tc>
          <w:tcPr>
            <w:tcW w:w="987" w:type="dxa"/>
            <w:tcMar>
              <w:left w:w="105" w:type="dxa"/>
              <w:right w:w="105" w:type="dxa"/>
            </w:tcMar>
          </w:tcPr>
          <w:p w14:paraId="58FE05FE" w14:textId="77777777" w:rsidR="0069792F" w:rsidRDefault="0069792F" w:rsidP="00F56EAC">
            <w:pPr>
              <w:rPr>
                <w:rFonts w:ascii="Calibri" w:eastAsia="Calibri" w:hAnsi="Calibri" w:cs="Calibri"/>
                <w:sz w:val="24"/>
                <w:szCs w:val="24"/>
              </w:rPr>
            </w:pPr>
          </w:p>
        </w:tc>
        <w:tc>
          <w:tcPr>
            <w:tcW w:w="1166" w:type="dxa"/>
            <w:tcMar>
              <w:left w:w="105" w:type="dxa"/>
              <w:right w:w="105" w:type="dxa"/>
            </w:tcMar>
          </w:tcPr>
          <w:p w14:paraId="2438C049" w14:textId="77777777" w:rsidR="0069792F" w:rsidRDefault="0069792F" w:rsidP="00F56EAC">
            <w:pPr>
              <w:spacing w:line="259" w:lineRule="auto"/>
              <w:rPr>
                <w:rFonts w:ascii="Calibri" w:eastAsia="Calibri" w:hAnsi="Calibri" w:cs="Calibri"/>
                <w:sz w:val="24"/>
                <w:szCs w:val="24"/>
              </w:rPr>
            </w:pPr>
          </w:p>
        </w:tc>
        <w:tc>
          <w:tcPr>
            <w:tcW w:w="1061" w:type="dxa"/>
            <w:tcMar>
              <w:left w:w="105" w:type="dxa"/>
              <w:right w:w="105" w:type="dxa"/>
            </w:tcMar>
          </w:tcPr>
          <w:p w14:paraId="30357049" w14:textId="77777777" w:rsidR="0069792F" w:rsidRDefault="0069792F" w:rsidP="00F56EAC">
            <w:pPr>
              <w:spacing w:line="259" w:lineRule="auto"/>
              <w:rPr>
                <w:rFonts w:ascii="Calibri" w:eastAsia="Calibri" w:hAnsi="Calibri" w:cs="Calibri"/>
                <w:sz w:val="24"/>
                <w:szCs w:val="24"/>
              </w:rPr>
            </w:pPr>
          </w:p>
        </w:tc>
        <w:tc>
          <w:tcPr>
            <w:tcW w:w="1101" w:type="dxa"/>
            <w:tcMar>
              <w:left w:w="105" w:type="dxa"/>
              <w:right w:w="105" w:type="dxa"/>
            </w:tcMar>
          </w:tcPr>
          <w:p w14:paraId="0D216A1A" w14:textId="77777777" w:rsidR="0069792F" w:rsidRDefault="0069792F" w:rsidP="00F56EAC">
            <w:pPr>
              <w:spacing w:line="259" w:lineRule="auto"/>
              <w:rPr>
                <w:rFonts w:ascii="Calibri" w:eastAsia="Calibri" w:hAnsi="Calibri" w:cs="Calibri"/>
                <w:sz w:val="24"/>
                <w:szCs w:val="24"/>
              </w:rPr>
            </w:pPr>
          </w:p>
        </w:tc>
        <w:tc>
          <w:tcPr>
            <w:tcW w:w="1101" w:type="dxa"/>
            <w:tcMar>
              <w:left w:w="105" w:type="dxa"/>
              <w:right w:w="105" w:type="dxa"/>
            </w:tcMar>
          </w:tcPr>
          <w:p w14:paraId="55F02928" w14:textId="77777777" w:rsidR="0069792F" w:rsidRDefault="0069792F" w:rsidP="00F56EAC">
            <w:pPr>
              <w:spacing w:line="259" w:lineRule="auto"/>
              <w:rPr>
                <w:rFonts w:ascii="Calibri" w:eastAsia="Calibri" w:hAnsi="Calibri" w:cs="Calibri"/>
                <w:sz w:val="24"/>
                <w:szCs w:val="24"/>
              </w:rPr>
            </w:pPr>
          </w:p>
        </w:tc>
        <w:tc>
          <w:tcPr>
            <w:tcW w:w="1441" w:type="dxa"/>
            <w:tcMar>
              <w:left w:w="105" w:type="dxa"/>
              <w:right w:w="105" w:type="dxa"/>
            </w:tcMar>
          </w:tcPr>
          <w:p w14:paraId="7967C8D5" w14:textId="77777777" w:rsidR="0069792F" w:rsidRDefault="0069792F" w:rsidP="00F56EAC">
            <w:pPr>
              <w:spacing w:line="259" w:lineRule="auto"/>
              <w:rPr>
                <w:rFonts w:ascii="Calibri" w:eastAsia="Calibri" w:hAnsi="Calibri" w:cs="Calibri"/>
                <w:sz w:val="24"/>
                <w:szCs w:val="24"/>
              </w:rPr>
            </w:pPr>
          </w:p>
        </w:tc>
      </w:tr>
      <w:tr w:rsidR="0069792F" w14:paraId="5CF30F52" w14:textId="77777777" w:rsidTr="00F56EAC">
        <w:trPr>
          <w:trHeight w:val="300"/>
        </w:trPr>
        <w:tc>
          <w:tcPr>
            <w:tcW w:w="1048" w:type="dxa"/>
            <w:vMerge/>
            <w:vAlign w:val="center"/>
          </w:tcPr>
          <w:p w14:paraId="4C0DA8CF" w14:textId="77777777" w:rsidR="0069792F" w:rsidRDefault="0069792F" w:rsidP="00F56EAC"/>
        </w:tc>
        <w:tc>
          <w:tcPr>
            <w:tcW w:w="1110" w:type="dxa"/>
            <w:vMerge/>
            <w:vAlign w:val="center"/>
          </w:tcPr>
          <w:p w14:paraId="4311F55A" w14:textId="77777777" w:rsidR="0069792F" w:rsidRDefault="0069792F" w:rsidP="00F56EAC"/>
        </w:tc>
        <w:tc>
          <w:tcPr>
            <w:tcW w:w="987" w:type="dxa"/>
            <w:tcMar>
              <w:left w:w="105" w:type="dxa"/>
              <w:right w:w="105" w:type="dxa"/>
            </w:tcMar>
          </w:tcPr>
          <w:p w14:paraId="22FE439B" w14:textId="77777777" w:rsidR="0069792F" w:rsidRDefault="0069792F" w:rsidP="00F56EAC">
            <w:pPr>
              <w:rPr>
                <w:rFonts w:ascii="Calibri" w:eastAsia="Calibri" w:hAnsi="Calibri" w:cs="Calibri"/>
                <w:sz w:val="24"/>
                <w:szCs w:val="24"/>
              </w:rPr>
            </w:pPr>
          </w:p>
        </w:tc>
        <w:tc>
          <w:tcPr>
            <w:tcW w:w="1166" w:type="dxa"/>
            <w:tcMar>
              <w:left w:w="105" w:type="dxa"/>
              <w:right w:w="105" w:type="dxa"/>
            </w:tcMar>
          </w:tcPr>
          <w:p w14:paraId="0F7456D8" w14:textId="77777777" w:rsidR="0069792F" w:rsidRDefault="0069792F" w:rsidP="00F56EAC">
            <w:pPr>
              <w:spacing w:line="259" w:lineRule="auto"/>
              <w:rPr>
                <w:rFonts w:ascii="Calibri" w:eastAsia="Calibri" w:hAnsi="Calibri" w:cs="Calibri"/>
                <w:sz w:val="24"/>
                <w:szCs w:val="24"/>
              </w:rPr>
            </w:pPr>
          </w:p>
        </w:tc>
        <w:tc>
          <w:tcPr>
            <w:tcW w:w="1061" w:type="dxa"/>
            <w:tcMar>
              <w:left w:w="105" w:type="dxa"/>
              <w:right w:w="105" w:type="dxa"/>
            </w:tcMar>
          </w:tcPr>
          <w:p w14:paraId="7D346585" w14:textId="77777777" w:rsidR="0069792F" w:rsidRDefault="0069792F" w:rsidP="00F56EAC">
            <w:pPr>
              <w:spacing w:line="259" w:lineRule="auto"/>
              <w:rPr>
                <w:rFonts w:ascii="Calibri" w:eastAsia="Calibri" w:hAnsi="Calibri" w:cs="Calibri"/>
                <w:sz w:val="24"/>
                <w:szCs w:val="24"/>
              </w:rPr>
            </w:pPr>
          </w:p>
        </w:tc>
        <w:tc>
          <w:tcPr>
            <w:tcW w:w="1101" w:type="dxa"/>
            <w:tcMar>
              <w:left w:w="105" w:type="dxa"/>
              <w:right w:w="105" w:type="dxa"/>
            </w:tcMar>
          </w:tcPr>
          <w:p w14:paraId="5E27A357" w14:textId="77777777" w:rsidR="0069792F" w:rsidRDefault="0069792F" w:rsidP="00F56EAC">
            <w:pPr>
              <w:spacing w:line="259" w:lineRule="auto"/>
              <w:rPr>
                <w:rFonts w:ascii="Calibri" w:eastAsia="Calibri" w:hAnsi="Calibri" w:cs="Calibri"/>
                <w:sz w:val="24"/>
                <w:szCs w:val="24"/>
              </w:rPr>
            </w:pPr>
          </w:p>
        </w:tc>
        <w:tc>
          <w:tcPr>
            <w:tcW w:w="1101" w:type="dxa"/>
            <w:tcMar>
              <w:left w:w="105" w:type="dxa"/>
              <w:right w:w="105" w:type="dxa"/>
            </w:tcMar>
          </w:tcPr>
          <w:p w14:paraId="31B21C8B" w14:textId="77777777" w:rsidR="0069792F" w:rsidRDefault="0069792F" w:rsidP="00F56EAC">
            <w:pPr>
              <w:spacing w:line="259" w:lineRule="auto"/>
              <w:rPr>
                <w:rFonts w:ascii="Calibri" w:eastAsia="Calibri" w:hAnsi="Calibri" w:cs="Calibri"/>
                <w:sz w:val="24"/>
                <w:szCs w:val="24"/>
              </w:rPr>
            </w:pPr>
          </w:p>
        </w:tc>
        <w:tc>
          <w:tcPr>
            <w:tcW w:w="1441" w:type="dxa"/>
            <w:tcMar>
              <w:left w:w="105" w:type="dxa"/>
              <w:right w:w="105" w:type="dxa"/>
            </w:tcMar>
          </w:tcPr>
          <w:p w14:paraId="18FDD578" w14:textId="77777777" w:rsidR="0069792F" w:rsidRDefault="0069792F" w:rsidP="00F56EAC">
            <w:pPr>
              <w:spacing w:line="259" w:lineRule="auto"/>
              <w:rPr>
                <w:rFonts w:ascii="Calibri" w:eastAsia="Calibri" w:hAnsi="Calibri" w:cs="Calibri"/>
                <w:sz w:val="24"/>
                <w:szCs w:val="24"/>
              </w:rPr>
            </w:pPr>
          </w:p>
        </w:tc>
      </w:tr>
      <w:tr w:rsidR="0069792F" w14:paraId="332B0830" w14:textId="77777777" w:rsidTr="00F56EAC">
        <w:trPr>
          <w:trHeight w:val="300"/>
        </w:trPr>
        <w:tc>
          <w:tcPr>
            <w:tcW w:w="1048" w:type="dxa"/>
            <w:vMerge/>
            <w:vAlign w:val="center"/>
          </w:tcPr>
          <w:p w14:paraId="739F9580" w14:textId="77777777" w:rsidR="0069792F" w:rsidRDefault="0069792F" w:rsidP="00F56EAC"/>
        </w:tc>
        <w:tc>
          <w:tcPr>
            <w:tcW w:w="1110" w:type="dxa"/>
            <w:vMerge/>
            <w:vAlign w:val="center"/>
          </w:tcPr>
          <w:p w14:paraId="4C375219" w14:textId="77777777" w:rsidR="0069792F" w:rsidRDefault="0069792F" w:rsidP="00F56EAC"/>
        </w:tc>
        <w:tc>
          <w:tcPr>
            <w:tcW w:w="987" w:type="dxa"/>
            <w:tcMar>
              <w:left w:w="105" w:type="dxa"/>
              <w:right w:w="105" w:type="dxa"/>
            </w:tcMar>
          </w:tcPr>
          <w:p w14:paraId="01557A01" w14:textId="77777777" w:rsidR="0069792F" w:rsidRDefault="0069792F" w:rsidP="00F56EAC">
            <w:pPr>
              <w:rPr>
                <w:rFonts w:ascii="Calibri" w:eastAsia="Calibri" w:hAnsi="Calibri" w:cs="Calibri"/>
                <w:sz w:val="24"/>
                <w:szCs w:val="24"/>
              </w:rPr>
            </w:pPr>
          </w:p>
        </w:tc>
        <w:tc>
          <w:tcPr>
            <w:tcW w:w="1166" w:type="dxa"/>
            <w:tcMar>
              <w:left w:w="105" w:type="dxa"/>
              <w:right w:w="105" w:type="dxa"/>
            </w:tcMar>
          </w:tcPr>
          <w:p w14:paraId="47362193" w14:textId="77777777" w:rsidR="0069792F" w:rsidRDefault="0069792F" w:rsidP="00F56EAC">
            <w:pPr>
              <w:spacing w:line="259" w:lineRule="auto"/>
              <w:rPr>
                <w:rFonts w:ascii="Calibri" w:eastAsia="Calibri" w:hAnsi="Calibri" w:cs="Calibri"/>
                <w:sz w:val="24"/>
                <w:szCs w:val="24"/>
              </w:rPr>
            </w:pPr>
          </w:p>
        </w:tc>
        <w:tc>
          <w:tcPr>
            <w:tcW w:w="1061" w:type="dxa"/>
            <w:tcMar>
              <w:left w:w="105" w:type="dxa"/>
              <w:right w:w="105" w:type="dxa"/>
            </w:tcMar>
          </w:tcPr>
          <w:p w14:paraId="02B2DA80" w14:textId="77777777" w:rsidR="0069792F" w:rsidRDefault="0069792F" w:rsidP="00F56EAC">
            <w:pPr>
              <w:spacing w:line="259" w:lineRule="auto"/>
              <w:rPr>
                <w:rFonts w:ascii="Calibri" w:eastAsia="Calibri" w:hAnsi="Calibri" w:cs="Calibri"/>
                <w:sz w:val="24"/>
                <w:szCs w:val="24"/>
              </w:rPr>
            </w:pPr>
          </w:p>
        </w:tc>
        <w:tc>
          <w:tcPr>
            <w:tcW w:w="1101" w:type="dxa"/>
            <w:tcMar>
              <w:left w:w="105" w:type="dxa"/>
              <w:right w:w="105" w:type="dxa"/>
            </w:tcMar>
          </w:tcPr>
          <w:p w14:paraId="22751421" w14:textId="77777777" w:rsidR="0069792F" w:rsidRDefault="0069792F" w:rsidP="00F56EAC">
            <w:pPr>
              <w:spacing w:line="259" w:lineRule="auto"/>
              <w:rPr>
                <w:rFonts w:ascii="Calibri" w:eastAsia="Calibri" w:hAnsi="Calibri" w:cs="Calibri"/>
                <w:sz w:val="24"/>
                <w:szCs w:val="24"/>
              </w:rPr>
            </w:pPr>
          </w:p>
        </w:tc>
        <w:tc>
          <w:tcPr>
            <w:tcW w:w="1101" w:type="dxa"/>
            <w:tcMar>
              <w:left w:w="105" w:type="dxa"/>
              <w:right w:w="105" w:type="dxa"/>
            </w:tcMar>
          </w:tcPr>
          <w:p w14:paraId="0091EF3D" w14:textId="77777777" w:rsidR="0069792F" w:rsidRDefault="0069792F" w:rsidP="00F56EAC">
            <w:pPr>
              <w:spacing w:line="259" w:lineRule="auto"/>
              <w:rPr>
                <w:rFonts w:ascii="Calibri" w:eastAsia="Calibri" w:hAnsi="Calibri" w:cs="Calibri"/>
                <w:sz w:val="24"/>
                <w:szCs w:val="24"/>
              </w:rPr>
            </w:pPr>
          </w:p>
        </w:tc>
        <w:tc>
          <w:tcPr>
            <w:tcW w:w="1441" w:type="dxa"/>
            <w:tcMar>
              <w:left w:w="105" w:type="dxa"/>
              <w:right w:w="105" w:type="dxa"/>
            </w:tcMar>
          </w:tcPr>
          <w:p w14:paraId="7993B8F2" w14:textId="77777777" w:rsidR="0069792F" w:rsidRDefault="0069792F" w:rsidP="00F56EAC">
            <w:pPr>
              <w:spacing w:line="259" w:lineRule="auto"/>
              <w:rPr>
                <w:rFonts w:ascii="Calibri" w:eastAsia="Calibri" w:hAnsi="Calibri" w:cs="Calibri"/>
                <w:sz w:val="24"/>
                <w:szCs w:val="24"/>
              </w:rPr>
            </w:pPr>
          </w:p>
        </w:tc>
      </w:tr>
      <w:tr w:rsidR="0069792F" w14:paraId="3A838B87" w14:textId="77777777" w:rsidTr="00F56EAC">
        <w:trPr>
          <w:trHeight w:val="300"/>
        </w:trPr>
        <w:tc>
          <w:tcPr>
            <w:tcW w:w="1048" w:type="dxa"/>
            <w:vMerge w:val="restart"/>
            <w:tcMar>
              <w:left w:w="105" w:type="dxa"/>
              <w:right w:w="105" w:type="dxa"/>
            </w:tcMar>
          </w:tcPr>
          <w:p w14:paraId="14E5EA96" w14:textId="77777777" w:rsidR="0069792F" w:rsidRDefault="0069792F" w:rsidP="00F56EAC">
            <w:pPr>
              <w:spacing w:line="259" w:lineRule="auto"/>
            </w:pPr>
            <w:r w:rsidRPr="50C34D13">
              <w:rPr>
                <w:rFonts w:ascii="Calibri" w:eastAsia="Calibri" w:hAnsi="Calibri" w:cs="Calibri"/>
                <w:sz w:val="24"/>
                <w:szCs w:val="24"/>
              </w:rPr>
              <w:t>...</w:t>
            </w:r>
          </w:p>
        </w:tc>
        <w:tc>
          <w:tcPr>
            <w:tcW w:w="1110" w:type="dxa"/>
            <w:vMerge w:val="restart"/>
            <w:tcMar>
              <w:left w:w="105" w:type="dxa"/>
              <w:right w:w="105" w:type="dxa"/>
            </w:tcMar>
          </w:tcPr>
          <w:p w14:paraId="53654B77" w14:textId="77777777" w:rsidR="0069792F" w:rsidRDefault="0069792F" w:rsidP="00F56EAC">
            <w:pPr>
              <w:spacing w:line="259" w:lineRule="auto"/>
              <w:rPr>
                <w:rFonts w:ascii="Calibri" w:eastAsia="Calibri" w:hAnsi="Calibri" w:cs="Calibri"/>
                <w:sz w:val="24"/>
                <w:szCs w:val="24"/>
              </w:rPr>
            </w:pPr>
            <w:r w:rsidRPr="50C34D13">
              <w:rPr>
                <w:rFonts w:ascii="Calibri" w:eastAsia="Calibri" w:hAnsi="Calibri" w:cs="Calibri"/>
                <w:sz w:val="24"/>
                <w:szCs w:val="24"/>
              </w:rPr>
              <w:t>...</w:t>
            </w:r>
          </w:p>
        </w:tc>
        <w:tc>
          <w:tcPr>
            <w:tcW w:w="987" w:type="dxa"/>
            <w:tcMar>
              <w:left w:w="105" w:type="dxa"/>
              <w:right w:w="105" w:type="dxa"/>
            </w:tcMar>
          </w:tcPr>
          <w:p w14:paraId="700CFF4D" w14:textId="77777777" w:rsidR="0069792F" w:rsidRDefault="0069792F" w:rsidP="00F56EAC">
            <w:pPr>
              <w:rPr>
                <w:rFonts w:ascii="Calibri" w:eastAsia="Calibri" w:hAnsi="Calibri" w:cs="Calibri"/>
                <w:sz w:val="24"/>
                <w:szCs w:val="24"/>
              </w:rPr>
            </w:pPr>
          </w:p>
        </w:tc>
        <w:tc>
          <w:tcPr>
            <w:tcW w:w="1166" w:type="dxa"/>
            <w:tcMar>
              <w:left w:w="105" w:type="dxa"/>
              <w:right w:w="105" w:type="dxa"/>
            </w:tcMar>
          </w:tcPr>
          <w:p w14:paraId="3DAB1C77" w14:textId="77777777" w:rsidR="0069792F" w:rsidRDefault="0069792F" w:rsidP="00F56EAC">
            <w:pPr>
              <w:spacing w:line="259" w:lineRule="auto"/>
              <w:rPr>
                <w:rFonts w:ascii="Calibri" w:eastAsia="Calibri" w:hAnsi="Calibri" w:cs="Calibri"/>
                <w:sz w:val="24"/>
                <w:szCs w:val="24"/>
              </w:rPr>
            </w:pPr>
          </w:p>
        </w:tc>
        <w:tc>
          <w:tcPr>
            <w:tcW w:w="1061" w:type="dxa"/>
            <w:tcMar>
              <w:left w:w="105" w:type="dxa"/>
              <w:right w:w="105" w:type="dxa"/>
            </w:tcMar>
          </w:tcPr>
          <w:p w14:paraId="686FE5DB" w14:textId="77777777" w:rsidR="0069792F" w:rsidRDefault="0069792F" w:rsidP="00F56EAC">
            <w:pPr>
              <w:spacing w:line="259" w:lineRule="auto"/>
              <w:rPr>
                <w:rFonts w:ascii="Calibri" w:eastAsia="Calibri" w:hAnsi="Calibri" w:cs="Calibri"/>
                <w:sz w:val="24"/>
                <w:szCs w:val="24"/>
              </w:rPr>
            </w:pPr>
          </w:p>
        </w:tc>
        <w:tc>
          <w:tcPr>
            <w:tcW w:w="1101" w:type="dxa"/>
            <w:tcMar>
              <w:left w:w="105" w:type="dxa"/>
              <w:right w:w="105" w:type="dxa"/>
            </w:tcMar>
          </w:tcPr>
          <w:p w14:paraId="27D20097" w14:textId="77777777" w:rsidR="0069792F" w:rsidRDefault="0069792F" w:rsidP="00F56EAC">
            <w:pPr>
              <w:spacing w:line="259" w:lineRule="auto"/>
              <w:rPr>
                <w:rFonts w:ascii="Calibri" w:eastAsia="Calibri" w:hAnsi="Calibri" w:cs="Calibri"/>
                <w:sz w:val="24"/>
                <w:szCs w:val="24"/>
              </w:rPr>
            </w:pPr>
          </w:p>
        </w:tc>
        <w:tc>
          <w:tcPr>
            <w:tcW w:w="1101" w:type="dxa"/>
            <w:tcMar>
              <w:left w:w="105" w:type="dxa"/>
              <w:right w:w="105" w:type="dxa"/>
            </w:tcMar>
          </w:tcPr>
          <w:p w14:paraId="3E6D6843" w14:textId="77777777" w:rsidR="0069792F" w:rsidRDefault="0069792F" w:rsidP="00F56EAC">
            <w:pPr>
              <w:spacing w:line="259" w:lineRule="auto"/>
              <w:rPr>
                <w:rFonts w:ascii="Calibri" w:eastAsia="Calibri" w:hAnsi="Calibri" w:cs="Calibri"/>
                <w:sz w:val="24"/>
                <w:szCs w:val="24"/>
              </w:rPr>
            </w:pPr>
          </w:p>
        </w:tc>
        <w:tc>
          <w:tcPr>
            <w:tcW w:w="1441" w:type="dxa"/>
            <w:tcMar>
              <w:left w:w="105" w:type="dxa"/>
              <w:right w:w="105" w:type="dxa"/>
            </w:tcMar>
          </w:tcPr>
          <w:p w14:paraId="0645B027" w14:textId="77777777" w:rsidR="0069792F" w:rsidRDefault="0069792F" w:rsidP="00F56EAC">
            <w:pPr>
              <w:spacing w:line="259" w:lineRule="auto"/>
              <w:rPr>
                <w:rFonts w:ascii="Calibri" w:eastAsia="Calibri" w:hAnsi="Calibri" w:cs="Calibri"/>
                <w:sz w:val="24"/>
                <w:szCs w:val="24"/>
              </w:rPr>
            </w:pPr>
          </w:p>
        </w:tc>
      </w:tr>
      <w:tr w:rsidR="0069792F" w14:paraId="3ADE6AEC" w14:textId="77777777" w:rsidTr="00F56EAC">
        <w:trPr>
          <w:trHeight w:val="300"/>
        </w:trPr>
        <w:tc>
          <w:tcPr>
            <w:tcW w:w="1048" w:type="dxa"/>
            <w:vMerge/>
            <w:vAlign w:val="center"/>
          </w:tcPr>
          <w:p w14:paraId="638C9F32" w14:textId="77777777" w:rsidR="0069792F" w:rsidRDefault="0069792F" w:rsidP="00F56EAC"/>
        </w:tc>
        <w:tc>
          <w:tcPr>
            <w:tcW w:w="1110" w:type="dxa"/>
            <w:vMerge/>
            <w:vAlign w:val="center"/>
          </w:tcPr>
          <w:p w14:paraId="24C4233F" w14:textId="77777777" w:rsidR="0069792F" w:rsidRDefault="0069792F" w:rsidP="00F56EAC"/>
        </w:tc>
        <w:tc>
          <w:tcPr>
            <w:tcW w:w="987" w:type="dxa"/>
            <w:tcMar>
              <w:left w:w="105" w:type="dxa"/>
              <w:right w:w="105" w:type="dxa"/>
            </w:tcMar>
          </w:tcPr>
          <w:p w14:paraId="1388F8D0" w14:textId="77777777" w:rsidR="0069792F" w:rsidRDefault="0069792F" w:rsidP="00F56EAC">
            <w:pPr>
              <w:rPr>
                <w:rFonts w:ascii="Calibri" w:eastAsia="Calibri" w:hAnsi="Calibri" w:cs="Calibri"/>
                <w:sz w:val="24"/>
                <w:szCs w:val="24"/>
              </w:rPr>
            </w:pPr>
          </w:p>
        </w:tc>
        <w:tc>
          <w:tcPr>
            <w:tcW w:w="1166" w:type="dxa"/>
            <w:tcMar>
              <w:left w:w="105" w:type="dxa"/>
              <w:right w:w="105" w:type="dxa"/>
            </w:tcMar>
          </w:tcPr>
          <w:p w14:paraId="08BDFDA3" w14:textId="77777777" w:rsidR="0069792F" w:rsidRDefault="0069792F" w:rsidP="00F56EAC">
            <w:pPr>
              <w:spacing w:line="259" w:lineRule="auto"/>
              <w:rPr>
                <w:rFonts w:ascii="Calibri" w:eastAsia="Calibri" w:hAnsi="Calibri" w:cs="Calibri"/>
                <w:sz w:val="24"/>
                <w:szCs w:val="24"/>
              </w:rPr>
            </w:pPr>
          </w:p>
        </w:tc>
        <w:tc>
          <w:tcPr>
            <w:tcW w:w="1061" w:type="dxa"/>
            <w:tcMar>
              <w:left w:w="105" w:type="dxa"/>
              <w:right w:w="105" w:type="dxa"/>
            </w:tcMar>
          </w:tcPr>
          <w:p w14:paraId="7BB800EC" w14:textId="77777777" w:rsidR="0069792F" w:rsidRDefault="0069792F" w:rsidP="00F56EAC">
            <w:pPr>
              <w:spacing w:line="259" w:lineRule="auto"/>
              <w:rPr>
                <w:rFonts w:ascii="Calibri" w:eastAsia="Calibri" w:hAnsi="Calibri" w:cs="Calibri"/>
                <w:sz w:val="24"/>
                <w:szCs w:val="24"/>
              </w:rPr>
            </w:pPr>
          </w:p>
        </w:tc>
        <w:tc>
          <w:tcPr>
            <w:tcW w:w="1101" w:type="dxa"/>
            <w:tcMar>
              <w:left w:w="105" w:type="dxa"/>
              <w:right w:w="105" w:type="dxa"/>
            </w:tcMar>
          </w:tcPr>
          <w:p w14:paraId="5D084C1A" w14:textId="77777777" w:rsidR="0069792F" w:rsidRDefault="0069792F" w:rsidP="00F56EAC">
            <w:pPr>
              <w:spacing w:line="259" w:lineRule="auto"/>
              <w:rPr>
                <w:rFonts w:ascii="Calibri" w:eastAsia="Calibri" w:hAnsi="Calibri" w:cs="Calibri"/>
                <w:sz w:val="24"/>
                <w:szCs w:val="24"/>
              </w:rPr>
            </w:pPr>
          </w:p>
        </w:tc>
        <w:tc>
          <w:tcPr>
            <w:tcW w:w="1101" w:type="dxa"/>
            <w:tcMar>
              <w:left w:w="105" w:type="dxa"/>
              <w:right w:w="105" w:type="dxa"/>
            </w:tcMar>
          </w:tcPr>
          <w:p w14:paraId="225C70B7" w14:textId="77777777" w:rsidR="0069792F" w:rsidRDefault="0069792F" w:rsidP="00F56EAC">
            <w:pPr>
              <w:spacing w:line="259" w:lineRule="auto"/>
              <w:rPr>
                <w:rFonts w:ascii="Calibri" w:eastAsia="Calibri" w:hAnsi="Calibri" w:cs="Calibri"/>
                <w:sz w:val="24"/>
                <w:szCs w:val="24"/>
              </w:rPr>
            </w:pPr>
          </w:p>
        </w:tc>
        <w:tc>
          <w:tcPr>
            <w:tcW w:w="1441" w:type="dxa"/>
            <w:tcMar>
              <w:left w:w="105" w:type="dxa"/>
              <w:right w:w="105" w:type="dxa"/>
            </w:tcMar>
          </w:tcPr>
          <w:p w14:paraId="4F5CEC34" w14:textId="77777777" w:rsidR="0069792F" w:rsidRDefault="0069792F" w:rsidP="00F56EAC">
            <w:pPr>
              <w:spacing w:line="259" w:lineRule="auto"/>
              <w:rPr>
                <w:rFonts w:ascii="Calibri" w:eastAsia="Calibri" w:hAnsi="Calibri" w:cs="Calibri"/>
                <w:sz w:val="24"/>
                <w:szCs w:val="24"/>
              </w:rPr>
            </w:pPr>
          </w:p>
        </w:tc>
      </w:tr>
      <w:tr w:rsidR="0069792F" w14:paraId="3A142F1F" w14:textId="77777777" w:rsidTr="00F56EAC">
        <w:trPr>
          <w:trHeight w:val="300"/>
        </w:trPr>
        <w:tc>
          <w:tcPr>
            <w:tcW w:w="1048" w:type="dxa"/>
            <w:vMerge/>
            <w:vAlign w:val="center"/>
          </w:tcPr>
          <w:p w14:paraId="01B8A605" w14:textId="77777777" w:rsidR="0069792F" w:rsidRDefault="0069792F" w:rsidP="00F56EAC"/>
        </w:tc>
        <w:tc>
          <w:tcPr>
            <w:tcW w:w="1110" w:type="dxa"/>
            <w:vMerge/>
            <w:vAlign w:val="center"/>
          </w:tcPr>
          <w:p w14:paraId="23C5CFD5" w14:textId="77777777" w:rsidR="0069792F" w:rsidRDefault="0069792F" w:rsidP="00F56EAC"/>
        </w:tc>
        <w:tc>
          <w:tcPr>
            <w:tcW w:w="987" w:type="dxa"/>
            <w:tcMar>
              <w:left w:w="105" w:type="dxa"/>
              <w:right w:w="105" w:type="dxa"/>
            </w:tcMar>
          </w:tcPr>
          <w:p w14:paraId="76C2D2D4" w14:textId="77777777" w:rsidR="0069792F" w:rsidRDefault="0069792F" w:rsidP="00F56EAC">
            <w:pPr>
              <w:rPr>
                <w:rFonts w:ascii="Calibri" w:eastAsia="Calibri" w:hAnsi="Calibri" w:cs="Calibri"/>
                <w:sz w:val="24"/>
                <w:szCs w:val="24"/>
              </w:rPr>
            </w:pPr>
          </w:p>
        </w:tc>
        <w:tc>
          <w:tcPr>
            <w:tcW w:w="1166" w:type="dxa"/>
            <w:tcMar>
              <w:left w:w="105" w:type="dxa"/>
              <w:right w:w="105" w:type="dxa"/>
            </w:tcMar>
          </w:tcPr>
          <w:p w14:paraId="2B1F058E" w14:textId="77777777" w:rsidR="0069792F" w:rsidRDefault="0069792F" w:rsidP="00F56EAC">
            <w:pPr>
              <w:spacing w:line="259" w:lineRule="auto"/>
              <w:rPr>
                <w:rFonts w:ascii="Calibri" w:eastAsia="Calibri" w:hAnsi="Calibri" w:cs="Calibri"/>
                <w:sz w:val="24"/>
                <w:szCs w:val="24"/>
              </w:rPr>
            </w:pPr>
          </w:p>
        </w:tc>
        <w:tc>
          <w:tcPr>
            <w:tcW w:w="1061" w:type="dxa"/>
            <w:tcMar>
              <w:left w:w="105" w:type="dxa"/>
              <w:right w:w="105" w:type="dxa"/>
            </w:tcMar>
          </w:tcPr>
          <w:p w14:paraId="6024D9D9" w14:textId="77777777" w:rsidR="0069792F" w:rsidRDefault="0069792F" w:rsidP="00F56EAC">
            <w:pPr>
              <w:spacing w:line="259" w:lineRule="auto"/>
              <w:rPr>
                <w:rFonts w:ascii="Calibri" w:eastAsia="Calibri" w:hAnsi="Calibri" w:cs="Calibri"/>
                <w:sz w:val="24"/>
                <w:szCs w:val="24"/>
              </w:rPr>
            </w:pPr>
          </w:p>
        </w:tc>
        <w:tc>
          <w:tcPr>
            <w:tcW w:w="1101" w:type="dxa"/>
            <w:tcMar>
              <w:left w:w="105" w:type="dxa"/>
              <w:right w:w="105" w:type="dxa"/>
            </w:tcMar>
          </w:tcPr>
          <w:p w14:paraId="00C63BB1" w14:textId="77777777" w:rsidR="0069792F" w:rsidRDefault="0069792F" w:rsidP="00F56EAC">
            <w:pPr>
              <w:spacing w:line="259" w:lineRule="auto"/>
              <w:rPr>
                <w:rFonts w:ascii="Calibri" w:eastAsia="Calibri" w:hAnsi="Calibri" w:cs="Calibri"/>
                <w:sz w:val="24"/>
                <w:szCs w:val="24"/>
              </w:rPr>
            </w:pPr>
          </w:p>
        </w:tc>
        <w:tc>
          <w:tcPr>
            <w:tcW w:w="1101" w:type="dxa"/>
            <w:tcMar>
              <w:left w:w="105" w:type="dxa"/>
              <w:right w:w="105" w:type="dxa"/>
            </w:tcMar>
          </w:tcPr>
          <w:p w14:paraId="4FECB151" w14:textId="77777777" w:rsidR="0069792F" w:rsidRDefault="0069792F" w:rsidP="00F56EAC">
            <w:pPr>
              <w:spacing w:line="259" w:lineRule="auto"/>
              <w:rPr>
                <w:rFonts w:ascii="Calibri" w:eastAsia="Calibri" w:hAnsi="Calibri" w:cs="Calibri"/>
                <w:sz w:val="24"/>
                <w:szCs w:val="24"/>
              </w:rPr>
            </w:pPr>
          </w:p>
        </w:tc>
        <w:tc>
          <w:tcPr>
            <w:tcW w:w="1441" w:type="dxa"/>
            <w:tcMar>
              <w:left w:w="105" w:type="dxa"/>
              <w:right w:w="105" w:type="dxa"/>
            </w:tcMar>
          </w:tcPr>
          <w:p w14:paraId="465B5D39" w14:textId="77777777" w:rsidR="0069792F" w:rsidRDefault="0069792F" w:rsidP="00F56EAC">
            <w:pPr>
              <w:spacing w:line="259" w:lineRule="auto"/>
              <w:rPr>
                <w:rFonts w:ascii="Calibri" w:eastAsia="Calibri" w:hAnsi="Calibri" w:cs="Calibri"/>
                <w:sz w:val="24"/>
                <w:szCs w:val="24"/>
              </w:rPr>
            </w:pPr>
          </w:p>
        </w:tc>
      </w:tr>
      <w:tr w:rsidR="0069792F" w14:paraId="1BCE1398" w14:textId="77777777" w:rsidTr="00F56EAC">
        <w:trPr>
          <w:trHeight w:val="300"/>
        </w:trPr>
        <w:tc>
          <w:tcPr>
            <w:tcW w:w="7574" w:type="dxa"/>
            <w:gridSpan w:val="7"/>
            <w:tcMar>
              <w:left w:w="105" w:type="dxa"/>
              <w:right w:w="105" w:type="dxa"/>
            </w:tcMar>
            <w:vAlign w:val="center"/>
          </w:tcPr>
          <w:p w14:paraId="336082D1" w14:textId="77777777" w:rsidR="0069792F" w:rsidRDefault="0069792F" w:rsidP="00F56EAC">
            <w:r w:rsidRPr="50C34D13">
              <w:rPr>
                <w:rFonts w:ascii="Arial" w:eastAsia="Arial" w:hAnsi="Arial" w:cs="Arial"/>
                <w:b/>
                <w:bCs/>
                <w:color w:val="000000" w:themeColor="text1"/>
                <w:sz w:val="20"/>
                <w:szCs w:val="20"/>
              </w:rPr>
              <w:t>Total de Valores das Empresas Vencedoras</w:t>
            </w:r>
          </w:p>
        </w:tc>
        <w:tc>
          <w:tcPr>
            <w:tcW w:w="1441" w:type="dxa"/>
            <w:tcMar>
              <w:left w:w="105" w:type="dxa"/>
              <w:right w:w="105" w:type="dxa"/>
            </w:tcMar>
          </w:tcPr>
          <w:p w14:paraId="18875B81" w14:textId="77777777" w:rsidR="0069792F" w:rsidRDefault="0069792F" w:rsidP="00F56EAC">
            <w:pPr>
              <w:spacing w:line="259" w:lineRule="auto"/>
              <w:rPr>
                <w:rFonts w:ascii="Calibri" w:eastAsia="Calibri" w:hAnsi="Calibri" w:cs="Calibri"/>
                <w:b/>
                <w:bCs/>
                <w:sz w:val="24"/>
                <w:szCs w:val="24"/>
              </w:rPr>
            </w:pPr>
            <w:r w:rsidRPr="50C34D13">
              <w:rPr>
                <w:rFonts w:ascii="Calibri" w:eastAsia="Calibri" w:hAnsi="Calibri" w:cs="Calibri"/>
                <w:b/>
                <w:bCs/>
                <w:sz w:val="24"/>
                <w:szCs w:val="24"/>
              </w:rPr>
              <w:t>R$</w:t>
            </w:r>
          </w:p>
        </w:tc>
      </w:tr>
    </w:tbl>
    <w:p w14:paraId="4BD27CBE" w14:textId="77777777" w:rsidR="0069792F" w:rsidRDefault="0069792F" w:rsidP="0069792F">
      <w:pPr>
        <w:rPr>
          <w:rFonts w:ascii="Calibri" w:eastAsia="Calibri" w:hAnsi="Calibri" w:cs="Calibri"/>
        </w:rPr>
      </w:pPr>
    </w:p>
    <w:p w14:paraId="65086CA6" w14:textId="77777777" w:rsidR="0069792F" w:rsidRDefault="0069792F" w:rsidP="0069792F">
      <w:pPr>
        <w:spacing w:after="200" w:line="276" w:lineRule="auto"/>
        <w:jc w:val="both"/>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12. Remuneração da equipe de trabalho da Organização da Sociedade Civil</w:t>
      </w:r>
    </w:p>
    <w:p w14:paraId="0F3CFE2A" w14:textId="77777777" w:rsidR="0069792F" w:rsidRDefault="0069792F" w:rsidP="0069792F">
      <w:pPr>
        <w:spacing w:after="200" w:line="276" w:lineRule="auto"/>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lastRenderedPageBreak/>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912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00"/>
        <w:gridCol w:w="1200"/>
        <w:gridCol w:w="1200"/>
        <w:gridCol w:w="1200"/>
        <w:gridCol w:w="1320"/>
        <w:gridCol w:w="1275"/>
        <w:gridCol w:w="1725"/>
      </w:tblGrid>
      <w:tr w:rsidR="0069792F" w14:paraId="2FC1D623" w14:textId="77777777" w:rsidTr="00F56EAC">
        <w:trPr>
          <w:trHeight w:val="300"/>
        </w:trPr>
        <w:tc>
          <w:tcPr>
            <w:tcW w:w="1200" w:type="dxa"/>
            <w:tcMar>
              <w:left w:w="90" w:type="dxa"/>
              <w:right w:w="90" w:type="dxa"/>
            </w:tcMar>
          </w:tcPr>
          <w:p w14:paraId="31EF4D47" w14:textId="77777777" w:rsidR="0069792F" w:rsidRDefault="0069792F" w:rsidP="00F56EAC">
            <w:pPr>
              <w:spacing w:line="259" w:lineRule="auto"/>
              <w:rPr>
                <w:rFonts w:ascii="Calibri" w:eastAsia="Calibri" w:hAnsi="Calibri" w:cs="Calibri"/>
                <w:sz w:val="24"/>
                <w:szCs w:val="24"/>
              </w:rPr>
            </w:pPr>
            <w:r w:rsidRPr="2EBED334">
              <w:rPr>
                <w:rFonts w:ascii="Calibri" w:eastAsia="Calibri" w:hAnsi="Calibri" w:cs="Calibri"/>
                <w:b/>
                <w:bCs/>
                <w:sz w:val="24"/>
                <w:szCs w:val="24"/>
              </w:rPr>
              <w:t>Nome completo</w:t>
            </w:r>
          </w:p>
        </w:tc>
        <w:tc>
          <w:tcPr>
            <w:tcW w:w="1200" w:type="dxa"/>
            <w:tcMar>
              <w:left w:w="90" w:type="dxa"/>
              <w:right w:w="90" w:type="dxa"/>
            </w:tcMar>
          </w:tcPr>
          <w:p w14:paraId="4474633A" w14:textId="77777777" w:rsidR="0069792F" w:rsidRDefault="0069792F" w:rsidP="00F56EAC">
            <w:pPr>
              <w:spacing w:line="259" w:lineRule="auto"/>
              <w:rPr>
                <w:rFonts w:ascii="Calibri" w:eastAsia="Calibri" w:hAnsi="Calibri" w:cs="Calibri"/>
                <w:sz w:val="24"/>
                <w:szCs w:val="24"/>
              </w:rPr>
            </w:pPr>
            <w:r w:rsidRPr="2EBED334">
              <w:rPr>
                <w:rFonts w:ascii="Calibri" w:eastAsia="Calibri" w:hAnsi="Calibri" w:cs="Calibri"/>
                <w:b/>
                <w:bCs/>
                <w:sz w:val="24"/>
                <w:szCs w:val="24"/>
              </w:rPr>
              <w:t>CPF</w:t>
            </w:r>
          </w:p>
        </w:tc>
        <w:tc>
          <w:tcPr>
            <w:tcW w:w="1200" w:type="dxa"/>
            <w:tcMar>
              <w:left w:w="90" w:type="dxa"/>
              <w:right w:w="90" w:type="dxa"/>
            </w:tcMar>
          </w:tcPr>
          <w:p w14:paraId="400F7805" w14:textId="77777777" w:rsidR="0069792F" w:rsidRDefault="0069792F" w:rsidP="00F56EAC">
            <w:pPr>
              <w:spacing w:line="259" w:lineRule="auto"/>
              <w:rPr>
                <w:rFonts w:ascii="Calibri" w:eastAsia="Calibri" w:hAnsi="Calibri" w:cs="Calibri"/>
                <w:sz w:val="24"/>
                <w:szCs w:val="24"/>
              </w:rPr>
            </w:pPr>
            <w:r w:rsidRPr="2EBED334">
              <w:rPr>
                <w:rFonts w:ascii="Calibri" w:eastAsia="Calibri" w:hAnsi="Calibri" w:cs="Calibri"/>
                <w:b/>
                <w:bCs/>
                <w:sz w:val="24"/>
                <w:szCs w:val="24"/>
              </w:rPr>
              <w:t>Salário mensal do(a) colaborador(a) da entidade</w:t>
            </w:r>
          </w:p>
        </w:tc>
        <w:tc>
          <w:tcPr>
            <w:tcW w:w="1200" w:type="dxa"/>
            <w:tcMar>
              <w:left w:w="90" w:type="dxa"/>
              <w:right w:w="90" w:type="dxa"/>
            </w:tcMar>
          </w:tcPr>
          <w:p w14:paraId="2C7C2A64" w14:textId="77777777" w:rsidR="0069792F" w:rsidRDefault="0069792F" w:rsidP="00F56EAC">
            <w:pPr>
              <w:spacing w:line="259" w:lineRule="auto"/>
              <w:rPr>
                <w:rFonts w:ascii="Calibri" w:eastAsia="Calibri" w:hAnsi="Calibri" w:cs="Calibri"/>
                <w:sz w:val="24"/>
                <w:szCs w:val="24"/>
              </w:rPr>
            </w:pPr>
            <w:r w:rsidRPr="2EBED334">
              <w:rPr>
                <w:rFonts w:ascii="Calibri" w:eastAsia="Calibri" w:hAnsi="Calibri" w:cs="Calibri"/>
                <w:b/>
                <w:bCs/>
                <w:sz w:val="24"/>
                <w:szCs w:val="24"/>
              </w:rPr>
              <w:t>Parcela do salário do colaborador(a) da entidade paga por meio desse plano de trabalho</w:t>
            </w:r>
          </w:p>
        </w:tc>
        <w:tc>
          <w:tcPr>
            <w:tcW w:w="1320" w:type="dxa"/>
            <w:tcMar>
              <w:left w:w="90" w:type="dxa"/>
              <w:right w:w="90" w:type="dxa"/>
            </w:tcMar>
          </w:tcPr>
          <w:p w14:paraId="3272F840" w14:textId="77777777" w:rsidR="0069792F" w:rsidRDefault="0069792F" w:rsidP="00F56EAC">
            <w:pPr>
              <w:spacing w:line="259" w:lineRule="auto"/>
              <w:rPr>
                <w:rFonts w:ascii="Calibri" w:eastAsia="Calibri" w:hAnsi="Calibri" w:cs="Calibri"/>
                <w:sz w:val="24"/>
                <w:szCs w:val="24"/>
              </w:rPr>
            </w:pPr>
            <w:r w:rsidRPr="2EBED334">
              <w:rPr>
                <w:rFonts w:ascii="Calibri" w:eastAsia="Calibri" w:hAnsi="Calibri" w:cs="Calibri"/>
                <w:b/>
                <w:bCs/>
                <w:sz w:val="24"/>
                <w:szCs w:val="24"/>
              </w:rPr>
              <w:t>Há rateio do salário do colaborador com outras parcerias firmadas pela entidade? (Sim ou Não)</w:t>
            </w:r>
          </w:p>
        </w:tc>
        <w:tc>
          <w:tcPr>
            <w:tcW w:w="1275" w:type="dxa"/>
            <w:tcMar>
              <w:left w:w="90" w:type="dxa"/>
              <w:right w:w="90" w:type="dxa"/>
            </w:tcMar>
          </w:tcPr>
          <w:p w14:paraId="7FAA7262" w14:textId="77777777" w:rsidR="0069792F" w:rsidRDefault="0069792F" w:rsidP="00F56EAC">
            <w:pPr>
              <w:spacing w:line="259" w:lineRule="auto"/>
              <w:rPr>
                <w:rFonts w:ascii="Calibri" w:eastAsia="Calibri" w:hAnsi="Calibri" w:cs="Calibri"/>
                <w:sz w:val="24"/>
                <w:szCs w:val="24"/>
              </w:rPr>
            </w:pPr>
            <w:r w:rsidRPr="2EBED334">
              <w:rPr>
                <w:rFonts w:ascii="Calibri" w:eastAsia="Calibri" w:hAnsi="Calibri" w:cs="Calibri"/>
                <w:b/>
                <w:bCs/>
                <w:sz w:val="24"/>
                <w:szCs w:val="24"/>
              </w:rPr>
              <w:t>Nome das demais parcerias incluídas no rateio</w:t>
            </w:r>
          </w:p>
        </w:tc>
        <w:tc>
          <w:tcPr>
            <w:tcW w:w="1725" w:type="dxa"/>
            <w:tcMar>
              <w:left w:w="90" w:type="dxa"/>
              <w:right w:w="90" w:type="dxa"/>
            </w:tcMar>
          </w:tcPr>
          <w:p w14:paraId="48F31036" w14:textId="77777777" w:rsidR="0069792F" w:rsidRDefault="0069792F" w:rsidP="00F56EAC">
            <w:pPr>
              <w:spacing w:line="259" w:lineRule="auto"/>
              <w:rPr>
                <w:rFonts w:ascii="Calibri" w:eastAsia="Calibri" w:hAnsi="Calibri" w:cs="Calibri"/>
                <w:sz w:val="24"/>
                <w:szCs w:val="24"/>
              </w:rPr>
            </w:pPr>
            <w:r w:rsidRPr="2EBED334">
              <w:rPr>
                <w:rFonts w:ascii="Calibri" w:eastAsia="Calibri" w:hAnsi="Calibri" w:cs="Calibri"/>
                <w:b/>
                <w:bCs/>
                <w:sz w:val="24"/>
                <w:szCs w:val="24"/>
              </w:rPr>
              <w:t>Funções exercidas pelo(a) colaborador(a) no âmbito desse plano de trabalho</w:t>
            </w:r>
          </w:p>
        </w:tc>
      </w:tr>
      <w:tr w:rsidR="0069792F" w14:paraId="22F4E736" w14:textId="77777777" w:rsidTr="00F56EAC">
        <w:trPr>
          <w:trHeight w:val="300"/>
        </w:trPr>
        <w:tc>
          <w:tcPr>
            <w:tcW w:w="1200" w:type="dxa"/>
            <w:tcMar>
              <w:left w:w="90" w:type="dxa"/>
              <w:right w:w="90" w:type="dxa"/>
            </w:tcMar>
          </w:tcPr>
          <w:p w14:paraId="3A40D37C" w14:textId="77777777" w:rsidR="0069792F" w:rsidRDefault="0069792F" w:rsidP="00F56EAC">
            <w:pPr>
              <w:spacing w:line="259" w:lineRule="auto"/>
              <w:rPr>
                <w:rFonts w:ascii="Calibri" w:eastAsia="Calibri" w:hAnsi="Calibri" w:cs="Calibri"/>
                <w:sz w:val="24"/>
                <w:szCs w:val="24"/>
              </w:rPr>
            </w:pPr>
          </w:p>
        </w:tc>
        <w:tc>
          <w:tcPr>
            <w:tcW w:w="1200" w:type="dxa"/>
            <w:tcMar>
              <w:left w:w="90" w:type="dxa"/>
              <w:right w:w="90" w:type="dxa"/>
            </w:tcMar>
          </w:tcPr>
          <w:p w14:paraId="63FDFC8F" w14:textId="77777777" w:rsidR="0069792F" w:rsidRDefault="0069792F" w:rsidP="00F56EAC">
            <w:pPr>
              <w:spacing w:line="259" w:lineRule="auto"/>
              <w:rPr>
                <w:rFonts w:ascii="Calibri" w:eastAsia="Calibri" w:hAnsi="Calibri" w:cs="Calibri"/>
                <w:sz w:val="24"/>
                <w:szCs w:val="24"/>
              </w:rPr>
            </w:pPr>
          </w:p>
        </w:tc>
        <w:tc>
          <w:tcPr>
            <w:tcW w:w="1200" w:type="dxa"/>
            <w:tcMar>
              <w:left w:w="90" w:type="dxa"/>
              <w:right w:w="90" w:type="dxa"/>
            </w:tcMar>
          </w:tcPr>
          <w:p w14:paraId="21CEE2DA" w14:textId="77777777" w:rsidR="0069792F" w:rsidRDefault="0069792F" w:rsidP="00F56EAC">
            <w:pPr>
              <w:spacing w:line="259" w:lineRule="auto"/>
              <w:rPr>
                <w:rFonts w:ascii="Calibri" w:eastAsia="Calibri" w:hAnsi="Calibri" w:cs="Calibri"/>
                <w:sz w:val="24"/>
                <w:szCs w:val="24"/>
              </w:rPr>
            </w:pPr>
          </w:p>
        </w:tc>
        <w:tc>
          <w:tcPr>
            <w:tcW w:w="1200" w:type="dxa"/>
            <w:tcMar>
              <w:left w:w="90" w:type="dxa"/>
              <w:right w:w="90" w:type="dxa"/>
            </w:tcMar>
          </w:tcPr>
          <w:p w14:paraId="18E18410" w14:textId="77777777" w:rsidR="0069792F" w:rsidRDefault="0069792F" w:rsidP="00F56EAC">
            <w:pPr>
              <w:spacing w:line="259" w:lineRule="auto"/>
              <w:rPr>
                <w:rFonts w:ascii="Calibri" w:eastAsia="Calibri" w:hAnsi="Calibri" w:cs="Calibri"/>
                <w:sz w:val="24"/>
                <w:szCs w:val="24"/>
              </w:rPr>
            </w:pPr>
          </w:p>
        </w:tc>
        <w:tc>
          <w:tcPr>
            <w:tcW w:w="1320" w:type="dxa"/>
            <w:tcMar>
              <w:left w:w="90" w:type="dxa"/>
              <w:right w:w="90" w:type="dxa"/>
            </w:tcMar>
          </w:tcPr>
          <w:p w14:paraId="1E941C80" w14:textId="77777777" w:rsidR="0069792F" w:rsidRDefault="0069792F" w:rsidP="00F56EAC">
            <w:pPr>
              <w:spacing w:line="259" w:lineRule="auto"/>
              <w:rPr>
                <w:rFonts w:ascii="Calibri" w:eastAsia="Calibri" w:hAnsi="Calibri" w:cs="Calibri"/>
                <w:sz w:val="24"/>
                <w:szCs w:val="24"/>
              </w:rPr>
            </w:pPr>
          </w:p>
        </w:tc>
        <w:tc>
          <w:tcPr>
            <w:tcW w:w="1275" w:type="dxa"/>
            <w:tcMar>
              <w:left w:w="90" w:type="dxa"/>
              <w:right w:w="90" w:type="dxa"/>
            </w:tcMar>
          </w:tcPr>
          <w:p w14:paraId="3316274D" w14:textId="77777777" w:rsidR="0069792F" w:rsidRDefault="0069792F" w:rsidP="00F56EAC">
            <w:pPr>
              <w:spacing w:line="259" w:lineRule="auto"/>
              <w:rPr>
                <w:rFonts w:ascii="Calibri" w:eastAsia="Calibri" w:hAnsi="Calibri" w:cs="Calibri"/>
                <w:sz w:val="24"/>
                <w:szCs w:val="24"/>
              </w:rPr>
            </w:pPr>
          </w:p>
        </w:tc>
        <w:tc>
          <w:tcPr>
            <w:tcW w:w="1725" w:type="dxa"/>
            <w:tcMar>
              <w:left w:w="90" w:type="dxa"/>
              <w:right w:w="90" w:type="dxa"/>
            </w:tcMar>
          </w:tcPr>
          <w:p w14:paraId="73EE95C7" w14:textId="77777777" w:rsidR="0069792F" w:rsidRDefault="0069792F" w:rsidP="00F56EAC">
            <w:pPr>
              <w:spacing w:line="259" w:lineRule="auto"/>
              <w:rPr>
                <w:rFonts w:ascii="Calibri" w:eastAsia="Calibri" w:hAnsi="Calibri" w:cs="Calibri"/>
                <w:sz w:val="24"/>
                <w:szCs w:val="24"/>
              </w:rPr>
            </w:pPr>
          </w:p>
        </w:tc>
      </w:tr>
      <w:tr w:rsidR="0069792F" w14:paraId="4F3E90D7" w14:textId="77777777" w:rsidTr="00F56EAC">
        <w:trPr>
          <w:trHeight w:val="300"/>
        </w:trPr>
        <w:tc>
          <w:tcPr>
            <w:tcW w:w="1200" w:type="dxa"/>
            <w:tcMar>
              <w:left w:w="90" w:type="dxa"/>
              <w:right w:w="90" w:type="dxa"/>
            </w:tcMar>
          </w:tcPr>
          <w:p w14:paraId="2856B618" w14:textId="77777777" w:rsidR="0069792F" w:rsidRDefault="0069792F" w:rsidP="00F56EAC">
            <w:pPr>
              <w:spacing w:line="259" w:lineRule="auto"/>
              <w:rPr>
                <w:rFonts w:ascii="Calibri" w:eastAsia="Calibri" w:hAnsi="Calibri" w:cs="Calibri"/>
                <w:sz w:val="24"/>
                <w:szCs w:val="24"/>
              </w:rPr>
            </w:pPr>
          </w:p>
        </w:tc>
        <w:tc>
          <w:tcPr>
            <w:tcW w:w="1200" w:type="dxa"/>
            <w:tcMar>
              <w:left w:w="90" w:type="dxa"/>
              <w:right w:w="90" w:type="dxa"/>
            </w:tcMar>
          </w:tcPr>
          <w:p w14:paraId="21948865" w14:textId="77777777" w:rsidR="0069792F" w:rsidRDefault="0069792F" w:rsidP="00F56EAC">
            <w:pPr>
              <w:spacing w:line="259" w:lineRule="auto"/>
              <w:rPr>
                <w:rFonts w:ascii="Calibri" w:eastAsia="Calibri" w:hAnsi="Calibri" w:cs="Calibri"/>
                <w:sz w:val="24"/>
                <w:szCs w:val="24"/>
              </w:rPr>
            </w:pPr>
          </w:p>
        </w:tc>
        <w:tc>
          <w:tcPr>
            <w:tcW w:w="1200" w:type="dxa"/>
            <w:tcMar>
              <w:left w:w="90" w:type="dxa"/>
              <w:right w:w="90" w:type="dxa"/>
            </w:tcMar>
          </w:tcPr>
          <w:p w14:paraId="5A413DB7" w14:textId="77777777" w:rsidR="0069792F" w:rsidRDefault="0069792F" w:rsidP="00F56EAC">
            <w:pPr>
              <w:spacing w:line="259" w:lineRule="auto"/>
              <w:rPr>
                <w:rFonts w:ascii="Calibri" w:eastAsia="Calibri" w:hAnsi="Calibri" w:cs="Calibri"/>
                <w:sz w:val="24"/>
                <w:szCs w:val="24"/>
              </w:rPr>
            </w:pPr>
          </w:p>
        </w:tc>
        <w:tc>
          <w:tcPr>
            <w:tcW w:w="1200" w:type="dxa"/>
            <w:tcMar>
              <w:left w:w="90" w:type="dxa"/>
              <w:right w:w="90" w:type="dxa"/>
            </w:tcMar>
          </w:tcPr>
          <w:p w14:paraId="13E98A12" w14:textId="77777777" w:rsidR="0069792F" w:rsidRDefault="0069792F" w:rsidP="00F56EAC">
            <w:pPr>
              <w:spacing w:line="259" w:lineRule="auto"/>
              <w:rPr>
                <w:rFonts w:ascii="Calibri" w:eastAsia="Calibri" w:hAnsi="Calibri" w:cs="Calibri"/>
                <w:sz w:val="24"/>
                <w:szCs w:val="24"/>
              </w:rPr>
            </w:pPr>
          </w:p>
        </w:tc>
        <w:tc>
          <w:tcPr>
            <w:tcW w:w="1320" w:type="dxa"/>
            <w:tcMar>
              <w:left w:w="90" w:type="dxa"/>
              <w:right w:w="90" w:type="dxa"/>
            </w:tcMar>
          </w:tcPr>
          <w:p w14:paraId="0162A04C" w14:textId="77777777" w:rsidR="0069792F" w:rsidRDefault="0069792F" w:rsidP="00F56EAC">
            <w:pPr>
              <w:spacing w:line="259" w:lineRule="auto"/>
              <w:rPr>
                <w:rFonts w:ascii="Calibri" w:eastAsia="Calibri" w:hAnsi="Calibri" w:cs="Calibri"/>
                <w:sz w:val="24"/>
                <w:szCs w:val="24"/>
              </w:rPr>
            </w:pPr>
          </w:p>
        </w:tc>
        <w:tc>
          <w:tcPr>
            <w:tcW w:w="1275" w:type="dxa"/>
            <w:tcMar>
              <w:left w:w="90" w:type="dxa"/>
              <w:right w:w="90" w:type="dxa"/>
            </w:tcMar>
          </w:tcPr>
          <w:p w14:paraId="3FAC2939" w14:textId="77777777" w:rsidR="0069792F" w:rsidRDefault="0069792F" w:rsidP="00F56EAC">
            <w:pPr>
              <w:spacing w:line="259" w:lineRule="auto"/>
              <w:rPr>
                <w:rFonts w:ascii="Calibri" w:eastAsia="Calibri" w:hAnsi="Calibri" w:cs="Calibri"/>
                <w:sz w:val="24"/>
                <w:szCs w:val="24"/>
              </w:rPr>
            </w:pPr>
          </w:p>
        </w:tc>
        <w:tc>
          <w:tcPr>
            <w:tcW w:w="1725" w:type="dxa"/>
            <w:tcMar>
              <w:left w:w="90" w:type="dxa"/>
              <w:right w:w="90" w:type="dxa"/>
            </w:tcMar>
          </w:tcPr>
          <w:p w14:paraId="4AB65097" w14:textId="77777777" w:rsidR="0069792F" w:rsidRDefault="0069792F" w:rsidP="00F56EAC">
            <w:pPr>
              <w:spacing w:line="259" w:lineRule="auto"/>
              <w:rPr>
                <w:rFonts w:ascii="Calibri" w:eastAsia="Calibri" w:hAnsi="Calibri" w:cs="Calibri"/>
                <w:sz w:val="24"/>
                <w:szCs w:val="24"/>
              </w:rPr>
            </w:pPr>
          </w:p>
        </w:tc>
      </w:tr>
    </w:tbl>
    <w:p w14:paraId="2E4755BC" w14:textId="77777777" w:rsidR="0069792F" w:rsidRDefault="0069792F" w:rsidP="0069792F">
      <w:pPr>
        <w:spacing w:after="200" w:line="276" w:lineRule="auto"/>
        <w:jc w:val="both"/>
        <w:rPr>
          <w:rFonts w:ascii="Calibri" w:eastAsia="Calibri" w:hAnsi="Calibri" w:cs="Calibri"/>
          <w:color w:val="000000" w:themeColor="text1"/>
          <w:sz w:val="24"/>
          <w:szCs w:val="24"/>
        </w:rPr>
      </w:pPr>
    </w:p>
    <w:p w14:paraId="01B0C7AC" w14:textId="77777777" w:rsidR="0069792F" w:rsidRDefault="0069792F" w:rsidP="0069792F">
      <w:pPr>
        <w:spacing w:after="200" w:line="276" w:lineRule="auto"/>
        <w:jc w:val="both"/>
        <w:rPr>
          <w:rFonts w:ascii="Calibri" w:eastAsia="Calibri" w:hAnsi="Calibri" w:cs="Calibri"/>
          <w:sz w:val="24"/>
          <w:szCs w:val="24"/>
        </w:rPr>
      </w:pPr>
      <w:r w:rsidRPr="2EBED334">
        <w:rPr>
          <w:rFonts w:ascii="Calibri" w:eastAsia="Calibri" w:hAnsi="Calibri" w:cs="Calibri"/>
          <w:b/>
          <w:bCs/>
          <w:sz w:val="24"/>
          <w:szCs w:val="24"/>
        </w:rPr>
        <w:t>13 - DECLARAÇÃO DO PROPONENTE:</w:t>
      </w:r>
    </w:p>
    <w:p w14:paraId="75E8B1B3" w14:textId="77777777" w:rsidR="0069792F" w:rsidRDefault="0069792F" w:rsidP="0069792F">
      <w:pPr>
        <w:spacing w:after="200" w:line="276" w:lineRule="auto"/>
        <w:jc w:val="both"/>
        <w:rPr>
          <w:rFonts w:ascii="Calibri" w:eastAsia="Calibri" w:hAnsi="Calibri" w:cs="Calibri"/>
          <w:sz w:val="24"/>
          <w:szCs w:val="24"/>
        </w:rPr>
      </w:pPr>
      <w:r w:rsidRPr="2EBED334">
        <w:rPr>
          <w:rFonts w:ascii="Calibri" w:eastAsia="Calibri" w:hAnsi="Calibri" w:cs="Calibri"/>
          <w:b/>
          <w:bCs/>
          <w:sz w:val="24"/>
          <w:szCs w:val="24"/>
        </w:rPr>
        <w:t>Na qualidade de Dirigente da Entidade Proponente atesto a idoneidade da documentação apresentada e o cumprimento das ações relatadas neste projeto.</w:t>
      </w:r>
    </w:p>
    <w:p w14:paraId="7AF62446" w14:textId="77777777" w:rsidR="0069792F" w:rsidRDefault="0069792F" w:rsidP="0069792F">
      <w:pPr>
        <w:spacing w:after="200" w:line="276" w:lineRule="auto"/>
        <w:jc w:val="both"/>
        <w:rPr>
          <w:rFonts w:ascii="Calibri" w:eastAsia="Calibri" w:hAnsi="Calibri" w:cs="Calibri"/>
          <w:sz w:val="24"/>
          <w:szCs w:val="24"/>
        </w:rPr>
      </w:pPr>
    </w:p>
    <w:p w14:paraId="4FDA9920" w14:textId="77777777" w:rsidR="0069792F" w:rsidRDefault="0069792F" w:rsidP="0069792F">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______________________________________</w:t>
      </w:r>
    </w:p>
    <w:p w14:paraId="103138AB" w14:textId="77777777" w:rsidR="0069792F" w:rsidRDefault="0069792F" w:rsidP="0069792F">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Nome do Dirigente Responsável - RG</w:t>
      </w:r>
    </w:p>
    <w:p w14:paraId="4B57BC01" w14:textId="77777777" w:rsidR="0069792F" w:rsidRDefault="0069792F" w:rsidP="0069792F">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Entidade Proponente</w:t>
      </w:r>
    </w:p>
    <w:p w14:paraId="7FD461EE" w14:textId="77777777" w:rsidR="0069792F" w:rsidRDefault="0069792F" w:rsidP="0069792F">
      <w:pPr>
        <w:widowControl w:val="0"/>
      </w:pPr>
      <w:r>
        <w:br/>
      </w:r>
    </w:p>
    <w:p w14:paraId="11BDD310" w14:textId="77777777" w:rsidR="0069792F" w:rsidRDefault="0069792F" w:rsidP="0069792F">
      <w:r>
        <w:br w:type="page"/>
      </w:r>
    </w:p>
    <w:p w14:paraId="3A56B9FF" w14:textId="77777777" w:rsidR="0069792F" w:rsidRDefault="0069792F" w:rsidP="0069792F">
      <w:pPr>
        <w:widowControl w:val="0"/>
      </w:pPr>
    </w:p>
    <w:p w14:paraId="2C2A336B" w14:textId="77777777" w:rsidR="0069792F" w:rsidRDefault="0069792F" w:rsidP="0069792F">
      <w:pPr>
        <w:pStyle w:val="Ttulo1"/>
        <w:widowControl w:val="0"/>
        <w:spacing w:before="56" w:line="24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ANEXO III</w:t>
      </w:r>
    </w:p>
    <w:p w14:paraId="6A036A28" w14:textId="77777777" w:rsidR="0069792F" w:rsidRDefault="0069792F" w:rsidP="0069792F">
      <w:pPr>
        <w:widowControl w:val="0"/>
        <w:spacing w:before="56" w:after="0" w:line="240" w:lineRule="auto"/>
        <w:jc w:val="center"/>
        <w:rPr>
          <w:rFonts w:ascii="Calibri" w:eastAsia="Calibri" w:hAnsi="Calibri" w:cs="Calibri"/>
          <w:color w:val="000000" w:themeColor="text1"/>
          <w:sz w:val="24"/>
          <w:szCs w:val="24"/>
        </w:rPr>
      </w:pPr>
    </w:p>
    <w:p w14:paraId="200C7C04" w14:textId="77777777" w:rsidR="0069792F" w:rsidRDefault="0069792F" w:rsidP="0069792F">
      <w:pPr>
        <w:pStyle w:val="Ttulo1"/>
        <w:widowControl w:val="0"/>
        <w:spacing w:before="56" w:after="240" w:line="24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DECLARAÇÕES DE EXPERIÊNCIA PRÉVIA</w:t>
      </w:r>
    </w:p>
    <w:p w14:paraId="19FE661E" w14:textId="77777777" w:rsidR="0069792F" w:rsidRDefault="0069792F" w:rsidP="0069792F">
      <w:pPr>
        <w:tabs>
          <w:tab w:val="left" w:pos="851"/>
        </w:tabs>
        <w:spacing w:after="200" w:line="360" w:lineRule="auto"/>
        <w:ind w:left="284"/>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Declaro que a </w:t>
      </w:r>
      <w:r w:rsidRPr="2EBED334">
        <w:rPr>
          <w:rFonts w:ascii="Calibri" w:eastAsia="Calibri" w:hAnsi="Calibri" w:cs="Calibri"/>
          <w:i/>
          <w:iCs/>
          <w:color w:val="000000" w:themeColor="text1"/>
          <w:sz w:val="24"/>
          <w:szCs w:val="24"/>
        </w:rPr>
        <w:t xml:space="preserve">(Nome da Entidade, CNPJ) </w:t>
      </w:r>
      <w:r w:rsidRPr="2EBED334">
        <w:rPr>
          <w:rFonts w:ascii="Calibri" w:eastAsia="Calibri" w:hAnsi="Calibri" w:cs="Calibri"/>
          <w:color w:val="000000" w:themeColor="text1"/>
          <w:sz w:val="24"/>
          <w:szCs w:val="24"/>
        </w:rPr>
        <w:t xml:space="preserve">possui experiência prévia e capacidade técnica operacional para desenvolver as atividades relacionadas ao objeto da parceria </w:t>
      </w:r>
      <w:r w:rsidRPr="2EBED334">
        <w:rPr>
          <w:rFonts w:ascii="Calibri" w:eastAsia="Calibri" w:hAnsi="Calibri" w:cs="Calibri"/>
          <w:i/>
          <w:iCs/>
          <w:color w:val="000000" w:themeColor="text1"/>
          <w:sz w:val="24"/>
          <w:szCs w:val="24"/>
        </w:rPr>
        <w:t>(Nome do Evento)</w:t>
      </w:r>
      <w:r w:rsidRPr="2EBED334">
        <w:rPr>
          <w:rFonts w:ascii="Calibri" w:eastAsia="Calibri" w:hAnsi="Calibri" w:cs="Calibri"/>
          <w:color w:val="000000" w:themeColor="text1"/>
          <w:sz w:val="24"/>
          <w:szCs w:val="24"/>
        </w:rPr>
        <w:t xml:space="preserve"> ou de natureza semelhante.</w:t>
      </w:r>
    </w:p>
    <w:p w14:paraId="4FA05D5F" w14:textId="77777777" w:rsidR="0069792F" w:rsidRDefault="0069792F" w:rsidP="0069792F">
      <w:pPr>
        <w:tabs>
          <w:tab w:val="left" w:pos="851"/>
        </w:tabs>
        <w:spacing w:after="200" w:line="360" w:lineRule="auto"/>
        <w:ind w:left="284"/>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Destacamos abaixo os projetos dessa natureza que já realizamos com a referida entidade:</w:t>
      </w:r>
    </w:p>
    <w:p w14:paraId="562AE27F" w14:textId="77777777" w:rsidR="0069792F" w:rsidRDefault="0069792F" w:rsidP="0069792F">
      <w:pPr>
        <w:tabs>
          <w:tab w:val="left" w:pos="851"/>
        </w:tabs>
        <w:spacing w:after="200" w:line="360" w:lineRule="auto"/>
        <w:ind w:left="284"/>
        <w:jc w:val="both"/>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14:paraId="46400BEF" w14:textId="77777777" w:rsidR="0069792F" w:rsidRDefault="0069792F" w:rsidP="0069792F">
      <w:pPr>
        <w:tabs>
          <w:tab w:val="left" w:pos="851"/>
        </w:tabs>
        <w:spacing w:after="200" w:line="360" w:lineRule="auto"/>
        <w:ind w:left="284"/>
        <w:jc w:val="both"/>
        <w:rPr>
          <w:rFonts w:ascii="Calibri" w:eastAsia="Calibri" w:hAnsi="Calibri" w:cs="Calibri"/>
          <w:color w:val="000000" w:themeColor="text1"/>
          <w:sz w:val="24"/>
          <w:szCs w:val="24"/>
        </w:rPr>
      </w:pPr>
    </w:p>
    <w:p w14:paraId="2216BBF3" w14:textId="77777777" w:rsidR="0069792F" w:rsidRDefault="0069792F" w:rsidP="0069792F">
      <w:pPr>
        <w:tabs>
          <w:tab w:val="left" w:pos="851"/>
        </w:tabs>
        <w:spacing w:after="200" w:line="360" w:lineRule="auto"/>
        <w:ind w:left="284"/>
        <w:jc w:val="both"/>
        <w:rPr>
          <w:rFonts w:ascii="Calibri" w:eastAsia="Calibri" w:hAnsi="Calibri" w:cs="Calibri"/>
          <w:color w:val="000000" w:themeColor="text1"/>
          <w:sz w:val="24"/>
          <w:szCs w:val="24"/>
        </w:rPr>
      </w:pPr>
    </w:p>
    <w:p w14:paraId="5D3510DF" w14:textId="77777777" w:rsidR="0069792F" w:rsidRDefault="0069792F" w:rsidP="0069792F">
      <w:pPr>
        <w:tabs>
          <w:tab w:val="left" w:pos="851"/>
        </w:tabs>
        <w:spacing w:after="200" w:line="360" w:lineRule="auto"/>
        <w:ind w:left="284"/>
        <w:jc w:val="both"/>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Entidade: (Nome da Entidade).</w:t>
      </w:r>
      <w:r>
        <w:tab/>
      </w:r>
      <w:r>
        <w:tab/>
      </w:r>
      <w:r>
        <w:tab/>
      </w:r>
      <w:r>
        <w:tab/>
      </w:r>
      <w:r>
        <w:tab/>
      </w:r>
      <w:r>
        <w:tab/>
      </w:r>
      <w:r w:rsidRPr="2EBED334">
        <w:rPr>
          <w:rFonts w:ascii="Calibri" w:eastAsia="Calibri" w:hAnsi="Calibri" w:cs="Calibri"/>
          <w:i/>
          <w:iCs/>
          <w:color w:val="000000" w:themeColor="text1"/>
          <w:sz w:val="24"/>
          <w:szCs w:val="24"/>
        </w:rPr>
        <w:t>CNPJ: 00.000.000/0000-00.</w:t>
      </w:r>
    </w:p>
    <w:p w14:paraId="57D532AC" w14:textId="77777777" w:rsidR="0069792F" w:rsidRDefault="0069792F" w:rsidP="0069792F">
      <w:pPr>
        <w:tabs>
          <w:tab w:val="left" w:pos="851"/>
        </w:tabs>
        <w:spacing w:after="200" w:line="360" w:lineRule="auto"/>
        <w:ind w:left="284"/>
        <w:jc w:val="both"/>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Evento 01: (Nome do evento).</w:t>
      </w:r>
      <w:r>
        <w:tab/>
      </w:r>
      <w:r>
        <w:tab/>
      </w:r>
      <w:r>
        <w:tab/>
      </w:r>
      <w:r>
        <w:tab/>
      </w:r>
      <w:r>
        <w:tab/>
      </w:r>
      <w:r>
        <w:tab/>
      </w:r>
      <w:r w:rsidRPr="2EBED334">
        <w:rPr>
          <w:rFonts w:ascii="Calibri" w:eastAsia="Calibri" w:hAnsi="Calibri" w:cs="Calibri"/>
          <w:i/>
          <w:iCs/>
          <w:color w:val="000000" w:themeColor="text1"/>
          <w:sz w:val="24"/>
          <w:szCs w:val="24"/>
        </w:rPr>
        <w:t>N° de Participantes: 000.</w:t>
      </w:r>
    </w:p>
    <w:p w14:paraId="2905CD66" w14:textId="77777777" w:rsidR="0069792F" w:rsidRDefault="0069792F" w:rsidP="0069792F">
      <w:pPr>
        <w:tabs>
          <w:tab w:val="left" w:pos="851"/>
        </w:tabs>
        <w:spacing w:after="200" w:line="360" w:lineRule="auto"/>
        <w:ind w:left="284"/>
        <w:jc w:val="both"/>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Valor do Repasse: R$ 000.000,00</w:t>
      </w:r>
      <w:r>
        <w:tab/>
      </w:r>
    </w:p>
    <w:p w14:paraId="5EA57E85" w14:textId="77777777" w:rsidR="0069792F" w:rsidRDefault="0069792F" w:rsidP="0069792F">
      <w:pPr>
        <w:tabs>
          <w:tab w:val="left" w:pos="851"/>
        </w:tabs>
        <w:spacing w:after="200" w:line="360" w:lineRule="auto"/>
        <w:jc w:val="right"/>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São Paulo – SP, _____/_______/_________.</w:t>
      </w:r>
    </w:p>
    <w:p w14:paraId="0DF3A490" w14:textId="77777777" w:rsidR="0069792F" w:rsidRDefault="0069792F" w:rsidP="0069792F">
      <w:pPr>
        <w:tabs>
          <w:tab w:val="left" w:pos="851"/>
        </w:tabs>
        <w:spacing w:after="200" w:line="360" w:lineRule="auto"/>
        <w:jc w:val="both"/>
        <w:rPr>
          <w:rFonts w:ascii="Times New Roman" w:eastAsia="Times New Roman" w:hAnsi="Times New Roman" w:cs="Times New Roman"/>
          <w:color w:val="000000" w:themeColor="text1"/>
          <w:sz w:val="24"/>
          <w:szCs w:val="24"/>
        </w:rPr>
      </w:pPr>
    </w:p>
    <w:p w14:paraId="56FCDF89" w14:textId="77777777" w:rsidR="0069792F" w:rsidRDefault="0069792F" w:rsidP="0069792F">
      <w:pPr>
        <w:spacing w:after="200" w:line="360" w:lineRule="auto"/>
        <w:jc w:val="both"/>
        <w:rPr>
          <w:rFonts w:ascii="Times New Roman" w:eastAsia="Times New Roman" w:hAnsi="Times New Roman" w:cs="Times New Roman"/>
          <w:color w:val="000000" w:themeColor="text1"/>
          <w:sz w:val="24"/>
          <w:szCs w:val="24"/>
        </w:rPr>
      </w:pPr>
    </w:p>
    <w:p w14:paraId="3E185F97"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_______________________________________________</w:t>
      </w:r>
    </w:p>
    <w:p w14:paraId="4817EF02"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Nome do Dirigente Responsável</w:t>
      </w:r>
    </w:p>
    <w:p w14:paraId="6820D855" w14:textId="11C88050" w:rsidR="0069792F" w:rsidRDefault="0069792F" w:rsidP="00077C0F">
      <w:pPr>
        <w:spacing w:after="200" w:line="360" w:lineRule="auto"/>
        <w:jc w:val="center"/>
        <w:rPr>
          <w:rFonts w:ascii="Calibri" w:eastAsia="Calibri" w:hAnsi="Calibri" w:cs="Calibri"/>
          <w:color w:val="000000" w:themeColor="text1"/>
        </w:rPr>
      </w:pPr>
      <w:r w:rsidRPr="2EBED334">
        <w:rPr>
          <w:rFonts w:ascii="Calibri" w:eastAsia="Calibri" w:hAnsi="Calibri" w:cs="Calibri"/>
          <w:color w:val="000000" w:themeColor="text1"/>
          <w:sz w:val="24"/>
          <w:szCs w:val="24"/>
        </w:rPr>
        <w:t>Cargo – RG</w:t>
      </w:r>
      <w:r>
        <w:br w:type="page"/>
      </w:r>
    </w:p>
    <w:p w14:paraId="4F1826B2" w14:textId="77777777" w:rsidR="0069792F" w:rsidRDefault="0069792F" w:rsidP="0069792F">
      <w:pPr>
        <w:widowControl w:val="0"/>
        <w:spacing w:before="9" w:after="0" w:line="24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lastRenderedPageBreak/>
        <w:t>ANEXO IV</w:t>
      </w:r>
    </w:p>
    <w:p w14:paraId="6C915121" w14:textId="77777777" w:rsidR="0069792F" w:rsidRDefault="0069792F" w:rsidP="0069792F">
      <w:pPr>
        <w:widowControl w:val="0"/>
        <w:spacing w:before="9" w:after="0" w:line="240" w:lineRule="auto"/>
        <w:rPr>
          <w:rFonts w:ascii="Calibri" w:eastAsia="Calibri" w:hAnsi="Calibri" w:cs="Calibri"/>
          <w:color w:val="000000" w:themeColor="text1"/>
          <w:sz w:val="24"/>
          <w:szCs w:val="24"/>
        </w:rPr>
      </w:pPr>
    </w:p>
    <w:p w14:paraId="1DE2505B" w14:textId="77777777" w:rsidR="0069792F" w:rsidRDefault="0069792F" w:rsidP="0069792F">
      <w:pPr>
        <w:pStyle w:val="Ttulo1"/>
        <w:widowControl w:val="0"/>
        <w:spacing w:before="56" w:line="24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DECLARAÇÃO DE RESERVA DE LOCAL</w:t>
      </w:r>
    </w:p>
    <w:p w14:paraId="0E318628"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1CF470DE" w14:textId="77777777" w:rsidR="0069792F" w:rsidRDefault="0069792F" w:rsidP="0069792F">
      <w:pPr>
        <w:widowControl w:val="0"/>
        <w:spacing w:before="135" w:after="0" w:line="360" w:lineRule="auto"/>
        <w:ind w:left="302"/>
        <w:rPr>
          <w:rFonts w:ascii="Calibri" w:eastAsia="Calibri" w:hAnsi="Calibri" w:cs="Calibri"/>
          <w:color w:val="000000" w:themeColor="text1"/>
          <w:sz w:val="24"/>
          <w:szCs w:val="24"/>
        </w:rPr>
      </w:pPr>
    </w:p>
    <w:p w14:paraId="689AC14C" w14:textId="77777777" w:rsidR="0069792F" w:rsidRDefault="0069792F" w:rsidP="0069792F">
      <w:pPr>
        <w:widowControl w:val="0"/>
        <w:spacing w:before="135" w:after="0" w:line="360" w:lineRule="auto"/>
        <w:ind w:left="302"/>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De acordo com as minhas atribuições legais, declaro que está autorizada a reserva do espaço para a Entidade (</w:t>
      </w:r>
      <w:r w:rsidRPr="2EBED334">
        <w:rPr>
          <w:rFonts w:ascii="Calibri" w:eastAsia="Calibri" w:hAnsi="Calibri" w:cs="Calibri"/>
          <w:i/>
          <w:iCs/>
          <w:color w:val="000000" w:themeColor="text1"/>
          <w:sz w:val="24"/>
          <w:szCs w:val="24"/>
        </w:rPr>
        <w:t>Nome da Entidade-CNPJ</w:t>
      </w:r>
      <w:r w:rsidRPr="2EBED334">
        <w:rPr>
          <w:rFonts w:ascii="Calibri" w:eastAsia="Calibri" w:hAnsi="Calibri" w:cs="Calibri"/>
          <w:color w:val="000000" w:themeColor="text1"/>
          <w:sz w:val="24"/>
          <w:szCs w:val="24"/>
        </w:rPr>
        <w:t>) realizar o evento esportivo especificado abaixo:</w:t>
      </w:r>
    </w:p>
    <w:p w14:paraId="13F679D9" w14:textId="77777777" w:rsidR="0069792F" w:rsidRDefault="0069792F" w:rsidP="0069792F">
      <w:pPr>
        <w:widowControl w:val="0"/>
        <w:spacing w:before="11" w:after="0" w:line="240" w:lineRule="auto"/>
        <w:rPr>
          <w:rFonts w:ascii="Calibri" w:eastAsia="Calibri" w:hAnsi="Calibri" w:cs="Calibri"/>
          <w:color w:val="000000" w:themeColor="text1"/>
          <w:sz w:val="24"/>
          <w:szCs w:val="24"/>
        </w:rPr>
      </w:pPr>
    </w:p>
    <w:p w14:paraId="71AD2942" w14:textId="77777777" w:rsidR="0069792F" w:rsidRDefault="0069792F" w:rsidP="0069792F">
      <w:pPr>
        <w:spacing w:after="200" w:line="360" w:lineRule="auto"/>
        <w:ind w:left="302"/>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Nome do Evento: </w:t>
      </w:r>
      <w:r w:rsidRPr="2EBED334">
        <w:rPr>
          <w:rFonts w:ascii="Calibri" w:eastAsia="Calibri" w:hAnsi="Calibri" w:cs="Calibri"/>
          <w:i/>
          <w:iCs/>
          <w:color w:val="000000" w:themeColor="text1"/>
          <w:sz w:val="24"/>
          <w:szCs w:val="24"/>
        </w:rPr>
        <w:t>(Objeto da Parceria).</w:t>
      </w:r>
    </w:p>
    <w:p w14:paraId="1B14C85B" w14:textId="77777777" w:rsidR="0069792F" w:rsidRDefault="0069792F" w:rsidP="0069792F">
      <w:pPr>
        <w:spacing w:after="200" w:line="360" w:lineRule="auto"/>
        <w:ind w:left="302"/>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Local: </w:t>
      </w:r>
      <w:r w:rsidRPr="2EBED334">
        <w:rPr>
          <w:rFonts w:ascii="Calibri" w:eastAsia="Calibri" w:hAnsi="Calibri" w:cs="Calibri"/>
          <w:i/>
          <w:iCs/>
          <w:color w:val="000000" w:themeColor="text1"/>
          <w:sz w:val="24"/>
          <w:szCs w:val="24"/>
        </w:rPr>
        <w:t>(Nome do clube ou praça esportiva</w:t>
      </w:r>
      <w:proofErr w:type="gramStart"/>
      <w:r w:rsidRPr="2EBED334">
        <w:rPr>
          <w:rFonts w:ascii="Calibri" w:eastAsia="Calibri" w:hAnsi="Calibri" w:cs="Calibri"/>
          <w:i/>
          <w:iCs/>
          <w:color w:val="000000" w:themeColor="text1"/>
          <w:sz w:val="24"/>
          <w:szCs w:val="24"/>
        </w:rPr>
        <w:t>).</w:t>
      </w:r>
      <w:r w:rsidRPr="2EBED334">
        <w:rPr>
          <w:rFonts w:ascii="Calibri" w:eastAsia="Calibri" w:hAnsi="Calibri" w:cs="Calibri"/>
          <w:color w:val="000000" w:themeColor="text1"/>
          <w:sz w:val="24"/>
          <w:szCs w:val="24"/>
        </w:rPr>
        <w:t>Endereço</w:t>
      </w:r>
      <w:proofErr w:type="gramEnd"/>
      <w:r w:rsidRPr="2EBED334">
        <w:rPr>
          <w:rFonts w:ascii="Calibri" w:eastAsia="Calibri" w:hAnsi="Calibri" w:cs="Calibri"/>
          <w:color w:val="000000" w:themeColor="text1"/>
          <w:sz w:val="24"/>
          <w:szCs w:val="24"/>
        </w:rPr>
        <w:t>:</w:t>
      </w:r>
      <w:r w:rsidRPr="2EBED334">
        <w:rPr>
          <w:rFonts w:ascii="Calibri" w:eastAsia="Calibri" w:hAnsi="Calibri" w:cs="Calibri"/>
          <w:i/>
          <w:iCs/>
          <w:color w:val="000000" w:themeColor="text1"/>
          <w:sz w:val="24"/>
          <w:szCs w:val="24"/>
        </w:rPr>
        <w:t>(Rua, Nº, Bairro).</w:t>
      </w:r>
    </w:p>
    <w:p w14:paraId="07571CCF" w14:textId="77777777" w:rsidR="0069792F" w:rsidRDefault="0069792F" w:rsidP="0069792F">
      <w:pPr>
        <w:spacing w:before="2" w:after="200" w:line="276" w:lineRule="auto"/>
        <w:ind w:left="302"/>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Equipamento:</w:t>
      </w:r>
      <w:r w:rsidRPr="2EBED334">
        <w:rPr>
          <w:rFonts w:ascii="Calibri" w:eastAsia="Calibri" w:hAnsi="Calibri" w:cs="Calibri"/>
          <w:i/>
          <w:iCs/>
          <w:color w:val="000000" w:themeColor="text1"/>
          <w:sz w:val="24"/>
          <w:szCs w:val="24"/>
        </w:rPr>
        <w:t>(Ginásio Poliesportivo).</w:t>
      </w:r>
    </w:p>
    <w:p w14:paraId="33F8EB32"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6F63A744" w14:textId="77777777" w:rsidR="0069792F" w:rsidRDefault="0069792F" w:rsidP="0069792F">
      <w:pPr>
        <w:widowControl w:val="0"/>
        <w:spacing w:before="7" w:after="1" w:line="240" w:lineRule="auto"/>
        <w:rPr>
          <w:rFonts w:ascii="Calibri" w:eastAsia="Calibri" w:hAnsi="Calibri" w:cs="Calibri"/>
          <w:color w:val="000000" w:themeColor="text1"/>
          <w:sz w:val="24"/>
          <w:szCs w:val="24"/>
        </w:rPr>
      </w:pPr>
    </w:p>
    <w:p w14:paraId="5D14CE31" w14:textId="77777777" w:rsidR="0069792F" w:rsidRDefault="0069792F" w:rsidP="0069792F">
      <w:pPr>
        <w:widowControl w:val="0"/>
        <w:spacing w:before="6" w:after="0" w:line="240" w:lineRule="auto"/>
        <w:rPr>
          <w:rFonts w:ascii="Calibri" w:eastAsia="Calibri" w:hAnsi="Calibri" w:cs="Calibri"/>
          <w:color w:val="000000" w:themeColor="text1"/>
          <w:sz w:val="24"/>
          <w:szCs w:val="24"/>
        </w:rPr>
      </w:pPr>
    </w:p>
    <w:p w14:paraId="02371CA0"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1751CC0B" w14:textId="77777777" w:rsidR="0069792F" w:rsidRDefault="0069792F" w:rsidP="0069792F">
      <w:pPr>
        <w:tabs>
          <w:tab w:val="left" w:pos="851"/>
        </w:tabs>
        <w:spacing w:after="200" w:line="360" w:lineRule="auto"/>
        <w:jc w:val="right"/>
        <w:rPr>
          <w:rFonts w:ascii="Calibri" w:eastAsia="Calibri" w:hAnsi="Calibri" w:cs="Calibri"/>
          <w:color w:val="000000" w:themeColor="text1"/>
          <w:sz w:val="24"/>
          <w:szCs w:val="24"/>
        </w:rPr>
      </w:pPr>
    </w:p>
    <w:p w14:paraId="380D7207" w14:textId="77777777" w:rsidR="0069792F" w:rsidRDefault="0069792F" w:rsidP="0069792F">
      <w:pPr>
        <w:tabs>
          <w:tab w:val="left" w:pos="851"/>
        </w:tabs>
        <w:spacing w:after="200" w:line="360" w:lineRule="auto"/>
        <w:jc w:val="right"/>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São Paulo – SP, _____/_______/_________.</w:t>
      </w:r>
    </w:p>
    <w:p w14:paraId="76DC5194" w14:textId="77777777" w:rsidR="0069792F" w:rsidRDefault="0069792F" w:rsidP="0069792F">
      <w:pPr>
        <w:spacing w:after="200" w:line="360" w:lineRule="auto"/>
        <w:jc w:val="both"/>
        <w:rPr>
          <w:rFonts w:ascii="Calibri" w:eastAsia="Calibri" w:hAnsi="Calibri" w:cs="Calibri"/>
          <w:color w:val="000000" w:themeColor="text1"/>
          <w:sz w:val="24"/>
          <w:szCs w:val="24"/>
        </w:rPr>
      </w:pPr>
    </w:p>
    <w:p w14:paraId="7D328F33"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17ACA239"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54D82093"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02668644"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32399088" w14:textId="77777777" w:rsidR="0069792F" w:rsidRDefault="0069792F" w:rsidP="0069792F">
      <w:pPr>
        <w:widowControl w:val="0"/>
        <w:spacing w:after="0" w:line="240" w:lineRule="auto"/>
        <w:jc w:val="center"/>
        <w:rPr>
          <w:rFonts w:ascii="Calibri" w:eastAsia="Calibri" w:hAnsi="Calibri" w:cs="Calibri"/>
          <w:color w:val="000000" w:themeColor="text1"/>
          <w:sz w:val="24"/>
          <w:szCs w:val="24"/>
        </w:rPr>
      </w:pPr>
    </w:p>
    <w:p w14:paraId="656A833A" w14:textId="77777777" w:rsidR="0069792F" w:rsidRDefault="0069792F" w:rsidP="0069792F">
      <w:pPr>
        <w:widowControl w:val="0"/>
        <w:spacing w:before="10" w:after="0" w:line="240" w:lineRule="auto"/>
        <w:jc w:val="center"/>
        <w:rPr>
          <w:rFonts w:ascii="Calibri" w:eastAsia="Calibri" w:hAnsi="Calibri" w:cs="Calibri"/>
          <w:color w:val="000000" w:themeColor="text1"/>
        </w:rPr>
      </w:pPr>
      <w:r w:rsidRPr="2EBED334">
        <w:rPr>
          <w:rFonts w:ascii="Calibri" w:eastAsia="Calibri" w:hAnsi="Calibri" w:cs="Calibri"/>
          <w:color w:val="000000" w:themeColor="text1"/>
        </w:rPr>
        <w:t>__________________________________</w:t>
      </w:r>
    </w:p>
    <w:p w14:paraId="42394666" w14:textId="77777777" w:rsidR="0069792F" w:rsidRDefault="0069792F" w:rsidP="0069792F">
      <w:pPr>
        <w:widowControl w:val="0"/>
        <w:spacing w:after="0" w:line="24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Nome do Responsável Legal / RG ou RF</w:t>
      </w:r>
    </w:p>
    <w:p w14:paraId="2A4E9A56" w14:textId="77777777" w:rsidR="0069792F" w:rsidRDefault="0069792F" w:rsidP="0069792F">
      <w:pPr>
        <w:widowControl w:val="0"/>
        <w:spacing w:after="0" w:line="24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Cargo</w:t>
      </w:r>
    </w:p>
    <w:p w14:paraId="2483A292" w14:textId="77777777" w:rsidR="0069792F" w:rsidRDefault="0069792F" w:rsidP="0069792F">
      <w:pPr>
        <w:pStyle w:val="Ttulo1"/>
        <w:widowControl w:val="0"/>
        <w:spacing w:before="56" w:line="24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Nome da Praça Esportiva</w:t>
      </w:r>
    </w:p>
    <w:p w14:paraId="69007FE5" w14:textId="77777777" w:rsidR="0069792F" w:rsidRDefault="0069792F" w:rsidP="0069792F">
      <w:pPr>
        <w:widowControl w:val="0"/>
        <w:spacing w:before="9" w:after="0" w:line="240" w:lineRule="auto"/>
        <w:jc w:val="center"/>
        <w:rPr>
          <w:rFonts w:ascii="Times New Roman" w:eastAsia="Times New Roman" w:hAnsi="Times New Roman" w:cs="Times New Roman"/>
          <w:color w:val="000000" w:themeColor="text1"/>
          <w:sz w:val="24"/>
          <w:szCs w:val="24"/>
        </w:rPr>
      </w:pPr>
    </w:p>
    <w:p w14:paraId="5337719F" w14:textId="77777777" w:rsidR="0069792F" w:rsidRDefault="0069792F" w:rsidP="0069792F">
      <w:r>
        <w:br w:type="page"/>
      </w:r>
    </w:p>
    <w:p w14:paraId="110EBD27" w14:textId="77777777" w:rsidR="0069792F" w:rsidRDefault="0069792F" w:rsidP="0069792F">
      <w:pPr>
        <w:rPr>
          <w:rFonts w:ascii="Calibri" w:eastAsia="Calibri" w:hAnsi="Calibri" w:cs="Calibri"/>
          <w:color w:val="000000" w:themeColor="text1"/>
        </w:rPr>
      </w:pPr>
    </w:p>
    <w:p w14:paraId="7D7B3337" w14:textId="77777777" w:rsidR="0069792F" w:rsidRDefault="0069792F" w:rsidP="0069792F">
      <w:pPr>
        <w:widowControl w:val="0"/>
        <w:spacing w:before="9" w:after="0" w:line="24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ANEXO V</w:t>
      </w:r>
    </w:p>
    <w:p w14:paraId="7A68D211" w14:textId="77777777" w:rsidR="0069792F" w:rsidRDefault="0069792F" w:rsidP="0069792F">
      <w:pPr>
        <w:widowControl w:val="0"/>
        <w:spacing w:before="9" w:after="0" w:line="240" w:lineRule="auto"/>
        <w:jc w:val="center"/>
        <w:rPr>
          <w:rFonts w:ascii="Calibri" w:eastAsia="Calibri" w:hAnsi="Calibri" w:cs="Calibri"/>
          <w:color w:val="000000" w:themeColor="text1"/>
          <w:sz w:val="24"/>
          <w:szCs w:val="24"/>
        </w:rPr>
      </w:pPr>
    </w:p>
    <w:p w14:paraId="224FD794" w14:textId="77777777" w:rsidR="0069792F" w:rsidRDefault="0069792F" w:rsidP="0069792F">
      <w:pPr>
        <w:pStyle w:val="Ttulo1"/>
        <w:widowControl w:val="0"/>
        <w:spacing w:before="56" w:line="24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DECLARAÇÃODE INEXISTÊNCIA DE IMPEDIMENTOS</w:t>
      </w:r>
    </w:p>
    <w:p w14:paraId="6C0E16EA" w14:textId="77777777" w:rsidR="0069792F" w:rsidRDefault="0069792F" w:rsidP="0069792F">
      <w:pPr>
        <w:widowControl w:val="0"/>
        <w:spacing w:after="0" w:line="240" w:lineRule="auto"/>
        <w:jc w:val="both"/>
        <w:rPr>
          <w:rFonts w:ascii="Calibri" w:eastAsia="Calibri" w:hAnsi="Calibri" w:cs="Calibri"/>
          <w:color w:val="000000" w:themeColor="text1"/>
          <w:sz w:val="24"/>
          <w:szCs w:val="24"/>
        </w:rPr>
      </w:pPr>
    </w:p>
    <w:p w14:paraId="7391FA27" w14:textId="77777777" w:rsidR="0069792F" w:rsidRDefault="0069792F" w:rsidP="0069792F">
      <w:pPr>
        <w:widowControl w:val="0"/>
        <w:spacing w:before="135" w:after="0" w:line="360" w:lineRule="auto"/>
        <w:ind w:left="302"/>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 (</w:t>
      </w:r>
      <w:r w:rsidRPr="2EBED334">
        <w:rPr>
          <w:rFonts w:ascii="Calibri" w:eastAsia="Calibri" w:hAnsi="Calibri" w:cs="Calibri"/>
          <w:i/>
          <w:iCs/>
          <w:color w:val="000000" w:themeColor="text1"/>
          <w:sz w:val="24"/>
          <w:szCs w:val="24"/>
        </w:rPr>
        <w:t>Nome da Entidade e CNPJ</w:t>
      </w:r>
      <w:r w:rsidRPr="2EBED334">
        <w:rPr>
          <w:rFonts w:ascii="Calibri" w:eastAsia="Calibri" w:hAnsi="Calibri" w:cs="Calibri"/>
          <w:color w:val="000000" w:themeColor="text1"/>
          <w:sz w:val="24"/>
          <w:szCs w:val="24"/>
        </w:rPr>
        <w:t>), declara, sob as penas da lei, a inexistência de impedimentos para celebrar qualquer modalidade de parceria, conforme previsto na Seção X (Das Vedações), art. 39 da Lei Federal nº 13.019/2014, além do art. 37 do Decreto Municipal n. 57.575/2016, bem como de qualquer outra proibição contida em legislação correlata.</w:t>
      </w:r>
    </w:p>
    <w:p w14:paraId="4236A0C8" w14:textId="77777777" w:rsidR="0069792F" w:rsidRDefault="0069792F" w:rsidP="0069792F">
      <w:pPr>
        <w:widowControl w:val="0"/>
        <w:spacing w:after="0" w:line="267" w:lineRule="exact"/>
        <w:ind w:left="302"/>
        <w:jc w:val="both"/>
        <w:rPr>
          <w:rFonts w:ascii="Calibri" w:eastAsia="Calibri" w:hAnsi="Calibri" w:cs="Calibri"/>
          <w:color w:val="000000" w:themeColor="text1"/>
          <w:sz w:val="24"/>
          <w:szCs w:val="24"/>
        </w:rPr>
      </w:pPr>
    </w:p>
    <w:p w14:paraId="44C2E0D0" w14:textId="77777777" w:rsidR="0069792F" w:rsidRDefault="0069792F" w:rsidP="0069792F">
      <w:pPr>
        <w:widowControl w:val="0"/>
        <w:spacing w:after="0" w:line="267" w:lineRule="exact"/>
        <w:ind w:left="302"/>
        <w:jc w:val="both"/>
        <w:rPr>
          <w:rFonts w:ascii="Calibri" w:eastAsia="Calibri" w:hAnsi="Calibri" w:cs="Calibri"/>
          <w:color w:val="000000" w:themeColor="text1"/>
          <w:sz w:val="24"/>
          <w:szCs w:val="24"/>
        </w:rPr>
      </w:pPr>
    </w:p>
    <w:p w14:paraId="03376255" w14:textId="77777777" w:rsidR="0069792F" w:rsidRDefault="0069792F" w:rsidP="0069792F">
      <w:pPr>
        <w:widowControl w:val="0"/>
        <w:spacing w:after="0" w:line="267" w:lineRule="exact"/>
        <w:ind w:left="302"/>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Atenciosamente,</w:t>
      </w:r>
    </w:p>
    <w:p w14:paraId="7EC41763" w14:textId="77777777" w:rsidR="0069792F" w:rsidRDefault="0069792F" w:rsidP="0069792F">
      <w:pPr>
        <w:widowControl w:val="0"/>
        <w:spacing w:after="0" w:line="240" w:lineRule="auto"/>
        <w:jc w:val="both"/>
        <w:rPr>
          <w:rFonts w:ascii="Calibri" w:eastAsia="Calibri" w:hAnsi="Calibri" w:cs="Calibri"/>
          <w:color w:val="000000" w:themeColor="text1"/>
          <w:sz w:val="24"/>
          <w:szCs w:val="24"/>
        </w:rPr>
      </w:pPr>
    </w:p>
    <w:p w14:paraId="43C2403B" w14:textId="77777777" w:rsidR="0069792F" w:rsidRDefault="0069792F" w:rsidP="0069792F">
      <w:pPr>
        <w:widowControl w:val="0"/>
        <w:spacing w:before="3" w:after="0" w:line="240" w:lineRule="auto"/>
        <w:jc w:val="both"/>
        <w:rPr>
          <w:rFonts w:ascii="Calibri" w:eastAsia="Calibri" w:hAnsi="Calibri" w:cs="Calibri"/>
          <w:color w:val="000000" w:themeColor="text1"/>
          <w:sz w:val="24"/>
          <w:szCs w:val="24"/>
        </w:rPr>
      </w:pPr>
    </w:p>
    <w:p w14:paraId="0E26ED61" w14:textId="77777777" w:rsidR="0069792F" w:rsidRDefault="0069792F" w:rsidP="0069792F">
      <w:pPr>
        <w:widowControl w:val="0"/>
        <w:tabs>
          <w:tab w:val="left" w:pos="7396"/>
          <w:tab w:val="left" w:pos="8248"/>
          <w:tab w:val="left" w:pos="9320"/>
        </w:tabs>
        <w:spacing w:after="0" w:line="240" w:lineRule="auto"/>
        <w:ind w:left="5446"/>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São Paulo– SP,</w:t>
      </w:r>
      <w:r>
        <w:tab/>
      </w:r>
      <w:r w:rsidRPr="2EBED334">
        <w:rPr>
          <w:rFonts w:ascii="Calibri" w:eastAsia="Calibri" w:hAnsi="Calibri" w:cs="Calibri"/>
          <w:color w:val="000000" w:themeColor="text1"/>
          <w:sz w:val="24"/>
          <w:szCs w:val="24"/>
        </w:rPr>
        <w:t>/</w:t>
      </w:r>
      <w:r>
        <w:tab/>
      </w:r>
      <w:r w:rsidRPr="2EBED334">
        <w:rPr>
          <w:rFonts w:ascii="Calibri" w:eastAsia="Calibri" w:hAnsi="Calibri" w:cs="Calibri"/>
          <w:color w:val="000000" w:themeColor="text1"/>
          <w:sz w:val="24"/>
          <w:szCs w:val="24"/>
        </w:rPr>
        <w:t>/</w:t>
      </w:r>
      <w:r>
        <w:tab/>
      </w:r>
    </w:p>
    <w:p w14:paraId="066D62D5" w14:textId="77777777" w:rsidR="0069792F" w:rsidRDefault="0069792F" w:rsidP="0069792F">
      <w:pPr>
        <w:widowControl w:val="0"/>
        <w:spacing w:after="0" w:line="240" w:lineRule="auto"/>
        <w:jc w:val="both"/>
        <w:rPr>
          <w:rFonts w:ascii="Calibri" w:eastAsia="Calibri" w:hAnsi="Calibri" w:cs="Calibri"/>
          <w:color w:val="000000" w:themeColor="text1"/>
          <w:sz w:val="24"/>
          <w:szCs w:val="24"/>
        </w:rPr>
      </w:pPr>
    </w:p>
    <w:p w14:paraId="2D752886" w14:textId="77777777" w:rsidR="0069792F" w:rsidRDefault="0069792F" w:rsidP="0069792F">
      <w:pPr>
        <w:widowControl w:val="0"/>
        <w:spacing w:after="0" w:line="240" w:lineRule="auto"/>
        <w:jc w:val="both"/>
        <w:rPr>
          <w:rFonts w:ascii="Calibri" w:eastAsia="Calibri" w:hAnsi="Calibri" w:cs="Calibri"/>
          <w:color w:val="000000" w:themeColor="text1"/>
          <w:sz w:val="24"/>
          <w:szCs w:val="24"/>
        </w:rPr>
      </w:pPr>
    </w:p>
    <w:p w14:paraId="02A0576D" w14:textId="77777777" w:rsidR="0069792F" w:rsidRDefault="0069792F" w:rsidP="0069792F">
      <w:pPr>
        <w:widowControl w:val="0"/>
        <w:spacing w:after="0" w:line="240" w:lineRule="auto"/>
        <w:jc w:val="both"/>
        <w:rPr>
          <w:rFonts w:ascii="Calibri" w:eastAsia="Calibri" w:hAnsi="Calibri" w:cs="Calibri"/>
          <w:color w:val="000000" w:themeColor="text1"/>
          <w:sz w:val="24"/>
          <w:szCs w:val="24"/>
        </w:rPr>
      </w:pPr>
    </w:p>
    <w:p w14:paraId="5C46B3A8" w14:textId="77777777" w:rsidR="0069792F" w:rsidRDefault="0069792F" w:rsidP="0069792F">
      <w:pPr>
        <w:widowControl w:val="0"/>
        <w:spacing w:after="0" w:line="240" w:lineRule="auto"/>
        <w:jc w:val="both"/>
        <w:rPr>
          <w:rFonts w:ascii="Calibri" w:eastAsia="Calibri" w:hAnsi="Calibri" w:cs="Calibri"/>
          <w:color w:val="000000" w:themeColor="text1"/>
          <w:sz w:val="24"/>
          <w:szCs w:val="24"/>
        </w:rPr>
      </w:pPr>
    </w:p>
    <w:p w14:paraId="1F6723AE" w14:textId="77777777" w:rsidR="0069792F" w:rsidRDefault="0069792F" w:rsidP="0069792F">
      <w:pPr>
        <w:widowControl w:val="0"/>
        <w:spacing w:after="0" w:line="24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________________________</w:t>
      </w:r>
    </w:p>
    <w:p w14:paraId="52D0870D" w14:textId="77777777" w:rsidR="0069792F" w:rsidRDefault="0069792F" w:rsidP="0069792F">
      <w:pPr>
        <w:widowControl w:val="0"/>
        <w:spacing w:after="0" w:line="24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Nome do Dirigente Responsável </w:t>
      </w:r>
    </w:p>
    <w:p w14:paraId="24D9EA72" w14:textId="77777777" w:rsidR="0069792F" w:rsidRDefault="0069792F" w:rsidP="0069792F">
      <w:pPr>
        <w:widowControl w:val="0"/>
        <w:spacing w:after="0" w:line="24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Cargo</w:t>
      </w:r>
    </w:p>
    <w:p w14:paraId="5703E065" w14:textId="77777777" w:rsidR="0069792F" w:rsidRDefault="0069792F" w:rsidP="0069792F">
      <w:pPr>
        <w:widowControl w:val="0"/>
        <w:spacing w:after="0" w:line="24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RG</w:t>
      </w:r>
    </w:p>
    <w:p w14:paraId="4AC45962" w14:textId="77777777" w:rsidR="0069792F" w:rsidRDefault="0069792F" w:rsidP="0069792F">
      <w:r>
        <w:br w:type="page"/>
      </w:r>
    </w:p>
    <w:p w14:paraId="69A5E482" w14:textId="77777777" w:rsidR="0069792F" w:rsidRDefault="0069792F" w:rsidP="0069792F">
      <w:pPr>
        <w:widowControl w:val="0"/>
        <w:spacing w:before="9" w:after="0" w:line="240" w:lineRule="auto"/>
        <w:ind w:left="3209" w:right="3577"/>
        <w:jc w:val="center"/>
        <w:rPr>
          <w:rFonts w:ascii="Calibri" w:eastAsia="Calibri" w:hAnsi="Calibri" w:cs="Calibri"/>
          <w:color w:val="000000" w:themeColor="text1"/>
          <w:sz w:val="24"/>
          <w:szCs w:val="24"/>
        </w:rPr>
      </w:pPr>
    </w:p>
    <w:p w14:paraId="1C3C3C40" w14:textId="77777777" w:rsidR="0069792F" w:rsidRDefault="0069792F" w:rsidP="0069792F">
      <w:pPr>
        <w:widowControl w:val="0"/>
        <w:spacing w:before="9" w:after="0" w:line="24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ANEXO VI</w:t>
      </w:r>
    </w:p>
    <w:p w14:paraId="4DE021BD" w14:textId="77777777" w:rsidR="0069792F" w:rsidRDefault="0069792F" w:rsidP="0069792F">
      <w:pPr>
        <w:pStyle w:val="Ttulo1"/>
        <w:widowControl w:val="0"/>
        <w:spacing w:before="56" w:line="24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DECLARAÇÃO -FICHA LIMPA</w:t>
      </w:r>
    </w:p>
    <w:p w14:paraId="2A7B3C3C"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54C284D7" w14:textId="77777777" w:rsidR="0069792F" w:rsidRDefault="0069792F" w:rsidP="0069792F">
      <w:pPr>
        <w:widowControl w:val="0"/>
        <w:spacing w:before="135" w:after="0" w:line="360"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Declaro, sob as penas da lei, para os efeitos do art. 7º do Decreto nº 53.177/2012, que não incido nas vedações constantes do art. 1º do referido decreto.</w:t>
      </w:r>
    </w:p>
    <w:p w14:paraId="456F0B0A" w14:textId="77777777" w:rsidR="0069792F" w:rsidRDefault="0069792F" w:rsidP="0069792F">
      <w:pPr>
        <w:widowControl w:val="0"/>
        <w:spacing w:before="135" w:after="0" w:line="360" w:lineRule="auto"/>
        <w:rPr>
          <w:rFonts w:ascii="Calibri" w:eastAsia="Calibri" w:hAnsi="Calibri" w:cs="Calibri"/>
          <w:color w:val="000000" w:themeColor="text1"/>
          <w:sz w:val="24"/>
          <w:szCs w:val="24"/>
        </w:rPr>
      </w:pPr>
    </w:p>
    <w:p w14:paraId="50075DCB" w14:textId="77777777" w:rsidR="0069792F" w:rsidRDefault="0069792F" w:rsidP="0069792F">
      <w:pPr>
        <w:widowControl w:val="0"/>
        <w:spacing w:before="135" w:after="0" w:line="360"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DECRETO</w:t>
      </w:r>
      <w:r w:rsidRPr="2EBED334">
        <w:rPr>
          <w:rFonts w:ascii="Calibri" w:eastAsia="Calibri" w:hAnsi="Calibri" w:cs="Calibri"/>
          <w:color w:val="881798"/>
          <w:sz w:val="24"/>
          <w:szCs w:val="24"/>
          <w:u w:val="single"/>
        </w:rPr>
        <w:t xml:space="preserve"> </w:t>
      </w:r>
      <w:r w:rsidRPr="2EBED334">
        <w:rPr>
          <w:rFonts w:ascii="Calibri" w:eastAsia="Calibri" w:hAnsi="Calibri" w:cs="Calibri"/>
          <w:color w:val="000000" w:themeColor="text1"/>
          <w:sz w:val="24"/>
          <w:szCs w:val="24"/>
        </w:rPr>
        <w:t>Nº53.177, DE 04</w:t>
      </w:r>
      <w:r w:rsidRPr="2EBED334">
        <w:rPr>
          <w:rFonts w:ascii="Calibri" w:eastAsia="Calibri" w:hAnsi="Calibri" w:cs="Calibri"/>
          <w:color w:val="881798"/>
          <w:sz w:val="24"/>
          <w:szCs w:val="24"/>
          <w:u w:val="single"/>
        </w:rPr>
        <w:t xml:space="preserve"> </w:t>
      </w:r>
      <w:r w:rsidRPr="2EBED334">
        <w:rPr>
          <w:rFonts w:ascii="Calibri" w:eastAsia="Calibri" w:hAnsi="Calibri" w:cs="Calibri"/>
          <w:color w:val="000000" w:themeColor="text1"/>
          <w:sz w:val="24"/>
          <w:szCs w:val="24"/>
        </w:rPr>
        <w:t>DE</w:t>
      </w:r>
      <w:r w:rsidRPr="2EBED334">
        <w:rPr>
          <w:rFonts w:ascii="Calibri" w:eastAsia="Calibri" w:hAnsi="Calibri" w:cs="Calibri"/>
          <w:color w:val="881798"/>
          <w:sz w:val="24"/>
          <w:szCs w:val="24"/>
          <w:u w:val="single"/>
        </w:rPr>
        <w:t xml:space="preserve"> </w:t>
      </w:r>
      <w:r w:rsidRPr="2EBED334">
        <w:rPr>
          <w:rFonts w:ascii="Calibri" w:eastAsia="Calibri" w:hAnsi="Calibri" w:cs="Calibri"/>
          <w:color w:val="000000" w:themeColor="text1"/>
          <w:sz w:val="24"/>
          <w:szCs w:val="24"/>
        </w:rPr>
        <w:t>JUNHO</w:t>
      </w:r>
      <w:r w:rsidRPr="2EBED334">
        <w:rPr>
          <w:rFonts w:ascii="Calibri" w:eastAsia="Calibri" w:hAnsi="Calibri" w:cs="Calibri"/>
          <w:color w:val="881798"/>
          <w:sz w:val="24"/>
          <w:szCs w:val="24"/>
          <w:u w:val="single"/>
        </w:rPr>
        <w:t xml:space="preserve"> </w:t>
      </w:r>
      <w:r w:rsidRPr="2EBED334">
        <w:rPr>
          <w:rFonts w:ascii="Calibri" w:eastAsia="Calibri" w:hAnsi="Calibri" w:cs="Calibri"/>
          <w:color w:val="000000" w:themeColor="text1"/>
          <w:sz w:val="24"/>
          <w:szCs w:val="24"/>
        </w:rPr>
        <w:t>DE</w:t>
      </w:r>
      <w:r w:rsidRPr="2EBED334">
        <w:rPr>
          <w:rFonts w:ascii="Calibri" w:eastAsia="Calibri" w:hAnsi="Calibri" w:cs="Calibri"/>
          <w:color w:val="881798"/>
          <w:sz w:val="24"/>
          <w:szCs w:val="24"/>
          <w:u w:val="single"/>
        </w:rPr>
        <w:t xml:space="preserve"> </w:t>
      </w:r>
      <w:r w:rsidRPr="2EBED334">
        <w:rPr>
          <w:rFonts w:ascii="Calibri" w:eastAsia="Calibri" w:hAnsi="Calibri" w:cs="Calibri"/>
          <w:color w:val="000000" w:themeColor="text1"/>
          <w:sz w:val="24"/>
          <w:szCs w:val="24"/>
        </w:rPr>
        <w:t>2012.</w:t>
      </w:r>
    </w:p>
    <w:p w14:paraId="45A60272" w14:textId="77777777" w:rsidR="0069792F" w:rsidRDefault="0069792F" w:rsidP="0069792F">
      <w:pPr>
        <w:widowControl w:val="0"/>
        <w:spacing w:before="135"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 artigo 1º deste decreto.</w:t>
      </w:r>
    </w:p>
    <w:p w14:paraId="0CB8B71E"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2555BC5D"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6527F3AE" w14:textId="77777777" w:rsidR="0069792F" w:rsidRDefault="0069792F" w:rsidP="0069792F">
      <w:pPr>
        <w:widowControl w:val="0"/>
        <w:spacing w:after="0" w:line="240"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RELAÇÃO</w:t>
      </w:r>
      <w:r w:rsidRPr="2EBED334">
        <w:rPr>
          <w:rFonts w:ascii="Calibri" w:eastAsia="Calibri" w:hAnsi="Calibri" w:cs="Calibri"/>
          <w:color w:val="881798"/>
          <w:sz w:val="24"/>
          <w:szCs w:val="24"/>
          <w:u w:val="single"/>
        </w:rPr>
        <w:t xml:space="preserve"> </w:t>
      </w:r>
      <w:r w:rsidRPr="2EBED334">
        <w:rPr>
          <w:rFonts w:ascii="Calibri" w:eastAsia="Calibri" w:hAnsi="Calibri" w:cs="Calibri"/>
          <w:color w:val="000000" w:themeColor="text1"/>
          <w:sz w:val="24"/>
          <w:szCs w:val="24"/>
        </w:rPr>
        <w:t>NOMINAL</w:t>
      </w:r>
      <w:r w:rsidRPr="2EBED334">
        <w:rPr>
          <w:rFonts w:ascii="Calibri" w:eastAsia="Calibri" w:hAnsi="Calibri" w:cs="Calibri"/>
          <w:color w:val="881798"/>
          <w:sz w:val="24"/>
          <w:szCs w:val="24"/>
          <w:u w:val="single"/>
        </w:rPr>
        <w:t xml:space="preserve"> </w:t>
      </w:r>
      <w:r w:rsidRPr="2EBED334">
        <w:rPr>
          <w:rFonts w:ascii="Calibri" w:eastAsia="Calibri" w:hAnsi="Calibri" w:cs="Calibri"/>
          <w:color w:val="000000" w:themeColor="text1"/>
          <w:sz w:val="24"/>
          <w:szCs w:val="24"/>
        </w:rPr>
        <w:t>DOS</w:t>
      </w:r>
      <w:r w:rsidRPr="2EBED334">
        <w:rPr>
          <w:rFonts w:ascii="Calibri" w:eastAsia="Calibri" w:hAnsi="Calibri" w:cs="Calibri"/>
          <w:color w:val="881798"/>
          <w:sz w:val="24"/>
          <w:szCs w:val="24"/>
          <w:u w:val="single"/>
        </w:rPr>
        <w:t xml:space="preserve"> </w:t>
      </w:r>
      <w:r w:rsidRPr="2EBED334">
        <w:rPr>
          <w:rFonts w:ascii="Calibri" w:eastAsia="Calibri" w:hAnsi="Calibri" w:cs="Calibri"/>
          <w:color w:val="000000" w:themeColor="text1"/>
          <w:sz w:val="24"/>
          <w:szCs w:val="24"/>
        </w:rPr>
        <w:t>DIRIGENTES</w:t>
      </w:r>
      <w:r w:rsidRPr="2EBED334">
        <w:rPr>
          <w:rFonts w:ascii="Calibri" w:eastAsia="Calibri" w:hAnsi="Calibri" w:cs="Calibri"/>
          <w:color w:val="881798"/>
          <w:sz w:val="24"/>
          <w:szCs w:val="24"/>
          <w:u w:val="single"/>
        </w:rPr>
        <w:t xml:space="preserve"> </w:t>
      </w:r>
      <w:r w:rsidRPr="2EBED334">
        <w:rPr>
          <w:rFonts w:ascii="Calibri" w:eastAsia="Calibri" w:hAnsi="Calibri" w:cs="Calibri"/>
          <w:color w:val="000000" w:themeColor="text1"/>
          <w:sz w:val="24"/>
          <w:szCs w:val="24"/>
        </w:rPr>
        <w:t>ATUALIZADA</w:t>
      </w:r>
    </w:p>
    <w:p w14:paraId="48BC4762"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7A0B4706" w14:textId="77777777" w:rsidR="0069792F" w:rsidRDefault="0069792F" w:rsidP="0069792F">
      <w:pPr>
        <w:widowControl w:val="0"/>
        <w:spacing w:before="2" w:after="0" w:line="240" w:lineRule="auto"/>
        <w:rPr>
          <w:rFonts w:ascii="Calibri" w:eastAsia="Calibri" w:hAnsi="Calibri" w:cs="Calibri"/>
          <w:color w:val="000000" w:themeColor="text1"/>
          <w:sz w:val="24"/>
          <w:szCs w:val="24"/>
        </w:rPr>
      </w:pPr>
    </w:p>
    <w:p w14:paraId="1DB0BBE0" w14:textId="77777777" w:rsidR="0069792F" w:rsidRDefault="0069792F" w:rsidP="0069792F">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Nome:(Nome do Dirigente)</w:t>
      </w:r>
      <w:r>
        <w:tab/>
      </w:r>
      <w:r>
        <w:tab/>
      </w:r>
    </w:p>
    <w:p w14:paraId="20243C3F" w14:textId="77777777" w:rsidR="0069792F" w:rsidRDefault="0069792F" w:rsidP="0069792F">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Assinatura:</w:t>
      </w:r>
      <w:r>
        <w:tab/>
      </w:r>
      <w:r w:rsidRPr="2EBED334">
        <w:rPr>
          <w:rFonts w:ascii="Calibri" w:eastAsia="Calibri" w:hAnsi="Calibri" w:cs="Calibri"/>
          <w:i/>
          <w:iCs/>
          <w:color w:val="000000" w:themeColor="text1"/>
          <w:sz w:val="24"/>
          <w:szCs w:val="24"/>
        </w:rPr>
        <w:t xml:space="preserve"> RG:00.000.000-0</w:t>
      </w:r>
      <w:r>
        <w:tab/>
      </w:r>
      <w:r w:rsidRPr="2EBED334">
        <w:rPr>
          <w:rFonts w:ascii="Calibri" w:eastAsia="Calibri" w:hAnsi="Calibri" w:cs="Calibri"/>
          <w:i/>
          <w:iCs/>
          <w:color w:val="000000" w:themeColor="text1"/>
          <w:sz w:val="24"/>
          <w:szCs w:val="24"/>
        </w:rPr>
        <w:t>CPF:000.000.000-00</w:t>
      </w:r>
    </w:p>
    <w:p w14:paraId="2927F562" w14:textId="77777777" w:rsidR="0069792F" w:rsidRDefault="0069792F" w:rsidP="0069792F">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Cargo: (Cargo, Função)</w:t>
      </w:r>
    </w:p>
    <w:p w14:paraId="7CFD88CA" w14:textId="77777777" w:rsidR="0069792F" w:rsidRDefault="0069792F" w:rsidP="0069792F">
      <w:pPr>
        <w:tabs>
          <w:tab w:val="left" w:pos="4924"/>
        </w:tabs>
        <w:spacing w:after="200" w:line="276" w:lineRule="auto"/>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Endereço:(Rua, Bairro, SP)</w:t>
      </w:r>
      <w:r>
        <w:tab/>
      </w:r>
      <w:r w:rsidRPr="2EBED334">
        <w:rPr>
          <w:rFonts w:ascii="Calibri" w:eastAsia="Calibri" w:hAnsi="Calibri" w:cs="Calibri"/>
          <w:i/>
          <w:iCs/>
          <w:color w:val="000000" w:themeColor="text1"/>
          <w:sz w:val="24"/>
          <w:szCs w:val="24"/>
        </w:rPr>
        <w:t>CEP:000.00000.</w:t>
      </w:r>
    </w:p>
    <w:p w14:paraId="2575A592"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2D5D9301"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79DD5358"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3AD349D6" w14:textId="77777777" w:rsidR="0069792F" w:rsidRDefault="0069792F" w:rsidP="0069792F">
      <w:pPr>
        <w:widowControl w:val="0"/>
        <w:tabs>
          <w:tab w:val="left" w:pos="7396"/>
          <w:tab w:val="left" w:pos="8249"/>
          <w:tab w:val="left" w:pos="9321"/>
        </w:tabs>
        <w:spacing w:before="184" w:after="0" w:line="240" w:lineRule="auto"/>
        <w:jc w:val="right"/>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São Paulo– </w:t>
      </w:r>
      <w:proofErr w:type="gramStart"/>
      <w:r w:rsidRPr="2EBED334">
        <w:rPr>
          <w:rFonts w:ascii="Calibri" w:eastAsia="Calibri" w:hAnsi="Calibri" w:cs="Calibri"/>
          <w:color w:val="000000" w:themeColor="text1"/>
          <w:sz w:val="24"/>
          <w:szCs w:val="24"/>
        </w:rPr>
        <w:t xml:space="preserve">SP,   </w:t>
      </w:r>
      <w:proofErr w:type="gramEnd"/>
      <w:r w:rsidRPr="2EBED334">
        <w:rPr>
          <w:rFonts w:ascii="Calibri" w:eastAsia="Calibri" w:hAnsi="Calibri" w:cs="Calibri"/>
          <w:color w:val="000000" w:themeColor="text1"/>
          <w:sz w:val="24"/>
          <w:szCs w:val="24"/>
        </w:rPr>
        <w:t xml:space="preserve"> /    /   .</w:t>
      </w:r>
    </w:p>
    <w:p w14:paraId="56C45BC0"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4600B9C1"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24E2F542" w14:textId="77777777" w:rsidR="0069792F" w:rsidRDefault="0069792F" w:rsidP="0069792F">
      <w:pPr>
        <w:widowControl w:val="0"/>
        <w:spacing w:before="1" w:after="0" w:line="240" w:lineRule="auto"/>
        <w:jc w:val="center"/>
        <w:rPr>
          <w:rFonts w:ascii="Calibri" w:eastAsia="Calibri" w:hAnsi="Calibri" w:cs="Calibri"/>
          <w:color w:val="000000" w:themeColor="text1"/>
        </w:rPr>
      </w:pPr>
      <w:r w:rsidRPr="2EBED334">
        <w:rPr>
          <w:rFonts w:ascii="Calibri" w:eastAsia="Calibri" w:hAnsi="Calibri" w:cs="Calibri"/>
          <w:color w:val="000000" w:themeColor="text1"/>
        </w:rPr>
        <w:t>________________________</w:t>
      </w:r>
    </w:p>
    <w:p w14:paraId="31E7BE24" w14:textId="77777777" w:rsidR="0069792F" w:rsidRDefault="0069792F" w:rsidP="0069792F">
      <w:pPr>
        <w:widowControl w:val="0"/>
        <w:spacing w:after="0" w:line="24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Nome do Dirigente Responsável </w:t>
      </w:r>
    </w:p>
    <w:p w14:paraId="22764AC4" w14:textId="77777777" w:rsidR="0069792F" w:rsidRDefault="0069792F" w:rsidP="0069792F">
      <w:pPr>
        <w:widowControl w:val="0"/>
        <w:spacing w:after="0" w:line="24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Cargo</w:t>
      </w:r>
    </w:p>
    <w:p w14:paraId="2F1EF2F5" w14:textId="77777777" w:rsidR="0069792F" w:rsidRDefault="0069792F" w:rsidP="0069792F">
      <w:pPr>
        <w:widowControl w:val="0"/>
        <w:spacing w:after="0" w:line="24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RG</w:t>
      </w:r>
    </w:p>
    <w:p w14:paraId="515B6BDB" w14:textId="77777777" w:rsidR="0069792F" w:rsidRDefault="0069792F" w:rsidP="0069792F">
      <w:pPr>
        <w:spacing w:after="200" w:line="276" w:lineRule="auto"/>
        <w:jc w:val="center"/>
        <w:rPr>
          <w:rFonts w:ascii="Times New Roman" w:eastAsia="Times New Roman" w:hAnsi="Times New Roman" w:cs="Times New Roman"/>
          <w:color w:val="000000" w:themeColor="text1"/>
          <w:sz w:val="24"/>
          <w:szCs w:val="24"/>
        </w:rPr>
      </w:pPr>
    </w:p>
    <w:p w14:paraId="3B459C02" w14:textId="77777777" w:rsidR="0069792F" w:rsidRDefault="0069792F" w:rsidP="0069792F">
      <w:r>
        <w:br w:type="page"/>
      </w:r>
    </w:p>
    <w:p w14:paraId="787EBE55" w14:textId="77777777" w:rsidR="0069792F" w:rsidRDefault="0069792F" w:rsidP="0069792F">
      <w:pPr>
        <w:rPr>
          <w:rFonts w:ascii="Calibri" w:eastAsia="Calibri" w:hAnsi="Calibri" w:cs="Calibri"/>
          <w:color w:val="000000" w:themeColor="text1"/>
        </w:rPr>
      </w:pPr>
    </w:p>
    <w:p w14:paraId="3158B944" w14:textId="77777777" w:rsidR="0069792F" w:rsidRDefault="0069792F" w:rsidP="0069792F">
      <w:pPr>
        <w:widowControl w:val="0"/>
        <w:spacing w:before="9" w:after="0" w:line="24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ANEXO VII</w:t>
      </w:r>
    </w:p>
    <w:p w14:paraId="33C83F3E" w14:textId="77777777" w:rsidR="0069792F" w:rsidRDefault="0069792F" w:rsidP="0069792F">
      <w:pPr>
        <w:widowControl w:val="0"/>
        <w:spacing w:before="9" w:after="0" w:line="240" w:lineRule="auto"/>
        <w:rPr>
          <w:rFonts w:ascii="Calibri" w:eastAsia="Calibri" w:hAnsi="Calibri" w:cs="Calibri"/>
          <w:color w:val="000000" w:themeColor="text1"/>
          <w:sz w:val="24"/>
          <w:szCs w:val="24"/>
        </w:rPr>
      </w:pPr>
    </w:p>
    <w:p w14:paraId="242F09B0" w14:textId="77777777" w:rsidR="0069792F" w:rsidRDefault="0069792F" w:rsidP="0069792F">
      <w:pPr>
        <w:pStyle w:val="Ttulo1"/>
        <w:widowControl w:val="0"/>
        <w:spacing w:before="56" w:line="24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DECLARAÇÃO SOBRE TRABALHO DE MENORES</w:t>
      </w:r>
    </w:p>
    <w:p w14:paraId="3B936873"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211AD082" w14:textId="77777777" w:rsidR="0069792F" w:rsidRDefault="0069792F" w:rsidP="0069792F">
      <w:pPr>
        <w:widowControl w:val="0"/>
        <w:spacing w:before="135"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 (</w:t>
      </w:r>
      <w:r w:rsidRPr="2EBED334">
        <w:rPr>
          <w:rFonts w:ascii="Calibri" w:eastAsia="Calibri" w:hAnsi="Calibri" w:cs="Calibri"/>
          <w:i/>
          <w:iCs/>
          <w:color w:val="000000" w:themeColor="text1"/>
          <w:sz w:val="24"/>
          <w:szCs w:val="24"/>
        </w:rPr>
        <w:t>Nome da Entidade e CNPJ</w:t>
      </w:r>
      <w:r w:rsidRPr="2EBED334">
        <w:rPr>
          <w:rFonts w:ascii="Calibri" w:eastAsia="Calibri" w:hAnsi="Calibri" w:cs="Calibri"/>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1CBDBEB4"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3649D110"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48E62C34" w14:textId="77777777" w:rsidR="0069792F" w:rsidRDefault="0069792F" w:rsidP="0069792F">
      <w:pPr>
        <w:widowControl w:val="0"/>
        <w:spacing w:before="2" w:after="0" w:line="240" w:lineRule="auto"/>
        <w:rPr>
          <w:rFonts w:ascii="Calibri" w:eastAsia="Calibri" w:hAnsi="Calibri" w:cs="Calibri"/>
          <w:color w:val="000000" w:themeColor="text1"/>
          <w:sz w:val="24"/>
          <w:szCs w:val="24"/>
        </w:rPr>
      </w:pPr>
    </w:p>
    <w:p w14:paraId="413A951E" w14:textId="77777777" w:rsidR="0069792F" w:rsidRDefault="0069792F" w:rsidP="0069792F">
      <w:pPr>
        <w:widowControl w:val="0"/>
        <w:tabs>
          <w:tab w:val="left" w:pos="7396"/>
          <w:tab w:val="left" w:pos="8248"/>
          <w:tab w:val="left" w:pos="9320"/>
        </w:tabs>
        <w:spacing w:after="0" w:line="240" w:lineRule="auto"/>
        <w:jc w:val="right"/>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São Paulo– SP, / </w:t>
      </w:r>
      <w:proofErr w:type="gramStart"/>
      <w:r w:rsidRPr="2EBED334">
        <w:rPr>
          <w:rFonts w:ascii="Calibri" w:eastAsia="Calibri" w:hAnsi="Calibri" w:cs="Calibri"/>
          <w:color w:val="000000" w:themeColor="text1"/>
          <w:sz w:val="24"/>
          <w:szCs w:val="24"/>
        </w:rPr>
        <w:t>/ .</w:t>
      </w:r>
      <w:proofErr w:type="gramEnd"/>
    </w:p>
    <w:p w14:paraId="7F776BA6"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2369B1A6"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28D0E7FA"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71601DE9"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0F686769"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3353F30C"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369FED46" w14:textId="77777777" w:rsidR="0069792F" w:rsidRDefault="0069792F" w:rsidP="0069792F">
      <w:pPr>
        <w:widowControl w:val="0"/>
        <w:spacing w:before="1" w:after="0" w:line="240" w:lineRule="auto"/>
        <w:jc w:val="center"/>
        <w:rPr>
          <w:rFonts w:ascii="Calibri" w:eastAsia="Calibri" w:hAnsi="Calibri" w:cs="Calibri"/>
          <w:color w:val="000000" w:themeColor="text1"/>
        </w:rPr>
      </w:pPr>
      <w:r w:rsidRPr="2EBED334">
        <w:rPr>
          <w:rFonts w:ascii="Calibri" w:eastAsia="Calibri" w:hAnsi="Calibri" w:cs="Calibri"/>
          <w:color w:val="000000" w:themeColor="text1"/>
        </w:rPr>
        <w:t>_________________________</w:t>
      </w:r>
    </w:p>
    <w:p w14:paraId="305E6F12" w14:textId="77777777" w:rsidR="0069792F" w:rsidRDefault="0069792F" w:rsidP="0069792F">
      <w:pPr>
        <w:widowControl w:val="0"/>
        <w:spacing w:after="0" w:line="24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Nome do Dirigente Responsável </w:t>
      </w:r>
    </w:p>
    <w:p w14:paraId="31D7DACF" w14:textId="77777777" w:rsidR="0069792F" w:rsidRDefault="0069792F" w:rsidP="0069792F">
      <w:pPr>
        <w:widowControl w:val="0"/>
        <w:spacing w:after="0" w:line="24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Cargo</w:t>
      </w:r>
    </w:p>
    <w:p w14:paraId="40F205CD" w14:textId="77777777" w:rsidR="0069792F" w:rsidRDefault="0069792F" w:rsidP="0069792F">
      <w:pPr>
        <w:widowControl w:val="0"/>
        <w:spacing w:after="0" w:line="24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RG</w:t>
      </w:r>
    </w:p>
    <w:p w14:paraId="1FD551B5" w14:textId="77777777" w:rsidR="0069792F" w:rsidRDefault="0069792F" w:rsidP="0069792F">
      <w:pPr>
        <w:spacing w:after="200" w:line="276" w:lineRule="auto"/>
        <w:jc w:val="center"/>
        <w:rPr>
          <w:rFonts w:ascii="Times New Roman" w:eastAsia="Times New Roman" w:hAnsi="Times New Roman" w:cs="Times New Roman"/>
          <w:color w:val="000000" w:themeColor="text1"/>
          <w:sz w:val="24"/>
          <w:szCs w:val="24"/>
        </w:rPr>
      </w:pPr>
    </w:p>
    <w:p w14:paraId="55AC4420" w14:textId="77777777" w:rsidR="0069792F" w:rsidRDefault="0069792F" w:rsidP="0069792F">
      <w:r>
        <w:br w:type="page"/>
      </w:r>
    </w:p>
    <w:p w14:paraId="4CBE6261" w14:textId="77777777" w:rsidR="0069792F" w:rsidRDefault="0069792F" w:rsidP="0069792F">
      <w:pPr>
        <w:rPr>
          <w:rFonts w:ascii="Calibri" w:eastAsia="Calibri" w:hAnsi="Calibri" w:cs="Calibri"/>
          <w:color w:val="000000" w:themeColor="text1"/>
        </w:rPr>
      </w:pPr>
    </w:p>
    <w:p w14:paraId="3ED10C83" w14:textId="77777777" w:rsidR="0069792F" w:rsidRDefault="0069792F" w:rsidP="0069792F">
      <w:pPr>
        <w:widowControl w:val="0"/>
        <w:spacing w:before="9" w:after="0" w:line="24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ANEXO VIII</w:t>
      </w:r>
    </w:p>
    <w:p w14:paraId="74D9DF4B" w14:textId="77777777" w:rsidR="0069792F" w:rsidRDefault="0069792F" w:rsidP="0069792F">
      <w:pPr>
        <w:spacing w:after="200" w:line="360" w:lineRule="auto"/>
        <w:jc w:val="center"/>
        <w:rPr>
          <w:rFonts w:ascii="Calibri" w:eastAsia="Calibri" w:hAnsi="Calibri" w:cs="Calibri"/>
          <w:color w:val="000000" w:themeColor="text1"/>
          <w:sz w:val="24"/>
          <w:szCs w:val="24"/>
        </w:rPr>
      </w:pPr>
    </w:p>
    <w:p w14:paraId="65583B0D"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DECLARAÇÃO PARA CONTRATAÇÃO DE EMPRESAS</w:t>
      </w:r>
    </w:p>
    <w:p w14:paraId="04DE56D7" w14:textId="77777777" w:rsidR="0069792F" w:rsidRDefault="0069792F" w:rsidP="0069792F">
      <w:pPr>
        <w:spacing w:after="200" w:line="360" w:lineRule="auto"/>
        <w:jc w:val="both"/>
        <w:rPr>
          <w:rFonts w:ascii="Calibri" w:eastAsia="Calibri" w:hAnsi="Calibri" w:cs="Calibri"/>
          <w:color w:val="000000" w:themeColor="text1"/>
          <w:sz w:val="24"/>
          <w:szCs w:val="24"/>
        </w:rPr>
      </w:pPr>
    </w:p>
    <w:p w14:paraId="60B625E8"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46D93123" w14:textId="77777777" w:rsidR="0069792F" w:rsidRDefault="0069792F" w:rsidP="0069792F">
      <w:pPr>
        <w:spacing w:after="200" w:line="360" w:lineRule="auto"/>
        <w:jc w:val="both"/>
        <w:rPr>
          <w:rFonts w:ascii="Calibri" w:eastAsia="Calibri" w:hAnsi="Calibri" w:cs="Calibri"/>
          <w:color w:val="000000" w:themeColor="text1"/>
          <w:sz w:val="24"/>
          <w:szCs w:val="24"/>
        </w:rPr>
      </w:pPr>
    </w:p>
    <w:p w14:paraId="153EEF39"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2A6C1994" w14:textId="77777777" w:rsidR="0069792F" w:rsidRDefault="0069792F" w:rsidP="0069792F">
      <w:pPr>
        <w:spacing w:after="200" w:line="360" w:lineRule="auto"/>
        <w:jc w:val="both"/>
        <w:rPr>
          <w:rFonts w:ascii="Calibri" w:eastAsia="Calibri" w:hAnsi="Calibri" w:cs="Calibri"/>
          <w:color w:val="000000" w:themeColor="text1"/>
          <w:sz w:val="24"/>
          <w:szCs w:val="24"/>
        </w:rPr>
      </w:pPr>
    </w:p>
    <w:p w14:paraId="101DFB44"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693D1187" w14:textId="77777777" w:rsidR="0069792F" w:rsidRDefault="0069792F" w:rsidP="0069792F">
      <w:pPr>
        <w:spacing w:after="200" w:line="360" w:lineRule="auto"/>
        <w:jc w:val="both"/>
        <w:rPr>
          <w:rFonts w:ascii="Calibri" w:eastAsia="Calibri" w:hAnsi="Calibri" w:cs="Calibri"/>
          <w:color w:val="000000" w:themeColor="text1"/>
          <w:sz w:val="24"/>
          <w:szCs w:val="24"/>
        </w:rPr>
      </w:pPr>
    </w:p>
    <w:p w14:paraId="66D6603A"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RELAÇÃO DOS PRESTADORES DE SERVIÇOS</w:t>
      </w:r>
    </w:p>
    <w:p w14:paraId="49367865"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Objeto: </w:t>
      </w:r>
      <w:r w:rsidRPr="2EBED334">
        <w:rPr>
          <w:rFonts w:ascii="Calibri" w:eastAsia="Calibri" w:hAnsi="Calibri" w:cs="Calibri"/>
          <w:i/>
          <w:iCs/>
          <w:color w:val="000000" w:themeColor="text1"/>
          <w:sz w:val="24"/>
          <w:szCs w:val="24"/>
        </w:rPr>
        <w:t>(Nome do Evento).</w:t>
      </w:r>
    </w:p>
    <w:p w14:paraId="49B5A70A" w14:textId="77777777" w:rsidR="0069792F" w:rsidRDefault="0069792F" w:rsidP="0069792F">
      <w:pPr>
        <w:tabs>
          <w:tab w:val="right" w:pos="9071"/>
        </w:tabs>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Empresa: (</w:t>
      </w:r>
      <w:r w:rsidRPr="2EBED334">
        <w:rPr>
          <w:rFonts w:ascii="Calibri" w:eastAsia="Calibri" w:hAnsi="Calibri" w:cs="Calibri"/>
          <w:i/>
          <w:iCs/>
          <w:color w:val="000000" w:themeColor="text1"/>
          <w:sz w:val="24"/>
          <w:szCs w:val="24"/>
        </w:rPr>
        <w:t>Nome da empresa de segurança</w:t>
      </w:r>
      <w:r w:rsidRPr="2EBED334">
        <w:rPr>
          <w:rFonts w:ascii="Calibri" w:eastAsia="Calibri" w:hAnsi="Calibri" w:cs="Calibri"/>
          <w:color w:val="000000" w:themeColor="text1"/>
          <w:sz w:val="24"/>
          <w:szCs w:val="24"/>
        </w:rPr>
        <w:t xml:space="preserve">).                                     CNPJ: </w:t>
      </w:r>
      <w:r w:rsidRPr="2EBED334">
        <w:rPr>
          <w:rFonts w:ascii="Calibri" w:eastAsia="Calibri" w:hAnsi="Calibri" w:cs="Calibri"/>
          <w:i/>
          <w:iCs/>
          <w:color w:val="000000" w:themeColor="text1"/>
          <w:sz w:val="24"/>
          <w:szCs w:val="24"/>
        </w:rPr>
        <w:t>00.000.000/0000.00.</w:t>
      </w:r>
      <w:r>
        <w:tab/>
      </w:r>
    </w:p>
    <w:p w14:paraId="58D5F722"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Serviços Prestados: </w:t>
      </w:r>
      <w:r w:rsidRPr="2EBED334">
        <w:rPr>
          <w:rFonts w:ascii="Calibri" w:eastAsia="Calibri" w:hAnsi="Calibri" w:cs="Calibri"/>
          <w:i/>
          <w:iCs/>
          <w:color w:val="000000" w:themeColor="text1"/>
          <w:sz w:val="24"/>
          <w:szCs w:val="24"/>
        </w:rPr>
        <w:t>(Natureza da prestação de serviços)</w:t>
      </w:r>
    </w:p>
    <w:p w14:paraId="2376BEA7"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Valor do Repasse: </w:t>
      </w:r>
      <w:r w:rsidRPr="2EBED334">
        <w:rPr>
          <w:rFonts w:ascii="Calibri" w:eastAsia="Calibri" w:hAnsi="Calibri" w:cs="Calibri"/>
          <w:i/>
          <w:iCs/>
          <w:color w:val="000000" w:themeColor="text1"/>
          <w:sz w:val="24"/>
          <w:szCs w:val="24"/>
        </w:rPr>
        <w:t>R$ 00.000,00</w:t>
      </w:r>
    </w:p>
    <w:p w14:paraId="1D7CC458" w14:textId="77777777" w:rsidR="0069792F" w:rsidRDefault="0069792F" w:rsidP="0069792F">
      <w:pPr>
        <w:spacing w:after="200" w:line="360" w:lineRule="auto"/>
        <w:jc w:val="both"/>
        <w:rPr>
          <w:rFonts w:ascii="Calibri" w:eastAsia="Calibri" w:hAnsi="Calibri" w:cs="Calibri"/>
          <w:color w:val="000000" w:themeColor="text1"/>
          <w:sz w:val="24"/>
          <w:szCs w:val="24"/>
        </w:rPr>
      </w:pPr>
    </w:p>
    <w:p w14:paraId="568515DF" w14:textId="77777777" w:rsidR="0069792F" w:rsidRDefault="0069792F" w:rsidP="0069792F">
      <w:pPr>
        <w:tabs>
          <w:tab w:val="left" w:pos="851"/>
        </w:tabs>
        <w:spacing w:after="200" w:line="360" w:lineRule="auto"/>
        <w:jc w:val="right"/>
        <w:rPr>
          <w:rFonts w:ascii="Calibri" w:eastAsia="Calibri" w:hAnsi="Calibri" w:cs="Calibri"/>
          <w:color w:val="000000" w:themeColor="text1"/>
          <w:sz w:val="24"/>
          <w:szCs w:val="24"/>
        </w:rPr>
      </w:pPr>
    </w:p>
    <w:p w14:paraId="4AA4E4CD" w14:textId="77777777" w:rsidR="0069792F" w:rsidRDefault="0069792F" w:rsidP="0069792F">
      <w:pPr>
        <w:tabs>
          <w:tab w:val="left" w:pos="851"/>
        </w:tabs>
        <w:spacing w:after="200" w:line="360" w:lineRule="auto"/>
        <w:jc w:val="right"/>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São Paulo – SP, _____/_______/_________.</w:t>
      </w:r>
    </w:p>
    <w:p w14:paraId="32EA6FAE" w14:textId="77777777" w:rsidR="0069792F" w:rsidRDefault="0069792F" w:rsidP="0069792F">
      <w:pPr>
        <w:spacing w:after="200" w:line="360" w:lineRule="auto"/>
        <w:jc w:val="center"/>
        <w:rPr>
          <w:rFonts w:ascii="Calibri" w:eastAsia="Calibri" w:hAnsi="Calibri" w:cs="Calibri"/>
          <w:color w:val="000000" w:themeColor="text1"/>
          <w:sz w:val="24"/>
          <w:szCs w:val="24"/>
        </w:rPr>
      </w:pPr>
    </w:p>
    <w:p w14:paraId="66CB2C91" w14:textId="77777777" w:rsidR="0069792F" w:rsidRDefault="0069792F" w:rsidP="0069792F">
      <w:pPr>
        <w:spacing w:after="200" w:line="360" w:lineRule="auto"/>
        <w:jc w:val="center"/>
        <w:rPr>
          <w:rFonts w:ascii="Calibri" w:eastAsia="Calibri" w:hAnsi="Calibri" w:cs="Calibri"/>
          <w:color w:val="000000" w:themeColor="text1"/>
          <w:sz w:val="24"/>
          <w:szCs w:val="24"/>
        </w:rPr>
      </w:pPr>
    </w:p>
    <w:p w14:paraId="1B79A606"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_________________________________________</w:t>
      </w:r>
    </w:p>
    <w:p w14:paraId="24E2E483"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Nome do Dirigente Responsável</w:t>
      </w:r>
    </w:p>
    <w:p w14:paraId="2F652F23"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Cargo – RG</w:t>
      </w:r>
    </w:p>
    <w:p w14:paraId="57CE185F" w14:textId="77777777" w:rsidR="0069792F" w:rsidRDefault="0069792F" w:rsidP="0069792F">
      <w:pPr>
        <w:widowControl w:val="0"/>
        <w:spacing w:before="56" w:after="0" w:line="240" w:lineRule="auto"/>
        <w:ind w:left="1276" w:right="2395"/>
        <w:jc w:val="center"/>
        <w:rPr>
          <w:rFonts w:ascii="Times New Roman" w:eastAsia="Times New Roman" w:hAnsi="Times New Roman" w:cs="Times New Roman"/>
          <w:color w:val="000000" w:themeColor="text1"/>
          <w:sz w:val="24"/>
          <w:szCs w:val="24"/>
        </w:rPr>
      </w:pPr>
    </w:p>
    <w:p w14:paraId="1889D95E" w14:textId="77777777" w:rsidR="0069792F" w:rsidRDefault="0069792F" w:rsidP="0069792F">
      <w:r>
        <w:br w:type="page"/>
      </w:r>
    </w:p>
    <w:p w14:paraId="7B64B15A" w14:textId="77777777" w:rsidR="0069792F" w:rsidRDefault="0069792F" w:rsidP="0069792F">
      <w:pPr>
        <w:rPr>
          <w:rFonts w:ascii="Calibri" w:eastAsia="Calibri" w:hAnsi="Calibri" w:cs="Calibri"/>
          <w:color w:val="000000" w:themeColor="text1"/>
        </w:rPr>
      </w:pPr>
    </w:p>
    <w:p w14:paraId="60F4D177" w14:textId="77777777" w:rsidR="0069792F" w:rsidRDefault="0069792F" w:rsidP="0069792F">
      <w:pPr>
        <w:pStyle w:val="Ttulo1"/>
        <w:widowControl w:val="0"/>
        <w:spacing w:before="56" w:line="24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ANEXO IX</w:t>
      </w:r>
    </w:p>
    <w:p w14:paraId="2B14A12B" w14:textId="77777777" w:rsidR="0069792F" w:rsidRDefault="0069792F" w:rsidP="0069792F">
      <w:pPr>
        <w:widowControl w:val="0"/>
        <w:spacing w:before="56" w:after="0" w:line="240" w:lineRule="auto"/>
        <w:jc w:val="center"/>
        <w:rPr>
          <w:rFonts w:ascii="Calibri" w:eastAsia="Calibri" w:hAnsi="Calibri" w:cs="Calibri"/>
          <w:color w:val="000000" w:themeColor="text1"/>
          <w:sz w:val="24"/>
          <w:szCs w:val="24"/>
        </w:rPr>
      </w:pPr>
    </w:p>
    <w:p w14:paraId="5177A76A" w14:textId="77777777" w:rsidR="0069792F" w:rsidRDefault="0069792F" w:rsidP="0069792F">
      <w:pPr>
        <w:pStyle w:val="Ttulo1"/>
        <w:widowControl w:val="0"/>
        <w:spacing w:before="56" w:line="24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DECLARAÇÃO DE PAGAMENTO</w:t>
      </w:r>
    </w:p>
    <w:p w14:paraId="765E8192"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229DA5BE" w14:textId="77777777" w:rsidR="0069792F" w:rsidRDefault="0069792F" w:rsidP="0069792F">
      <w:pPr>
        <w:widowControl w:val="0"/>
        <w:spacing w:before="1" w:after="0" w:line="240" w:lineRule="auto"/>
        <w:rPr>
          <w:rFonts w:ascii="Calibri" w:eastAsia="Calibri" w:hAnsi="Calibri" w:cs="Calibri"/>
          <w:color w:val="000000" w:themeColor="text1"/>
          <w:sz w:val="24"/>
          <w:szCs w:val="24"/>
        </w:rPr>
      </w:pPr>
    </w:p>
    <w:p w14:paraId="14EC2C7D" w14:textId="77777777" w:rsidR="0069792F" w:rsidRDefault="0069792F" w:rsidP="0069792F">
      <w:pPr>
        <w:widowControl w:val="0"/>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Eu, (</w:t>
      </w:r>
      <w:r w:rsidRPr="2EBED334">
        <w:rPr>
          <w:rFonts w:ascii="Calibri" w:eastAsia="Calibri" w:hAnsi="Calibri" w:cs="Calibri"/>
          <w:i/>
          <w:iCs/>
          <w:color w:val="000000" w:themeColor="text1"/>
          <w:sz w:val="24"/>
          <w:szCs w:val="24"/>
        </w:rPr>
        <w:t>Nome do dirigente e RG 00.000.000-00</w:t>
      </w:r>
      <w:r w:rsidRPr="2EBED334">
        <w:rPr>
          <w:rFonts w:ascii="Calibri" w:eastAsia="Calibri" w:hAnsi="Calibri" w:cs="Calibri"/>
          <w:color w:val="000000" w:themeColor="text1"/>
          <w:sz w:val="24"/>
          <w:szCs w:val="24"/>
        </w:rPr>
        <w:t>), dirigente responsável pela (</w:t>
      </w:r>
      <w:r w:rsidRPr="2EBED334">
        <w:rPr>
          <w:rFonts w:ascii="Calibri" w:eastAsia="Calibri" w:hAnsi="Calibri" w:cs="Calibri"/>
          <w:i/>
          <w:iCs/>
          <w:color w:val="000000" w:themeColor="text1"/>
          <w:sz w:val="24"/>
          <w:szCs w:val="24"/>
        </w:rPr>
        <w:t>nome da Entidade e CNPJ00.000.000.0000-00</w:t>
      </w:r>
      <w:r w:rsidRPr="2EBED334">
        <w:rPr>
          <w:rFonts w:ascii="Calibri" w:eastAsia="Calibri" w:hAnsi="Calibri" w:cs="Calibri"/>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2EBED334">
        <w:rPr>
          <w:rFonts w:ascii="Calibri" w:eastAsia="Calibri" w:hAnsi="Calibri" w:cs="Calibri"/>
          <w:i/>
          <w:iCs/>
          <w:color w:val="000000" w:themeColor="text1"/>
          <w:sz w:val="24"/>
          <w:szCs w:val="24"/>
        </w:rPr>
        <w:t xml:space="preserve">nº 0000000000, </w:t>
      </w:r>
      <w:r w:rsidRPr="2EBED334">
        <w:rPr>
          <w:rFonts w:ascii="Calibri" w:eastAsia="Calibri" w:hAnsi="Calibri" w:cs="Calibri"/>
          <w:color w:val="000000" w:themeColor="text1"/>
          <w:sz w:val="24"/>
          <w:szCs w:val="24"/>
        </w:rPr>
        <w:t xml:space="preserve">Nota de Empenho nº </w:t>
      </w:r>
      <w:r w:rsidRPr="2EBED334">
        <w:rPr>
          <w:rFonts w:ascii="Calibri" w:eastAsia="Calibri" w:hAnsi="Calibri" w:cs="Calibri"/>
          <w:i/>
          <w:iCs/>
          <w:color w:val="000000" w:themeColor="text1"/>
          <w:sz w:val="24"/>
          <w:szCs w:val="24"/>
        </w:rPr>
        <w:t xml:space="preserve">000000 </w:t>
      </w:r>
      <w:r w:rsidRPr="2EBED334">
        <w:rPr>
          <w:rFonts w:ascii="Calibri" w:eastAsia="Calibri" w:hAnsi="Calibri" w:cs="Calibri"/>
          <w:color w:val="000000" w:themeColor="text1"/>
          <w:sz w:val="24"/>
          <w:szCs w:val="24"/>
        </w:rPr>
        <w:t xml:space="preserve">e Termo de Fomento </w:t>
      </w:r>
      <w:r w:rsidRPr="2EBED334">
        <w:rPr>
          <w:rFonts w:ascii="Calibri" w:eastAsia="Calibri" w:hAnsi="Calibri" w:cs="Calibri"/>
          <w:i/>
          <w:iCs/>
          <w:color w:val="000000" w:themeColor="text1"/>
          <w:sz w:val="24"/>
          <w:szCs w:val="24"/>
        </w:rPr>
        <w:t>nº 000/SEME/202x</w:t>
      </w:r>
      <w:r w:rsidRPr="2EBED334">
        <w:rPr>
          <w:rFonts w:ascii="Calibri" w:eastAsia="Calibri" w:hAnsi="Calibri" w:cs="Calibri"/>
          <w:color w:val="000000" w:themeColor="text1"/>
          <w:sz w:val="24"/>
          <w:szCs w:val="24"/>
        </w:rPr>
        <w:t xml:space="preserve">, referente à 1º parcela do período de </w:t>
      </w:r>
      <w:r w:rsidRPr="2EBED334">
        <w:rPr>
          <w:rFonts w:ascii="Calibri" w:eastAsia="Calibri" w:hAnsi="Calibri" w:cs="Calibri"/>
          <w:i/>
          <w:iCs/>
          <w:color w:val="000000" w:themeColor="text1"/>
          <w:sz w:val="24"/>
          <w:szCs w:val="24"/>
        </w:rPr>
        <w:t xml:space="preserve">00/00/202x a 00/00/202x </w:t>
      </w:r>
      <w:r w:rsidRPr="2EBED334">
        <w:rPr>
          <w:rFonts w:ascii="Calibri" w:eastAsia="Calibri" w:hAnsi="Calibri" w:cs="Calibri"/>
          <w:color w:val="000000" w:themeColor="text1"/>
          <w:sz w:val="24"/>
          <w:szCs w:val="24"/>
        </w:rPr>
        <w:t xml:space="preserve">, no valor de </w:t>
      </w:r>
      <w:r w:rsidRPr="2EBED334">
        <w:rPr>
          <w:rFonts w:ascii="Calibri" w:eastAsia="Calibri" w:hAnsi="Calibri" w:cs="Calibri"/>
          <w:i/>
          <w:iCs/>
          <w:color w:val="000000" w:themeColor="text1"/>
          <w:sz w:val="24"/>
          <w:szCs w:val="24"/>
        </w:rPr>
        <w:t xml:space="preserve">R$ 000,000 (valor por extenso), </w:t>
      </w:r>
      <w:r w:rsidRPr="2EBED334">
        <w:rPr>
          <w:rFonts w:ascii="Calibri" w:eastAsia="Calibri" w:hAnsi="Calibri" w:cs="Calibri"/>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 emitidas pelas empresas fornecedoras, constando nas mesmas, carimbo de quitação, sendo que estes documentos deverão ser entregues acompanhados de recibos de repasse, emitidos pelos respectivos fornecedores.</w:t>
      </w:r>
    </w:p>
    <w:p w14:paraId="43736F4F" w14:textId="77777777" w:rsidR="0069792F" w:rsidRDefault="0069792F" w:rsidP="0069792F">
      <w:pPr>
        <w:widowControl w:val="0"/>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3E81F082" w14:textId="77777777" w:rsidR="0069792F" w:rsidRDefault="0069792F" w:rsidP="0069792F">
      <w:pPr>
        <w:widowControl w:val="0"/>
        <w:tabs>
          <w:tab w:val="left" w:pos="7396"/>
          <w:tab w:val="left" w:pos="8248"/>
          <w:tab w:val="left" w:pos="9320"/>
        </w:tabs>
        <w:spacing w:before="182" w:after="0" w:line="240" w:lineRule="auto"/>
        <w:rPr>
          <w:rFonts w:ascii="Calibri" w:eastAsia="Calibri" w:hAnsi="Calibri" w:cs="Calibri"/>
          <w:color w:val="000000" w:themeColor="text1"/>
          <w:sz w:val="24"/>
          <w:szCs w:val="24"/>
        </w:rPr>
      </w:pPr>
    </w:p>
    <w:p w14:paraId="19F477A8" w14:textId="77777777" w:rsidR="0069792F" w:rsidRDefault="0069792F" w:rsidP="0069792F">
      <w:pPr>
        <w:widowControl w:val="0"/>
        <w:tabs>
          <w:tab w:val="left" w:pos="7396"/>
          <w:tab w:val="left" w:pos="8248"/>
          <w:tab w:val="left" w:pos="9320"/>
        </w:tabs>
        <w:spacing w:before="182" w:after="0" w:line="240" w:lineRule="auto"/>
        <w:jc w:val="right"/>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São Paulo – SP, / </w:t>
      </w:r>
      <w:proofErr w:type="gramStart"/>
      <w:r w:rsidRPr="2EBED334">
        <w:rPr>
          <w:rFonts w:ascii="Calibri" w:eastAsia="Calibri" w:hAnsi="Calibri" w:cs="Calibri"/>
          <w:color w:val="000000" w:themeColor="text1"/>
          <w:sz w:val="24"/>
          <w:szCs w:val="24"/>
        </w:rPr>
        <w:t>/ .</w:t>
      </w:r>
      <w:proofErr w:type="gramEnd"/>
    </w:p>
    <w:p w14:paraId="529F25FF"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3E8189CB"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0A9008A4"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52A83187"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1980D97E"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7F247B41"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35996D91"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5A0D1E61" w14:textId="77777777" w:rsidR="0069792F" w:rsidRDefault="0069792F" w:rsidP="0069792F">
      <w:pPr>
        <w:widowControl w:val="0"/>
        <w:spacing w:before="1" w:after="0" w:line="240" w:lineRule="auto"/>
        <w:rPr>
          <w:rFonts w:ascii="Calibri" w:eastAsia="Calibri" w:hAnsi="Calibri" w:cs="Calibri"/>
          <w:color w:val="000000" w:themeColor="text1"/>
        </w:rPr>
      </w:pPr>
    </w:p>
    <w:p w14:paraId="44534CC0" w14:textId="77777777" w:rsidR="0069792F" w:rsidRDefault="0069792F" w:rsidP="0069792F">
      <w:pPr>
        <w:widowControl w:val="0"/>
        <w:spacing w:after="0" w:line="24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Nome do Dirigente Responsável </w:t>
      </w:r>
    </w:p>
    <w:p w14:paraId="7D92F637" w14:textId="53EF260C" w:rsidR="0069792F" w:rsidRDefault="0069792F" w:rsidP="00077C0F">
      <w:pPr>
        <w:widowControl w:val="0"/>
        <w:spacing w:after="0" w:line="240" w:lineRule="auto"/>
        <w:jc w:val="center"/>
        <w:rPr>
          <w:rFonts w:ascii="Times New Roman" w:eastAsia="Times New Roman" w:hAnsi="Times New Roman" w:cs="Times New Roman"/>
          <w:color w:val="000000" w:themeColor="text1"/>
          <w:sz w:val="24"/>
          <w:szCs w:val="24"/>
        </w:rPr>
      </w:pPr>
      <w:r w:rsidRPr="2EBED334">
        <w:rPr>
          <w:rFonts w:ascii="Calibri" w:eastAsia="Calibri" w:hAnsi="Calibri" w:cs="Calibri"/>
          <w:color w:val="000000" w:themeColor="text1"/>
          <w:sz w:val="24"/>
          <w:szCs w:val="24"/>
        </w:rPr>
        <w:t>Cargo–RG</w:t>
      </w:r>
    </w:p>
    <w:p w14:paraId="09FCA2EE" w14:textId="77777777" w:rsidR="0069792F" w:rsidRDefault="0069792F" w:rsidP="0069792F">
      <w:pPr>
        <w:spacing w:after="0" w:line="360" w:lineRule="auto"/>
        <w:ind w:left="302" w:right="694"/>
        <w:jc w:val="both"/>
        <w:rPr>
          <w:rFonts w:ascii="Times New Roman" w:eastAsia="Times New Roman" w:hAnsi="Times New Roman" w:cs="Times New Roman"/>
          <w:color w:val="000000" w:themeColor="text1"/>
          <w:sz w:val="24"/>
          <w:szCs w:val="24"/>
        </w:rPr>
      </w:pPr>
    </w:p>
    <w:p w14:paraId="3C033D2F" w14:textId="77777777" w:rsidR="0069792F" w:rsidRDefault="0069792F" w:rsidP="0069792F">
      <w:r>
        <w:br w:type="page"/>
      </w:r>
    </w:p>
    <w:p w14:paraId="634EFACE" w14:textId="77777777" w:rsidR="0069792F" w:rsidRDefault="0069792F" w:rsidP="0069792F">
      <w:pPr>
        <w:rPr>
          <w:rFonts w:ascii="Calibri" w:eastAsia="Calibri" w:hAnsi="Calibri" w:cs="Calibri"/>
          <w:color w:val="000000" w:themeColor="text1"/>
        </w:rPr>
      </w:pPr>
    </w:p>
    <w:p w14:paraId="67F89CA8" w14:textId="77777777" w:rsidR="0069792F" w:rsidRDefault="0069792F" w:rsidP="0069792F">
      <w:pPr>
        <w:widowControl w:val="0"/>
        <w:spacing w:before="9" w:after="0" w:line="24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ANEXO X</w:t>
      </w:r>
    </w:p>
    <w:p w14:paraId="479EC17B" w14:textId="77777777" w:rsidR="0069792F" w:rsidRDefault="0069792F" w:rsidP="0069792F">
      <w:pPr>
        <w:widowControl w:val="0"/>
        <w:spacing w:before="138" w:after="0" w:line="240" w:lineRule="auto"/>
        <w:jc w:val="center"/>
        <w:rPr>
          <w:rFonts w:ascii="Calibri" w:eastAsia="Calibri" w:hAnsi="Calibri" w:cs="Calibri"/>
          <w:color w:val="000000" w:themeColor="text1"/>
          <w:sz w:val="24"/>
          <w:szCs w:val="24"/>
        </w:rPr>
      </w:pPr>
    </w:p>
    <w:p w14:paraId="30716D77" w14:textId="77777777" w:rsidR="0069792F" w:rsidRDefault="0069792F" w:rsidP="0069792F">
      <w:pPr>
        <w:pStyle w:val="Ttulo1"/>
        <w:widowControl w:val="0"/>
        <w:spacing w:before="138" w:line="24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CADASTRO DA CONTA CORRENTE VINCULADA A PARCERIA</w:t>
      </w:r>
    </w:p>
    <w:p w14:paraId="0A8149A6"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1CF3097F" w14:textId="77777777" w:rsidR="0069792F" w:rsidRDefault="0069792F" w:rsidP="0069792F">
      <w:pPr>
        <w:widowControl w:val="0"/>
        <w:spacing w:before="1" w:after="0" w:line="240" w:lineRule="auto"/>
        <w:rPr>
          <w:rFonts w:ascii="Calibri" w:eastAsia="Calibri" w:hAnsi="Calibri" w:cs="Calibri"/>
          <w:color w:val="000000" w:themeColor="text1"/>
          <w:sz w:val="24"/>
          <w:szCs w:val="24"/>
        </w:rPr>
      </w:pPr>
    </w:p>
    <w:p w14:paraId="32C01CB6" w14:textId="77777777" w:rsidR="0069792F" w:rsidRDefault="0069792F" w:rsidP="0069792F">
      <w:pPr>
        <w:widowControl w:val="0"/>
        <w:spacing w:after="0" w:line="240"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À Secretaria Municipal de Esportes e Lazer– SEME</w:t>
      </w:r>
    </w:p>
    <w:p w14:paraId="0F1A4837" w14:textId="77777777" w:rsidR="0069792F" w:rsidRDefault="0069792F" w:rsidP="0069792F">
      <w:pPr>
        <w:widowControl w:val="0"/>
        <w:spacing w:before="135" w:after="0" w:line="360"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A/C. Senhor Responsável (Coordenadoria de Administração e Finanças - CAF).C/C Departamento de Gestão de Parcerias–DGPAR</w:t>
      </w:r>
    </w:p>
    <w:p w14:paraId="7E510E23" w14:textId="77777777" w:rsidR="0069792F" w:rsidRDefault="0069792F" w:rsidP="0069792F">
      <w:pPr>
        <w:widowControl w:val="0"/>
        <w:spacing w:before="11" w:after="0" w:line="240" w:lineRule="auto"/>
        <w:rPr>
          <w:rFonts w:ascii="Calibri" w:eastAsia="Calibri" w:hAnsi="Calibri" w:cs="Calibri"/>
          <w:color w:val="000000" w:themeColor="text1"/>
          <w:sz w:val="24"/>
          <w:szCs w:val="24"/>
        </w:rPr>
      </w:pPr>
    </w:p>
    <w:p w14:paraId="069862B5" w14:textId="77777777" w:rsidR="0069792F" w:rsidRDefault="0069792F" w:rsidP="0069792F">
      <w:pPr>
        <w:widowControl w:val="0"/>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 (</w:t>
      </w:r>
      <w:r w:rsidRPr="2EBED334">
        <w:rPr>
          <w:rFonts w:ascii="Calibri" w:eastAsia="Calibri" w:hAnsi="Calibri" w:cs="Calibri"/>
          <w:i/>
          <w:iCs/>
          <w:color w:val="000000" w:themeColor="text1"/>
          <w:sz w:val="24"/>
          <w:szCs w:val="24"/>
        </w:rPr>
        <w:t>Nome da Entidade e CNPJ</w:t>
      </w:r>
      <w:r w:rsidRPr="2EBED334">
        <w:rPr>
          <w:rFonts w:ascii="Calibri" w:eastAsia="Calibri" w:hAnsi="Calibri" w:cs="Calibri"/>
          <w:color w:val="000000" w:themeColor="text1"/>
          <w:sz w:val="24"/>
          <w:szCs w:val="24"/>
        </w:rPr>
        <w:t xml:space="preserve">), solicita a inclusão </w:t>
      </w:r>
      <w:r w:rsidRPr="2EBED334">
        <w:rPr>
          <w:rFonts w:ascii="Calibri" w:eastAsia="Calibri" w:hAnsi="Calibri" w:cs="Calibri"/>
          <w:i/>
          <w:iCs/>
          <w:color w:val="000000" w:themeColor="text1"/>
          <w:sz w:val="24"/>
          <w:szCs w:val="24"/>
        </w:rPr>
        <w:t xml:space="preserve">(ou Atualização do Cadastro) </w:t>
      </w:r>
      <w:r w:rsidRPr="2EBED334">
        <w:rPr>
          <w:rFonts w:ascii="Calibri" w:eastAsia="Calibri" w:hAnsi="Calibri" w:cs="Calibri"/>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 13.019/2014, Decreto Municipal nº 51.197 e item 5.8 da Portaria SEME n. 27/2017, para execução de parceria discriminada abaixo:</w:t>
      </w:r>
    </w:p>
    <w:p w14:paraId="1F0F7553" w14:textId="77777777" w:rsidR="0069792F" w:rsidRDefault="0069792F" w:rsidP="0069792F">
      <w:pPr>
        <w:widowControl w:val="0"/>
        <w:spacing w:after="0" w:line="360" w:lineRule="auto"/>
        <w:jc w:val="both"/>
        <w:rPr>
          <w:rFonts w:ascii="Calibri" w:eastAsia="Calibri" w:hAnsi="Calibri" w:cs="Calibri"/>
          <w:color w:val="000000" w:themeColor="text1"/>
          <w:sz w:val="24"/>
          <w:szCs w:val="24"/>
        </w:rPr>
      </w:pPr>
    </w:p>
    <w:p w14:paraId="2F14B424" w14:textId="77777777" w:rsidR="0069792F" w:rsidRDefault="0069792F" w:rsidP="0069792F">
      <w:pPr>
        <w:widowControl w:val="0"/>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LEI</w:t>
      </w:r>
      <w:r w:rsidRPr="2EBED334">
        <w:rPr>
          <w:rFonts w:ascii="Calibri" w:eastAsia="Calibri" w:hAnsi="Calibri" w:cs="Calibri"/>
          <w:i/>
          <w:iCs/>
          <w:color w:val="881798"/>
          <w:sz w:val="24"/>
          <w:szCs w:val="24"/>
          <w:u w:val="single"/>
        </w:rPr>
        <w:t xml:space="preserve"> </w:t>
      </w:r>
      <w:r w:rsidRPr="2EBED334">
        <w:rPr>
          <w:rFonts w:ascii="Calibri" w:eastAsia="Calibri" w:hAnsi="Calibri" w:cs="Calibri"/>
          <w:i/>
          <w:iCs/>
          <w:color w:val="000000" w:themeColor="text1"/>
          <w:sz w:val="24"/>
          <w:szCs w:val="24"/>
        </w:rPr>
        <w:t>FEDERAL</w:t>
      </w:r>
      <w:r w:rsidRPr="2EBED334">
        <w:rPr>
          <w:rFonts w:ascii="Calibri" w:eastAsia="Calibri" w:hAnsi="Calibri" w:cs="Calibri"/>
          <w:i/>
          <w:iCs/>
          <w:color w:val="881798"/>
          <w:sz w:val="24"/>
          <w:szCs w:val="24"/>
          <w:u w:val="single"/>
        </w:rPr>
        <w:t xml:space="preserve"> </w:t>
      </w:r>
      <w:r w:rsidRPr="2EBED334">
        <w:rPr>
          <w:rFonts w:ascii="Calibri" w:eastAsia="Calibri" w:hAnsi="Calibri" w:cs="Calibri"/>
          <w:i/>
          <w:iCs/>
          <w:color w:val="000000" w:themeColor="text1"/>
          <w:sz w:val="24"/>
          <w:szCs w:val="24"/>
        </w:rPr>
        <w:t>13.019</w:t>
      </w:r>
      <w:r w:rsidRPr="2EBED334">
        <w:rPr>
          <w:rFonts w:ascii="Calibri" w:eastAsia="Calibri" w:hAnsi="Calibri" w:cs="Calibri"/>
          <w:i/>
          <w:iCs/>
          <w:color w:val="881798"/>
          <w:sz w:val="24"/>
          <w:szCs w:val="24"/>
          <w:u w:val="single"/>
        </w:rPr>
        <w:t xml:space="preserve"> </w:t>
      </w:r>
      <w:r w:rsidRPr="2EBED334">
        <w:rPr>
          <w:rFonts w:ascii="Calibri" w:eastAsia="Calibri" w:hAnsi="Calibri" w:cs="Calibri"/>
          <w:i/>
          <w:iCs/>
          <w:color w:val="000000" w:themeColor="text1"/>
          <w:sz w:val="24"/>
          <w:szCs w:val="24"/>
        </w:rPr>
        <w:t>DE</w:t>
      </w:r>
      <w:r w:rsidRPr="2EBED334">
        <w:rPr>
          <w:rFonts w:ascii="Calibri" w:eastAsia="Calibri" w:hAnsi="Calibri" w:cs="Calibri"/>
          <w:i/>
          <w:iCs/>
          <w:color w:val="881798"/>
          <w:sz w:val="24"/>
          <w:szCs w:val="24"/>
          <w:u w:val="single"/>
        </w:rPr>
        <w:t xml:space="preserve"> </w:t>
      </w:r>
      <w:r w:rsidRPr="2EBED334">
        <w:rPr>
          <w:rFonts w:ascii="Calibri" w:eastAsia="Calibri" w:hAnsi="Calibri" w:cs="Calibri"/>
          <w:i/>
          <w:iCs/>
          <w:color w:val="000000" w:themeColor="text1"/>
          <w:sz w:val="24"/>
          <w:szCs w:val="24"/>
        </w:rPr>
        <w:t>31</w:t>
      </w:r>
      <w:r w:rsidRPr="2EBED334">
        <w:rPr>
          <w:rFonts w:ascii="Calibri" w:eastAsia="Calibri" w:hAnsi="Calibri" w:cs="Calibri"/>
          <w:i/>
          <w:iCs/>
          <w:color w:val="881798"/>
          <w:sz w:val="24"/>
          <w:szCs w:val="24"/>
          <w:u w:val="single"/>
        </w:rPr>
        <w:t xml:space="preserve"> </w:t>
      </w:r>
      <w:r w:rsidRPr="2EBED334">
        <w:rPr>
          <w:rFonts w:ascii="Calibri" w:eastAsia="Calibri" w:hAnsi="Calibri" w:cs="Calibri"/>
          <w:i/>
          <w:iCs/>
          <w:color w:val="000000" w:themeColor="text1"/>
          <w:sz w:val="24"/>
          <w:szCs w:val="24"/>
        </w:rPr>
        <w:t>DE</w:t>
      </w:r>
      <w:r w:rsidRPr="2EBED334">
        <w:rPr>
          <w:rFonts w:ascii="Calibri" w:eastAsia="Calibri" w:hAnsi="Calibri" w:cs="Calibri"/>
          <w:i/>
          <w:iCs/>
          <w:color w:val="881798"/>
          <w:sz w:val="24"/>
          <w:szCs w:val="24"/>
          <w:u w:val="single"/>
        </w:rPr>
        <w:t xml:space="preserve"> </w:t>
      </w:r>
      <w:r w:rsidRPr="2EBED334">
        <w:rPr>
          <w:rFonts w:ascii="Calibri" w:eastAsia="Calibri" w:hAnsi="Calibri" w:cs="Calibri"/>
          <w:i/>
          <w:iCs/>
          <w:color w:val="000000" w:themeColor="text1"/>
          <w:sz w:val="24"/>
          <w:szCs w:val="24"/>
        </w:rPr>
        <w:t>JULHO</w:t>
      </w:r>
      <w:r w:rsidRPr="2EBED334">
        <w:rPr>
          <w:rFonts w:ascii="Calibri" w:eastAsia="Calibri" w:hAnsi="Calibri" w:cs="Calibri"/>
          <w:i/>
          <w:iCs/>
          <w:color w:val="881798"/>
          <w:sz w:val="24"/>
          <w:szCs w:val="24"/>
          <w:u w:val="single"/>
        </w:rPr>
        <w:t xml:space="preserve"> </w:t>
      </w:r>
      <w:r w:rsidRPr="2EBED334">
        <w:rPr>
          <w:rFonts w:ascii="Calibri" w:eastAsia="Calibri" w:hAnsi="Calibri" w:cs="Calibri"/>
          <w:i/>
          <w:iCs/>
          <w:color w:val="000000" w:themeColor="text1"/>
          <w:sz w:val="24"/>
          <w:szCs w:val="24"/>
        </w:rPr>
        <w:t>DE</w:t>
      </w:r>
      <w:r w:rsidRPr="2EBED334">
        <w:rPr>
          <w:rFonts w:ascii="Calibri" w:eastAsia="Calibri" w:hAnsi="Calibri" w:cs="Calibri"/>
          <w:i/>
          <w:iCs/>
          <w:color w:val="881798"/>
          <w:sz w:val="24"/>
          <w:szCs w:val="24"/>
          <w:u w:val="single"/>
        </w:rPr>
        <w:t xml:space="preserve"> </w:t>
      </w:r>
      <w:r w:rsidRPr="2EBED334">
        <w:rPr>
          <w:rFonts w:ascii="Calibri" w:eastAsia="Calibri" w:hAnsi="Calibri" w:cs="Calibri"/>
          <w:i/>
          <w:iCs/>
          <w:color w:val="000000" w:themeColor="text1"/>
          <w:sz w:val="24"/>
          <w:szCs w:val="24"/>
        </w:rPr>
        <w:t>2014.</w:t>
      </w:r>
    </w:p>
    <w:p w14:paraId="484F8B64" w14:textId="77777777" w:rsidR="0069792F" w:rsidRDefault="0069792F" w:rsidP="0069792F">
      <w:pPr>
        <w:widowControl w:val="0"/>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Art. 51</w:t>
      </w:r>
      <w:r w:rsidRPr="2EBED334">
        <w:rPr>
          <w:rFonts w:ascii="Calibri" w:eastAsia="Calibri" w:hAnsi="Calibri" w:cs="Calibri"/>
          <w:b/>
          <w:bCs/>
          <w:i/>
          <w:iCs/>
          <w:color w:val="000000" w:themeColor="text1"/>
          <w:sz w:val="24"/>
          <w:szCs w:val="24"/>
        </w:rPr>
        <w:t xml:space="preserve">. </w:t>
      </w:r>
      <w:r w:rsidRPr="2EBED334">
        <w:rPr>
          <w:rFonts w:ascii="Calibri" w:eastAsia="Calibri" w:hAnsi="Calibri" w:cs="Calibri"/>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2EA34BA7" w14:textId="77777777" w:rsidR="0069792F" w:rsidRDefault="0069792F" w:rsidP="0069792F">
      <w:pPr>
        <w:widowControl w:val="0"/>
        <w:spacing w:after="0" w:line="360" w:lineRule="auto"/>
        <w:jc w:val="both"/>
        <w:rPr>
          <w:rFonts w:ascii="Calibri" w:eastAsia="Calibri" w:hAnsi="Calibri" w:cs="Calibri"/>
          <w:color w:val="000000" w:themeColor="text1"/>
          <w:sz w:val="24"/>
          <w:szCs w:val="24"/>
        </w:rPr>
      </w:pPr>
    </w:p>
    <w:p w14:paraId="499A14B8" w14:textId="77777777" w:rsidR="0069792F" w:rsidRDefault="0069792F" w:rsidP="0069792F">
      <w:pPr>
        <w:widowControl w:val="0"/>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PORTARIA</w:t>
      </w:r>
      <w:r w:rsidRPr="2EBED334">
        <w:rPr>
          <w:rFonts w:ascii="Calibri" w:eastAsia="Calibri" w:hAnsi="Calibri" w:cs="Calibri"/>
          <w:i/>
          <w:iCs/>
          <w:color w:val="881798"/>
          <w:sz w:val="24"/>
          <w:szCs w:val="24"/>
          <w:u w:val="single"/>
        </w:rPr>
        <w:t xml:space="preserve"> </w:t>
      </w:r>
      <w:r w:rsidRPr="2EBED334">
        <w:rPr>
          <w:rFonts w:ascii="Calibri" w:eastAsia="Calibri" w:hAnsi="Calibri" w:cs="Calibri"/>
          <w:i/>
          <w:iCs/>
          <w:color w:val="000000" w:themeColor="text1"/>
          <w:sz w:val="24"/>
          <w:szCs w:val="24"/>
        </w:rPr>
        <w:t>SEME</w:t>
      </w:r>
      <w:r w:rsidRPr="2EBED334">
        <w:rPr>
          <w:rFonts w:ascii="Calibri" w:eastAsia="Calibri" w:hAnsi="Calibri" w:cs="Calibri"/>
          <w:i/>
          <w:iCs/>
          <w:color w:val="881798"/>
          <w:sz w:val="24"/>
          <w:szCs w:val="24"/>
          <w:u w:val="single"/>
        </w:rPr>
        <w:t xml:space="preserve"> </w:t>
      </w:r>
      <w:r w:rsidRPr="2EBED334">
        <w:rPr>
          <w:rFonts w:ascii="Calibri" w:eastAsia="Calibri" w:hAnsi="Calibri" w:cs="Calibri"/>
          <w:i/>
          <w:iCs/>
          <w:color w:val="000000" w:themeColor="text1"/>
          <w:sz w:val="24"/>
          <w:szCs w:val="24"/>
        </w:rPr>
        <w:t>Nº27/2017</w:t>
      </w:r>
    </w:p>
    <w:p w14:paraId="3719A286" w14:textId="77777777" w:rsidR="0069792F" w:rsidRDefault="0069792F" w:rsidP="0069792F">
      <w:pPr>
        <w:widowControl w:val="0"/>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5.8. Para celebração da Parceria, a OSC deverá possuir cadastro junto ao Setor de Contabilidade da PMSP/SEME, como número da conta corrente no Banco do Brasil S/A, conforme legislação municipal, devendo ser indicada conta específica para cada parceria.</w:t>
      </w:r>
    </w:p>
    <w:p w14:paraId="6D7CB3B0" w14:textId="77777777" w:rsidR="0069792F" w:rsidRDefault="0069792F" w:rsidP="0069792F">
      <w:pPr>
        <w:widowControl w:val="0"/>
        <w:spacing w:before="11" w:after="0" w:line="240" w:lineRule="auto"/>
        <w:rPr>
          <w:rFonts w:ascii="Calibri" w:eastAsia="Calibri" w:hAnsi="Calibri" w:cs="Calibri"/>
          <w:color w:val="000000" w:themeColor="text1"/>
          <w:sz w:val="24"/>
          <w:szCs w:val="24"/>
        </w:rPr>
      </w:pPr>
    </w:p>
    <w:p w14:paraId="64064BF0" w14:textId="77777777" w:rsidR="0069792F" w:rsidRDefault="0069792F" w:rsidP="0069792F">
      <w:pPr>
        <w:spacing w:after="200" w:line="360" w:lineRule="auto"/>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 xml:space="preserve">Evento: </w:t>
      </w:r>
      <w:r w:rsidRPr="2EBED334">
        <w:rPr>
          <w:rFonts w:ascii="Calibri" w:eastAsia="Calibri" w:hAnsi="Calibri" w:cs="Calibri"/>
          <w:i/>
          <w:iCs/>
          <w:color w:val="000000" w:themeColor="text1"/>
          <w:sz w:val="24"/>
          <w:szCs w:val="24"/>
        </w:rPr>
        <w:t>(Nome do Evento).</w:t>
      </w:r>
    </w:p>
    <w:p w14:paraId="609C30B2" w14:textId="77777777" w:rsidR="0069792F" w:rsidRDefault="0069792F" w:rsidP="0069792F">
      <w:pPr>
        <w:spacing w:after="200" w:line="360" w:lineRule="auto"/>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 xml:space="preserve">Banco: </w:t>
      </w:r>
      <w:r w:rsidRPr="2EBED334">
        <w:rPr>
          <w:rFonts w:ascii="Calibri" w:eastAsia="Calibri" w:hAnsi="Calibri" w:cs="Calibri"/>
          <w:i/>
          <w:iCs/>
          <w:color w:val="000000" w:themeColor="text1"/>
          <w:sz w:val="24"/>
          <w:szCs w:val="24"/>
        </w:rPr>
        <w:t xml:space="preserve">000 </w:t>
      </w:r>
      <w:r w:rsidRPr="2EBED334">
        <w:rPr>
          <w:rFonts w:ascii="Calibri" w:eastAsia="Calibri" w:hAnsi="Calibri" w:cs="Calibri"/>
          <w:color w:val="000000" w:themeColor="text1"/>
          <w:sz w:val="24"/>
          <w:szCs w:val="24"/>
        </w:rPr>
        <w:t>– Banco do Brasil</w:t>
      </w:r>
    </w:p>
    <w:p w14:paraId="6304F5D4" w14:textId="77777777" w:rsidR="0069792F" w:rsidRDefault="0069792F" w:rsidP="0069792F">
      <w:pPr>
        <w:spacing w:after="200" w:line="360" w:lineRule="auto"/>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Agência:</w:t>
      </w:r>
      <w:r w:rsidRPr="2EBED334">
        <w:rPr>
          <w:rFonts w:ascii="Calibri" w:eastAsia="Calibri" w:hAnsi="Calibri" w:cs="Calibri"/>
          <w:b/>
          <w:bCs/>
          <w:color w:val="881798"/>
          <w:sz w:val="24"/>
          <w:szCs w:val="24"/>
          <w:u w:val="single"/>
        </w:rPr>
        <w:t xml:space="preserve"> </w:t>
      </w:r>
      <w:r w:rsidRPr="2EBED334">
        <w:rPr>
          <w:rFonts w:ascii="Calibri" w:eastAsia="Calibri" w:hAnsi="Calibri" w:cs="Calibri"/>
          <w:i/>
          <w:iCs/>
          <w:color w:val="000000" w:themeColor="text1"/>
          <w:sz w:val="24"/>
          <w:szCs w:val="24"/>
        </w:rPr>
        <w:t>000-0</w:t>
      </w:r>
    </w:p>
    <w:p w14:paraId="5057A5B3" w14:textId="77777777" w:rsidR="0069792F" w:rsidRDefault="0069792F" w:rsidP="0069792F">
      <w:pPr>
        <w:spacing w:after="200" w:line="267" w:lineRule="exact"/>
        <w:rPr>
          <w:rFonts w:ascii="Calibri" w:eastAsia="Calibri" w:hAnsi="Calibri" w:cs="Calibri"/>
          <w:color w:val="000000" w:themeColor="text1"/>
          <w:sz w:val="24"/>
          <w:szCs w:val="24"/>
        </w:rPr>
      </w:pPr>
    </w:p>
    <w:p w14:paraId="4D7C9C24" w14:textId="77777777" w:rsidR="0069792F" w:rsidRDefault="0069792F" w:rsidP="0069792F">
      <w:pPr>
        <w:spacing w:after="200" w:line="267" w:lineRule="exact"/>
        <w:rPr>
          <w:rFonts w:ascii="Calibri" w:eastAsia="Calibri" w:hAnsi="Calibri" w:cs="Calibri"/>
          <w:color w:val="000000" w:themeColor="text1"/>
          <w:sz w:val="24"/>
          <w:szCs w:val="24"/>
        </w:rPr>
      </w:pPr>
    </w:p>
    <w:p w14:paraId="407F024C" w14:textId="77777777" w:rsidR="0069792F" w:rsidRDefault="0069792F" w:rsidP="0069792F">
      <w:pPr>
        <w:spacing w:after="200" w:line="267" w:lineRule="exact"/>
        <w:rPr>
          <w:rFonts w:ascii="Calibri" w:eastAsia="Calibri" w:hAnsi="Calibri" w:cs="Calibri"/>
          <w:color w:val="000000" w:themeColor="text1"/>
          <w:sz w:val="24"/>
          <w:szCs w:val="24"/>
        </w:rPr>
      </w:pPr>
    </w:p>
    <w:p w14:paraId="6387E2B1" w14:textId="77777777" w:rsidR="0069792F" w:rsidRDefault="0069792F" w:rsidP="0069792F">
      <w:pPr>
        <w:spacing w:after="200" w:line="267" w:lineRule="exact"/>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Conta</w:t>
      </w:r>
      <w:r w:rsidRPr="2EBED334">
        <w:rPr>
          <w:rFonts w:ascii="Calibri" w:eastAsia="Calibri" w:hAnsi="Calibri" w:cs="Calibri"/>
          <w:b/>
          <w:bCs/>
          <w:color w:val="881798"/>
          <w:sz w:val="24"/>
          <w:szCs w:val="24"/>
          <w:u w:val="single"/>
        </w:rPr>
        <w:t xml:space="preserve"> </w:t>
      </w:r>
      <w:r w:rsidRPr="2EBED334">
        <w:rPr>
          <w:rFonts w:ascii="Calibri" w:eastAsia="Calibri" w:hAnsi="Calibri" w:cs="Calibri"/>
          <w:b/>
          <w:bCs/>
          <w:color w:val="000000" w:themeColor="text1"/>
          <w:sz w:val="24"/>
          <w:szCs w:val="24"/>
        </w:rPr>
        <w:t>Corrente:</w:t>
      </w:r>
      <w:r w:rsidRPr="2EBED334">
        <w:rPr>
          <w:rFonts w:ascii="Calibri" w:eastAsia="Calibri" w:hAnsi="Calibri" w:cs="Calibri"/>
          <w:b/>
          <w:bCs/>
          <w:color w:val="881798"/>
          <w:sz w:val="24"/>
          <w:szCs w:val="24"/>
          <w:u w:val="single"/>
        </w:rPr>
        <w:t xml:space="preserve"> </w:t>
      </w:r>
      <w:r w:rsidRPr="2EBED334">
        <w:rPr>
          <w:rFonts w:ascii="Calibri" w:eastAsia="Calibri" w:hAnsi="Calibri" w:cs="Calibri"/>
          <w:i/>
          <w:iCs/>
          <w:color w:val="000000" w:themeColor="text1"/>
          <w:sz w:val="24"/>
          <w:szCs w:val="24"/>
        </w:rPr>
        <w:t>00.000-0</w:t>
      </w:r>
    </w:p>
    <w:p w14:paraId="6F108C45"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68E22973"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475D20AE"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5ABB8F5F" w14:textId="77777777" w:rsidR="0069792F" w:rsidRDefault="0069792F" w:rsidP="0069792F">
      <w:pPr>
        <w:widowControl w:val="0"/>
        <w:spacing w:after="0" w:line="240" w:lineRule="auto"/>
        <w:rPr>
          <w:rFonts w:ascii="Calibri" w:eastAsia="Calibri" w:hAnsi="Calibri" w:cs="Calibri"/>
          <w:color w:val="000000" w:themeColor="text1"/>
        </w:rPr>
      </w:pPr>
    </w:p>
    <w:p w14:paraId="68781962" w14:textId="77777777" w:rsidR="0069792F" w:rsidRDefault="0069792F" w:rsidP="0069792F">
      <w:pPr>
        <w:widowControl w:val="0"/>
        <w:spacing w:after="0" w:line="259" w:lineRule="exact"/>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Nome do Dirigente Responsável.</w:t>
      </w:r>
    </w:p>
    <w:p w14:paraId="6272B7B1" w14:textId="77777777" w:rsidR="0069792F" w:rsidRDefault="0069792F" w:rsidP="0069792F">
      <w:pPr>
        <w:widowControl w:val="0"/>
        <w:spacing w:before="9" w:after="0" w:line="24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Cargo–RG</w:t>
      </w:r>
    </w:p>
    <w:p w14:paraId="65FDDB23" w14:textId="77777777" w:rsidR="0069792F" w:rsidRDefault="0069792F" w:rsidP="0069792F">
      <w:pPr>
        <w:widowControl w:val="0"/>
        <w:spacing w:before="9" w:after="0" w:line="240" w:lineRule="auto"/>
        <w:jc w:val="center"/>
        <w:rPr>
          <w:rFonts w:ascii="Times New Roman" w:eastAsia="Times New Roman" w:hAnsi="Times New Roman" w:cs="Times New Roman"/>
          <w:color w:val="000000" w:themeColor="text1"/>
          <w:sz w:val="24"/>
          <w:szCs w:val="24"/>
        </w:rPr>
      </w:pPr>
    </w:p>
    <w:p w14:paraId="56CCC5C0" w14:textId="77777777" w:rsidR="0069792F" w:rsidRDefault="0069792F" w:rsidP="0069792F">
      <w:pPr>
        <w:widowControl w:val="0"/>
        <w:spacing w:before="9" w:after="0" w:line="240" w:lineRule="auto"/>
        <w:jc w:val="center"/>
        <w:rPr>
          <w:rFonts w:ascii="Times New Roman" w:eastAsia="Times New Roman" w:hAnsi="Times New Roman" w:cs="Times New Roman"/>
          <w:color w:val="000000" w:themeColor="text1"/>
          <w:sz w:val="24"/>
          <w:szCs w:val="24"/>
        </w:rPr>
      </w:pPr>
    </w:p>
    <w:p w14:paraId="08CB3025" w14:textId="77777777" w:rsidR="0069792F" w:rsidRDefault="0069792F" w:rsidP="0069792F">
      <w:r>
        <w:br w:type="page"/>
      </w:r>
    </w:p>
    <w:p w14:paraId="7602A34D" w14:textId="77777777" w:rsidR="0069792F" w:rsidRDefault="0069792F" w:rsidP="0069792F">
      <w:pPr>
        <w:rPr>
          <w:rFonts w:ascii="Calibri" w:eastAsia="Calibri" w:hAnsi="Calibri" w:cs="Calibri"/>
          <w:color w:val="000000" w:themeColor="text1"/>
        </w:rPr>
      </w:pPr>
    </w:p>
    <w:p w14:paraId="5E3FB316" w14:textId="77777777" w:rsidR="0069792F" w:rsidRDefault="0069792F" w:rsidP="0069792F">
      <w:pPr>
        <w:widowControl w:val="0"/>
        <w:spacing w:before="9" w:after="0" w:line="24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ANEXO XI</w:t>
      </w:r>
    </w:p>
    <w:p w14:paraId="4CC64568" w14:textId="77777777" w:rsidR="0069792F" w:rsidRDefault="0069792F" w:rsidP="0069792F">
      <w:pPr>
        <w:widowControl w:val="0"/>
        <w:spacing w:before="9" w:after="0" w:line="240" w:lineRule="auto"/>
        <w:rPr>
          <w:rFonts w:ascii="Calibri" w:eastAsia="Calibri" w:hAnsi="Calibri" w:cs="Calibri"/>
          <w:color w:val="000000" w:themeColor="text1"/>
          <w:sz w:val="24"/>
          <w:szCs w:val="24"/>
        </w:rPr>
      </w:pPr>
    </w:p>
    <w:p w14:paraId="6D618EA1" w14:textId="77777777" w:rsidR="0069792F" w:rsidRDefault="0069792F" w:rsidP="0069792F">
      <w:pPr>
        <w:pStyle w:val="Ttulo1"/>
        <w:widowControl w:val="0"/>
        <w:spacing w:before="56" w:line="24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REQUERIMENTO</w:t>
      </w:r>
      <w:r w:rsidRPr="2EBED334">
        <w:rPr>
          <w:rFonts w:ascii="Calibri" w:eastAsia="Calibri" w:hAnsi="Calibri" w:cs="Calibri"/>
          <w:b/>
          <w:bCs/>
          <w:color w:val="881798"/>
          <w:sz w:val="24"/>
          <w:szCs w:val="24"/>
          <w:u w:val="single"/>
        </w:rPr>
        <w:t xml:space="preserve"> </w:t>
      </w:r>
      <w:r w:rsidRPr="2EBED334">
        <w:rPr>
          <w:rFonts w:ascii="Calibri" w:eastAsia="Calibri" w:hAnsi="Calibri" w:cs="Calibri"/>
          <w:b/>
          <w:bCs/>
          <w:color w:val="000000" w:themeColor="text1"/>
          <w:sz w:val="24"/>
          <w:szCs w:val="24"/>
        </w:rPr>
        <w:t>DE</w:t>
      </w:r>
      <w:r w:rsidRPr="2EBED334">
        <w:rPr>
          <w:rFonts w:ascii="Calibri" w:eastAsia="Calibri" w:hAnsi="Calibri" w:cs="Calibri"/>
          <w:b/>
          <w:bCs/>
          <w:color w:val="881798"/>
          <w:sz w:val="24"/>
          <w:szCs w:val="24"/>
          <w:u w:val="single"/>
        </w:rPr>
        <w:t xml:space="preserve"> </w:t>
      </w:r>
      <w:r w:rsidRPr="2EBED334">
        <w:rPr>
          <w:rFonts w:ascii="Calibri" w:eastAsia="Calibri" w:hAnsi="Calibri" w:cs="Calibri"/>
          <w:b/>
          <w:bCs/>
          <w:color w:val="000000" w:themeColor="text1"/>
          <w:sz w:val="24"/>
          <w:szCs w:val="24"/>
        </w:rPr>
        <w:t>PAGAMENTO</w:t>
      </w:r>
    </w:p>
    <w:p w14:paraId="52A9AD40"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52684658" w14:textId="77777777" w:rsidR="0069792F" w:rsidRDefault="0069792F" w:rsidP="0069792F">
      <w:pPr>
        <w:widowControl w:val="0"/>
        <w:spacing w:before="1" w:after="0" w:line="240" w:lineRule="auto"/>
        <w:rPr>
          <w:rFonts w:ascii="Calibri" w:eastAsia="Calibri" w:hAnsi="Calibri" w:cs="Calibri"/>
          <w:color w:val="000000" w:themeColor="text1"/>
          <w:sz w:val="24"/>
          <w:szCs w:val="24"/>
        </w:rPr>
      </w:pPr>
    </w:p>
    <w:p w14:paraId="055F6C7F" w14:textId="77777777" w:rsidR="0069792F" w:rsidRDefault="0069792F" w:rsidP="0069792F">
      <w:pPr>
        <w:widowControl w:val="0"/>
        <w:spacing w:before="1" w:after="0" w:line="240"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Senhor Secretário</w:t>
      </w:r>
    </w:p>
    <w:p w14:paraId="38D20566" w14:textId="77777777" w:rsidR="0069792F" w:rsidRDefault="0069792F" w:rsidP="0069792F">
      <w:pPr>
        <w:spacing w:before="134" w:after="200" w:line="276" w:lineRule="auto"/>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(Nome do Secretário)</w:t>
      </w:r>
    </w:p>
    <w:p w14:paraId="6C25FBE9" w14:textId="77777777" w:rsidR="0069792F" w:rsidRDefault="0069792F" w:rsidP="0069792F">
      <w:pPr>
        <w:widowControl w:val="0"/>
        <w:spacing w:before="135" w:after="0" w:line="240"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Secretário Municipal de Esportes e Lazer.</w:t>
      </w:r>
    </w:p>
    <w:p w14:paraId="083DFC07" w14:textId="77777777" w:rsidR="0069792F" w:rsidRDefault="0069792F" w:rsidP="0069792F">
      <w:pPr>
        <w:widowControl w:val="0"/>
        <w:spacing w:before="135" w:after="0" w:line="240"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Ref. Requerimento de pagamento de 1ª parcela XX%:</w:t>
      </w:r>
    </w:p>
    <w:p w14:paraId="4CFA5F0D"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3C1D4CA4" w14:textId="77777777" w:rsidR="0069792F" w:rsidRDefault="0069792F" w:rsidP="0069792F">
      <w:pPr>
        <w:widowControl w:val="0"/>
        <w:spacing w:before="10" w:after="0" w:line="240" w:lineRule="auto"/>
        <w:rPr>
          <w:rFonts w:ascii="Calibri" w:eastAsia="Calibri" w:hAnsi="Calibri" w:cs="Calibri"/>
          <w:color w:val="000000" w:themeColor="text1"/>
          <w:sz w:val="24"/>
          <w:szCs w:val="24"/>
        </w:rPr>
      </w:pPr>
    </w:p>
    <w:p w14:paraId="4B11FE07" w14:textId="77777777" w:rsidR="0069792F" w:rsidRDefault="0069792F" w:rsidP="0069792F">
      <w:pPr>
        <w:spacing w:before="1"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Vimos pelo presente requerer o pagamento referente à 1ª parcela, XX%, do período de </w:t>
      </w:r>
      <w:r w:rsidRPr="2EBED334">
        <w:rPr>
          <w:rFonts w:ascii="Calibri" w:eastAsia="Calibri" w:hAnsi="Calibri" w:cs="Calibri"/>
          <w:i/>
          <w:iCs/>
          <w:color w:val="000000" w:themeColor="text1"/>
          <w:sz w:val="24"/>
          <w:szCs w:val="24"/>
        </w:rPr>
        <w:t>00/00/202x a 00/00/202x</w:t>
      </w:r>
      <w:r w:rsidRPr="2EBED334">
        <w:rPr>
          <w:rFonts w:ascii="Calibri" w:eastAsia="Calibri" w:hAnsi="Calibri" w:cs="Calibri"/>
          <w:color w:val="000000" w:themeColor="text1"/>
          <w:sz w:val="24"/>
          <w:szCs w:val="24"/>
        </w:rPr>
        <w:t xml:space="preserve">, para o Evento </w:t>
      </w:r>
      <w:r w:rsidRPr="2EBED334">
        <w:rPr>
          <w:rFonts w:ascii="Calibri" w:eastAsia="Calibri" w:hAnsi="Calibri" w:cs="Calibri"/>
          <w:i/>
          <w:iCs/>
          <w:color w:val="000000" w:themeColor="text1"/>
          <w:sz w:val="24"/>
          <w:szCs w:val="24"/>
        </w:rPr>
        <w:t>(Nome do evento)</w:t>
      </w:r>
      <w:r w:rsidRPr="2EBED334">
        <w:rPr>
          <w:rFonts w:ascii="Calibri" w:eastAsia="Calibri" w:hAnsi="Calibri" w:cs="Calibri"/>
          <w:color w:val="000000" w:themeColor="text1"/>
          <w:sz w:val="24"/>
          <w:szCs w:val="24"/>
        </w:rPr>
        <w:t>, na modalidade de (</w:t>
      </w:r>
      <w:r w:rsidRPr="2EBED334">
        <w:rPr>
          <w:rFonts w:ascii="Calibri" w:eastAsia="Calibri" w:hAnsi="Calibri" w:cs="Calibri"/>
          <w:i/>
          <w:iCs/>
          <w:color w:val="000000" w:themeColor="text1"/>
          <w:sz w:val="24"/>
          <w:szCs w:val="24"/>
        </w:rPr>
        <w:t>Nome da modalidade</w:t>
      </w:r>
      <w:r w:rsidRPr="2EBED334">
        <w:rPr>
          <w:rFonts w:ascii="Calibri" w:eastAsia="Calibri" w:hAnsi="Calibri" w:cs="Calibri"/>
          <w:color w:val="000000" w:themeColor="text1"/>
          <w:sz w:val="24"/>
          <w:szCs w:val="24"/>
        </w:rPr>
        <w:t xml:space="preserve">), no valor de </w:t>
      </w:r>
      <w:r w:rsidRPr="2EBED334">
        <w:rPr>
          <w:rFonts w:ascii="Calibri" w:eastAsia="Calibri" w:hAnsi="Calibri" w:cs="Calibri"/>
          <w:i/>
          <w:iCs/>
          <w:color w:val="000000" w:themeColor="text1"/>
          <w:sz w:val="24"/>
          <w:szCs w:val="24"/>
        </w:rPr>
        <w:t xml:space="preserve">R$000.000,000 </w:t>
      </w:r>
      <w:r w:rsidRPr="2EBED334">
        <w:rPr>
          <w:rFonts w:ascii="Calibri" w:eastAsia="Calibri" w:hAnsi="Calibri" w:cs="Calibri"/>
          <w:color w:val="000000" w:themeColor="text1"/>
          <w:sz w:val="24"/>
          <w:szCs w:val="24"/>
        </w:rPr>
        <w:t>(</w:t>
      </w:r>
      <w:r w:rsidRPr="2EBED334">
        <w:rPr>
          <w:rFonts w:ascii="Calibri" w:eastAsia="Calibri" w:hAnsi="Calibri" w:cs="Calibri"/>
          <w:i/>
          <w:iCs/>
          <w:color w:val="000000" w:themeColor="text1"/>
          <w:sz w:val="24"/>
          <w:szCs w:val="24"/>
        </w:rPr>
        <w:t>valor por extenso).</w:t>
      </w:r>
    </w:p>
    <w:p w14:paraId="0C4B3334"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3BF81181" w14:textId="77777777" w:rsidR="0069792F" w:rsidRDefault="0069792F" w:rsidP="0069792F">
      <w:pPr>
        <w:spacing w:before="135" w:after="200" w:line="276" w:lineRule="auto"/>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Empenho</w:t>
      </w:r>
      <w:r w:rsidRPr="2EBED334">
        <w:rPr>
          <w:rFonts w:ascii="Calibri" w:eastAsia="Calibri" w:hAnsi="Calibri" w:cs="Calibri"/>
          <w:b/>
          <w:bCs/>
          <w:color w:val="881798"/>
          <w:sz w:val="24"/>
          <w:szCs w:val="24"/>
          <w:u w:val="single"/>
        </w:rPr>
        <w:t xml:space="preserve"> </w:t>
      </w:r>
      <w:r w:rsidRPr="2EBED334">
        <w:rPr>
          <w:rFonts w:ascii="Calibri" w:eastAsia="Calibri" w:hAnsi="Calibri" w:cs="Calibri"/>
          <w:b/>
          <w:bCs/>
          <w:color w:val="000000" w:themeColor="text1"/>
          <w:sz w:val="24"/>
          <w:szCs w:val="24"/>
        </w:rPr>
        <w:t xml:space="preserve">nº </w:t>
      </w:r>
      <w:r w:rsidRPr="2EBED334">
        <w:rPr>
          <w:rFonts w:ascii="Calibri" w:eastAsia="Calibri" w:hAnsi="Calibri" w:cs="Calibri"/>
          <w:i/>
          <w:iCs/>
          <w:color w:val="000000" w:themeColor="text1"/>
          <w:sz w:val="24"/>
          <w:szCs w:val="24"/>
        </w:rPr>
        <w:t>000/00.</w:t>
      </w:r>
    </w:p>
    <w:p w14:paraId="36C463DF" w14:textId="77777777" w:rsidR="0069792F" w:rsidRDefault="0069792F" w:rsidP="0069792F">
      <w:pPr>
        <w:spacing w:before="133" w:after="200" w:line="360" w:lineRule="auto"/>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 xml:space="preserve">Processo Administrativo nº </w:t>
      </w:r>
      <w:r w:rsidRPr="2EBED334">
        <w:rPr>
          <w:rFonts w:ascii="Calibri" w:eastAsia="Calibri" w:hAnsi="Calibri" w:cs="Calibri"/>
          <w:i/>
          <w:iCs/>
          <w:color w:val="000000" w:themeColor="text1"/>
          <w:sz w:val="24"/>
          <w:szCs w:val="24"/>
        </w:rPr>
        <w:t>00000/00000-00</w:t>
      </w:r>
    </w:p>
    <w:p w14:paraId="27382BF8" w14:textId="77777777" w:rsidR="0069792F" w:rsidRDefault="0069792F" w:rsidP="0069792F">
      <w:pPr>
        <w:spacing w:before="133" w:after="200" w:line="360" w:lineRule="auto"/>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Termo de Fomento nº</w:t>
      </w:r>
      <w:r w:rsidRPr="2EBED334">
        <w:rPr>
          <w:rFonts w:ascii="Calibri" w:eastAsia="Calibri" w:hAnsi="Calibri" w:cs="Calibri"/>
          <w:i/>
          <w:iCs/>
          <w:color w:val="000000" w:themeColor="text1"/>
          <w:sz w:val="24"/>
          <w:szCs w:val="24"/>
        </w:rPr>
        <w:t>000</w:t>
      </w:r>
      <w:r w:rsidRPr="2EBED334">
        <w:rPr>
          <w:rFonts w:ascii="Calibri" w:eastAsia="Calibri" w:hAnsi="Calibri" w:cs="Calibri"/>
          <w:b/>
          <w:bCs/>
          <w:color w:val="000000" w:themeColor="text1"/>
          <w:sz w:val="24"/>
          <w:szCs w:val="24"/>
        </w:rPr>
        <w:t>/SEME/202x</w:t>
      </w:r>
    </w:p>
    <w:p w14:paraId="30FB8749" w14:textId="77777777" w:rsidR="0069792F" w:rsidRDefault="0069792F" w:rsidP="0069792F">
      <w:pPr>
        <w:widowControl w:val="0"/>
        <w:spacing w:before="3" w:after="0" w:line="240" w:lineRule="auto"/>
        <w:rPr>
          <w:rFonts w:ascii="Calibri" w:eastAsia="Calibri" w:hAnsi="Calibri" w:cs="Calibri"/>
          <w:color w:val="000000" w:themeColor="text1"/>
          <w:sz w:val="24"/>
          <w:szCs w:val="24"/>
        </w:rPr>
      </w:pPr>
    </w:p>
    <w:p w14:paraId="3C81CC38" w14:textId="77777777" w:rsidR="0069792F" w:rsidRDefault="0069792F" w:rsidP="0069792F">
      <w:pPr>
        <w:widowControl w:val="0"/>
        <w:spacing w:before="3" w:after="0" w:line="240" w:lineRule="auto"/>
        <w:rPr>
          <w:rFonts w:ascii="Calibri" w:eastAsia="Calibri" w:hAnsi="Calibri" w:cs="Calibri"/>
          <w:color w:val="000000" w:themeColor="text1"/>
          <w:sz w:val="24"/>
          <w:szCs w:val="24"/>
        </w:rPr>
      </w:pPr>
    </w:p>
    <w:p w14:paraId="5A844BDF" w14:textId="77777777" w:rsidR="0069792F" w:rsidRDefault="0069792F" w:rsidP="0069792F">
      <w:pPr>
        <w:widowControl w:val="0"/>
        <w:tabs>
          <w:tab w:val="left" w:pos="7396"/>
          <w:tab w:val="left" w:pos="8248"/>
          <w:tab w:val="left" w:pos="9320"/>
        </w:tabs>
        <w:spacing w:after="0" w:line="240" w:lineRule="auto"/>
        <w:jc w:val="right"/>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São Paulo– SP, / </w:t>
      </w:r>
      <w:proofErr w:type="gramStart"/>
      <w:r w:rsidRPr="2EBED334">
        <w:rPr>
          <w:rFonts w:ascii="Calibri" w:eastAsia="Calibri" w:hAnsi="Calibri" w:cs="Calibri"/>
          <w:color w:val="000000" w:themeColor="text1"/>
          <w:sz w:val="24"/>
          <w:szCs w:val="24"/>
        </w:rPr>
        <w:t>/ .</w:t>
      </w:r>
      <w:proofErr w:type="gramEnd"/>
    </w:p>
    <w:p w14:paraId="205F8773"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0BDC0DAA"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1404DFCB"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1A0A2898"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12C40B64"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05F5A957" w14:textId="77777777" w:rsidR="0069792F" w:rsidRDefault="0069792F" w:rsidP="0069792F">
      <w:pPr>
        <w:widowControl w:val="0"/>
        <w:spacing w:after="0" w:line="240" w:lineRule="auto"/>
        <w:rPr>
          <w:rFonts w:ascii="Calibri" w:eastAsia="Calibri" w:hAnsi="Calibri" w:cs="Calibri"/>
          <w:color w:val="000000" w:themeColor="text1"/>
          <w:sz w:val="24"/>
          <w:szCs w:val="24"/>
        </w:rPr>
      </w:pPr>
    </w:p>
    <w:p w14:paraId="3C6E0FF3" w14:textId="77777777" w:rsidR="0069792F" w:rsidRDefault="0069792F" w:rsidP="0069792F">
      <w:pPr>
        <w:widowControl w:val="0"/>
        <w:spacing w:before="1" w:after="0" w:line="240" w:lineRule="auto"/>
        <w:rPr>
          <w:rFonts w:ascii="Calibri" w:eastAsia="Calibri" w:hAnsi="Calibri" w:cs="Calibri"/>
          <w:color w:val="000000" w:themeColor="text1"/>
        </w:rPr>
      </w:pPr>
    </w:p>
    <w:p w14:paraId="6566B098" w14:textId="77777777" w:rsidR="0069792F" w:rsidRDefault="0069792F" w:rsidP="0069792F">
      <w:pPr>
        <w:widowControl w:val="0"/>
        <w:spacing w:after="0" w:line="24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Nome do Dirigente Responsável </w:t>
      </w:r>
    </w:p>
    <w:p w14:paraId="2F91B6D3" w14:textId="77777777" w:rsidR="0069792F" w:rsidRDefault="0069792F" w:rsidP="0069792F">
      <w:pPr>
        <w:widowControl w:val="0"/>
        <w:spacing w:after="0" w:line="24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Cargo–RG</w:t>
      </w:r>
    </w:p>
    <w:p w14:paraId="041F7CF2" w14:textId="77777777" w:rsidR="0069792F" w:rsidRDefault="0069792F" w:rsidP="0069792F">
      <w:pPr>
        <w:spacing w:after="0" w:line="360" w:lineRule="auto"/>
        <w:jc w:val="both"/>
        <w:rPr>
          <w:rFonts w:ascii="Calibri" w:eastAsia="Calibri" w:hAnsi="Calibri" w:cs="Calibri"/>
          <w:color w:val="000000" w:themeColor="text1"/>
          <w:sz w:val="24"/>
          <w:szCs w:val="24"/>
        </w:rPr>
      </w:pPr>
    </w:p>
    <w:p w14:paraId="4708FD8C" w14:textId="77777777" w:rsidR="0069792F" w:rsidRDefault="0069792F" w:rsidP="0069792F">
      <w:r>
        <w:br w:type="page"/>
      </w:r>
    </w:p>
    <w:p w14:paraId="3EF3AF16" w14:textId="77777777" w:rsidR="0069792F" w:rsidRDefault="0069792F" w:rsidP="0069792F">
      <w:pPr>
        <w:rPr>
          <w:rFonts w:ascii="Calibri" w:eastAsia="Calibri" w:hAnsi="Calibri" w:cs="Calibri"/>
          <w:color w:val="000000" w:themeColor="text1"/>
        </w:rPr>
      </w:pPr>
    </w:p>
    <w:p w14:paraId="2590C6EB" w14:textId="77777777" w:rsidR="0069792F" w:rsidRDefault="0069792F" w:rsidP="0069792F">
      <w:pPr>
        <w:widowControl w:val="0"/>
        <w:spacing w:before="9" w:after="0" w:line="24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ANEXO XII</w:t>
      </w:r>
    </w:p>
    <w:p w14:paraId="3E2BFCBD" w14:textId="77777777" w:rsidR="0069792F" w:rsidRDefault="0069792F" w:rsidP="0069792F">
      <w:pPr>
        <w:widowControl w:val="0"/>
        <w:spacing w:before="9" w:after="0" w:line="240" w:lineRule="auto"/>
        <w:jc w:val="center"/>
        <w:rPr>
          <w:rFonts w:ascii="Calibri" w:eastAsia="Calibri" w:hAnsi="Calibri" w:cs="Calibri"/>
          <w:color w:val="000000" w:themeColor="text1"/>
          <w:sz w:val="24"/>
          <w:szCs w:val="24"/>
        </w:rPr>
      </w:pPr>
    </w:p>
    <w:p w14:paraId="388BB08F"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DECLARAÇÃO DE INEXISTÊNCIA DE DUPLICIDADE OU SOBREPOSIÇÃO DE FONTES DE RECURSOS PARA A MESMA PARCELA DA DESPESA</w:t>
      </w:r>
    </w:p>
    <w:p w14:paraId="620125E1" w14:textId="77777777" w:rsidR="0069792F" w:rsidRDefault="0069792F" w:rsidP="0069792F">
      <w:pPr>
        <w:spacing w:after="200" w:line="360" w:lineRule="auto"/>
        <w:jc w:val="center"/>
        <w:rPr>
          <w:rFonts w:ascii="Calibri" w:eastAsia="Calibri" w:hAnsi="Calibri" w:cs="Calibri"/>
          <w:color w:val="000000" w:themeColor="text1"/>
          <w:sz w:val="24"/>
          <w:szCs w:val="24"/>
        </w:rPr>
      </w:pPr>
    </w:p>
    <w:p w14:paraId="611710F6" w14:textId="77777777" w:rsidR="0069792F" w:rsidRDefault="0069792F" w:rsidP="0069792F">
      <w:pPr>
        <w:spacing w:after="200" w:line="360" w:lineRule="auto"/>
        <w:rPr>
          <w:rFonts w:ascii="Calibri" w:eastAsia="Calibri" w:hAnsi="Calibri" w:cs="Calibri"/>
          <w:color w:val="000000" w:themeColor="text1"/>
          <w:sz w:val="24"/>
          <w:szCs w:val="24"/>
        </w:rPr>
      </w:pPr>
    </w:p>
    <w:p w14:paraId="4CF2A09B"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13084216" w14:textId="77777777" w:rsidR="0069792F" w:rsidRDefault="0069792F" w:rsidP="0069792F">
      <w:pPr>
        <w:spacing w:after="200" w:line="276" w:lineRule="auto"/>
        <w:rPr>
          <w:rFonts w:ascii="Calibri" w:eastAsia="Calibri" w:hAnsi="Calibri" w:cs="Calibri"/>
          <w:color w:val="000000" w:themeColor="text1"/>
          <w:sz w:val="24"/>
          <w:szCs w:val="24"/>
        </w:rPr>
      </w:pPr>
    </w:p>
    <w:p w14:paraId="3EDC0F6C" w14:textId="77777777" w:rsidR="0069792F" w:rsidRDefault="0069792F" w:rsidP="0069792F">
      <w:pPr>
        <w:spacing w:after="200" w:line="276" w:lineRule="auto"/>
        <w:rPr>
          <w:rFonts w:ascii="Calibri" w:eastAsia="Calibri" w:hAnsi="Calibri" w:cs="Calibri"/>
          <w:color w:val="000000" w:themeColor="text1"/>
          <w:sz w:val="24"/>
          <w:szCs w:val="24"/>
        </w:rPr>
      </w:pPr>
    </w:p>
    <w:p w14:paraId="1B487C60" w14:textId="77777777" w:rsidR="0069792F" w:rsidRDefault="0069792F" w:rsidP="0069792F">
      <w:pPr>
        <w:spacing w:after="200" w:line="276" w:lineRule="auto"/>
        <w:rPr>
          <w:rFonts w:ascii="Calibri" w:eastAsia="Calibri" w:hAnsi="Calibri" w:cs="Calibri"/>
          <w:color w:val="000000" w:themeColor="text1"/>
          <w:sz w:val="24"/>
          <w:szCs w:val="24"/>
        </w:rPr>
      </w:pPr>
    </w:p>
    <w:p w14:paraId="46D8360F" w14:textId="77777777" w:rsidR="0069792F" w:rsidRDefault="0069792F" w:rsidP="0069792F">
      <w:pPr>
        <w:spacing w:after="200" w:line="276" w:lineRule="auto"/>
        <w:jc w:val="right"/>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São Paulo, ____/______/____________.</w:t>
      </w:r>
    </w:p>
    <w:p w14:paraId="6F9EA65A" w14:textId="77777777" w:rsidR="0069792F" w:rsidRDefault="0069792F" w:rsidP="0069792F">
      <w:pPr>
        <w:spacing w:after="200" w:line="360" w:lineRule="auto"/>
        <w:rPr>
          <w:rFonts w:ascii="Calibri" w:eastAsia="Calibri" w:hAnsi="Calibri" w:cs="Calibri"/>
          <w:color w:val="000000" w:themeColor="text1"/>
          <w:sz w:val="24"/>
          <w:szCs w:val="24"/>
        </w:rPr>
      </w:pPr>
    </w:p>
    <w:p w14:paraId="3460C0C9" w14:textId="77777777" w:rsidR="0069792F" w:rsidRDefault="0069792F" w:rsidP="0069792F">
      <w:pPr>
        <w:spacing w:after="200" w:line="360" w:lineRule="auto"/>
        <w:rPr>
          <w:rFonts w:ascii="Calibri" w:eastAsia="Calibri" w:hAnsi="Calibri" w:cs="Calibri"/>
          <w:color w:val="000000" w:themeColor="text1"/>
          <w:sz w:val="24"/>
          <w:szCs w:val="24"/>
        </w:rPr>
      </w:pPr>
    </w:p>
    <w:p w14:paraId="7ED09CAF" w14:textId="77777777" w:rsidR="0069792F" w:rsidRDefault="0069792F" w:rsidP="0069792F">
      <w:pPr>
        <w:spacing w:after="200" w:line="360" w:lineRule="auto"/>
        <w:rPr>
          <w:rFonts w:ascii="Calibri" w:eastAsia="Calibri" w:hAnsi="Calibri" w:cs="Calibri"/>
          <w:color w:val="000000" w:themeColor="text1"/>
          <w:sz w:val="24"/>
          <w:szCs w:val="24"/>
        </w:rPr>
      </w:pPr>
    </w:p>
    <w:p w14:paraId="2417D239"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______________________________________</w:t>
      </w:r>
    </w:p>
    <w:p w14:paraId="40E896DE" w14:textId="77777777" w:rsidR="0069792F" w:rsidRDefault="0069792F" w:rsidP="0069792F">
      <w:pPr>
        <w:widowControl w:val="0"/>
        <w:spacing w:after="0" w:line="24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Nome do Dirigente Responsável </w:t>
      </w:r>
    </w:p>
    <w:p w14:paraId="35F0AB66" w14:textId="77777777" w:rsidR="0069792F" w:rsidRDefault="0069792F" w:rsidP="0069792F">
      <w:pPr>
        <w:widowControl w:val="0"/>
        <w:spacing w:after="0" w:line="24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Cargo–RG</w:t>
      </w:r>
    </w:p>
    <w:p w14:paraId="6CEC3F58" w14:textId="77777777" w:rsidR="0069792F" w:rsidRDefault="0069792F" w:rsidP="0069792F">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3E470443" w14:textId="77777777" w:rsidR="0069792F" w:rsidRDefault="0069792F" w:rsidP="0069792F">
      <w:r>
        <w:br w:type="page"/>
      </w:r>
    </w:p>
    <w:p w14:paraId="457B4A64" w14:textId="77777777" w:rsidR="0069792F" w:rsidRDefault="0069792F" w:rsidP="0069792F">
      <w:pPr>
        <w:rPr>
          <w:rFonts w:ascii="Calibri" w:eastAsia="Calibri" w:hAnsi="Calibri" w:cs="Calibri"/>
          <w:color w:val="000000" w:themeColor="text1"/>
        </w:rPr>
      </w:pPr>
    </w:p>
    <w:p w14:paraId="25E1C62E"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ANEXO XIII</w:t>
      </w:r>
    </w:p>
    <w:p w14:paraId="617CA31B"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RELATÓRIO DE EXECUÇÃO DO OBJETO</w:t>
      </w:r>
    </w:p>
    <w:p w14:paraId="058A3F32"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23A7025C"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591248CE" w14:textId="77777777" w:rsidR="0069792F" w:rsidRDefault="0069792F" w:rsidP="0069792F">
      <w:pPr>
        <w:spacing w:after="200" w:line="360" w:lineRule="auto"/>
        <w:jc w:val="both"/>
        <w:rPr>
          <w:rFonts w:ascii="Calibri" w:eastAsia="Calibri" w:hAnsi="Calibri" w:cs="Calibri"/>
          <w:color w:val="000000" w:themeColor="text1"/>
          <w:sz w:val="24"/>
          <w:szCs w:val="24"/>
        </w:rPr>
      </w:pPr>
    </w:p>
    <w:p w14:paraId="2D7FE852"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Objeto: </w:t>
      </w:r>
      <w:r w:rsidRPr="2EBED334">
        <w:rPr>
          <w:rFonts w:ascii="Calibri" w:eastAsia="Calibri" w:hAnsi="Calibri" w:cs="Calibri"/>
          <w:i/>
          <w:iCs/>
          <w:color w:val="000000" w:themeColor="text1"/>
          <w:sz w:val="24"/>
          <w:szCs w:val="24"/>
        </w:rPr>
        <w:t>(Nome do Evento)</w:t>
      </w:r>
    </w:p>
    <w:p w14:paraId="1F005155"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Entidade Proponente: </w:t>
      </w:r>
      <w:r w:rsidRPr="2EBED334">
        <w:rPr>
          <w:rFonts w:ascii="Calibri" w:eastAsia="Calibri" w:hAnsi="Calibri" w:cs="Calibri"/>
          <w:i/>
          <w:iCs/>
          <w:color w:val="000000" w:themeColor="text1"/>
          <w:sz w:val="24"/>
          <w:szCs w:val="24"/>
        </w:rPr>
        <w:t>(Nome da Entidade)</w:t>
      </w:r>
      <w:r w:rsidRPr="2EBED334">
        <w:rPr>
          <w:rFonts w:ascii="Calibri" w:eastAsia="Calibri" w:hAnsi="Calibri" w:cs="Calibri"/>
          <w:color w:val="000000" w:themeColor="text1"/>
          <w:sz w:val="24"/>
          <w:szCs w:val="24"/>
        </w:rPr>
        <w:t>.</w:t>
      </w:r>
      <w:r>
        <w:tab/>
      </w:r>
      <w:r>
        <w:tab/>
      </w:r>
      <w:r w:rsidRPr="2EBED334">
        <w:rPr>
          <w:rFonts w:ascii="Calibri" w:eastAsia="Calibri" w:hAnsi="Calibri" w:cs="Calibri"/>
          <w:color w:val="000000" w:themeColor="text1"/>
          <w:sz w:val="24"/>
          <w:szCs w:val="24"/>
        </w:rPr>
        <w:t xml:space="preserve">                               CNPJ: </w:t>
      </w:r>
      <w:r w:rsidRPr="2EBED334">
        <w:rPr>
          <w:rFonts w:ascii="Calibri" w:eastAsia="Calibri" w:hAnsi="Calibri" w:cs="Calibri"/>
          <w:i/>
          <w:iCs/>
          <w:color w:val="000000" w:themeColor="text1"/>
          <w:sz w:val="24"/>
          <w:szCs w:val="24"/>
        </w:rPr>
        <w:t>000.000.000-00.</w:t>
      </w:r>
    </w:p>
    <w:p w14:paraId="6A3CDE8D"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Valor do Repasse: </w:t>
      </w:r>
      <w:r w:rsidRPr="2EBED334">
        <w:rPr>
          <w:rFonts w:ascii="Calibri" w:eastAsia="Calibri" w:hAnsi="Calibri" w:cs="Calibri"/>
          <w:i/>
          <w:iCs/>
          <w:color w:val="000000" w:themeColor="text1"/>
          <w:sz w:val="24"/>
          <w:szCs w:val="24"/>
        </w:rPr>
        <w:t>R$ 00.000,00.</w:t>
      </w:r>
    </w:p>
    <w:p w14:paraId="3C32BBA9" w14:textId="77777777" w:rsidR="0069792F" w:rsidRDefault="0069792F" w:rsidP="0069792F">
      <w:pPr>
        <w:tabs>
          <w:tab w:val="left" w:pos="851"/>
        </w:tabs>
        <w:spacing w:after="200" w:line="360" w:lineRule="auto"/>
        <w:jc w:val="right"/>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São Paulo – SP, _____/_______/_________.</w:t>
      </w:r>
    </w:p>
    <w:p w14:paraId="01562694" w14:textId="77777777" w:rsidR="0069792F" w:rsidRDefault="0069792F" w:rsidP="0069792F">
      <w:pPr>
        <w:spacing w:after="200" w:line="360" w:lineRule="auto"/>
        <w:jc w:val="center"/>
        <w:rPr>
          <w:rFonts w:ascii="Calibri" w:eastAsia="Calibri" w:hAnsi="Calibri" w:cs="Calibri"/>
          <w:color w:val="000000" w:themeColor="text1"/>
          <w:sz w:val="24"/>
          <w:szCs w:val="24"/>
        </w:rPr>
      </w:pPr>
    </w:p>
    <w:p w14:paraId="6112A99F"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_______________________________________</w:t>
      </w:r>
    </w:p>
    <w:p w14:paraId="240218E6"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Nome do Responsável Técnico</w:t>
      </w:r>
    </w:p>
    <w:p w14:paraId="7F81F037"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Cargo – RG</w:t>
      </w:r>
    </w:p>
    <w:p w14:paraId="36E964D1"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_________________________________________</w:t>
      </w:r>
    </w:p>
    <w:p w14:paraId="32CD8310"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Nome do Dirigente Responsável</w:t>
      </w:r>
    </w:p>
    <w:p w14:paraId="6FABA359" w14:textId="6DEBA288" w:rsidR="0069792F" w:rsidRDefault="0069792F" w:rsidP="00077C0F">
      <w:pPr>
        <w:spacing w:after="200" w:line="360" w:lineRule="auto"/>
        <w:jc w:val="center"/>
      </w:pPr>
      <w:r w:rsidRPr="2EBED334">
        <w:rPr>
          <w:rFonts w:ascii="Calibri" w:eastAsia="Calibri" w:hAnsi="Calibri" w:cs="Calibri"/>
          <w:color w:val="000000" w:themeColor="text1"/>
          <w:sz w:val="24"/>
          <w:szCs w:val="24"/>
        </w:rPr>
        <w:t>Cargo – RG</w:t>
      </w:r>
      <w:r>
        <w:br w:type="page"/>
      </w:r>
    </w:p>
    <w:p w14:paraId="26A67DF3" w14:textId="77777777" w:rsidR="0069792F" w:rsidRDefault="0069792F" w:rsidP="0069792F">
      <w:pPr>
        <w:rPr>
          <w:rFonts w:ascii="Calibri" w:eastAsia="Calibri" w:hAnsi="Calibri" w:cs="Calibri"/>
          <w:color w:val="000000" w:themeColor="text1"/>
        </w:rPr>
      </w:pPr>
    </w:p>
    <w:p w14:paraId="5C3AAD6A"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ANEXO XIV</w:t>
      </w:r>
    </w:p>
    <w:p w14:paraId="521BA90D" w14:textId="77777777" w:rsidR="0069792F" w:rsidRDefault="0069792F" w:rsidP="0069792F">
      <w:pPr>
        <w:spacing w:after="200" w:line="360" w:lineRule="auto"/>
        <w:jc w:val="center"/>
        <w:rPr>
          <w:rFonts w:ascii="Calibri" w:eastAsia="Calibri" w:hAnsi="Calibri" w:cs="Calibri"/>
          <w:color w:val="000000" w:themeColor="text1"/>
          <w:sz w:val="24"/>
          <w:szCs w:val="24"/>
        </w:rPr>
      </w:pPr>
    </w:p>
    <w:p w14:paraId="0A3146FF"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RELATÓRIO DE EXECUÇÃO FINANCEIRA</w:t>
      </w:r>
    </w:p>
    <w:p w14:paraId="1F7D4E00" w14:textId="77777777" w:rsidR="0069792F" w:rsidRDefault="0069792F" w:rsidP="0069792F">
      <w:pPr>
        <w:spacing w:after="200" w:line="360" w:lineRule="auto"/>
        <w:jc w:val="both"/>
        <w:rPr>
          <w:rFonts w:ascii="Calibri" w:eastAsia="Calibri" w:hAnsi="Calibri" w:cs="Calibri"/>
          <w:color w:val="000000" w:themeColor="text1"/>
          <w:sz w:val="24"/>
          <w:szCs w:val="24"/>
        </w:rPr>
      </w:pPr>
    </w:p>
    <w:p w14:paraId="252613AB"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 entidade proponente, através do seu Responsável Técnico, deverá apresentar o Relatório de Execução Financeira para o gestor da parceria indicado pela SEME até 90 (noventa) dias da execução do evento, constando a descrição das despesas e receitas efetivamente realizadas e sua vinculação com a execução do objeto, de acordo com as metas e resultados estabelecidos no plano de trabalho, como segue: </w:t>
      </w:r>
    </w:p>
    <w:p w14:paraId="40CD4D67" w14:textId="77777777" w:rsidR="0069792F" w:rsidRDefault="0069792F" w:rsidP="0069792F">
      <w:pPr>
        <w:spacing w:after="200" w:line="360" w:lineRule="auto"/>
        <w:jc w:val="both"/>
        <w:rPr>
          <w:rFonts w:ascii="Calibri" w:eastAsia="Calibri" w:hAnsi="Calibri" w:cs="Calibri"/>
          <w:color w:val="000000" w:themeColor="text1"/>
          <w:sz w:val="24"/>
          <w:szCs w:val="24"/>
        </w:rPr>
      </w:pPr>
    </w:p>
    <w:p w14:paraId="1F1F50CC"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PORTARIA SEME Nº 27/2017 </w:t>
      </w:r>
    </w:p>
    <w:p w14:paraId="0F6B5690"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 xml:space="preserve">15.4. As organizações da sociedade civil deverão apresentar os seguintes documentos para fins de prestações de contas parciais e final: </w:t>
      </w:r>
    </w:p>
    <w:p w14:paraId="23E48B7C"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 xml:space="preserve">a) relatório mensal de execução do objeto, elaborado pela organização da sociedade civil, assinado pelo seu representante legal, contendo as atividades desenvolvidas para o cumprimento do objeto e o comparativo de metas propostas com os resultados alcançados, a partir do cronograma acordado; </w:t>
      </w:r>
    </w:p>
    <w:p w14:paraId="11C7DE3B"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 xml:space="preserve">b) extrato bancário mensal da conta específica vinculada à execução da parceria, se necessário acompanhado de relatório sintético de conciliação bancária com indicação de despesas e receitas; </w:t>
      </w:r>
    </w:p>
    <w:p w14:paraId="3BA52A2B"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 xml:space="preserve">c) material comprobatório do cumprimento mensal do objeto em fotos, vídeos ou outros suportes, quando couber; </w:t>
      </w:r>
    </w:p>
    <w:p w14:paraId="4A4F77F5"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 xml:space="preserve">d) relação mensal de bens adquiridos, produzidos ou construídos, quando for o caso; </w:t>
      </w:r>
    </w:p>
    <w:p w14:paraId="65B9BEA7"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 xml:space="preserve">e) lista de presença de treinados ou capacitados mensalmente, quando for o caso; </w:t>
      </w:r>
    </w:p>
    <w:p w14:paraId="21D405E7"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lastRenderedPageBreak/>
        <w:t xml:space="preserve">f) memória de cálculo mensal do rateio das despesas, quando for o caso, quando então a memória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 </w:t>
      </w:r>
    </w:p>
    <w:p w14:paraId="5DF344B6"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 xml:space="preserve">g) comprovante do recolhimento do saldo da conta bancária específica, quando houver, no caso de prestação de contas final; </w:t>
      </w:r>
    </w:p>
    <w:p w14:paraId="589FD321"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i/>
          <w:iCs/>
          <w:color w:val="000000" w:themeColor="text1"/>
          <w:sz w:val="24"/>
          <w:szCs w:val="24"/>
        </w:rPr>
        <w:t xml:space="preserve">h) na hipótese de descumprimento de metas e resultados estabelecidos no plano de trabalho, relatório de execução financeira, assinado pelo seu representante legal, com a descrição das despesas e receitas efetivamente realizadas, assim como notas e comprovantes fiscais, incluindo recibos, emitidos em nome da organização da sociedade civil; </w:t>
      </w:r>
    </w:p>
    <w:p w14:paraId="0673911A"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Objeto: </w:t>
      </w:r>
      <w:r w:rsidRPr="2EBED334">
        <w:rPr>
          <w:rFonts w:ascii="Calibri" w:eastAsia="Calibri" w:hAnsi="Calibri" w:cs="Calibri"/>
          <w:i/>
          <w:iCs/>
          <w:color w:val="000000" w:themeColor="text1"/>
          <w:sz w:val="24"/>
          <w:szCs w:val="24"/>
        </w:rPr>
        <w:t>(Nome do Evento)</w:t>
      </w:r>
    </w:p>
    <w:p w14:paraId="1A924C71"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Entidade Proponente: </w:t>
      </w:r>
      <w:r w:rsidRPr="2EBED334">
        <w:rPr>
          <w:rFonts w:ascii="Calibri" w:eastAsia="Calibri" w:hAnsi="Calibri" w:cs="Calibri"/>
          <w:i/>
          <w:iCs/>
          <w:color w:val="000000" w:themeColor="text1"/>
          <w:sz w:val="24"/>
          <w:szCs w:val="24"/>
        </w:rPr>
        <w:t>(Nome da Entidade)</w:t>
      </w:r>
      <w:r w:rsidRPr="2EBED334">
        <w:rPr>
          <w:rFonts w:ascii="Calibri" w:eastAsia="Calibri" w:hAnsi="Calibri" w:cs="Calibri"/>
          <w:color w:val="000000" w:themeColor="text1"/>
          <w:sz w:val="24"/>
          <w:szCs w:val="24"/>
        </w:rPr>
        <w:t>.</w:t>
      </w:r>
      <w:r>
        <w:tab/>
      </w:r>
      <w:r>
        <w:tab/>
      </w:r>
      <w:r w:rsidRPr="2EBED334">
        <w:rPr>
          <w:rFonts w:ascii="Calibri" w:eastAsia="Calibri" w:hAnsi="Calibri" w:cs="Calibri"/>
          <w:color w:val="000000" w:themeColor="text1"/>
          <w:sz w:val="24"/>
          <w:szCs w:val="24"/>
        </w:rPr>
        <w:t xml:space="preserve">        CNPJ: </w:t>
      </w:r>
      <w:r w:rsidRPr="2EBED334">
        <w:rPr>
          <w:rFonts w:ascii="Calibri" w:eastAsia="Calibri" w:hAnsi="Calibri" w:cs="Calibri"/>
          <w:i/>
          <w:iCs/>
          <w:color w:val="000000" w:themeColor="text1"/>
          <w:sz w:val="24"/>
          <w:szCs w:val="24"/>
        </w:rPr>
        <w:t>000.000.000-00.</w:t>
      </w:r>
    </w:p>
    <w:p w14:paraId="798B5527"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Valor do Repasse: </w:t>
      </w:r>
      <w:r w:rsidRPr="2EBED334">
        <w:rPr>
          <w:rFonts w:ascii="Calibri" w:eastAsia="Calibri" w:hAnsi="Calibri" w:cs="Calibri"/>
          <w:i/>
          <w:iCs/>
          <w:color w:val="000000" w:themeColor="text1"/>
          <w:sz w:val="24"/>
          <w:szCs w:val="24"/>
        </w:rPr>
        <w:t>R$ 000.000,00.</w:t>
      </w:r>
    </w:p>
    <w:p w14:paraId="714EABA8" w14:textId="77777777" w:rsidR="0069792F" w:rsidRDefault="0069792F" w:rsidP="0069792F">
      <w:pPr>
        <w:spacing w:after="200" w:line="360" w:lineRule="auto"/>
        <w:jc w:val="both"/>
        <w:rPr>
          <w:rFonts w:ascii="Calibri" w:eastAsia="Calibri" w:hAnsi="Calibri" w:cs="Calibri"/>
          <w:color w:val="000000" w:themeColor="text1"/>
          <w:sz w:val="24"/>
          <w:szCs w:val="24"/>
        </w:rPr>
      </w:pPr>
    </w:p>
    <w:p w14:paraId="721C3AD9" w14:textId="77777777" w:rsidR="0069792F" w:rsidRDefault="0069792F" w:rsidP="0069792F">
      <w:pPr>
        <w:tabs>
          <w:tab w:val="left" w:pos="851"/>
        </w:tabs>
        <w:spacing w:after="200" w:line="360" w:lineRule="auto"/>
        <w:jc w:val="right"/>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São Paulo – SP, _____/_______/_________.</w:t>
      </w:r>
    </w:p>
    <w:p w14:paraId="400A898C" w14:textId="77777777" w:rsidR="0069792F" w:rsidRDefault="0069792F" w:rsidP="0069792F">
      <w:pPr>
        <w:spacing w:after="200" w:line="360" w:lineRule="auto"/>
        <w:jc w:val="center"/>
        <w:rPr>
          <w:rFonts w:ascii="Calibri" w:eastAsia="Calibri" w:hAnsi="Calibri" w:cs="Calibri"/>
          <w:color w:val="000000" w:themeColor="text1"/>
          <w:sz w:val="24"/>
          <w:szCs w:val="24"/>
        </w:rPr>
      </w:pPr>
    </w:p>
    <w:p w14:paraId="6F4B9D4B"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_________________________________________</w:t>
      </w:r>
    </w:p>
    <w:p w14:paraId="42DE337E"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Nome do Responsável Técnico</w:t>
      </w:r>
    </w:p>
    <w:p w14:paraId="616A3C51"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Cargo – RG</w:t>
      </w:r>
    </w:p>
    <w:p w14:paraId="4398DD92"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_________________________________________</w:t>
      </w:r>
    </w:p>
    <w:p w14:paraId="5A790454"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Nome do Dirigente Responsável</w:t>
      </w:r>
    </w:p>
    <w:p w14:paraId="6FA7DFA2"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Cargo – RG</w:t>
      </w:r>
    </w:p>
    <w:p w14:paraId="163B30E1" w14:textId="77777777" w:rsidR="0069792F" w:rsidRDefault="0069792F" w:rsidP="0069792F">
      <w:r>
        <w:br w:type="page"/>
      </w:r>
    </w:p>
    <w:p w14:paraId="5A17EC79"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lastRenderedPageBreak/>
        <w:t xml:space="preserve">ANEXO XV </w:t>
      </w:r>
    </w:p>
    <w:p w14:paraId="62D7C3C8" w14:textId="77777777" w:rsidR="0069792F" w:rsidRDefault="0069792F" w:rsidP="0069792F">
      <w:pPr>
        <w:spacing w:after="200" w:line="36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 xml:space="preserve"> DIRETRIZES TÉCNICAS PARA ELABORAÇÃO DAS PROPOSTAS TÉCNICAS</w:t>
      </w:r>
    </w:p>
    <w:p w14:paraId="0A7ECA18" w14:textId="47BE842F" w:rsidR="0069792F" w:rsidRDefault="0069792F" w:rsidP="0069792F">
      <w:pPr>
        <w:pStyle w:val="PargrafodaLista"/>
        <w:numPr>
          <w:ilvl w:val="0"/>
          <w:numId w:val="1"/>
        </w:numPr>
        <w:spacing w:before="240" w:after="0" w:line="360" w:lineRule="auto"/>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 xml:space="preserve">Nome do projeto: </w:t>
      </w:r>
      <w:r w:rsidRPr="2EBED334">
        <w:rPr>
          <w:rFonts w:ascii="Calibri" w:eastAsia="Calibri" w:hAnsi="Calibri" w:cs="Calibri"/>
          <w:color w:val="000000" w:themeColor="text1"/>
          <w:sz w:val="24"/>
          <w:szCs w:val="24"/>
        </w:rPr>
        <w:t xml:space="preserve">Jogos </w:t>
      </w:r>
      <w:r w:rsidR="006D7785">
        <w:t>LGBTQIAPN+</w:t>
      </w:r>
    </w:p>
    <w:p w14:paraId="3D1BA68D" w14:textId="77777777" w:rsidR="0069792F" w:rsidRDefault="0069792F" w:rsidP="0069792F">
      <w:pPr>
        <w:spacing w:after="0" w:line="240" w:lineRule="auto"/>
        <w:rPr>
          <w:rFonts w:ascii="Calibri" w:eastAsia="Calibri" w:hAnsi="Calibri" w:cs="Calibri"/>
          <w:color w:val="000000" w:themeColor="text1"/>
          <w:sz w:val="27"/>
          <w:szCs w:val="27"/>
        </w:rPr>
      </w:pPr>
    </w:p>
    <w:p w14:paraId="68D15306" w14:textId="77777777" w:rsidR="0069792F" w:rsidRDefault="0069792F" w:rsidP="0069792F">
      <w:pPr>
        <w:pStyle w:val="PargrafodaLista"/>
        <w:numPr>
          <w:ilvl w:val="0"/>
          <w:numId w:val="1"/>
        </w:numPr>
        <w:spacing w:after="0" w:line="240" w:lineRule="auto"/>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Regime Jurídico</w:t>
      </w:r>
    </w:p>
    <w:p w14:paraId="416B0B49" w14:textId="77777777" w:rsidR="0069792F" w:rsidRDefault="0069792F" w:rsidP="0069792F">
      <w:pPr>
        <w:spacing w:before="120" w:after="0" w:line="360" w:lineRule="auto"/>
        <w:ind w:firstLine="601"/>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Celebração de Termo de Fomento entre a Secretaria Municipal de Esportes e Lazer e Organizações da Sociedade Civil. Com base na Lei Federal nº 13.019/14, Decreto Municipal nº 57.575/16 e Portaria nº 027/SEME/2017.</w:t>
      </w:r>
    </w:p>
    <w:p w14:paraId="429CBDE5" w14:textId="77777777" w:rsidR="0069792F" w:rsidRDefault="0069792F" w:rsidP="0069792F">
      <w:pPr>
        <w:spacing w:before="120" w:after="0" w:line="360" w:lineRule="auto"/>
        <w:ind w:firstLine="601"/>
        <w:jc w:val="both"/>
        <w:rPr>
          <w:rFonts w:ascii="Calibri" w:eastAsia="Calibri" w:hAnsi="Calibri" w:cs="Calibri"/>
          <w:color w:val="000000" w:themeColor="text1"/>
        </w:rPr>
      </w:pPr>
    </w:p>
    <w:p w14:paraId="122DD3E2" w14:textId="77777777" w:rsidR="0069792F" w:rsidRDefault="0069792F" w:rsidP="0069792F">
      <w:pPr>
        <w:pStyle w:val="PargrafodaLista"/>
        <w:numPr>
          <w:ilvl w:val="0"/>
          <w:numId w:val="1"/>
        </w:numPr>
        <w:spacing w:after="0" w:line="240" w:lineRule="auto"/>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Objeto</w:t>
      </w:r>
    </w:p>
    <w:p w14:paraId="032648D7" w14:textId="1580E405" w:rsidR="0069792F" w:rsidRDefault="0069792F" w:rsidP="0069792F">
      <w:pPr>
        <w:spacing w:before="120" w:after="0" w:line="360" w:lineRule="auto"/>
        <w:ind w:firstLine="720"/>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 xml:space="preserve">Implementação conjunta entre a Secretaria Municipal de Esportes e Lazer e organizações da sociedade civil dos 3º JOGOS </w:t>
      </w:r>
      <w:r w:rsidR="006D7785">
        <w:t>LGBTQIAPN+</w:t>
      </w:r>
      <w:r w:rsidRPr="047C9E6B">
        <w:rPr>
          <w:rFonts w:ascii="Calibri" w:eastAsia="Calibri" w:hAnsi="Calibri" w:cs="Calibri"/>
          <w:color w:val="000000" w:themeColor="text1"/>
          <w:sz w:val="24"/>
          <w:szCs w:val="24"/>
        </w:rPr>
        <w:t>, sendo os objetos a serem implementados pela entidade parceira os serviços de arbitragem, apoio técnico, fornecimento de lanches e hidratação, premiações, confecções de camisetas, aquisição de materiais esportivos, fornecimento de estrutura física e de divulgação dos jogos para os munícipes da Cidade de São Paulo.</w:t>
      </w:r>
    </w:p>
    <w:p w14:paraId="6EC51B5F" w14:textId="77777777" w:rsidR="0069792F" w:rsidRDefault="0069792F" w:rsidP="0069792F">
      <w:pPr>
        <w:spacing w:after="0" w:line="240" w:lineRule="auto"/>
        <w:rPr>
          <w:rFonts w:ascii="Calibri" w:eastAsia="Calibri" w:hAnsi="Calibri" w:cs="Calibri"/>
          <w:color w:val="000000" w:themeColor="text1"/>
          <w:sz w:val="27"/>
          <w:szCs w:val="27"/>
        </w:rPr>
      </w:pPr>
    </w:p>
    <w:p w14:paraId="1AB7FF5B" w14:textId="77777777" w:rsidR="0069792F" w:rsidRDefault="0069792F" w:rsidP="0069792F">
      <w:pPr>
        <w:pStyle w:val="PargrafodaLista"/>
        <w:numPr>
          <w:ilvl w:val="0"/>
          <w:numId w:val="1"/>
        </w:numPr>
        <w:spacing w:after="240" w:line="360" w:lineRule="auto"/>
        <w:rPr>
          <w:rFonts w:ascii="Calibri" w:eastAsia="Calibri" w:hAnsi="Calibri" w:cs="Calibri"/>
          <w:color w:val="000000" w:themeColor="text1"/>
          <w:sz w:val="24"/>
          <w:szCs w:val="24"/>
        </w:rPr>
      </w:pPr>
      <w:r w:rsidRPr="047C9E6B">
        <w:rPr>
          <w:rFonts w:ascii="Calibri" w:eastAsia="Calibri" w:hAnsi="Calibri" w:cs="Calibri"/>
          <w:b/>
          <w:bCs/>
          <w:color w:val="000000" w:themeColor="text1"/>
          <w:sz w:val="24"/>
          <w:szCs w:val="24"/>
        </w:rPr>
        <w:t>Justificativa e Interesse Público Envolvido</w:t>
      </w:r>
    </w:p>
    <w:p w14:paraId="1FCC0992" w14:textId="77777777" w:rsidR="0069792F" w:rsidRDefault="0069792F" w:rsidP="0069792F">
      <w:pPr>
        <w:pStyle w:val="PargrafodaLista"/>
        <w:numPr>
          <w:ilvl w:val="1"/>
          <w:numId w:val="12"/>
        </w:numPr>
        <w:spacing w:before="240" w:after="240" w:line="240" w:lineRule="auto"/>
        <w:rPr>
          <w:rFonts w:ascii="Calibri" w:eastAsia="Calibri" w:hAnsi="Calibri" w:cs="Calibri"/>
          <w:color w:val="000000" w:themeColor="text1"/>
          <w:sz w:val="24"/>
          <w:szCs w:val="24"/>
        </w:rPr>
      </w:pPr>
      <w:r w:rsidRPr="047C9E6B">
        <w:rPr>
          <w:rFonts w:ascii="Calibri" w:eastAsia="Calibri" w:hAnsi="Calibri" w:cs="Calibri"/>
          <w:b/>
          <w:bCs/>
          <w:color w:val="000000" w:themeColor="text1"/>
          <w:sz w:val="24"/>
          <w:szCs w:val="24"/>
        </w:rPr>
        <w:t>Aspectos legais que embasam o projeto</w:t>
      </w:r>
    </w:p>
    <w:p w14:paraId="7197F2C3" w14:textId="77777777" w:rsidR="0069792F" w:rsidRDefault="0069792F" w:rsidP="0069792F">
      <w:pPr>
        <w:spacing w:after="200" w:line="360" w:lineRule="auto"/>
        <w:ind w:firstLine="720"/>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 Constituição Federal, em seu artigo 217, determina ao Poder Público o dever de fomentar práticas desportivas formais e não formais. Na mesma linha, o artigo 230 da Lei Orgânica do Município (LOM) estabelece como dever do Município apoiar e incentivar, com base nos fundamentos da educação física, o esporte, a recreação, o lazer e a expressão corporal, como formas de educação e promoção social e como prática sociocultural e de preservação da saúde física e mental do cidadão. O artigo 233, inciso I e II, da mesma Lei, prevê ainda a destinação de recursos orçamentários para incentivar o esporte de participação, o lazer comunitário e a prática da educação física como premissa educacional.</w:t>
      </w:r>
    </w:p>
    <w:p w14:paraId="6D49230A" w14:textId="77777777" w:rsidR="0069792F" w:rsidRDefault="0069792F" w:rsidP="0069792F">
      <w:pPr>
        <w:spacing w:after="200" w:line="360" w:lineRule="auto"/>
        <w:ind w:firstLine="720"/>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 xml:space="preserve">O projeto aqui tratado tem embasamento também no Decreto Municipal 57.845 de 26 de agosto de 2017, o qual estabelece como atribuições da Secretaria </w:t>
      </w:r>
      <w:r w:rsidRPr="047C9E6B">
        <w:rPr>
          <w:rFonts w:ascii="Calibri" w:eastAsia="Calibri" w:hAnsi="Calibri" w:cs="Calibri"/>
          <w:color w:val="000000" w:themeColor="text1"/>
          <w:sz w:val="24"/>
          <w:szCs w:val="24"/>
        </w:rPr>
        <w:lastRenderedPageBreak/>
        <w:t>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 Nessa temática, O Decreto Federal nº 8.727/2016, dispôs sobre o uso do nome social e o reconhecimento da identidade de gênero de pessoas travestis e transexuais no âmbito da administração</w:t>
      </w:r>
      <w:r w:rsidRPr="047C9E6B">
        <w:rPr>
          <w:rFonts w:ascii="Arial" w:eastAsia="Arial" w:hAnsi="Arial" w:cs="Arial"/>
          <w:color w:val="4D5156"/>
          <w:sz w:val="14"/>
          <w:szCs w:val="14"/>
        </w:rPr>
        <w:t xml:space="preserve"> </w:t>
      </w:r>
      <w:r w:rsidRPr="047C9E6B">
        <w:rPr>
          <w:rFonts w:ascii="Calibri" w:eastAsia="Calibri" w:hAnsi="Calibri" w:cs="Calibri"/>
          <w:color w:val="000000" w:themeColor="text1"/>
          <w:sz w:val="24"/>
          <w:szCs w:val="24"/>
        </w:rPr>
        <w:t>pública federal direta, autárquica e fundacional. Ainda, atendem à Lei nº 17.568, de 8 de junho de 2021, que reconhece a prática da atividade física e do exercício físico como essenciais para a população no Município de São Paulo, proporcionando a prática de esportes como atividade de lazer e integração social, incentivando a participação plural e diversificada de forma solidária.</w:t>
      </w:r>
    </w:p>
    <w:p w14:paraId="29D22EBF" w14:textId="77777777" w:rsidR="0069792F" w:rsidRDefault="0069792F" w:rsidP="0069792F">
      <w:pPr>
        <w:pStyle w:val="PargrafodaLista"/>
        <w:numPr>
          <w:ilvl w:val="1"/>
          <w:numId w:val="12"/>
        </w:numPr>
        <w:spacing w:after="0" w:line="240" w:lineRule="auto"/>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Diagnóstico da realidade que se quer modificar, aprimorar ou desenvolver</w:t>
      </w:r>
    </w:p>
    <w:p w14:paraId="7F580F74" w14:textId="77777777" w:rsidR="0069792F" w:rsidRDefault="0069792F" w:rsidP="0069792F">
      <w:pPr>
        <w:spacing w:after="200" w:line="276" w:lineRule="auto"/>
        <w:rPr>
          <w:rFonts w:ascii="Calibri" w:eastAsia="Calibri" w:hAnsi="Calibri" w:cs="Calibri"/>
          <w:color w:val="000000" w:themeColor="text1"/>
          <w:sz w:val="24"/>
          <w:szCs w:val="24"/>
        </w:rPr>
      </w:pPr>
    </w:p>
    <w:p w14:paraId="7055CC93" w14:textId="77777777" w:rsidR="0069792F" w:rsidRDefault="0069792F" w:rsidP="0069792F">
      <w:pPr>
        <w:spacing w:after="200" w:line="360" w:lineRule="auto"/>
        <w:ind w:firstLine="720"/>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 pluralidade e a dimensão da cidade de São Paulo geram desafio à SEME de realizar um campeonato esportivo que propicie a pessoas de diferentes gêneros e participação de forma gratuita em um projeto que tenha como pauta o trabalho contra todas as formas de preconceitos. Além disso, o campeonato auxilia a divulgar e fomentar a prática de esportes para todas as idades, auxiliar no processo formativo e de inclusão social e oferecer intercâmbio sociocultural, a liberdade de expressão e também de todas as formas de relacionamento.</w:t>
      </w:r>
    </w:p>
    <w:p w14:paraId="269611EC" w14:textId="6361BCD6" w:rsidR="0069792F" w:rsidRPr="006D7785" w:rsidRDefault="0069792F" w:rsidP="006D7785">
      <w:pPr>
        <w:spacing w:after="200" w:line="360" w:lineRule="auto"/>
        <w:ind w:firstLine="720"/>
        <w:jc w:val="both"/>
      </w:pPr>
      <w:r w:rsidRPr="2EBED334">
        <w:rPr>
          <w:rFonts w:ascii="Calibri" w:eastAsia="Calibri" w:hAnsi="Calibri" w:cs="Calibri"/>
          <w:color w:val="000000" w:themeColor="text1"/>
          <w:sz w:val="24"/>
          <w:szCs w:val="24"/>
        </w:rPr>
        <w:t xml:space="preserve">Adicionalmente, esta será a terceira edição dos Jogos </w:t>
      </w:r>
      <w:r w:rsidR="006D7785">
        <w:t>LGBTQIAPN+</w:t>
      </w:r>
      <w:r w:rsidRPr="2EBED334">
        <w:rPr>
          <w:rFonts w:ascii="Calibri" w:eastAsia="Calibri" w:hAnsi="Calibri" w:cs="Calibri"/>
          <w:color w:val="000000" w:themeColor="text1"/>
          <w:sz w:val="24"/>
          <w:szCs w:val="24"/>
        </w:rPr>
        <w:t xml:space="preserve">, sendo que a primeira edição (2021) contou com um número expressivo de atletas (mais de 700) e a segunda edição (2022), teve aumento para mais de 1100 inscrições. </w:t>
      </w:r>
    </w:p>
    <w:p w14:paraId="663A6193" w14:textId="77777777" w:rsidR="0069792F" w:rsidRDefault="0069792F" w:rsidP="0069792F">
      <w:pPr>
        <w:pStyle w:val="PargrafodaLista"/>
        <w:numPr>
          <w:ilvl w:val="1"/>
          <w:numId w:val="12"/>
        </w:numPr>
        <w:spacing w:after="200" w:line="276" w:lineRule="auto"/>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Benefícios para população</w:t>
      </w:r>
    </w:p>
    <w:p w14:paraId="68BE323F" w14:textId="77777777" w:rsidR="0069792F" w:rsidRDefault="0069792F" w:rsidP="0069792F">
      <w:pPr>
        <w:spacing w:after="200" w:line="276" w:lineRule="auto"/>
        <w:rPr>
          <w:rFonts w:ascii="Calibri" w:eastAsia="Calibri" w:hAnsi="Calibri" w:cs="Calibri"/>
          <w:color w:val="000000" w:themeColor="text1"/>
          <w:sz w:val="24"/>
          <w:szCs w:val="24"/>
        </w:rPr>
      </w:pPr>
    </w:p>
    <w:p w14:paraId="639A7FAA" w14:textId="77777777" w:rsidR="0069792F" w:rsidRDefault="0069792F" w:rsidP="0069792F">
      <w:pPr>
        <w:spacing w:after="200" w:line="360" w:lineRule="auto"/>
        <w:ind w:firstLine="720"/>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 xml:space="preserve">Além de promover o esporte e a saúde da população, ainda proporcionam a valorização dos espaços públicos, o lazer e a cultura. Os jogos buscam a melhora do ambiente socioeducacional da comunidade, aproximando a população da Administração Pública Municipal, e gera a oportunidade de que a população, menos </w:t>
      </w:r>
      <w:r w:rsidRPr="047C9E6B">
        <w:rPr>
          <w:rFonts w:ascii="Calibri" w:eastAsia="Calibri" w:hAnsi="Calibri" w:cs="Calibri"/>
          <w:color w:val="000000" w:themeColor="text1"/>
          <w:sz w:val="24"/>
          <w:szCs w:val="24"/>
        </w:rPr>
        <w:lastRenderedPageBreak/>
        <w:t>favorecida inclusive, possa participar de um campeonato inclusivo e gratuito. A participação em eventos esportivos estimula a prática de atividade física dos munícipes, que ao formar equipes ou não para a competição individual ou coletiva, passa a praticar atividade física de forma contínua, proporcionando benefícios à sua saúde e de outro fortalece os laços comunitários e convívio social.</w:t>
      </w:r>
    </w:p>
    <w:p w14:paraId="3920825C" w14:textId="77777777" w:rsidR="0069792F" w:rsidRDefault="0069792F" w:rsidP="0069792F">
      <w:pPr>
        <w:pStyle w:val="PargrafodaLista"/>
        <w:numPr>
          <w:ilvl w:val="0"/>
          <w:numId w:val="1"/>
        </w:numPr>
        <w:spacing w:before="240" w:after="200" w:line="276" w:lineRule="auto"/>
        <w:rPr>
          <w:rFonts w:ascii="Calibri" w:eastAsia="Calibri" w:hAnsi="Calibri" w:cs="Calibri"/>
          <w:color w:val="000000" w:themeColor="text1"/>
          <w:sz w:val="24"/>
          <w:szCs w:val="24"/>
        </w:rPr>
      </w:pPr>
      <w:r w:rsidRPr="047C9E6B">
        <w:rPr>
          <w:rFonts w:ascii="Calibri" w:eastAsia="Calibri" w:hAnsi="Calibri" w:cs="Calibri"/>
          <w:b/>
          <w:bCs/>
          <w:color w:val="000000" w:themeColor="text1"/>
          <w:sz w:val="24"/>
          <w:szCs w:val="24"/>
        </w:rPr>
        <w:t>Objetivos e Metas</w:t>
      </w:r>
    </w:p>
    <w:p w14:paraId="2F35E8F3" w14:textId="77777777" w:rsidR="0069792F" w:rsidRDefault="0069792F" w:rsidP="0069792F">
      <w:pPr>
        <w:pStyle w:val="PargrafodaLista"/>
        <w:numPr>
          <w:ilvl w:val="1"/>
          <w:numId w:val="11"/>
        </w:numPr>
        <w:spacing w:before="240" w:line="360" w:lineRule="auto"/>
        <w:rPr>
          <w:rFonts w:ascii="Calibri" w:eastAsia="Calibri" w:hAnsi="Calibri" w:cs="Calibri"/>
          <w:color w:val="000000" w:themeColor="text1"/>
          <w:sz w:val="24"/>
          <w:szCs w:val="24"/>
        </w:rPr>
      </w:pPr>
      <w:r w:rsidRPr="047C9E6B">
        <w:rPr>
          <w:rFonts w:ascii="Calibri" w:eastAsia="Calibri" w:hAnsi="Calibri" w:cs="Calibri"/>
          <w:b/>
          <w:bCs/>
          <w:color w:val="000000" w:themeColor="text1"/>
          <w:sz w:val="24"/>
          <w:szCs w:val="24"/>
        </w:rPr>
        <w:t>Objetivo Geral</w:t>
      </w:r>
    </w:p>
    <w:p w14:paraId="423690D6" w14:textId="77777777" w:rsidR="0069792F" w:rsidRDefault="0069792F" w:rsidP="0069792F">
      <w:pPr>
        <w:spacing w:after="200" w:line="360" w:lineRule="auto"/>
        <w:ind w:firstLine="720"/>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A luta e causa do campeonato vai além da busca por Inclusão e Igualdade no Mundo Esportivo, a principal característica será o acolhimento da população LBTQIAP+ através do esporte, a fim de democratizar o acesso para que haja</w:t>
      </w:r>
      <w:r w:rsidRPr="047C9E6B">
        <w:rPr>
          <w:rFonts w:ascii="Calibri" w:eastAsia="Calibri" w:hAnsi="Calibri" w:cs="Calibri"/>
          <w:color w:val="D13438"/>
          <w:sz w:val="24"/>
          <w:szCs w:val="24"/>
          <w:u w:val="single"/>
        </w:rPr>
        <w:t>,</w:t>
      </w:r>
      <w:r w:rsidRPr="047C9E6B">
        <w:rPr>
          <w:rFonts w:ascii="Calibri" w:eastAsia="Calibri" w:hAnsi="Calibri" w:cs="Calibri"/>
          <w:color w:val="000000" w:themeColor="text1"/>
          <w:sz w:val="24"/>
          <w:szCs w:val="24"/>
        </w:rPr>
        <w:t xml:space="preserve"> além de voz e lugar, a representatividade nas esferas das políticas públicas. </w:t>
      </w:r>
    </w:p>
    <w:p w14:paraId="425F446C" w14:textId="77777777" w:rsidR="0069792F" w:rsidRDefault="0069792F" w:rsidP="0069792F">
      <w:pPr>
        <w:spacing w:after="200" w:line="360" w:lineRule="auto"/>
        <w:ind w:firstLine="720"/>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Os objetivos dos jogos serão: a) Promover a saúde, a cidadania e a integração da população paulista na convivência social. b) Incentivar a participação plural e diversificada, de forma solidária através dos ideais esportivos, cultivando o respeito à igualdade de direitos e a convivência com a diversidade gênero-sexual.</w:t>
      </w:r>
    </w:p>
    <w:p w14:paraId="5BD0C58A" w14:textId="77777777" w:rsidR="0069792F" w:rsidRDefault="0069792F" w:rsidP="0069792F">
      <w:pPr>
        <w:pStyle w:val="PargrafodaLista"/>
        <w:numPr>
          <w:ilvl w:val="1"/>
          <w:numId w:val="11"/>
        </w:numPr>
        <w:spacing w:before="240" w:after="240" w:line="360" w:lineRule="auto"/>
        <w:rPr>
          <w:rFonts w:ascii="Calibri" w:eastAsia="Calibri" w:hAnsi="Calibri" w:cs="Calibri"/>
          <w:color w:val="000000" w:themeColor="text1"/>
          <w:sz w:val="24"/>
          <w:szCs w:val="24"/>
        </w:rPr>
      </w:pPr>
      <w:r w:rsidRPr="047C9E6B">
        <w:rPr>
          <w:rFonts w:ascii="Calibri" w:eastAsia="Calibri" w:hAnsi="Calibri" w:cs="Calibri"/>
          <w:b/>
          <w:bCs/>
          <w:color w:val="000000" w:themeColor="text1"/>
          <w:sz w:val="24"/>
          <w:szCs w:val="24"/>
        </w:rPr>
        <w:t>Objetivos Específicos</w:t>
      </w:r>
    </w:p>
    <w:p w14:paraId="733724F5" w14:textId="77777777" w:rsidR="0069792F" w:rsidRDefault="0069792F" w:rsidP="0069792F">
      <w:pPr>
        <w:pStyle w:val="PargrafodaLista"/>
        <w:numPr>
          <w:ilvl w:val="0"/>
          <w:numId w:val="10"/>
        </w:numPr>
        <w:spacing w:before="240" w:line="360" w:lineRule="auto"/>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Realizar os jogos previstos neste termo de referência contemplando em cada jogo TODOS os requisitos mínimos de serviços e estrutura definidos;</w:t>
      </w:r>
    </w:p>
    <w:p w14:paraId="2591C570" w14:textId="77777777" w:rsidR="0069792F" w:rsidRDefault="0069792F" w:rsidP="0069792F">
      <w:pPr>
        <w:pStyle w:val="PargrafodaLista"/>
        <w:numPr>
          <w:ilvl w:val="0"/>
          <w:numId w:val="10"/>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Disponibilizar todos os materiais esportivos, conforme especificações técnicas das respectivas confederações de modalidade;</w:t>
      </w:r>
    </w:p>
    <w:p w14:paraId="64502C08" w14:textId="77777777" w:rsidR="0069792F" w:rsidRDefault="0069792F" w:rsidP="0069792F">
      <w:pPr>
        <w:pStyle w:val="PargrafodaLista"/>
        <w:numPr>
          <w:ilvl w:val="0"/>
          <w:numId w:val="10"/>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Disponibilizar todos os materiais de divulgação para realização dos jogos previstos;</w:t>
      </w:r>
    </w:p>
    <w:p w14:paraId="72B620A5" w14:textId="77777777" w:rsidR="0069792F" w:rsidRDefault="0069792F" w:rsidP="0069792F">
      <w:pPr>
        <w:pStyle w:val="PargrafodaLista"/>
        <w:numPr>
          <w:ilvl w:val="0"/>
          <w:numId w:val="10"/>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Implementar todas as ações de divulgação prévia dos projetos previstos;</w:t>
      </w:r>
    </w:p>
    <w:p w14:paraId="500F4FCE" w14:textId="77777777" w:rsidR="0069792F" w:rsidRDefault="0069792F" w:rsidP="0069792F">
      <w:pPr>
        <w:pStyle w:val="PargrafodaLista"/>
        <w:numPr>
          <w:ilvl w:val="0"/>
          <w:numId w:val="10"/>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Fornecer camisetas para staff.</w:t>
      </w:r>
    </w:p>
    <w:p w14:paraId="76756108" w14:textId="77777777" w:rsidR="0069792F" w:rsidRDefault="0069792F" w:rsidP="0069792F">
      <w:pPr>
        <w:pStyle w:val="PargrafodaLista"/>
        <w:numPr>
          <w:ilvl w:val="0"/>
          <w:numId w:val="10"/>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Fornecer lanches e hidratação para todos atletas e staff.</w:t>
      </w:r>
    </w:p>
    <w:p w14:paraId="10186FE3" w14:textId="77777777" w:rsidR="0069792F" w:rsidRDefault="0069792F" w:rsidP="0069792F">
      <w:pPr>
        <w:pStyle w:val="PargrafodaLista"/>
        <w:numPr>
          <w:ilvl w:val="0"/>
          <w:numId w:val="10"/>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Disponibilizar os serviços de arbitragens para os jogos;</w:t>
      </w:r>
    </w:p>
    <w:p w14:paraId="1489143C" w14:textId="77777777" w:rsidR="0069792F" w:rsidRDefault="0069792F" w:rsidP="0069792F">
      <w:pPr>
        <w:pStyle w:val="PargrafodaLista"/>
        <w:numPr>
          <w:ilvl w:val="0"/>
          <w:numId w:val="10"/>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Implementar, em conjunto com a SEME, o plano de divulgação dos jogos.</w:t>
      </w:r>
    </w:p>
    <w:p w14:paraId="69DA012F" w14:textId="77777777" w:rsidR="0069792F" w:rsidRDefault="0069792F" w:rsidP="0069792F">
      <w:pPr>
        <w:pStyle w:val="PargrafodaLista"/>
        <w:numPr>
          <w:ilvl w:val="0"/>
          <w:numId w:val="10"/>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Disponibilizar toda a infraestrutura definida. </w:t>
      </w:r>
    </w:p>
    <w:p w14:paraId="6B6C5B89" w14:textId="77777777" w:rsidR="0069792F" w:rsidRDefault="0069792F" w:rsidP="0069792F">
      <w:pPr>
        <w:spacing w:after="200" w:line="276" w:lineRule="auto"/>
        <w:rPr>
          <w:rFonts w:ascii="Calibri" w:eastAsia="Calibri" w:hAnsi="Calibri" w:cs="Calibri"/>
          <w:color w:val="000000" w:themeColor="text1"/>
        </w:rPr>
      </w:pPr>
    </w:p>
    <w:p w14:paraId="37009373" w14:textId="77777777" w:rsidR="0069792F" w:rsidRDefault="0069792F" w:rsidP="0069792F">
      <w:pPr>
        <w:pStyle w:val="PargrafodaLista"/>
        <w:numPr>
          <w:ilvl w:val="1"/>
          <w:numId w:val="11"/>
        </w:numPr>
        <w:spacing w:before="240" w:line="360" w:lineRule="auto"/>
        <w:rPr>
          <w:rFonts w:ascii="Calibri" w:eastAsia="Calibri" w:hAnsi="Calibri" w:cs="Calibri"/>
          <w:color w:val="000000" w:themeColor="text1"/>
          <w:sz w:val="24"/>
          <w:szCs w:val="24"/>
        </w:rPr>
      </w:pPr>
      <w:r w:rsidRPr="047C9E6B">
        <w:rPr>
          <w:rFonts w:ascii="Calibri" w:eastAsia="Calibri" w:hAnsi="Calibri" w:cs="Calibri"/>
          <w:b/>
          <w:bCs/>
          <w:color w:val="000000" w:themeColor="text1"/>
          <w:sz w:val="24"/>
          <w:szCs w:val="24"/>
        </w:rPr>
        <w:lastRenderedPageBreak/>
        <w:t>Metas</w:t>
      </w:r>
    </w:p>
    <w:p w14:paraId="2C258635" w14:textId="77777777" w:rsidR="0069792F" w:rsidRDefault="0069792F" w:rsidP="0069792F">
      <w:pPr>
        <w:pStyle w:val="PargrafodaLista"/>
        <w:numPr>
          <w:ilvl w:val="2"/>
          <w:numId w:val="11"/>
        </w:numPr>
        <w:spacing w:after="0" w:line="240" w:lineRule="auto"/>
        <w:rPr>
          <w:rFonts w:ascii="Calibri" w:eastAsia="Calibri" w:hAnsi="Calibri" w:cs="Calibri"/>
          <w:color w:val="000000" w:themeColor="text1"/>
          <w:sz w:val="24"/>
          <w:szCs w:val="24"/>
        </w:rPr>
      </w:pPr>
      <w:r w:rsidRPr="047C9E6B">
        <w:rPr>
          <w:rFonts w:ascii="Calibri" w:eastAsia="Calibri" w:hAnsi="Calibri" w:cs="Calibri"/>
          <w:b/>
          <w:bCs/>
          <w:color w:val="000000" w:themeColor="text1"/>
          <w:sz w:val="24"/>
          <w:szCs w:val="24"/>
        </w:rPr>
        <w:t>Metas quantitativas</w:t>
      </w:r>
    </w:p>
    <w:p w14:paraId="369A7A84" w14:textId="77777777" w:rsidR="0069792F" w:rsidRDefault="0069792F" w:rsidP="0069792F">
      <w:pPr>
        <w:spacing w:before="120" w:after="0" w:line="360" w:lineRule="auto"/>
        <w:ind w:firstLine="708"/>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O plano de trabalho deverá prever as metas quantitativas de execução, sendo obrigatória a previsão das metas abaixo descritas. </w:t>
      </w:r>
    </w:p>
    <w:p w14:paraId="5F5AFCEF" w14:textId="77777777" w:rsidR="0069792F" w:rsidRDefault="0069792F" w:rsidP="0069792F">
      <w:pPr>
        <w:spacing w:before="120" w:after="0" w:line="360" w:lineRule="auto"/>
        <w:ind w:firstLine="708"/>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Os indicadores abaixo deverão constar do plano de trabalho proposto, e deverão ser comprovados por meio de fichas de inscrições, e ou outros meios que comprovem a participação no evento.</w:t>
      </w:r>
    </w:p>
    <w:p w14:paraId="40A634A4" w14:textId="2687045E" w:rsidR="0069792F" w:rsidRDefault="0069792F" w:rsidP="0069792F">
      <w:pPr>
        <w:spacing w:before="120" w:after="0" w:line="360" w:lineRule="auto"/>
        <w:jc w:val="center"/>
        <w:rPr>
          <w:rFonts w:ascii="Calibri" w:eastAsia="Calibri" w:hAnsi="Calibri" w:cs="Calibri"/>
          <w:color w:val="000000" w:themeColor="text1"/>
          <w:sz w:val="24"/>
          <w:szCs w:val="24"/>
        </w:rPr>
      </w:pPr>
      <w:r w:rsidRPr="047C9E6B">
        <w:rPr>
          <w:rFonts w:ascii="Calibri" w:eastAsia="Calibri" w:hAnsi="Calibri" w:cs="Calibri"/>
          <w:b/>
          <w:bCs/>
          <w:color w:val="000000" w:themeColor="text1"/>
          <w:sz w:val="24"/>
          <w:szCs w:val="24"/>
        </w:rPr>
        <w:t>JOGOS LGBTQIAP</w:t>
      </w:r>
      <w:r w:rsidR="006D7785">
        <w:rPr>
          <w:rFonts w:ascii="Calibri" w:eastAsia="Calibri" w:hAnsi="Calibri" w:cs="Calibri"/>
          <w:b/>
          <w:bCs/>
          <w:color w:val="000000" w:themeColor="text1"/>
          <w:sz w:val="24"/>
          <w:szCs w:val="24"/>
        </w:rPr>
        <w:t>N</w:t>
      </w:r>
      <w:r w:rsidRPr="047C9E6B">
        <w:rPr>
          <w:rFonts w:ascii="Calibri" w:eastAsia="Calibri" w:hAnsi="Calibri" w:cs="Calibri"/>
          <w:b/>
          <w:bCs/>
          <w:color w:val="000000" w:themeColor="text1"/>
          <w:sz w:val="24"/>
          <w:szCs w:val="24"/>
        </w:rPr>
        <w:t>+</w:t>
      </w:r>
    </w:p>
    <w:tbl>
      <w:tblPr>
        <w:tblW w:w="9124" w:type="dxa"/>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3750"/>
        <w:gridCol w:w="5374"/>
      </w:tblGrid>
      <w:tr w:rsidR="0069792F" w14:paraId="2132A773" w14:textId="77777777" w:rsidTr="00F56EAC">
        <w:trPr>
          <w:trHeight w:val="300"/>
        </w:trPr>
        <w:tc>
          <w:tcPr>
            <w:tcW w:w="3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433E4CEC" w14:textId="77777777" w:rsidR="0069792F" w:rsidRDefault="0069792F" w:rsidP="00F56EAC">
            <w:pPr>
              <w:spacing w:after="0" w:line="276"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Verificador de Metas</w:t>
            </w:r>
          </w:p>
        </w:tc>
        <w:tc>
          <w:tcPr>
            <w:tcW w:w="53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4819CF4D" w14:textId="77777777" w:rsidR="0069792F" w:rsidRDefault="0069792F" w:rsidP="00F56EAC">
            <w:pPr>
              <w:spacing w:after="0" w:line="276"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Indicadores</w:t>
            </w:r>
          </w:p>
        </w:tc>
      </w:tr>
      <w:tr w:rsidR="0069792F" w14:paraId="5A06189D" w14:textId="77777777" w:rsidTr="00F56EAC">
        <w:trPr>
          <w:trHeight w:val="300"/>
        </w:trPr>
        <w:tc>
          <w:tcPr>
            <w:tcW w:w="375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F4E9E86" w14:textId="77777777" w:rsidR="0069792F" w:rsidRDefault="0069792F" w:rsidP="00F56EAC">
            <w:pPr>
              <w:spacing w:after="200" w:line="360" w:lineRule="auto"/>
              <w:jc w:val="both"/>
              <w:rPr>
                <w:rFonts w:ascii="Calibri" w:eastAsia="Calibri" w:hAnsi="Calibri" w:cs="Calibri"/>
                <w:sz w:val="24"/>
                <w:szCs w:val="24"/>
              </w:rPr>
            </w:pPr>
            <w:r w:rsidRPr="2EBED334">
              <w:rPr>
                <w:rFonts w:ascii="Calibri" w:eastAsia="Calibri" w:hAnsi="Calibri" w:cs="Calibri"/>
                <w:sz w:val="24"/>
                <w:szCs w:val="24"/>
              </w:rPr>
              <w:t>Promover no mínimo 70% dos jogos da modalidade futebol 7 com equipe de jogo completa: árbitros, assistentes e anotador</w:t>
            </w:r>
          </w:p>
          <w:p w14:paraId="762459E9" w14:textId="77777777" w:rsidR="0069792F" w:rsidRDefault="0069792F" w:rsidP="00F56EAC">
            <w:pPr>
              <w:spacing w:after="200" w:line="360" w:lineRule="auto"/>
              <w:jc w:val="both"/>
              <w:rPr>
                <w:rFonts w:ascii="Calibri" w:eastAsia="Calibri" w:hAnsi="Calibri" w:cs="Calibri"/>
                <w:sz w:val="24"/>
                <w:szCs w:val="24"/>
              </w:rPr>
            </w:pPr>
          </w:p>
          <w:p w14:paraId="6B9A3AAD" w14:textId="77777777" w:rsidR="0069792F" w:rsidRDefault="0069792F" w:rsidP="00F56EAC">
            <w:pPr>
              <w:spacing w:after="0" w:line="360" w:lineRule="auto"/>
              <w:jc w:val="both"/>
              <w:rPr>
                <w:rFonts w:ascii="Calibri" w:eastAsia="Calibri" w:hAnsi="Calibri" w:cs="Calibri"/>
                <w:color w:val="000000" w:themeColor="text1"/>
                <w:sz w:val="24"/>
                <w:szCs w:val="24"/>
              </w:rPr>
            </w:pPr>
          </w:p>
        </w:tc>
        <w:tc>
          <w:tcPr>
            <w:tcW w:w="5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C9E294"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Unidade de Medida: Qt de jogos</w:t>
            </w:r>
          </w:p>
        </w:tc>
      </w:tr>
      <w:tr w:rsidR="0069792F" w14:paraId="4D88634C" w14:textId="77777777" w:rsidTr="00F56EAC">
        <w:trPr>
          <w:trHeight w:val="300"/>
        </w:trPr>
        <w:tc>
          <w:tcPr>
            <w:tcW w:w="3750" w:type="dxa"/>
            <w:vMerge/>
            <w:vAlign w:val="center"/>
          </w:tcPr>
          <w:p w14:paraId="36EB1880" w14:textId="77777777" w:rsidR="0069792F" w:rsidRDefault="0069792F" w:rsidP="00F56EAC"/>
        </w:tc>
        <w:tc>
          <w:tcPr>
            <w:tcW w:w="5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17BBB1"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Fonte de dados / Meios de verificação: Súmulas de Jogo devidamente assinada; relatório do supervisor de jogo devidamente assinado; fotos dos eventos</w:t>
            </w:r>
          </w:p>
        </w:tc>
      </w:tr>
      <w:tr w:rsidR="0069792F" w14:paraId="39872DD9" w14:textId="77777777" w:rsidTr="00F56EAC">
        <w:trPr>
          <w:trHeight w:val="795"/>
        </w:trPr>
        <w:tc>
          <w:tcPr>
            <w:tcW w:w="3750" w:type="dxa"/>
            <w:vMerge/>
            <w:vAlign w:val="center"/>
          </w:tcPr>
          <w:p w14:paraId="045626F7" w14:textId="77777777" w:rsidR="0069792F" w:rsidRDefault="0069792F" w:rsidP="00F56EAC"/>
        </w:tc>
        <w:tc>
          <w:tcPr>
            <w:tcW w:w="5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2188BA"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Fórmula de Cálculo: Soma do número de jogos realizados em acordo com os requisitos mínimos definidos na meta.</w:t>
            </w:r>
          </w:p>
        </w:tc>
      </w:tr>
      <w:tr w:rsidR="0069792F" w14:paraId="0F385634" w14:textId="77777777" w:rsidTr="00F56EAC">
        <w:trPr>
          <w:trHeight w:val="300"/>
        </w:trPr>
        <w:tc>
          <w:tcPr>
            <w:tcW w:w="375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Mar>
              <w:left w:w="90" w:type="dxa"/>
              <w:right w:w="90" w:type="dxa"/>
            </w:tcMar>
          </w:tcPr>
          <w:p w14:paraId="11F6B56D" w14:textId="77777777" w:rsidR="0069792F" w:rsidRDefault="0069792F" w:rsidP="00F56EAC">
            <w:p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Verificador de Metas</w:t>
            </w:r>
          </w:p>
        </w:tc>
        <w:tc>
          <w:tcPr>
            <w:tcW w:w="5374"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Mar>
              <w:left w:w="90" w:type="dxa"/>
              <w:right w:w="90" w:type="dxa"/>
            </w:tcMar>
          </w:tcPr>
          <w:p w14:paraId="409AD709" w14:textId="77777777" w:rsidR="0069792F" w:rsidRDefault="0069792F" w:rsidP="00F56EAC">
            <w:p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Indicadores</w:t>
            </w:r>
          </w:p>
        </w:tc>
      </w:tr>
      <w:tr w:rsidR="0069792F" w14:paraId="7A4B78B6" w14:textId="77777777" w:rsidTr="00F56EAC">
        <w:trPr>
          <w:trHeight w:val="300"/>
        </w:trPr>
        <w:tc>
          <w:tcPr>
            <w:tcW w:w="3750" w:type="dxa"/>
            <w:vMerge w:val="restart"/>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7F4FCBDF" w14:textId="77777777" w:rsidR="0069792F" w:rsidRDefault="0069792F" w:rsidP="00F56EAC">
            <w:pPr>
              <w:spacing w:after="200" w:line="360" w:lineRule="auto"/>
              <w:jc w:val="both"/>
              <w:rPr>
                <w:rFonts w:ascii="Calibri" w:eastAsia="Calibri" w:hAnsi="Calibri" w:cs="Calibri"/>
                <w:sz w:val="24"/>
                <w:szCs w:val="24"/>
              </w:rPr>
            </w:pPr>
            <w:r w:rsidRPr="2EBED334">
              <w:rPr>
                <w:rFonts w:ascii="Calibri" w:eastAsia="Calibri" w:hAnsi="Calibri" w:cs="Calibri"/>
                <w:sz w:val="24"/>
                <w:szCs w:val="24"/>
              </w:rPr>
              <w:t>Promover no mínimo 70% dos jogos da modalidade vôlei de praia com equipe de jogo completa: árbitros, assistentes e anotador</w:t>
            </w:r>
          </w:p>
          <w:p w14:paraId="334D390D" w14:textId="77777777" w:rsidR="0069792F" w:rsidRDefault="0069792F" w:rsidP="00F56EAC">
            <w:pPr>
              <w:spacing w:after="200" w:line="360" w:lineRule="auto"/>
              <w:jc w:val="both"/>
              <w:rPr>
                <w:rFonts w:ascii="Calibri" w:eastAsia="Calibri" w:hAnsi="Calibri" w:cs="Calibri"/>
                <w:sz w:val="24"/>
                <w:szCs w:val="24"/>
              </w:rPr>
            </w:pPr>
          </w:p>
          <w:p w14:paraId="3492781F" w14:textId="77777777" w:rsidR="0069792F" w:rsidRDefault="0069792F" w:rsidP="00F56EAC">
            <w:pPr>
              <w:spacing w:after="0" w:line="360" w:lineRule="auto"/>
              <w:jc w:val="both"/>
              <w:rPr>
                <w:rFonts w:ascii="Calibri" w:eastAsia="Calibri" w:hAnsi="Calibri" w:cs="Calibri"/>
                <w:color w:val="000000" w:themeColor="text1"/>
                <w:sz w:val="24"/>
                <w:szCs w:val="24"/>
              </w:rPr>
            </w:pPr>
          </w:p>
        </w:tc>
        <w:tc>
          <w:tcPr>
            <w:tcW w:w="5374" w:type="dxa"/>
            <w:tcBorders>
              <w:top w:val="single" w:sz="6" w:space="0" w:color="auto"/>
              <w:left w:val="single" w:sz="6" w:space="0" w:color="auto"/>
              <w:bottom w:val="single" w:sz="6" w:space="0" w:color="auto"/>
              <w:right w:val="single" w:sz="6" w:space="0" w:color="auto"/>
            </w:tcBorders>
            <w:tcMar>
              <w:left w:w="105" w:type="dxa"/>
              <w:right w:w="105" w:type="dxa"/>
            </w:tcMar>
          </w:tcPr>
          <w:p w14:paraId="72171347"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Unidade de Medida: Qt de jogos</w:t>
            </w:r>
          </w:p>
        </w:tc>
      </w:tr>
      <w:tr w:rsidR="0069792F" w14:paraId="0BF802DF" w14:textId="77777777" w:rsidTr="00F56EAC">
        <w:trPr>
          <w:trHeight w:val="300"/>
        </w:trPr>
        <w:tc>
          <w:tcPr>
            <w:tcW w:w="3750" w:type="dxa"/>
            <w:vMerge/>
            <w:vAlign w:val="center"/>
          </w:tcPr>
          <w:p w14:paraId="3C62C9F1" w14:textId="77777777" w:rsidR="0069792F" w:rsidRDefault="0069792F" w:rsidP="00F56EAC"/>
        </w:tc>
        <w:tc>
          <w:tcPr>
            <w:tcW w:w="5374" w:type="dxa"/>
            <w:tcBorders>
              <w:top w:val="single" w:sz="6" w:space="0" w:color="auto"/>
              <w:left w:val="single" w:sz="6" w:space="0" w:color="auto"/>
              <w:bottom w:val="single" w:sz="6" w:space="0" w:color="auto"/>
              <w:right w:val="single" w:sz="6" w:space="0" w:color="auto"/>
            </w:tcBorders>
            <w:tcMar>
              <w:left w:w="105" w:type="dxa"/>
              <w:right w:w="105" w:type="dxa"/>
            </w:tcMar>
          </w:tcPr>
          <w:p w14:paraId="34E9E4B7"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Fonte de dados / Meios de verificação: Súmulas de Jogo devidamente assinada; relatório do supervisor de jogo devidamente assinado; fotos dos eventos.</w:t>
            </w:r>
          </w:p>
        </w:tc>
      </w:tr>
      <w:tr w:rsidR="0069792F" w14:paraId="67DDBFBC" w14:textId="77777777" w:rsidTr="00F56EAC">
        <w:trPr>
          <w:trHeight w:val="795"/>
        </w:trPr>
        <w:tc>
          <w:tcPr>
            <w:tcW w:w="3750" w:type="dxa"/>
            <w:vMerge/>
            <w:vAlign w:val="center"/>
          </w:tcPr>
          <w:p w14:paraId="4492D5F1" w14:textId="77777777" w:rsidR="0069792F" w:rsidRDefault="0069792F" w:rsidP="00F56EAC"/>
        </w:tc>
        <w:tc>
          <w:tcPr>
            <w:tcW w:w="5374" w:type="dxa"/>
            <w:tcBorders>
              <w:top w:val="single" w:sz="6" w:space="0" w:color="auto"/>
              <w:left w:val="single" w:sz="6" w:space="0" w:color="auto"/>
              <w:bottom w:val="single" w:sz="6" w:space="0" w:color="auto"/>
              <w:right w:val="single" w:sz="6" w:space="0" w:color="auto"/>
            </w:tcBorders>
            <w:tcMar>
              <w:left w:w="105" w:type="dxa"/>
              <w:right w:w="105" w:type="dxa"/>
            </w:tcMar>
          </w:tcPr>
          <w:p w14:paraId="5026497A"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Fórmula de Cálculo: Soma do número de Jogos realizados em acordo com os requisitos mínimos definidos na meta.</w:t>
            </w:r>
          </w:p>
        </w:tc>
      </w:tr>
      <w:tr w:rsidR="0069792F" w14:paraId="74AB49E8" w14:textId="77777777" w:rsidTr="00F56EAC">
        <w:trPr>
          <w:trHeight w:val="300"/>
        </w:trPr>
        <w:tc>
          <w:tcPr>
            <w:tcW w:w="375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41117726" w14:textId="77777777" w:rsidR="0069792F" w:rsidRDefault="0069792F" w:rsidP="00F56EAC">
            <w:p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Verificador de Metas</w:t>
            </w:r>
          </w:p>
        </w:tc>
        <w:tc>
          <w:tcPr>
            <w:tcW w:w="537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5614BD34" w14:textId="77777777" w:rsidR="0069792F" w:rsidRDefault="0069792F" w:rsidP="00F56EAC">
            <w:p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Indicadores</w:t>
            </w:r>
          </w:p>
        </w:tc>
      </w:tr>
      <w:tr w:rsidR="0069792F" w14:paraId="140F3B1A" w14:textId="77777777" w:rsidTr="00F56EAC">
        <w:trPr>
          <w:trHeight w:val="300"/>
        </w:trPr>
        <w:tc>
          <w:tcPr>
            <w:tcW w:w="375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A3F3733" w14:textId="77777777" w:rsidR="0069792F" w:rsidRDefault="0069792F" w:rsidP="00F56EAC">
            <w:pPr>
              <w:spacing w:after="200" w:line="360" w:lineRule="auto"/>
              <w:jc w:val="both"/>
              <w:rPr>
                <w:rFonts w:ascii="Calibri" w:eastAsia="Calibri" w:hAnsi="Calibri" w:cs="Calibri"/>
                <w:sz w:val="24"/>
                <w:szCs w:val="24"/>
              </w:rPr>
            </w:pPr>
            <w:r w:rsidRPr="2EBED334">
              <w:rPr>
                <w:rFonts w:ascii="Calibri" w:eastAsia="Calibri" w:hAnsi="Calibri" w:cs="Calibri"/>
                <w:sz w:val="24"/>
                <w:szCs w:val="24"/>
              </w:rPr>
              <w:lastRenderedPageBreak/>
              <w:t>Promover no mínimo 70% dos jogos da modalidade voleibol com equipe de jogo completa: árbitros, assistentes e anotador</w:t>
            </w:r>
          </w:p>
          <w:p w14:paraId="16358B5A" w14:textId="77777777" w:rsidR="0069792F" w:rsidRDefault="0069792F" w:rsidP="00F56EAC">
            <w:pPr>
              <w:spacing w:after="200" w:line="360" w:lineRule="auto"/>
              <w:jc w:val="both"/>
              <w:rPr>
                <w:rFonts w:ascii="Calibri" w:eastAsia="Calibri" w:hAnsi="Calibri" w:cs="Calibri"/>
                <w:sz w:val="24"/>
                <w:szCs w:val="24"/>
              </w:rPr>
            </w:pPr>
          </w:p>
          <w:p w14:paraId="1F2FBDC9" w14:textId="77777777" w:rsidR="0069792F" w:rsidRDefault="0069792F" w:rsidP="00F56EAC">
            <w:pPr>
              <w:spacing w:after="0" w:line="360" w:lineRule="auto"/>
              <w:jc w:val="both"/>
              <w:rPr>
                <w:rFonts w:ascii="Calibri" w:eastAsia="Calibri" w:hAnsi="Calibri" w:cs="Calibri"/>
                <w:color w:val="000000" w:themeColor="text1"/>
                <w:sz w:val="24"/>
                <w:szCs w:val="24"/>
              </w:rPr>
            </w:pPr>
          </w:p>
        </w:tc>
        <w:tc>
          <w:tcPr>
            <w:tcW w:w="5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908371"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Unidade de Medida: Qt de jogos</w:t>
            </w:r>
          </w:p>
        </w:tc>
      </w:tr>
      <w:tr w:rsidR="0069792F" w14:paraId="22F2677F" w14:textId="77777777" w:rsidTr="00F56EAC">
        <w:trPr>
          <w:trHeight w:val="300"/>
        </w:trPr>
        <w:tc>
          <w:tcPr>
            <w:tcW w:w="3750" w:type="dxa"/>
            <w:vMerge/>
            <w:vAlign w:val="center"/>
          </w:tcPr>
          <w:p w14:paraId="275B1F00" w14:textId="77777777" w:rsidR="0069792F" w:rsidRDefault="0069792F" w:rsidP="00F56EAC"/>
        </w:tc>
        <w:tc>
          <w:tcPr>
            <w:tcW w:w="5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DC11292"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Fonte de dados / Meios de verificação: Súmulas de Jogo devidamente assinada; relatório do supervisor de jogo devidamente assinado; fotos dos eventos</w:t>
            </w:r>
          </w:p>
        </w:tc>
      </w:tr>
      <w:tr w:rsidR="0069792F" w14:paraId="7E2A838F" w14:textId="77777777" w:rsidTr="00F56EAC">
        <w:trPr>
          <w:trHeight w:val="795"/>
        </w:trPr>
        <w:tc>
          <w:tcPr>
            <w:tcW w:w="3750" w:type="dxa"/>
            <w:vMerge/>
            <w:vAlign w:val="center"/>
          </w:tcPr>
          <w:p w14:paraId="487941BC" w14:textId="77777777" w:rsidR="0069792F" w:rsidRDefault="0069792F" w:rsidP="00F56EAC"/>
        </w:tc>
        <w:tc>
          <w:tcPr>
            <w:tcW w:w="5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DBB7E3"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Fórmula de Cálculo: Soma do número de jogos realizados em acordo com os requisitos mínimos definidos na meta.</w:t>
            </w:r>
          </w:p>
        </w:tc>
      </w:tr>
      <w:tr w:rsidR="0069792F" w14:paraId="5879E63E" w14:textId="77777777" w:rsidTr="00F56EAC">
        <w:trPr>
          <w:trHeight w:val="300"/>
        </w:trPr>
        <w:tc>
          <w:tcPr>
            <w:tcW w:w="3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40060E25" w14:textId="77777777" w:rsidR="0069792F" w:rsidRDefault="0069792F" w:rsidP="00F56EAC">
            <w:p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Verificador de Metas</w:t>
            </w:r>
          </w:p>
        </w:tc>
        <w:tc>
          <w:tcPr>
            <w:tcW w:w="53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43596B65" w14:textId="77777777" w:rsidR="0069792F" w:rsidRDefault="0069792F" w:rsidP="00F56EAC">
            <w:p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Indicadores</w:t>
            </w:r>
          </w:p>
        </w:tc>
      </w:tr>
      <w:tr w:rsidR="0069792F" w14:paraId="72F371AE" w14:textId="77777777" w:rsidTr="00F56EAC">
        <w:trPr>
          <w:trHeight w:val="300"/>
        </w:trPr>
        <w:tc>
          <w:tcPr>
            <w:tcW w:w="375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782CF95" w14:textId="77777777" w:rsidR="0069792F" w:rsidRDefault="0069792F" w:rsidP="00F56EAC">
            <w:pPr>
              <w:spacing w:after="200" w:line="360" w:lineRule="auto"/>
              <w:jc w:val="both"/>
              <w:rPr>
                <w:rFonts w:ascii="Calibri" w:eastAsia="Calibri" w:hAnsi="Calibri" w:cs="Calibri"/>
                <w:sz w:val="24"/>
                <w:szCs w:val="24"/>
              </w:rPr>
            </w:pPr>
            <w:r w:rsidRPr="2EBED334">
              <w:rPr>
                <w:rFonts w:ascii="Calibri" w:eastAsia="Calibri" w:hAnsi="Calibri" w:cs="Calibri"/>
                <w:sz w:val="24"/>
                <w:szCs w:val="24"/>
              </w:rPr>
              <w:t>Promover no mínimo 70% dos jogos da modalidade handebol com equipe de jogo completa: árbitros, assistentes e anotador</w:t>
            </w:r>
          </w:p>
          <w:p w14:paraId="50627905" w14:textId="77777777" w:rsidR="0069792F" w:rsidRDefault="0069792F" w:rsidP="00F56EAC">
            <w:pPr>
              <w:spacing w:after="200" w:line="360" w:lineRule="auto"/>
              <w:jc w:val="both"/>
              <w:rPr>
                <w:rFonts w:ascii="Calibri" w:eastAsia="Calibri" w:hAnsi="Calibri" w:cs="Calibri"/>
                <w:sz w:val="24"/>
                <w:szCs w:val="24"/>
              </w:rPr>
            </w:pPr>
          </w:p>
          <w:p w14:paraId="6CC99240" w14:textId="77777777" w:rsidR="0069792F" w:rsidRDefault="0069792F" w:rsidP="00F56EAC">
            <w:pPr>
              <w:spacing w:after="0" w:line="360" w:lineRule="auto"/>
              <w:jc w:val="both"/>
              <w:rPr>
                <w:rFonts w:ascii="Calibri" w:eastAsia="Calibri" w:hAnsi="Calibri" w:cs="Calibri"/>
                <w:color w:val="000000" w:themeColor="text1"/>
                <w:sz w:val="24"/>
                <w:szCs w:val="24"/>
              </w:rPr>
            </w:pPr>
          </w:p>
        </w:tc>
        <w:tc>
          <w:tcPr>
            <w:tcW w:w="5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FC8E80"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Unidade de Medida: Qt de jogos</w:t>
            </w:r>
          </w:p>
        </w:tc>
      </w:tr>
      <w:tr w:rsidR="0069792F" w14:paraId="50B35231" w14:textId="77777777" w:rsidTr="00F56EAC">
        <w:trPr>
          <w:trHeight w:val="300"/>
        </w:trPr>
        <w:tc>
          <w:tcPr>
            <w:tcW w:w="3750" w:type="dxa"/>
            <w:vMerge/>
            <w:vAlign w:val="center"/>
          </w:tcPr>
          <w:p w14:paraId="005D0E5C" w14:textId="77777777" w:rsidR="0069792F" w:rsidRDefault="0069792F" w:rsidP="00F56EAC"/>
        </w:tc>
        <w:tc>
          <w:tcPr>
            <w:tcW w:w="5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FC9380"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Fonte de dados / Meios de verificação: Súmulas de Jogo devidamente assinada; relatório do supervisor de jogo devidamente assinado; fotos dos eventos.</w:t>
            </w:r>
          </w:p>
        </w:tc>
      </w:tr>
      <w:tr w:rsidR="0069792F" w14:paraId="156F0B3F" w14:textId="77777777" w:rsidTr="00F56EAC">
        <w:trPr>
          <w:trHeight w:val="795"/>
        </w:trPr>
        <w:tc>
          <w:tcPr>
            <w:tcW w:w="3750" w:type="dxa"/>
            <w:vMerge/>
            <w:vAlign w:val="center"/>
          </w:tcPr>
          <w:p w14:paraId="0A650EF7" w14:textId="77777777" w:rsidR="0069792F" w:rsidRDefault="0069792F" w:rsidP="00F56EAC"/>
        </w:tc>
        <w:tc>
          <w:tcPr>
            <w:tcW w:w="5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FBD6DF"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Fórmula de Cálculo: Soma do número de Jogos realizados em acordo com os requisitos mínimos definidos na meta.</w:t>
            </w:r>
          </w:p>
        </w:tc>
      </w:tr>
      <w:tr w:rsidR="0069792F" w14:paraId="7EA3B090" w14:textId="77777777" w:rsidTr="00F56EAC">
        <w:trPr>
          <w:trHeight w:val="300"/>
        </w:trPr>
        <w:tc>
          <w:tcPr>
            <w:tcW w:w="3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600F2862" w14:textId="77777777" w:rsidR="0069792F" w:rsidRDefault="0069792F" w:rsidP="00F56EAC">
            <w:p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Verificador de Metas</w:t>
            </w:r>
          </w:p>
        </w:tc>
        <w:tc>
          <w:tcPr>
            <w:tcW w:w="53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408D0FCB" w14:textId="77777777" w:rsidR="0069792F" w:rsidRDefault="0069792F" w:rsidP="00F56EAC">
            <w:p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Indicadores</w:t>
            </w:r>
          </w:p>
        </w:tc>
      </w:tr>
      <w:tr w:rsidR="0069792F" w14:paraId="22FE5917" w14:textId="77777777" w:rsidTr="00F56EAC">
        <w:trPr>
          <w:trHeight w:val="300"/>
        </w:trPr>
        <w:tc>
          <w:tcPr>
            <w:tcW w:w="3750" w:type="dxa"/>
            <w:vMerge w:val="restart"/>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68B99200" w14:textId="77777777" w:rsidR="0069792F" w:rsidRDefault="0069792F" w:rsidP="00F56EAC">
            <w:pPr>
              <w:spacing w:after="200" w:line="360" w:lineRule="auto"/>
              <w:jc w:val="both"/>
              <w:rPr>
                <w:rFonts w:ascii="Calibri" w:eastAsia="Calibri" w:hAnsi="Calibri" w:cs="Calibri"/>
                <w:sz w:val="24"/>
                <w:szCs w:val="24"/>
              </w:rPr>
            </w:pPr>
            <w:r w:rsidRPr="2EBED334">
              <w:rPr>
                <w:rFonts w:ascii="Calibri" w:eastAsia="Calibri" w:hAnsi="Calibri" w:cs="Calibri"/>
                <w:sz w:val="24"/>
                <w:szCs w:val="24"/>
              </w:rPr>
              <w:t>Promover no mínimo 70% dos jogos da modalidade futsal com equipe de jogo completa: árbitros, assistentes e anotador</w:t>
            </w:r>
          </w:p>
          <w:p w14:paraId="3222F66C" w14:textId="77777777" w:rsidR="0069792F" w:rsidRDefault="0069792F" w:rsidP="00F56EAC">
            <w:pPr>
              <w:spacing w:after="200" w:line="360" w:lineRule="auto"/>
              <w:jc w:val="both"/>
              <w:rPr>
                <w:rFonts w:ascii="Calibri" w:eastAsia="Calibri" w:hAnsi="Calibri" w:cs="Calibri"/>
                <w:sz w:val="24"/>
                <w:szCs w:val="24"/>
              </w:rPr>
            </w:pPr>
          </w:p>
          <w:p w14:paraId="025460B5" w14:textId="77777777" w:rsidR="0069792F" w:rsidRDefault="0069792F" w:rsidP="00F56EAC">
            <w:pPr>
              <w:spacing w:after="0" w:line="360" w:lineRule="auto"/>
              <w:jc w:val="both"/>
              <w:rPr>
                <w:rFonts w:ascii="Calibri" w:eastAsia="Calibri" w:hAnsi="Calibri" w:cs="Calibri"/>
                <w:color w:val="000000" w:themeColor="text1"/>
                <w:sz w:val="24"/>
                <w:szCs w:val="24"/>
              </w:rPr>
            </w:pPr>
          </w:p>
        </w:tc>
        <w:tc>
          <w:tcPr>
            <w:tcW w:w="5374" w:type="dxa"/>
            <w:tcBorders>
              <w:top w:val="single" w:sz="6" w:space="0" w:color="auto"/>
              <w:left w:val="single" w:sz="6" w:space="0" w:color="auto"/>
              <w:bottom w:val="single" w:sz="6" w:space="0" w:color="auto"/>
              <w:right w:val="single" w:sz="6" w:space="0" w:color="auto"/>
            </w:tcBorders>
            <w:tcMar>
              <w:left w:w="105" w:type="dxa"/>
              <w:right w:w="105" w:type="dxa"/>
            </w:tcMar>
          </w:tcPr>
          <w:p w14:paraId="7A0EC090"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Unidade de Medida: Qt de jogos</w:t>
            </w:r>
          </w:p>
        </w:tc>
      </w:tr>
      <w:tr w:rsidR="0069792F" w14:paraId="05DE84E0" w14:textId="77777777" w:rsidTr="00F56EAC">
        <w:trPr>
          <w:trHeight w:val="300"/>
        </w:trPr>
        <w:tc>
          <w:tcPr>
            <w:tcW w:w="3750" w:type="dxa"/>
            <w:vMerge/>
            <w:vAlign w:val="center"/>
          </w:tcPr>
          <w:p w14:paraId="12AC8CD1" w14:textId="77777777" w:rsidR="0069792F" w:rsidRDefault="0069792F" w:rsidP="00F56EAC"/>
        </w:tc>
        <w:tc>
          <w:tcPr>
            <w:tcW w:w="5374" w:type="dxa"/>
            <w:tcBorders>
              <w:top w:val="single" w:sz="6" w:space="0" w:color="auto"/>
              <w:left w:val="single" w:sz="6" w:space="0" w:color="auto"/>
              <w:bottom w:val="single" w:sz="6" w:space="0" w:color="auto"/>
              <w:right w:val="single" w:sz="6" w:space="0" w:color="auto"/>
            </w:tcBorders>
            <w:tcMar>
              <w:left w:w="105" w:type="dxa"/>
              <w:right w:w="105" w:type="dxa"/>
            </w:tcMar>
          </w:tcPr>
          <w:p w14:paraId="00A2F004"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Fonte de dados / Meios de verificação: Súmulas de Jogo devidamente assinada; relatório do supervisor de jogo devidamente assinado; fotos dos eventos.</w:t>
            </w:r>
          </w:p>
        </w:tc>
      </w:tr>
      <w:tr w:rsidR="0069792F" w14:paraId="449BDFEC" w14:textId="77777777" w:rsidTr="00F56EAC">
        <w:trPr>
          <w:trHeight w:val="795"/>
        </w:trPr>
        <w:tc>
          <w:tcPr>
            <w:tcW w:w="3750" w:type="dxa"/>
            <w:vMerge/>
            <w:vAlign w:val="center"/>
          </w:tcPr>
          <w:p w14:paraId="449C3A6D" w14:textId="77777777" w:rsidR="0069792F" w:rsidRDefault="0069792F" w:rsidP="00F56EAC"/>
        </w:tc>
        <w:tc>
          <w:tcPr>
            <w:tcW w:w="5374" w:type="dxa"/>
            <w:tcBorders>
              <w:top w:val="single" w:sz="6" w:space="0" w:color="auto"/>
              <w:left w:val="single" w:sz="6" w:space="0" w:color="auto"/>
              <w:bottom w:val="single" w:sz="6" w:space="0" w:color="auto"/>
              <w:right w:val="single" w:sz="6" w:space="0" w:color="auto"/>
            </w:tcBorders>
            <w:tcMar>
              <w:left w:w="105" w:type="dxa"/>
              <w:right w:w="105" w:type="dxa"/>
            </w:tcMar>
          </w:tcPr>
          <w:p w14:paraId="387A3DA6"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Fórmula de Cálculo: Soma do número de Jogos realizados em acordo com os requisitos mínimos definidos na meta.</w:t>
            </w:r>
          </w:p>
        </w:tc>
      </w:tr>
      <w:tr w:rsidR="0069792F" w14:paraId="5C5B1A9A" w14:textId="77777777" w:rsidTr="00F56EAC">
        <w:trPr>
          <w:trHeight w:val="300"/>
        </w:trPr>
        <w:tc>
          <w:tcPr>
            <w:tcW w:w="375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2AEA39AD" w14:textId="77777777" w:rsidR="0069792F" w:rsidRDefault="0069792F" w:rsidP="00F56EAC">
            <w:pPr>
              <w:spacing w:after="0" w:line="360"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Verificador de Metas</w:t>
            </w:r>
          </w:p>
        </w:tc>
        <w:tc>
          <w:tcPr>
            <w:tcW w:w="537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76B36CA0" w14:textId="77777777" w:rsidR="0069792F" w:rsidRDefault="0069792F" w:rsidP="00F56EAC">
            <w:pPr>
              <w:spacing w:after="0" w:line="360"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Indicadores</w:t>
            </w:r>
          </w:p>
        </w:tc>
      </w:tr>
      <w:tr w:rsidR="0069792F" w14:paraId="7DA1F4A0" w14:textId="77777777" w:rsidTr="00F56EAC">
        <w:trPr>
          <w:trHeight w:val="300"/>
        </w:trPr>
        <w:tc>
          <w:tcPr>
            <w:tcW w:w="375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E18761D" w14:textId="77777777" w:rsidR="0069792F" w:rsidRDefault="0069792F" w:rsidP="00F56EAC">
            <w:pPr>
              <w:spacing w:after="200" w:line="360" w:lineRule="auto"/>
              <w:jc w:val="both"/>
              <w:rPr>
                <w:rFonts w:ascii="Calibri" w:eastAsia="Calibri" w:hAnsi="Calibri" w:cs="Calibri"/>
                <w:sz w:val="24"/>
                <w:szCs w:val="24"/>
              </w:rPr>
            </w:pPr>
            <w:r w:rsidRPr="2EBED334">
              <w:rPr>
                <w:rFonts w:ascii="Calibri" w:eastAsia="Calibri" w:hAnsi="Calibri" w:cs="Calibri"/>
                <w:sz w:val="24"/>
                <w:szCs w:val="24"/>
              </w:rPr>
              <w:lastRenderedPageBreak/>
              <w:t>Entregar no mínimo 800 medalhas de participação</w:t>
            </w:r>
          </w:p>
          <w:p w14:paraId="7B780D26" w14:textId="77777777" w:rsidR="0069792F" w:rsidRDefault="0069792F" w:rsidP="00F56EAC">
            <w:pPr>
              <w:spacing w:after="200" w:line="360" w:lineRule="auto"/>
              <w:jc w:val="both"/>
              <w:rPr>
                <w:rFonts w:ascii="Calibri" w:eastAsia="Calibri" w:hAnsi="Calibri" w:cs="Calibri"/>
                <w:sz w:val="24"/>
                <w:szCs w:val="24"/>
              </w:rPr>
            </w:pPr>
          </w:p>
          <w:p w14:paraId="479D6A1C" w14:textId="77777777" w:rsidR="0069792F" w:rsidRDefault="0069792F" w:rsidP="00F56EAC">
            <w:pPr>
              <w:spacing w:after="0" w:line="360" w:lineRule="auto"/>
              <w:jc w:val="both"/>
              <w:rPr>
                <w:rFonts w:ascii="Calibri" w:eastAsia="Calibri" w:hAnsi="Calibri" w:cs="Calibri"/>
                <w:color w:val="000000" w:themeColor="text1"/>
                <w:sz w:val="24"/>
                <w:szCs w:val="24"/>
              </w:rPr>
            </w:pPr>
          </w:p>
        </w:tc>
        <w:tc>
          <w:tcPr>
            <w:tcW w:w="5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FC7F06"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Unidade de Medida: Qt de medalhas</w:t>
            </w:r>
          </w:p>
        </w:tc>
      </w:tr>
      <w:tr w:rsidR="0069792F" w14:paraId="006EE601" w14:textId="77777777" w:rsidTr="00F56EAC">
        <w:trPr>
          <w:trHeight w:val="300"/>
        </w:trPr>
        <w:tc>
          <w:tcPr>
            <w:tcW w:w="3750" w:type="dxa"/>
            <w:vMerge/>
            <w:vAlign w:val="center"/>
          </w:tcPr>
          <w:p w14:paraId="49328A3F" w14:textId="77777777" w:rsidR="0069792F" w:rsidRDefault="0069792F" w:rsidP="00F56EAC"/>
        </w:tc>
        <w:tc>
          <w:tcPr>
            <w:tcW w:w="5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EE70EC"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Fonte de dados / Meios de verificação: Fichas de inscrições; fotos dos eventos</w:t>
            </w:r>
          </w:p>
        </w:tc>
      </w:tr>
      <w:tr w:rsidR="0069792F" w14:paraId="7A2910AD" w14:textId="77777777" w:rsidTr="00F56EAC">
        <w:trPr>
          <w:trHeight w:val="795"/>
        </w:trPr>
        <w:tc>
          <w:tcPr>
            <w:tcW w:w="3750" w:type="dxa"/>
            <w:vMerge/>
            <w:vAlign w:val="center"/>
          </w:tcPr>
          <w:p w14:paraId="397A66CA" w14:textId="77777777" w:rsidR="0069792F" w:rsidRDefault="0069792F" w:rsidP="00F56EAC"/>
        </w:tc>
        <w:tc>
          <w:tcPr>
            <w:tcW w:w="5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C63697"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Fórmula de Cálculo: Soma do número de atletas inscritos em acordo com os requisitos mínimos definidos na meta.</w:t>
            </w:r>
          </w:p>
        </w:tc>
      </w:tr>
    </w:tbl>
    <w:p w14:paraId="1471A42D" w14:textId="77777777" w:rsidR="0069792F" w:rsidRDefault="0069792F" w:rsidP="0069792F">
      <w:pPr>
        <w:spacing w:after="0" w:line="276" w:lineRule="auto"/>
        <w:jc w:val="both"/>
        <w:rPr>
          <w:rFonts w:ascii="Calibri" w:eastAsia="Calibri" w:hAnsi="Calibri" w:cs="Calibri"/>
          <w:color w:val="000000" w:themeColor="text1"/>
        </w:rPr>
      </w:pPr>
    </w:p>
    <w:p w14:paraId="66B41867" w14:textId="77777777" w:rsidR="0069792F" w:rsidRDefault="0069792F" w:rsidP="0069792F">
      <w:pPr>
        <w:spacing w:after="0" w:line="276" w:lineRule="auto"/>
        <w:jc w:val="both"/>
        <w:rPr>
          <w:rFonts w:ascii="Calibri" w:eastAsia="Calibri" w:hAnsi="Calibri" w:cs="Calibri"/>
          <w:color w:val="000000" w:themeColor="text1"/>
        </w:rPr>
      </w:pPr>
      <w:r w:rsidRPr="047C9E6B">
        <w:rPr>
          <w:rFonts w:ascii="Calibri" w:eastAsia="Calibri" w:hAnsi="Calibri" w:cs="Calibri"/>
          <w:b/>
          <w:bCs/>
          <w:color w:val="000000" w:themeColor="text1"/>
        </w:rPr>
        <w:t xml:space="preserve">                      </w:t>
      </w:r>
    </w:p>
    <w:p w14:paraId="26192141" w14:textId="77777777" w:rsidR="0069792F" w:rsidRDefault="0069792F" w:rsidP="0069792F">
      <w:pPr>
        <w:spacing w:before="240" w:line="360" w:lineRule="auto"/>
        <w:jc w:val="both"/>
        <w:rPr>
          <w:rFonts w:ascii="Calibri" w:eastAsia="Calibri" w:hAnsi="Calibri" w:cs="Calibri"/>
          <w:color w:val="000000" w:themeColor="text1"/>
        </w:rPr>
      </w:pPr>
      <w:r w:rsidRPr="047C9E6B">
        <w:rPr>
          <w:rFonts w:ascii="Calibri" w:eastAsia="Calibri" w:hAnsi="Calibri" w:cs="Calibri"/>
          <w:b/>
          <w:bCs/>
          <w:color w:val="000000" w:themeColor="text1"/>
        </w:rPr>
        <w:t xml:space="preserve">                                      </w:t>
      </w:r>
      <w:proofErr w:type="spellStart"/>
      <w:r w:rsidRPr="047C9E6B">
        <w:rPr>
          <w:rFonts w:ascii="Calibri" w:eastAsia="Calibri" w:hAnsi="Calibri" w:cs="Calibri"/>
          <w:b/>
          <w:bCs/>
          <w:color w:val="000000" w:themeColor="text1"/>
        </w:rPr>
        <w:t>ii</w:t>
      </w:r>
      <w:proofErr w:type="spellEnd"/>
      <w:r w:rsidRPr="047C9E6B">
        <w:rPr>
          <w:rFonts w:ascii="Calibri" w:eastAsia="Calibri" w:hAnsi="Calibri" w:cs="Calibri"/>
          <w:b/>
          <w:bCs/>
          <w:color w:val="000000" w:themeColor="text1"/>
        </w:rPr>
        <w:t>. Metas qualitativas</w:t>
      </w:r>
    </w:p>
    <w:p w14:paraId="2D1D7B6E" w14:textId="77777777" w:rsidR="0069792F" w:rsidRDefault="0069792F" w:rsidP="0069792F">
      <w:pPr>
        <w:spacing w:after="0" w:line="360" w:lineRule="auto"/>
        <w:ind w:firstLine="708"/>
        <w:jc w:val="both"/>
        <w:rPr>
          <w:rFonts w:ascii="Calibri" w:eastAsia="Calibri" w:hAnsi="Calibri" w:cs="Calibri"/>
          <w:color w:val="000000" w:themeColor="text1"/>
          <w:sz w:val="24"/>
          <w:szCs w:val="24"/>
        </w:rPr>
      </w:pPr>
      <w:r w:rsidRPr="047C9E6B">
        <w:rPr>
          <w:rFonts w:ascii="Calibri" w:eastAsia="Calibri" w:hAnsi="Calibri" w:cs="Calibri"/>
          <w:b/>
          <w:bCs/>
          <w:color w:val="000000" w:themeColor="text1"/>
          <w:sz w:val="24"/>
          <w:szCs w:val="24"/>
        </w:rPr>
        <w:t>AS METAS QUALITATIVAS ABAIXO DESCRITAS SÃO COMUNS A TODOS OS LOTES</w:t>
      </w:r>
    </w:p>
    <w:p w14:paraId="5F14E301" w14:textId="77777777" w:rsidR="0069792F" w:rsidRDefault="0069792F" w:rsidP="0069792F">
      <w:pPr>
        <w:spacing w:after="0" w:line="360" w:lineRule="auto"/>
        <w:ind w:firstLine="708"/>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O plano de trabalho deverá conter as metas qualitativas do projeto e deverá conter no mínimo meta relativa ao índice de satisfação dos participantes que participaram diretamente das atividades, conforme abaixo. </w:t>
      </w:r>
    </w:p>
    <w:p w14:paraId="3F559879" w14:textId="77777777" w:rsidR="0069792F" w:rsidRDefault="0069792F" w:rsidP="0069792F">
      <w:pPr>
        <w:spacing w:after="0" w:line="360" w:lineRule="auto"/>
        <w:ind w:firstLine="708"/>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Indicadores: o plano de trabalho deverá conter os indicadores por meio dos quais o alcance das metas qualitativas será medido. O plano de trabalho deverá conter no mínimo os indicadores de percentual de satisfação ótimo ou bom maior que 70% (em uma escala de 5 gradações (péssimo; ruim; regular; bom; ótimo) para os diferentes elementos que constituem o projeto. O indicador será medido por pesquisas e questionários respondidos pelos participantes diretos, profissionais envolvidos e pessoal indireto, que irão mensurar a sua satisfação. </w:t>
      </w:r>
    </w:p>
    <w:p w14:paraId="51C71E24" w14:textId="77777777" w:rsidR="0069792F" w:rsidRDefault="0069792F" w:rsidP="0069792F">
      <w:pPr>
        <w:spacing w:after="0" w:line="360" w:lineRule="auto"/>
        <w:ind w:firstLine="708"/>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O plano de trabalho deverá também conter a meta utilizada pela metodologia NPS (</w:t>
      </w:r>
      <w:r w:rsidRPr="2EBED334">
        <w:rPr>
          <w:rFonts w:ascii="Calibri" w:eastAsia="Calibri" w:hAnsi="Calibri" w:cs="Calibri"/>
          <w:i/>
          <w:iCs/>
          <w:color w:val="000000" w:themeColor="text1"/>
          <w:sz w:val="24"/>
          <w:szCs w:val="24"/>
        </w:rPr>
        <w:t>Net Promoter Score</w:t>
      </w:r>
      <w:r w:rsidRPr="2EBED334">
        <w:rPr>
          <w:rFonts w:ascii="Calibri" w:eastAsia="Calibri" w:hAnsi="Calibri" w:cs="Calibri"/>
          <w:color w:val="000000" w:themeColor="text1"/>
          <w:sz w:val="24"/>
          <w:szCs w:val="24"/>
        </w:rPr>
        <w:t xml:space="preserve">). A metodologia parte da pergunta “Em uma escala de 0 a 10, quanto você recomendaria o projeto para um amigo ou conhecido?”. </w:t>
      </w:r>
    </w:p>
    <w:p w14:paraId="5EDC3028" w14:textId="77777777" w:rsidR="0069792F" w:rsidRDefault="0069792F" w:rsidP="0069792F">
      <w:pPr>
        <w:spacing w:after="0" w:line="360" w:lineRule="auto"/>
        <w:ind w:firstLine="708"/>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 partir dessa pergunta, os respondentes são classificados em:</w:t>
      </w:r>
    </w:p>
    <w:p w14:paraId="403049A5" w14:textId="77777777" w:rsidR="0069792F" w:rsidRDefault="0069792F" w:rsidP="0069792F">
      <w:pPr>
        <w:pStyle w:val="PargrafodaLista"/>
        <w:numPr>
          <w:ilvl w:val="0"/>
          <w:numId w:val="9"/>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Detratores: aqueles que avaliaram o projeto com nota de 0 a 6;</w:t>
      </w:r>
    </w:p>
    <w:p w14:paraId="178613FD" w14:textId="77777777" w:rsidR="0069792F" w:rsidRDefault="0069792F" w:rsidP="0069792F">
      <w:pPr>
        <w:pStyle w:val="PargrafodaLista"/>
        <w:numPr>
          <w:ilvl w:val="0"/>
          <w:numId w:val="9"/>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Neutros: aqueles que avaliaram o projeto com nota de 7 a 8;</w:t>
      </w:r>
    </w:p>
    <w:p w14:paraId="0DB98A9C" w14:textId="77777777" w:rsidR="0069792F" w:rsidRDefault="0069792F" w:rsidP="0069792F">
      <w:pPr>
        <w:pStyle w:val="PargrafodaLista"/>
        <w:numPr>
          <w:ilvl w:val="0"/>
          <w:numId w:val="9"/>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Promotores: aqueles que avaliaram o projeto com nota de 9 a 10;</w:t>
      </w:r>
    </w:p>
    <w:p w14:paraId="220730E8" w14:textId="77777777" w:rsidR="0069792F" w:rsidRDefault="0069792F" w:rsidP="0069792F">
      <w:pPr>
        <w:spacing w:after="0" w:line="360" w:lineRule="auto"/>
        <w:ind w:firstLine="708"/>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Por fim, o cálculo do NPS é feito pela seguinte fórmula:</w:t>
      </w:r>
    </w:p>
    <w:p w14:paraId="08EBEA88" w14:textId="77777777" w:rsidR="0069792F" w:rsidRDefault="0069792F" w:rsidP="0069792F">
      <w:pPr>
        <w:spacing w:after="200" w:line="360" w:lineRule="auto"/>
        <w:ind w:firstLine="720"/>
        <w:jc w:val="both"/>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lastRenderedPageBreak/>
        <w:t>% total de promotores − % total de detratores</w:t>
      </w:r>
    </w:p>
    <w:tbl>
      <w:tblPr>
        <w:tblW w:w="9123" w:type="dxa"/>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3945"/>
        <w:gridCol w:w="5178"/>
      </w:tblGrid>
      <w:tr w:rsidR="0069792F" w14:paraId="66C5E9E4" w14:textId="77777777" w:rsidTr="00F56EAC">
        <w:trPr>
          <w:trHeight w:val="300"/>
        </w:trPr>
        <w:tc>
          <w:tcPr>
            <w:tcW w:w="3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5D912A5D" w14:textId="77777777" w:rsidR="0069792F" w:rsidRDefault="0069792F" w:rsidP="00F56EAC">
            <w:pPr>
              <w:spacing w:after="0" w:line="360"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Verificador de Metas</w:t>
            </w:r>
          </w:p>
        </w:tc>
        <w:tc>
          <w:tcPr>
            <w:tcW w:w="5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25130C27" w14:textId="77777777" w:rsidR="0069792F" w:rsidRDefault="0069792F" w:rsidP="00F56EAC">
            <w:pPr>
              <w:spacing w:after="0" w:line="360" w:lineRule="auto"/>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Indicadores</w:t>
            </w:r>
          </w:p>
        </w:tc>
      </w:tr>
      <w:tr w:rsidR="0069792F" w14:paraId="00F40FE9" w14:textId="77777777" w:rsidTr="00F56EAC">
        <w:trPr>
          <w:trHeight w:val="300"/>
        </w:trPr>
        <w:tc>
          <w:tcPr>
            <w:tcW w:w="394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1AAB2BC"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70% de satisfação - bom ou ótimo - em relação à qualidade da organização do campeonato (chaveamento e tabelas)</w:t>
            </w:r>
          </w:p>
        </w:tc>
        <w:tc>
          <w:tcPr>
            <w:tcW w:w="51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C97A726"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 xml:space="preserve">Unidade de Medida: percentual de respondentes como ótimo ou bom </w:t>
            </w:r>
          </w:p>
        </w:tc>
      </w:tr>
      <w:tr w:rsidR="0069792F" w14:paraId="4284477F" w14:textId="77777777" w:rsidTr="00F56EAC">
        <w:trPr>
          <w:trHeight w:val="300"/>
        </w:trPr>
        <w:tc>
          <w:tcPr>
            <w:tcW w:w="3945" w:type="dxa"/>
            <w:vMerge/>
            <w:vAlign w:val="center"/>
          </w:tcPr>
          <w:p w14:paraId="2E130C7A" w14:textId="77777777" w:rsidR="0069792F" w:rsidRDefault="0069792F" w:rsidP="00F56EAC"/>
        </w:tc>
        <w:tc>
          <w:tcPr>
            <w:tcW w:w="51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D26BF4"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Fonte de dados: Questionário de Satisfação a ser elaborado pela SEME e aplicado pela OSC</w:t>
            </w:r>
          </w:p>
        </w:tc>
      </w:tr>
      <w:tr w:rsidR="0069792F" w14:paraId="392405B2" w14:textId="77777777" w:rsidTr="00F56EAC">
        <w:trPr>
          <w:trHeight w:val="795"/>
        </w:trPr>
        <w:tc>
          <w:tcPr>
            <w:tcW w:w="3945" w:type="dxa"/>
            <w:vMerge/>
            <w:vAlign w:val="center"/>
          </w:tcPr>
          <w:p w14:paraId="67B798C8" w14:textId="77777777" w:rsidR="0069792F" w:rsidRDefault="0069792F" w:rsidP="00F56EAC"/>
        </w:tc>
        <w:tc>
          <w:tcPr>
            <w:tcW w:w="51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6D1750"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Fórmula de Cálculo: Soma da quantidade de respondentes ótimo e bons dividido pelo total de questionários respondidos (péssimo; ruim; regular, bom e ótimo).</w:t>
            </w:r>
          </w:p>
        </w:tc>
      </w:tr>
    </w:tbl>
    <w:p w14:paraId="35FB48E5" w14:textId="77777777" w:rsidR="0069792F" w:rsidRDefault="0069792F" w:rsidP="0069792F">
      <w:pPr>
        <w:spacing w:after="0" w:line="276" w:lineRule="auto"/>
        <w:jc w:val="both"/>
        <w:rPr>
          <w:rFonts w:ascii="Calibri" w:eastAsia="Calibri" w:hAnsi="Calibri" w:cs="Calibri"/>
          <w:color w:val="000000" w:themeColor="text1"/>
        </w:rPr>
      </w:pPr>
    </w:p>
    <w:tbl>
      <w:tblPr>
        <w:tblW w:w="8865" w:type="dxa"/>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3900"/>
        <w:gridCol w:w="4965"/>
      </w:tblGrid>
      <w:tr w:rsidR="0069792F" w14:paraId="68A4A194" w14:textId="77777777" w:rsidTr="00F56EAC">
        <w:trPr>
          <w:trHeight w:val="300"/>
        </w:trPr>
        <w:tc>
          <w:tcPr>
            <w:tcW w:w="39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4283AC2"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70% de satisfação - bom ou ótimo - em relação à qualidade dos locais das partidas</w:t>
            </w:r>
          </w:p>
        </w:tc>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62D57C"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 xml:space="preserve">Unidade de Medida: percentual de respondentes como ótimo ou bom </w:t>
            </w:r>
          </w:p>
        </w:tc>
      </w:tr>
      <w:tr w:rsidR="0069792F" w14:paraId="29AE05BA" w14:textId="77777777" w:rsidTr="00F56EAC">
        <w:trPr>
          <w:trHeight w:val="300"/>
        </w:trPr>
        <w:tc>
          <w:tcPr>
            <w:tcW w:w="3900" w:type="dxa"/>
            <w:vMerge/>
            <w:vAlign w:val="center"/>
          </w:tcPr>
          <w:p w14:paraId="0ED79910" w14:textId="77777777" w:rsidR="0069792F" w:rsidRDefault="0069792F" w:rsidP="00F56EAC"/>
        </w:tc>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17BCAE"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Fonte de dados: Questionário de Satisfação a ser elaborado pela SEME e aplicado pela OSC</w:t>
            </w:r>
          </w:p>
        </w:tc>
      </w:tr>
      <w:tr w:rsidR="0069792F" w14:paraId="13B60E6D" w14:textId="77777777" w:rsidTr="00F56EAC">
        <w:trPr>
          <w:trHeight w:val="795"/>
        </w:trPr>
        <w:tc>
          <w:tcPr>
            <w:tcW w:w="3900" w:type="dxa"/>
            <w:vMerge/>
            <w:vAlign w:val="center"/>
          </w:tcPr>
          <w:p w14:paraId="141E71FD" w14:textId="77777777" w:rsidR="0069792F" w:rsidRDefault="0069792F" w:rsidP="00F56EAC"/>
        </w:tc>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07A79C"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Fórmula de Cálculo: Soma da quantidade de respondentes ótimo e bons dividido pelo total de questionários respondidos (péssimo; ruim; regular, bom e ótimo).</w:t>
            </w:r>
          </w:p>
        </w:tc>
      </w:tr>
      <w:tr w:rsidR="0069792F" w14:paraId="1A0B87C3" w14:textId="77777777" w:rsidTr="00F56EAC">
        <w:trPr>
          <w:trHeight w:val="300"/>
        </w:trPr>
        <w:tc>
          <w:tcPr>
            <w:tcW w:w="39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A541DB9"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70% de satisfação - bom ou ótimo - em relação aos profissionais que prestaram atendimento no projeto</w:t>
            </w:r>
          </w:p>
        </w:tc>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052FE8"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 xml:space="preserve">Unidade de Medida: percentual de respondentes como ótimo ou bom </w:t>
            </w:r>
          </w:p>
        </w:tc>
      </w:tr>
      <w:tr w:rsidR="0069792F" w14:paraId="4EC7F947" w14:textId="77777777" w:rsidTr="00F56EAC">
        <w:trPr>
          <w:trHeight w:val="300"/>
        </w:trPr>
        <w:tc>
          <w:tcPr>
            <w:tcW w:w="3900" w:type="dxa"/>
            <w:vMerge/>
            <w:vAlign w:val="center"/>
          </w:tcPr>
          <w:p w14:paraId="47640B52" w14:textId="77777777" w:rsidR="0069792F" w:rsidRDefault="0069792F" w:rsidP="00F56EAC"/>
        </w:tc>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132D91"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Fonte de dados: Questionário de Satisfação a ser elaborado pela SEME e aplicado pela OSC</w:t>
            </w:r>
          </w:p>
        </w:tc>
      </w:tr>
      <w:tr w:rsidR="0069792F" w14:paraId="0B3D2F04" w14:textId="77777777" w:rsidTr="00F56EAC">
        <w:trPr>
          <w:trHeight w:val="795"/>
        </w:trPr>
        <w:tc>
          <w:tcPr>
            <w:tcW w:w="3900" w:type="dxa"/>
            <w:vMerge/>
            <w:vAlign w:val="center"/>
          </w:tcPr>
          <w:p w14:paraId="68B2FE52" w14:textId="77777777" w:rsidR="0069792F" w:rsidRDefault="0069792F" w:rsidP="00F56EAC"/>
        </w:tc>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D36E59"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 xml:space="preserve">Fórmula de Cálculo: Soma da quantidade de </w:t>
            </w:r>
            <w:r w:rsidRPr="2EBED334">
              <w:rPr>
                <w:rFonts w:ascii="Calibri" w:eastAsia="Calibri" w:hAnsi="Calibri" w:cs="Calibri"/>
                <w:sz w:val="24"/>
                <w:szCs w:val="24"/>
              </w:rPr>
              <w:lastRenderedPageBreak/>
              <w:t>respondentes ótimo e bons dividido pelo total de questionários respondidos (péssimo; ruim; regular, bom e ótimo).</w:t>
            </w:r>
          </w:p>
        </w:tc>
      </w:tr>
      <w:tr w:rsidR="0069792F" w14:paraId="5FA25262" w14:textId="77777777" w:rsidTr="00F56EAC">
        <w:trPr>
          <w:trHeight w:val="300"/>
        </w:trPr>
        <w:tc>
          <w:tcPr>
            <w:tcW w:w="39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5416865"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lastRenderedPageBreak/>
              <w:t>70% de satisfação - bom ou ótimo - em relação à arbitragem do campeonato</w:t>
            </w:r>
          </w:p>
        </w:tc>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4ED084"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 xml:space="preserve">Unidade de Medida: percentual de respondentes como ótimo ou bom </w:t>
            </w:r>
          </w:p>
        </w:tc>
      </w:tr>
      <w:tr w:rsidR="0069792F" w14:paraId="70C8E8B2" w14:textId="77777777" w:rsidTr="00F56EAC">
        <w:trPr>
          <w:trHeight w:val="300"/>
        </w:trPr>
        <w:tc>
          <w:tcPr>
            <w:tcW w:w="3900" w:type="dxa"/>
            <w:vMerge/>
            <w:vAlign w:val="center"/>
          </w:tcPr>
          <w:p w14:paraId="713F724F" w14:textId="77777777" w:rsidR="0069792F" w:rsidRDefault="0069792F" w:rsidP="00F56EAC"/>
        </w:tc>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113271"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Fonte de dados: Questionário de Satisfação a ser elaborado pela SEME e aplicado pela OSC</w:t>
            </w:r>
          </w:p>
        </w:tc>
      </w:tr>
      <w:tr w:rsidR="0069792F" w14:paraId="29433E38" w14:textId="77777777" w:rsidTr="00F56EAC">
        <w:trPr>
          <w:trHeight w:val="795"/>
        </w:trPr>
        <w:tc>
          <w:tcPr>
            <w:tcW w:w="3900" w:type="dxa"/>
            <w:vMerge/>
            <w:vAlign w:val="center"/>
          </w:tcPr>
          <w:p w14:paraId="6693F816" w14:textId="77777777" w:rsidR="0069792F" w:rsidRDefault="0069792F" w:rsidP="00F56EAC"/>
        </w:tc>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A154E8"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Fórmula de Cálculo: Soma da quantidade de respondentes ótimo e bons dividido pelo total de questionários respondidos (péssimo; ruim; regular, bom e ótimo).</w:t>
            </w:r>
          </w:p>
        </w:tc>
      </w:tr>
    </w:tbl>
    <w:p w14:paraId="13B6C070" w14:textId="77777777" w:rsidR="0069792F" w:rsidRDefault="0069792F" w:rsidP="0069792F">
      <w:pPr>
        <w:spacing w:after="0" w:line="276" w:lineRule="auto"/>
        <w:jc w:val="both"/>
        <w:rPr>
          <w:rFonts w:ascii="Calibri" w:eastAsia="Calibri" w:hAnsi="Calibri" w:cs="Calibri"/>
          <w:color w:val="000000" w:themeColor="text1"/>
        </w:rPr>
      </w:pPr>
    </w:p>
    <w:tbl>
      <w:tblPr>
        <w:tblW w:w="8970" w:type="dxa"/>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3735"/>
        <w:gridCol w:w="5235"/>
      </w:tblGrid>
      <w:tr w:rsidR="0069792F" w14:paraId="43D91E61" w14:textId="77777777" w:rsidTr="00F56EAC">
        <w:trPr>
          <w:trHeight w:val="300"/>
        </w:trPr>
        <w:tc>
          <w:tcPr>
            <w:tcW w:w="37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5015736"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70% de satisfação - bom ou ótimo - em relação aos materiais utilizados nos jogos</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7B9A3D"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 xml:space="preserve">Unidade de Medida: percentual de respondentes como ótimo ou bom </w:t>
            </w:r>
          </w:p>
        </w:tc>
      </w:tr>
      <w:tr w:rsidR="0069792F" w14:paraId="4AFCAD0B" w14:textId="77777777" w:rsidTr="00F56EAC">
        <w:trPr>
          <w:trHeight w:val="300"/>
        </w:trPr>
        <w:tc>
          <w:tcPr>
            <w:tcW w:w="3735" w:type="dxa"/>
            <w:vMerge/>
            <w:vAlign w:val="center"/>
          </w:tcPr>
          <w:p w14:paraId="7B6F51C4" w14:textId="77777777" w:rsidR="0069792F" w:rsidRDefault="0069792F" w:rsidP="00F56EAC"/>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A0C6EF"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Fonte de dados: Questionário de Satisfação a ser elaborado pela SEME e aplicado pela OSC</w:t>
            </w:r>
          </w:p>
        </w:tc>
      </w:tr>
      <w:tr w:rsidR="0069792F" w14:paraId="5FDAA7F6" w14:textId="77777777" w:rsidTr="00F56EAC">
        <w:trPr>
          <w:trHeight w:val="795"/>
        </w:trPr>
        <w:tc>
          <w:tcPr>
            <w:tcW w:w="3735" w:type="dxa"/>
            <w:vMerge/>
            <w:vAlign w:val="center"/>
          </w:tcPr>
          <w:p w14:paraId="5A876054" w14:textId="77777777" w:rsidR="0069792F" w:rsidRDefault="0069792F" w:rsidP="00F56EAC"/>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874E7C"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Fórmula de Cálculo: Soma da quantidade de respondentes ótimo e bons dividido pelo total de questionários respondidos (péssimo; ruim; regular, bom e ótimo).</w:t>
            </w:r>
          </w:p>
        </w:tc>
      </w:tr>
      <w:tr w:rsidR="0069792F" w14:paraId="114C7DC5" w14:textId="77777777" w:rsidTr="00F56EAC">
        <w:trPr>
          <w:trHeight w:val="300"/>
        </w:trPr>
        <w:tc>
          <w:tcPr>
            <w:tcW w:w="37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26A7C0E"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70% de satisfação - bom ou ótimo - em relação à divulgação do campeonato</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26104F"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 xml:space="preserve">Unidade de Medida: percentual de respondentes como ótimo ou bom </w:t>
            </w:r>
          </w:p>
        </w:tc>
      </w:tr>
      <w:tr w:rsidR="0069792F" w14:paraId="60CDF6CB" w14:textId="77777777" w:rsidTr="00F56EAC">
        <w:trPr>
          <w:trHeight w:val="300"/>
        </w:trPr>
        <w:tc>
          <w:tcPr>
            <w:tcW w:w="3735" w:type="dxa"/>
            <w:vMerge/>
            <w:vAlign w:val="center"/>
          </w:tcPr>
          <w:p w14:paraId="3E81A497" w14:textId="77777777" w:rsidR="0069792F" w:rsidRDefault="0069792F" w:rsidP="00F56EAC"/>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940D46"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Fonte de dados: Questionário de Satisfação a ser elaborado pela SEME e aplicado pela OSC</w:t>
            </w:r>
          </w:p>
        </w:tc>
      </w:tr>
      <w:tr w:rsidR="0069792F" w14:paraId="7A6DF001" w14:textId="77777777" w:rsidTr="00F56EAC">
        <w:trPr>
          <w:trHeight w:val="795"/>
        </w:trPr>
        <w:tc>
          <w:tcPr>
            <w:tcW w:w="3735" w:type="dxa"/>
            <w:vMerge/>
            <w:vAlign w:val="center"/>
          </w:tcPr>
          <w:p w14:paraId="5881A4B5" w14:textId="77777777" w:rsidR="0069792F" w:rsidRDefault="0069792F" w:rsidP="00F56EAC"/>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98A13A"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Fórmula de Cálculo: Soma da quantidade de respondentes ótimo e bons dividido pelo total de questionários respondidos (péssimo; ruim; regular, bom e ótimo).</w:t>
            </w:r>
          </w:p>
        </w:tc>
      </w:tr>
      <w:tr w:rsidR="0069792F" w14:paraId="0732066D" w14:textId="77777777" w:rsidTr="00F56EAC">
        <w:trPr>
          <w:trHeight w:val="300"/>
        </w:trPr>
        <w:tc>
          <w:tcPr>
            <w:tcW w:w="37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69D5092"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NPS = 50</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28E04F"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 xml:space="preserve">Unidade de Medida: percentual de respondentes com nota 9 e 10 menos o percentual de respondentes com nota de 0 a 6 </w:t>
            </w:r>
          </w:p>
        </w:tc>
      </w:tr>
      <w:tr w:rsidR="0069792F" w14:paraId="739312EB" w14:textId="77777777" w:rsidTr="00F56EAC">
        <w:trPr>
          <w:trHeight w:val="300"/>
        </w:trPr>
        <w:tc>
          <w:tcPr>
            <w:tcW w:w="3735" w:type="dxa"/>
            <w:vMerge/>
            <w:vAlign w:val="center"/>
          </w:tcPr>
          <w:p w14:paraId="252D4144" w14:textId="77777777" w:rsidR="0069792F" w:rsidRDefault="0069792F" w:rsidP="00F56EAC"/>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2D93FC"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Fonte de dados: Questionário de Satisfação a ser elaborado pela SEME e aplicado pela OSC</w:t>
            </w:r>
          </w:p>
        </w:tc>
      </w:tr>
      <w:tr w:rsidR="0069792F" w14:paraId="2DE4CDFB" w14:textId="77777777" w:rsidTr="00F56EAC">
        <w:trPr>
          <w:trHeight w:val="795"/>
        </w:trPr>
        <w:tc>
          <w:tcPr>
            <w:tcW w:w="3735" w:type="dxa"/>
            <w:vMerge/>
            <w:vAlign w:val="center"/>
          </w:tcPr>
          <w:p w14:paraId="6C49C28C" w14:textId="77777777" w:rsidR="0069792F" w:rsidRDefault="0069792F" w:rsidP="00F56EAC"/>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B95464" w14:textId="77777777" w:rsidR="0069792F" w:rsidRDefault="0069792F" w:rsidP="00F56EAC">
            <w:pPr>
              <w:spacing w:before="120" w:after="200" w:line="360" w:lineRule="auto"/>
              <w:jc w:val="both"/>
              <w:rPr>
                <w:rFonts w:ascii="Calibri" w:eastAsia="Calibri" w:hAnsi="Calibri" w:cs="Calibri"/>
                <w:sz w:val="24"/>
                <w:szCs w:val="24"/>
              </w:rPr>
            </w:pPr>
            <w:r w:rsidRPr="2EBED334">
              <w:rPr>
                <w:rFonts w:ascii="Calibri" w:eastAsia="Calibri" w:hAnsi="Calibri" w:cs="Calibri"/>
                <w:sz w:val="24"/>
                <w:szCs w:val="24"/>
              </w:rPr>
              <w:t>Fórmula de Cálculo: percentual de respondentes que deram nota 9 e 10 subtraído do percentual de respondentes que deram nota de 0 a 6 à pergunta “Em uma escala de zero a dez, qual a probabilidade de você indicar esse campeonato a um amigo ou conhecido?”</w:t>
            </w:r>
          </w:p>
          <w:p w14:paraId="34E770F2" w14:textId="77777777" w:rsidR="0069792F" w:rsidRDefault="0069792F" w:rsidP="00F56EAC">
            <w:pPr>
              <w:spacing w:before="120" w:after="200" w:line="360" w:lineRule="auto"/>
              <w:jc w:val="both"/>
              <w:rPr>
                <w:rFonts w:ascii="Calibri" w:eastAsia="Calibri" w:hAnsi="Calibri" w:cs="Calibri"/>
                <w:sz w:val="24"/>
                <w:szCs w:val="24"/>
              </w:rPr>
            </w:pPr>
          </w:p>
        </w:tc>
      </w:tr>
    </w:tbl>
    <w:p w14:paraId="3DBED666" w14:textId="77777777" w:rsidR="0069792F" w:rsidRDefault="0069792F" w:rsidP="0069792F">
      <w:pPr>
        <w:spacing w:after="0" w:line="276" w:lineRule="auto"/>
        <w:jc w:val="both"/>
        <w:rPr>
          <w:rFonts w:ascii="Calibri" w:eastAsia="Calibri" w:hAnsi="Calibri" w:cs="Calibri"/>
          <w:color w:val="000000" w:themeColor="text1"/>
        </w:rPr>
      </w:pPr>
    </w:p>
    <w:p w14:paraId="5D33D414" w14:textId="77777777" w:rsidR="0069792F" w:rsidRDefault="0069792F" w:rsidP="0069792F">
      <w:pPr>
        <w:spacing w:after="0" w:line="360" w:lineRule="auto"/>
        <w:ind w:firstLine="708"/>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Quando da celebração do termo, a SEME fornecerá à entidade parceria o formulário de avaliação qualitativa do projeto por meio de link de pesquisa.</w:t>
      </w:r>
    </w:p>
    <w:p w14:paraId="285BF8FB" w14:textId="77777777" w:rsidR="0069792F" w:rsidRDefault="0069792F" w:rsidP="0069792F">
      <w:pPr>
        <w:spacing w:before="120" w:line="360" w:lineRule="auto"/>
        <w:ind w:firstLine="708"/>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A entidade poderá aplicar a pesquisa diretamente por meio do envio do link ou por meio físico (ou outro que entenda o melhor meio de aplicação), mas deverá ao final entregar a pesquisa com as respostas preenchidas digitalmente no link enviado.</w:t>
      </w:r>
    </w:p>
    <w:p w14:paraId="6B6B765E" w14:textId="77777777" w:rsidR="0069792F" w:rsidRDefault="0069792F" w:rsidP="0069792F">
      <w:pPr>
        <w:pStyle w:val="PargrafodaLista"/>
        <w:numPr>
          <w:ilvl w:val="0"/>
          <w:numId w:val="1"/>
        </w:numPr>
        <w:spacing w:before="120" w:after="0" w:line="360" w:lineRule="auto"/>
        <w:rPr>
          <w:rFonts w:ascii="Calibri" w:eastAsia="Calibri" w:hAnsi="Calibri" w:cs="Calibri"/>
          <w:color w:val="000000" w:themeColor="text1"/>
          <w:sz w:val="24"/>
          <w:szCs w:val="24"/>
        </w:rPr>
      </w:pPr>
      <w:r w:rsidRPr="047C9E6B">
        <w:rPr>
          <w:rFonts w:ascii="Calibri" w:eastAsia="Calibri" w:hAnsi="Calibri" w:cs="Calibri"/>
          <w:b/>
          <w:bCs/>
          <w:color w:val="000000" w:themeColor="text1"/>
          <w:sz w:val="24"/>
          <w:szCs w:val="24"/>
        </w:rPr>
        <w:t>Diretrizes programáticas e requisitos mínimos para elaboração da proposta do plano de trabalho</w:t>
      </w:r>
    </w:p>
    <w:p w14:paraId="14A8F567" w14:textId="77777777" w:rsidR="0069792F" w:rsidRDefault="0069792F" w:rsidP="0069792F">
      <w:pPr>
        <w:spacing w:before="120" w:after="0" w:line="360" w:lineRule="auto"/>
        <w:ind w:firstLine="601"/>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O projeto a ser apresentado deverá demonstrar o nexo de realidade do objeto com as metas a serem atingidas, bem como os indicadores para sua aferição.</w:t>
      </w:r>
    </w:p>
    <w:p w14:paraId="30DB30A2" w14:textId="77777777" w:rsidR="0069792F" w:rsidRDefault="0069792F" w:rsidP="0069792F">
      <w:pPr>
        <w:spacing w:before="120" w:after="0" w:line="360" w:lineRule="auto"/>
        <w:ind w:firstLine="601"/>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lastRenderedPageBreak/>
        <w:t>Deverá indicar, ainda, as ações previstas de aquisição de materiais (esportivos, premiações, camisetas, etc.), locação de equipamentos e prestação de serviços.</w:t>
      </w:r>
    </w:p>
    <w:p w14:paraId="63E583E0" w14:textId="77777777" w:rsidR="0069792F" w:rsidRDefault="0069792F" w:rsidP="0069792F">
      <w:pPr>
        <w:spacing w:before="120" w:after="0" w:line="360" w:lineRule="auto"/>
        <w:ind w:firstLine="601"/>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O Plano de Trabalho deverá conter a justificativa do projeto, as etapas de realização contendo cronograma de desembolso, as estratégias a serem utilizadas, as metas qualitativas e quantitativas e indicadores de avaliação.</w:t>
      </w:r>
    </w:p>
    <w:p w14:paraId="77011E16" w14:textId="77777777" w:rsidR="0069792F" w:rsidRDefault="0069792F" w:rsidP="0069792F">
      <w:pPr>
        <w:spacing w:before="120" w:after="0" w:line="360" w:lineRule="auto"/>
        <w:ind w:firstLine="601"/>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 proposta deverá conter no mínimo as metas acima definidas, podendo apresentar metas adicionais.</w:t>
      </w:r>
    </w:p>
    <w:p w14:paraId="00EC198C" w14:textId="77777777" w:rsidR="0069792F" w:rsidRDefault="0069792F" w:rsidP="0069792F">
      <w:pPr>
        <w:spacing w:before="120" w:after="0" w:line="360" w:lineRule="auto"/>
        <w:ind w:firstLine="601"/>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Para o projeto é vedada qualquer tipo de cobrança para que o munícipe participe.</w:t>
      </w:r>
    </w:p>
    <w:p w14:paraId="7C9CC488" w14:textId="77777777" w:rsidR="0069792F" w:rsidRDefault="0069792F" w:rsidP="0069792F">
      <w:pPr>
        <w:spacing w:before="120" w:after="0" w:line="360" w:lineRule="auto"/>
        <w:ind w:firstLine="601"/>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Atender todos os requisitos e as exigências da Lei Federal 13.019/2014, Decreto Municipal 57.575/2016 e Portaria 27/SEME/2017, que estabelecem o regime jurídico das parcerias entre a administração pública municipal e as organizações da sociedade civil.</w:t>
      </w:r>
    </w:p>
    <w:p w14:paraId="252C89D9" w14:textId="77777777" w:rsidR="0069792F" w:rsidRDefault="0069792F" w:rsidP="0069792F">
      <w:pPr>
        <w:spacing w:before="120" w:after="0" w:line="360" w:lineRule="auto"/>
        <w:ind w:firstLine="601"/>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Executar o objeto de acordo com as propostas apresentadas e o plano de trabalho aprovado e entregar o local das atividades nas condições físicas que receberem.</w:t>
      </w:r>
    </w:p>
    <w:p w14:paraId="38B11330" w14:textId="1720ED78" w:rsidR="0069792F" w:rsidRDefault="0069792F" w:rsidP="0069792F">
      <w:pPr>
        <w:spacing w:before="120" w:after="0" w:line="360" w:lineRule="auto"/>
        <w:ind w:firstLine="601"/>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Cumprir as metas quantitativas e qualitativas estipuladas no plano de trabalho aprovado e constantes no termo de </w:t>
      </w:r>
      <w:r w:rsidR="009552BC">
        <w:rPr>
          <w:rFonts w:ascii="Calibri" w:eastAsia="Calibri" w:hAnsi="Calibri" w:cs="Calibri"/>
          <w:color w:val="000000" w:themeColor="text1"/>
          <w:sz w:val="24"/>
          <w:szCs w:val="24"/>
        </w:rPr>
        <w:t>fomento</w:t>
      </w:r>
      <w:r w:rsidRPr="2EBED334">
        <w:rPr>
          <w:rFonts w:ascii="Calibri" w:eastAsia="Calibri" w:hAnsi="Calibri" w:cs="Calibri"/>
          <w:color w:val="000000" w:themeColor="text1"/>
          <w:sz w:val="24"/>
          <w:szCs w:val="24"/>
        </w:rPr>
        <w:t xml:space="preserve"> firmado.</w:t>
      </w:r>
    </w:p>
    <w:p w14:paraId="7C39EB9B" w14:textId="77777777" w:rsidR="0069792F" w:rsidRDefault="0069792F" w:rsidP="0069792F">
      <w:pPr>
        <w:spacing w:before="120" w:after="0" w:line="360" w:lineRule="auto"/>
        <w:ind w:firstLine="601"/>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Atender a convocação para reuniões junto à SEME quando solicitado.</w:t>
      </w:r>
    </w:p>
    <w:p w14:paraId="55108AF9" w14:textId="77777777" w:rsidR="0069792F" w:rsidRDefault="0069792F" w:rsidP="0069792F">
      <w:pPr>
        <w:spacing w:before="120" w:after="0" w:line="360" w:lineRule="auto"/>
        <w:ind w:firstLine="601"/>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76B0616C" w14:textId="77777777" w:rsidR="0069792F" w:rsidRDefault="0069792F" w:rsidP="0069792F">
      <w:pPr>
        <w:spacing w:before="120" w:after="0" w:line="360" w:lineRule="auto"/>
        <w:ind w:firstLine="601"/>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O custeio dos eventos será apresentado no cronograma de desembolso constante no plano de trabalho apresentado.</w:t>
      </w:r>
    </w:p>
    <w:p w14:paraId="67966CCF" w14:textId="77777777" w:rsidR="0069792F" w:rsidRDefault="0069792F" w:rsidP="0069792F">
      <w:pPr>
        <w:spacing w:before="120" w:after="0" w:line="360" w:lineRule="auto"/>
        <w:ind w:firstLine="601"/>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Para a realização dos eventos, a proposta deverá apresentar no mínimo o fornecimento dos seguintes materiais: tendas, palco, sistema de som, itens de hidratação e alimentação das equipes e dos participantes do evento. </w:t>
      </w:r>
    </w:p>
    <w:p w14:paraId="10D935B7" w14:textId="77777777" w:rsidR="0069792F" w:rsidRDefault="0069792F" w:rsidP="0069792F">
      <w:pPr>
        <w:spacing w:before="120" w:after="0" w:line="360" w:lineRule="auto"/>
        <w:ind w:firstLine="601"/>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lastRenderedPageBreak/>
        <w:t>O plano de trabalho deverá prever todos os custos, diretos e indiretos, necessários à realização do projeto.</w:t>
      </w:r>
    </w:p>
    <w:p w14:paraId="77EE7243" w14:textId="77777777" w:rsidR="0069792F" w:rsidRDefault="0069792F" w:rsidP="0069792F">
      <w:pPr>
        <w:spacing w:before="120" w:after="0" w:line="360" w:lineRule="auto"/>
        <w:ind w:firstLine="601"/>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A entidade deverá conduzir processo de avaliação qualitativa de todos os eventos realizados.</w:t>
      </w:r>
    </w:p>
    <w:p w14:paraId="11A26ACE" w14:textId="77777777" w:rsidR="0069792F" w:rsidRDefault="0069792F" w:rsidP="0069792F">
      <w:pPr>
        <w:pStyle w:val="PargrafodaLista"/>
        <w:numPr>
          <w:ilvl w:val="0"/>
          <w:numId w:val="8"/>
        </w:numPr>
        <w:spacing w:before="120" w:after="0" w:line="360" w:lineRule="auto"/>
        <w:jc w:val="both"/>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Para os jogos: gestão compartilhada dos jogos</w:t>
      </w:r>
    </w:p>
    <w:p w14:paraId="1EE81B0F" w14:textId="77777777" w:rsidR="0069792F" w:rsidRDefault="0069792F" w:rsidP="0069792F">
      <w:pPr>
        <w:spacing w:after="200" w:line="276" w:lineRule="auto"/>
        <w:rPr>
          <w:rFonts w:ascii="Calibri" w:eastAsia="Calibri" w:hAnsi="Calibri" w:cs="Calibri"/>
          <w:color w:val="000000" w:themeColor="text1"/>
        </w:rPr>
      </w:pPr>
    </w:p>
    <w:p w14:paraId="4962C718" w14:textId="77777777" w:rsidR="0069792F" w:rsidRDefault="0069792F" w:rsidP="0069792F">
      <w:pPr>
        <w:spacing w:after="200" w:line="360" w:lineRule="auto"/>
        <w:ind w:firstLine="720"/>
        <w:jc w:val="both"/>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A implementação dos campeonatos será feita de forma compartilhada entre a SEME e a entidade parceira. O escopo que deverá ser disponibilizado pelas entidades parceiras é:</w:t>
      </w:r>
    </w:p>
    <w:p w14:paraId="6D7CC9D8" w14:textId="77777777" w:rsidR="0069792F" w:rsidRDefault="0069792F" w:rsidP="0069792F">
      <w:pPr>
        <w:spacing w:after="200" w:line="360" w:lineRule="auto"/>
        <w:ind w:firstLine="630"/>
        <w:jc w:val="both"/>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u w:val="single"/>
        </w:rPr>
        <w:t>OBRIGAÇÕES DA OSC:</w:t>
      </w:r>
    </w:p>
    <w:p w14:paraId="67585369" w14:textId="77777777" w:rsidR="0069792F" w:rsidRDefault="0069792F" w:rsidP="0069792F">
      <w:pPr>
        <w:pStyle w:val="PargrafodaLista"/>
        <w:numPr>
          <w:ilvl w:val="0"/>
          <w:numId w:val="7"/>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Oferecer o material esportivo necessário para realização dos jogos;</w:t>
      </w:r>
    </w:p>
    <w:p w14:paraId="4284CB5F" w14:textId="77777777" w:rsidR="0069792F" w:rsidRDefault="0069792F" w:rsidP="0069792F">
      <w:pPr>
        <w:pStyle w:val="PargrafodaLista"/>
        <w:numPr>
          <w:ilvl w:val="0"/>
          <w:numId w:val="7"/>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Oferecer os serviços de equipe de arbitragem;</w:t>
      </w:r>
    </w:p>
    <w:p w14:paraId="7B7AC863" w14:textId="77777777" w:rsidR="0069792F" w:rsidRDefault="0069792F" w:rsidP="0069792F">
      <w:pPr>
        <w:pStyle w:val="PargrafodaLista"/>
        <w:numPr>
          <w:ilvl w:val="0"/>
          <w:numId w:val="7"/>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Oferecer as premiações (medalhas e troféus) dos jogos;</w:t>
      </w:r>
    </w:p>
    <w:p w14:paraId="306665BE" w14:textId="77777777" w:rsidR="0069792F" w:rsidRDefault="0069792F" w:rsidP="0069792F">
      <w:pPr>
        <w:pStyle w:val="PargrafodaLista"/>
        <w:numPr>
          <w:ilvl w:val="0"/>
          <w:numId w:val="7"/>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Oferecer lanches e hidratação nos jogos de cada modalidade;</w:t>
      </w:r>
    </w:p>
    <w:p w14:paraId="6359F387" w14:textId="77777777" w:rsidR="0069792F" w:rsidRDefault="0069792F" w:rsidP="0069792F">
      <w:pPr>
        <w:pStyle w:val="PargrafodaLista"/>
        <w:numPr>
          <w:ilvl w:val="0"/>
          <w:numId w:val="7"/>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Confeccionar camisetas e toda comunicação visual como: backdrop e banners;</w:t>
      </w:r>
    </w:p>
    <w:p w14:paraId="0CE06327" w14:textId="77777777" w:rsidR="0069792F" w:rsidRDefault="0069792F" w:rsidP="0069792F">
      <w:pPr>
        <w:pStyle w:val="PargrafodaLista"/>
        <w:numPr>
          <w:ilvl w:val="0"/>
          <w:numId w:val="7"/>
        </w:numPr>
        <w:spacing w:before="240" w:line="360" w:lineRule="auto"/>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 xml:space="preserve">Disponibilizar a seguinte estrutura física: equipamento de som com microfone. </w:t>
      </w:r>
    </w:p>
    <w:p w14:paraId="1748923B"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O escopo que será gerenciado e disponibilizado pela SEME é:</w:t>
      </w:r>
    </w:p>
    <w:p w14:paraId="561EAAB6" w14:textId="77777777" w:rsidR="0069792F" w:rsidRDefault="0069792F" w:rsidP="0069792F">
      <w:pPr>
        <w:spacing w:after="200" w:line="276" w:lineRule="auto"/>
        <w:ind w:firstLine="720"/>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u w:val="single"/>
        </w:rPr>
        <w:t>OBRIGAÇÕES DA SEME:</w:t>
      </w:r>
    </w:p>
    <w:p w14:paraId="7187FAAE" w14:textId="77777777" w:rsidR="0069792F" w:rsidRDefault="0069792F" w:rsidP="0069792F">
      <w:pPr>
        <w:pStyle w:val="PargrafodaLista"/>
        <w:numPr>
          <w:ilvl w:val="0"/>
          <w:numId w:val="7"/>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Realizar as inscrições;</w:t>
      </w:r>
    </w:p>
    <w:p w14:paraId="08A8DB00" w14:textId="77777777" w:rsidR="0069792F" w:rsidRDefault="0069792F" w:rsidP="0069792F">
      <w:pPr>
        <w:pStyle w:val="PargrafodaLista"/>
        <w:numPr>
          <w:ilvl w:val="0"/>
          <w:numId w:val="7"/>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Organizar o sistema de disputa, e elaborar o regulamento dos jogos;</w:t>
      </w:r>
    </w:p>
    <w:p w14:paraId="50E65728" w14:textId="77777777" w:rsidR="0069792F" w:rsidRDefault="0069792F" w:rsidP="0069792F">
      <w:pPr>
        <w:pStyle w:val="PargrafodaLista"/>
        <w:numPr>
          <w:ilvl w:val="0"/>
          <w:numId w:val="7"/>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Organizar o Congresso Técnico do campeonato por modalidade;</w:t>
      </w:r>
    </w:p>
    <w:p w14:paraId="2FAA704D" w14:textId="340F4A65" w:rsidR="0069792F" w:rsidRDefault="0069792F" w:rsidP="0069792F">
      <w:pPr>
        <w:pStyle w:val="PargrafodaLista"/>
        <w:numPr>
          <w:ilvl w:val="0"/>
          <w:numId w:val="7"/>
        </w:numPr>
        <w:spacing w:after="0" w:line="360" w:lineRule="auto"/>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Confeccionar as tabelas dos jogos LGBTQIAP</w:t>
      </w:r>
      <w:r w:rsidR="006D7785">
        <w:rPr>
          <w:rFonts w:ascii="Calibri" w:eastAsia="Calibri" w:hAnsi="Calibri" w:cs="Calibri"/>
          <w:color w:val="000000" w:themeColor="text1"/>
          <w:sz w:val="24"/>
          <w:szCs w:val="24"/>
        </w:rPr>
        <w:t>N</w:t>
      </w:r>
      <w:r w:rsidRPr="047C9E6B">
        <w:rPr>
          <w:rFonts w:ascii="Calibri" w:eastAsia="Calibri" w:hAnsi="Calibri" w:cs="Calibri"/>
          <w:color w:val="000000" w:themeColor="text1"/>
          <w:sz w:val="24"/>
          <w:szCs w:val="24"/>
        </w:rPr>
        <w:t>+;</w:t>
      </w:r>
    </w:p>
    <w:p w14:paraId="38A2FA7D" w14:textId="77777777" w:rsidR="0069792F" w:rsidRDefault="0069792F" w:rsidP="0069792F">
      <w:pPr>
        <w:pStyle w:val="PargrafodaLista"/>
        <w:numPr>
          <w:ilvl w:val="0"/>
          <w:numId w:val="7"/>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Reservar os locais;</w:t>
      </w:r>
    </w:p>
    <w:p w14:paraId="5F704FF2" w14:textId="49A5E3C6" w:rsidR="0069792F" w:rsidRDefault="0069792F" w:rsidP="0069792F">
      <w:pPr>
        <w:pStyle w:val="PargrafodaLista"/>
        <w:numPr>
          <w:ilvl w:val="0"/>
          <w:numId w:val="7"/>
        </w:numPr>
        <w:spacing w:after="0" w:line="360" w:lineRule="auto"/>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Operacionalizar a justiça desportiva dos jogos LGBTQIAP</w:t>
      </w:r>
      <w:r w:rsidR="006D7785">
        <w:rPr>
          <w:rFonts w:ascii="Calibri" w:eastAsia="Calibri" w:hAnsi="Calibri" w:cs="Calibri"/>
          <w:color w:val="000000" w:themeColor="text1"/>
          <w:sz w:val="24"/>
          <w:szCs w:val="24"/>
        </w:rPr>
        <w:t>N</w:t>
      </w:r>
      <w:r w:rsidRPr="047C9E6B">
        <w:rPr>
          <w:rFonts w:ascii="Calibri" w:eastAsia="Calibri" w:hAnsi="Calibri" w:cs="Calibri"/>
          <w:color w:val="000000" w:themeColor="text1"/>
          <w:sz w:val="24"/>
          <w:szCs w:val="24"/>
        </w:rPr>
        <w:t>+;</w:t>
      </w:r>
    </w:p>
    <w:p w14:paraId="72B7DC24" w14:textId="77777777" w:rsidR="0069792F" w:rsidRDefault="0069792F" w:rsidP="0069792F">
      <w:pPr>
        <w:pStyle w:val="PargrafodaLista"/>
        <w:numPr>
          <w:ilvl w:val="0"/>
          <w:numId w:val="7"/>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Exercer a fiscalização e monitoramento do termo de fomento e do plano de trabalho.</w:t>
      </w:r>
    </w:p>
    <w:p w14:paraId="12853A21" w14:textId="77777777" w:rsidR="0069792F" w:rsidRDefault="0069792F" w:rsidP="0069792F">
      <w:pPr>
        <w:spacing w:after="0" w:line="240" w:lineRule="auto"/>
        <w:rPr>
          <w:rFonts w:ascii="Calibri" w:eastAsia="Calibri" w:hAnsi="Calibri" w:cs="Calibri"/>
          <w:color w:val="000000" w:themeColor="text1"/>
        </w:rPr>
      </w:pPr>
    </w:p>
    <w:p w14:paraId="1C13D0F1" w14:textId="77777777" w:rsidR="0069792F" w:rsidRDefault="0069792F" w:rsidP="0069792F">
      <w:pPr>
        <w:spacing w:after="200" w:line="360" w:lineRule="auto"/>
        <w:ind w:firstLine="708"/>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 execução dos jogos será no segundo semestre de 2023, em equipamentos públicos ou privados dentro dos limites da Cidade de São Paulo.</w:t>
      </w:r>
    </w:p>
    <w:p w14:paraId="3F4375EF" w14:textId="77777777" w:rsidR="0069792F" w:rsidRDefault="0069792F" w:rsidP="0069792F">
      <w:pPr>
        <w:spacing w:after="200" w:line="360" w:lineRule="auto"/>
        <w:ind w:firstLine="708"/>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lastRenderedPageBreak/>
        <w:t xml:space="preserve">A reserva de locais será feita pela SEME. </w:t>
      </w:r>
    </w:p>
    <w:p w14:paraId="1A101723" w14:textId="77777777" w:rsidR="0069792F" w:rsidRDefault="0069792F" w:rsidP="0069792F">
      <w:pPr>
        <w:pStyle w:val="PargrafodaLista"/>
        <w:numPr>
          <w:ilvl w:val="0"/>
          <w:numId w:val="8"/>
        </w:numPr>
        <w:spacing w:before="120" w:after="0" w:line="360" w:lineRule="auto"/>
        <w:jc w:val="both"/>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Para os jogos: plano de divulgação</w:t>
      </w:r>
    </w:p>
    <w:p w14:paraId="76544DDD" w14:textId="77777777" w:rsidR="0069792F" w:rsidRDefault="0069792F" w:rsidP="0069792F">
      <w:pPr>
        <w:spacing w:before="120" w:after="0" w:line="360" w:lineRule="auto"/>
        <w:ind w:firstLine="708"/>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Em acordo com os resultados das pesquisas de avaliação da implementação dos programas da SEME de 2022, um dos pontos de maior atenção do projeto se refere à qualidade da divulgação dos programas. </w:t>
      </w:r>
    </w:p>
    <w:p w14:paraId="1B3C0150" w14:textId="77777777" w:rsidR="0069792F" w:rsidRDefault="0069792F" w:rsidP="0069792F">
      <w:pPr>
        <w:spacing w:before="120" w:after="0" w:line="360" w:lineRule="auto"/>
        <w:ind w:firstLine="708"/>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O plano de divulgação será realizado em conjunto com a assessoria de comunicação da SEME, por já possuir expertise na realização desse evento e pode conter:</w:t>
      </w:r>
    </w:p>
    <w:p w14:paraId="680B0E6F" w14:textId="77777777" w:rsidR="0069792F" w:rsidRDefault="0069792F" w:rsidP="0069792F">
      <w:pPr>
        <w:pStyle w:val="PargrafodaLista"/>
        <w:numPr>
          <w:ilvl w:val="0"/>
          <w:numId w:val="6"/>
        </w:numPr>
        <w:spacing w:before="120"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 expressa previsão de ações de articulação comunitária;</w:t>
      </w:r>
    </w:p>
    <w:p w14:paraId="0B35B742" w14:textId="77777777" w:rsidR="0069792F" w:rsidRDefault="0069792F" w:rsidP="0069792F">
      <w:pPr>
        <w:pStyle w:val="PargrafodaLista"/>
        <w:numPr>
          <w:ilvl w:val="1"/>
          <w:numId w:val="6"/>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 entidade poderá visitar as instituições relacionadas ao projeto, devendo indicar os locais que serão visitados e nos quais será feita a captação de equipes;</w:t>
      </w:r>
    </w:p>
    <w:p w14:paraId="26C406EA" w14:textId="77777777" w:rsidR="0069792F" w:rsidRDefault="0069792F" w:rsidP="0069792F">
      <w:pPr>
        <w:pStyle w:val="PargrafodaLista"/>
        <w:numPr>
          <w:ilvl w:val="1"/>
          <w:numId w:val="6"/>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Tais divulgações poderão ser feitas de diversas formas, tais como a disponibilização de panfletos, cartazes, faixas e banners;</w:t>
      </w:r>
    </w:p>
    <w:p w14:paraId="494A11BA" w14:textId="77777777" w:rsidR="0069792F" w:rsidRDefault="0069792F" w:rsidP="0069792F">
      <w:pPr>
        <w:pStyle w:val="PargrafodaLista"/>
        <w:numPr>
          <w:ilvl w:val="0"/>
          <w:numId w:val="6"/>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Buscar a divulgação em mídia local online e impressa (Portais e Jornais de Bairro);</w:t>
      </w:r>
    </w:p>
    <w:p w14:paraId="3996FACA" w14:textId="77777777" w:rsidR="0069792F" w:rsidRDefault="0069792F" w:rsidP="0069792F">
      <w:pPr>
        <w:pStyle w:val="PargrafodaLista"/>
        <w:numPr>
          <w:ilvl w:val="1"/>
          <w:numId w:val="6"/>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 expressa previsão de ações de divulgação online;</w:t>
      </w:r>
    </w:p>
    <w:p w14:paraId="701FF8A3" w14:textId="77777777" w:rsidR="0069792F" w:rsidRDefault="0069792F" w:rsidP="0069792F">
      <w:pPr>
        <w:pStyle w:val="PargrafodaLista"/>
        <w:numPr>
          <w:ilvl w:val="1"/>
          <w:numId w:val="6"/>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 entidade poderá fazer a produção gráfica de posts para redes sociais;</w:t>
      </w:r>
    </w:p>
    <w:p w14:paraId="15927C94" w14:textId="77777777" w:rsidR="0069792F" w:rsidRDefault="0069792F" w:rsidP="0069792F">
      <w:pPr>
        <w:pStyle w:val="PargrafodaLista"/>
        <w:numPr>
          <w:ilvl w:val="1"/>
          <w:numId w:val="6"/>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Estes posts poderão ser compartilhados nas redes sociais da entidade;</w:t>
      </w:r>
    </w:p>
    <w:p w14:paraId="2FC1FAE1" w14:textId="77777777" w:rsidR="0069792F" w:rsidRDefault="0069792F" w:rsidP="0069792F">
      <w:pPr>
        <w:pStyle w:val="PargrafodaLista"/>
        <w:numPr>
          <w:ilvl w:val="1"/>
          <w:numId w:val="6"/>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Todas as artes deverão ser entregues à SEME previamente à postagem.</w:t>
      </w:r>
    </w:p>
    <w:p w14:paraId="3FC25DA9" w14:textId="77777777" w:rsidR="0069792F" w:rsidRDefault="0069792F" w:rsidP="0069792F">
      <w:pPr>
        <w:spacing w:after="0" w:line="360" w:lineRule="auto"/>
        <w:ind w:firstLine="720"/>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Toda a cobertura fotográfica e filmagem, elaborando vídeo de divulgação do evento será feita pela SEME.</w:t>
      </w:r>
    </w:p>
    <w:p w14:paraId="1E8FE0A8" w14:textId="77777777" w:rsidR="0069792F" w:rsidRDefault="0069792F" w:rsidP="0069792F">
      <w:pPr>
        <w:spacing w:before="120" w:after="0" w:line="360" w:lineRule="auto"/>
        <w:ind w:firstLine="720"/>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Adicionalmente, a entidade deverá seguir as seguintes regras no âmbito das ações de comunicação do projeto:</w:t>
      </w:r>
    </w:p>
    <w:p w14:paraId="10AA52B8" w14:textId="77777777" w:rsidR="0069792F" w:rsidRDefault="0069792F" w:rsidP="0069792F">
      <w:pPr>
        <w:pStyle w:val="PargrafodaLista"/>
        <w:numPr>
          <w:ilvl w:val="0"/>
          <w:numId w:val="5"/>
        </w:numPr>
        <w:spacing w:before="120"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Todas as ações de comunicação deverão ser previamente enviadas para o e-mail </w:t>
      </w:r>
      <w:hyperlink r:id="rId11">
        <w:r w:rsidRPr="2EBED334">
          <w:rPr>
            <w:rStyle w:val="Hyperlink"/>
            <w:rFonts w:ascii="Calibri" w:eastAsia="Calibri" w:hAnsi="Calibri" w:cs="Calibri"/>
          </w:rPr>
          <w:t>esportessaopaulo@prefeitura.sp.gov.br</w:t>
        </w:r>
      </w:hyperlink>
      <w:r w:rsidRPr="2EBED334">
        <w:rPr>
          <w:rFonts w:ascii="Calibri" w:eastAsia="Calibri" w:hAnsi="Calibri" w:cs="Calibri"/>
          <w:color w:val="000000" w:themeColor="text1"/>
          <w:sz w:val="24"/>
          <w:szCs w:val="24"/>
        </w:rPr>
        <w:t xml:space="preserve"> e deverão ser previamente aprovadas pela equipe de comunicação da SEME;</w:t>
      </w:r>
    </w:p>
    <w:p w14:paraId="71340D78" w14:textId="77777777" w:rsidR="0069792F" w:rsidRDefault="0069792F" w:rsidP="0069792F">
      <w:pPr>
        <w:pStyle w:val="PargrafodaLista"/>
        <w:numPr>
          <w:ilvl w:val="0"/>
          <w:numId w:val="5"/>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Quando da assinatura do termo, será entregue à entidade o guia de identidade visual do projeto, que deverá ser seguido pela entidade. Caso não haja um guia </w:t>
      </w:r>
      <w:r w:rsidRPr="2EBED334">
        <w:rPr>
          <w:rFonts w:ascii="Calibri" w:eastAsia="Calibri" w:hAnsi="Calibri" w:cs="Calibri"/>
          <w:color w:val="000000" w:themeColor="text1"/>
          <w:sz w:val="24"/>
          <w:szCs w:val="24"/>
        </w:rPr>
        <w:lastRenderedPageBreak/>
        <w:t>de identidade visual do projeto, a entidade será avisada da inexistência e deverá propor um projeto gráfico para o programa;</w:t>
      </w:r>
    </w:p>
    <w:p w14:paraId="74F5B05F" w14:textId="77777777" w:rsidR="0069792F" w:rsidRDefault="0069792F" w:rsidP="0069792F">
      <w:pPr>
        <w:spacing w:after="200" w:line="360" w:lineRule="auto"/>
        <w:jc w:val="both"/>
        <w:rPr>
          <w:rFonts w:ascii="Calibri" w:eastAsia="Calibri" w:hAnsi="Calibri" w:cs="Calibri"/>
          <w:color w:val="000000" w:themeColor="text1"/>
          <w:sz w:val="24"/>
          <w:szCs w:val="24"/>
        </w:rPr>
      </w:pPr>
    </w:p>
    <w:p w14:paraId="107C2F6A" w14:textId="7C201006" w:rsidR="0069792F" w:rsidRDefault="0069792F" w:rsidP="0069792F">
      <w:pPr>
        <w:pStyle w:val="PargrafodaLista"/>
        <w:numPr>
          <w:ilvl w:val="0"/>
          <w:numId w:val="8"/>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Diretrizes programáticas e requisitos mínimos para elaboração da proposta do plano de trabalho para o JOGOS LGBTQIAP</w:t>
      </w:r>
      <w:r w:rsidR="006D7785">
        <w:rPr>
          <w:rFonts w:ascii="Calibri" w:eastAsia="Calibri" w:hAnsi="Calibri" w:cs="Calibri"/>
          <w:b/>
          <w:bCs/>
          <w:color w:val="000000" w:themeColor="text1"/>
          <w:sz w:val="24"/>
          <w:szCs w:val="24"/>
        </w:rPr>
        <w:t>N</w:t>
      </w:r>
      <w:r w:rsidRPr="2EBED334">
        <w:rPr>
          <w:rFonts w:ascii="Calibri" w:eastAsia="Calibri" w:hAnsi="Calibri" w:cs="Calibri"/>
          <w:b/>
          <w:bCs/>
          <w:color w:val="000000" w:themeColor="text1"/>
          <w:sz w:val="24"/>
          <w:szCs w:val="24"/>
        </w:rPr>
        <w:t>+</w:t>
      </w:r>
    </w:p>
    <w:p w14:paraId="0733B593" w14:textId="5E066E1F" w:rsidR="0069792F" w:rsidRDefault="0069792F" w:rsidP="0069792F">
      <w:pPr>
        <w:spacing w:after="0" w:line="360" w:lineRule="auto"/>
        <w:ind w:left="720"/>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Os jogos LGBTQIAP</w:t>
      </w:r>
      <w:r w:rsidR="006D7785">
        <w:rPr>
          <w:rFonts w:ascii="Calibri" w:eastAsia="Calibri" w:hAnsi="Calibri" w:cs="Calibri"/>
          <w:color w:val="000000" w:themeColor="text1"/>
          <w:sz w:val="24"/>
          <w:szCs w:val="24"/>
        </w:rPr>
        <w:t>N</w:t>
      </w:r>
      <w:r w:rsidRPr="047C9E6B">
        <w:rPr>
          <w:rFonts w:ascii="Calibri" w:eastAsia="Calibri" w:hAnsi="Calibri" w:cs="Calibri"/>
          <w:color w:val="000000" w:themeColor="text1"/>
          <w:sz w:val="24"/>
          <w:szCs w:val="24"/>
        </w:rPr>
        <w:t xml:space="preserve">+ serão disputados em 5 modalidades, quais sejam: Futebol de 7 </w:t>
      </w:r>
      <w:r w:rsidRPr="047C9E6B">
        <w:rPr>
          <w:rFonts w:ascii="Calibri" w:eastAsia="Calibri" w:hAnsi="Calibri" w:cs="Calibri"/>
          <w:b/>
          <w:bCs/>
          <w:color w:val="000000" w:themeColor="text1"/>
          <w:sz w:val="24"/>
          <w:szCs w:val="24"/>
        </w:rPr>
        <w:t>(Society)</w:t>
      </w:r>
      <w:r w:rsidRPr="047C9E6B">
        <w:rPr>
          <w:rFonts w:ascii="Calibri" w:eastAsia="Calibri" w:hAnsi="Calibri" w:cs="Calibri"/>
          <w:color w:val="000000" w:themeColor="text1"/>
          <w:sz w:val="24"/>
          <w:szCs w:val="24"/>
        </w:rPr>
        <w:t>, Voleibol, Futsal, Handebol e Vôlei de Praia</w:t>
      </w:r>
      <w:r w:rsidRPr="047C9E6B">
        <w:rPr>
          <w:rFonts w:ascii="Calibri" w:eastAsia="Calibri" w:hAnsi="Calibri" w:cs="Calibri"/>
          <w:color w:val="D13438"/>
          <w:sz w:val="24"/>
          <w:szCs w:val="24"/>
          <w:u w:val="single"/>
        </w:rPr>
        <w:t>;</w:t>
      </w:r>
      <w:r w:rsidRPr="047C9E6B">
        <w:rPr>
          <w:rFonts w:ascii="Calibri" w:eastAsia="Calibri" w:hAnsi="Calibri" w:cs="Calibri"/>
          <w:color w:val="000000" w:themeColor="text1"/>
          <w:sz w:val="24"/>
          <w:szCs w:val="24"/>
        </w:rPr>
        <w:t xml:space="preserve"> e nos seguintes </w:t>
      </w:r>
      <w:r w:rsidRPr="00077C0F">
        <w:rPr>
          <w:rFonts w:ascii="Calibri" w:eastAsia="Calibri" w:hAnsi="Calibri" w:cs="Calibri"/>
          <w:color w:val="000000" w:themeColor="text1"/>
          <w:sz w:val="24"/>
          <w:szCs w:val="24"/>
        </w:rPr>
        <w:t>gêneros: Feminino</w:t>
      </w:r>
      <w:r w:rsidRPr="047C9E6B">
        <w:rPr>
          <w:rFonts w:ascii="Calibri" w:eastAsia="Calibri" w:hAnsi="Calibri" w:cs="Calibri"/>
          <w:color w:val="000000" w:themeColor="text1"/>
          <w:sz w:val="24"/>
          <w:szCs w:val="24"/>
        </w:rPr>
        <w:t xml:space="preserve"> LGBTQIAP</w:t>
      </w:r>
      <w:r w:rsidR="006D7785">
        <w:rPr>
          <w:rFonts w:ascii="Calibri" w:eastAsia="Calibri" w:hAnsi="Calibri" w:cs="Calibri"/>
          <w:color w:val="000000" w:themeColor="text1"/>
          <w:sz w:val="24"/>
          <w:szCs w:val="24"/>
        </w:rPr>
        <w:t>N</w:t>
      </w:r>
      <w:r w:rsidRPr="047C9E6B">
        <w:rPr>
          <w:rFonts w:ascii="Calibri" w:eastAsia="Calibri" w:hAnsi="Calibri" w:cs="Calibri"/>
          <w:color w:val="000000" w:themeColor="text1"/>
          <w:sz w:val="24"/>
          <w:szCs w:val="24"/>
        </w:rPr>
        <w:t>+; Masculino LGBTQIAP</w:t>
      </w:r>
      <w:r w:rsidR="006D7785">
        <w:rPr>
          <w:rFonts w:ascii="Calibri" w:eastAsia="Calibri" w:hAnsi="Calibri" w:cs="Calibri"/>
          <w:color w:val="000000" w:themeColor="text1"/>
          <w:sz w:val="24"/>
          <w:szCs w:val="24"/>
        </w:rPr>
        <w:t>N</w:t>
      </w:r>
      <w:r w:rsidRPr="047C9E6B">
        <w:rPr>
          <w:rFonts w:ascii="Calibri" w:eastAsia="Calibri" w:hAnsi="Calibri" w:cs="Calibri"/>
          <w:color w:val="000000" w:themeColor="text1"/>
          <w:sz w:val="24"/>
          <w:szCs w:val="24"/>
        </w:rPr>
        <w:t>+ e Trans LGBTQIAP</w:t>
      </w:r>
      <w:r w:rsidR="006D7785">
        <w:rPr>
          <w:rFonts w:ascii="Calibri" w:eastAsia="Calibri" w:hAnsi="Calibri" w:cs="Calibri"/>
          <w:color w:val="000000" w:themeColor="text1"/>
          <w:sz w:val="24"/>
          <w:szCs w:val="24"/>
        </w:rPr>
        <w:t>N</w:t>
      </w:r>
      <w:r w:rsidRPr="047C9E6B">
        <w:rPr>
          <w:rFonts w:ascii="Calibri" w:eastAsia="Calibri" w:hAnsi="Calibri" w:cs="Calibri"/>
          <w:color w:val="000000" w:themeColor="text1"/>
          <w:sz w:val="24"/>
          <w:szCs w:val="24"/>
        </w:rPr>
        <w:t>+.</w:t>
      </w:r>
    </w:p>
    <w:p w14:paraId="65C9877D" w14:textId="77777777" w:rsidR="0069792F" w:rsidRDefault="0069792F" w:rsidP="0069792F">
      <w:pPr>
        <w:spacing w:after="0" w:line="360" w:lineRule="auto"/>
        <w:ind w:left="720"/>
        <w:jc w:val="both"/>
        <w:rPr>
          <w:rFonts w:ascii="Calibri" w:eastAsia="Calibri" w:hAnsi="Calibri" w:cs="Calibri"/>
          <w:color w:val="0000FF"/>
        </w:rPr>
      </w:pPr>
    </w:p>
    <w:p w14:paraId="7F5FC45C" w14:textId="77777777" w:rsidR="0069792F" w:rsidRDefault="0069792F" w:rsidP="0069792F">
      <w:pPr>
        <w:pStyle w:val="PargrafodaLista"/>
        <w:numPr>
          <w:ilvl w:val="1"/>
          <w:numId w:val="8"/>
        </w:numPr>
        <w:spacing w:after="0" w:line="360" w:lineRule="auto"/>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Modalidades esportivas</w:t>
      </w:r>
    </w:p>
    <w:p w14:paraId="17FD0A97" w14:textId="77777777" w:rsidR="0069792F" w:rsidRDefault="0069792F" w:rsidP="0069792F">
      <w:pPr>
        <w:spacing w:after="0" w:line="360" w:lineRule="auto"/>
        <w:ind w:left="720"/>
        <w:jc w:val="both"/>
        <w:rPr>
          <w:rFonts w:ascii="Calibri" w:eastAsia="Calibri" w:hAnsi="Calibri" w:cs="Calibri"/>
          <w:color w:val="000000" w:themeColor="text1"/>
        </w:rPr>
      </w:pPr>
    </w:p>
    <w:p w14:paraId="618BFE6C" w14:textId="77777777" w:rsidR="0069792F" w:rsidRDefault="0069792F" w:rsidP="0069792F">
      <w:pPr>
        <w:spacing w:after="0" w:line="360" w:lineRule="auto"/>
        <w:ind w:left="720"/>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O campeonato será disputado nas seguintes modalidades esportivas:</w:t>
      </w:r>
    </w:p>
    <w:p w14:paraId="52AC5E95" w14:textId="77777777" w:rsidR="0069792F" w:rsidRDefault="0069792F" w:rsidP="0069792F">
      <w:pPr>
        <w:spacing w:after="0" w:line="360" w:lineRule="auto"/>
        <w:ind w:left="720"/>
        <w:jc w:val="both"/>
        <w:rPr>
          <w:rFonts w:ascii="Calibri" w:eastAsia="Calibri" w:hAnsi="Calibri" w:cs="Calibri"/>
          <w:color w:val="000000" w:themeColor="text1"/>
          <w:sz w:val="24"/>
          <w:szCs w:val="24"/>
        </w:rPr>
      </w:pPr>
    </w:p>
    <w:p w14:paraId="39B562CE" w14:textId="00D46815" w:rsidR="0069792F" w:rsidRDefault="0069792F" w:rsidP="0069792F">
      <w:pPr>
        <w:spacing w:after="0" w:line="360" w:lineRule="auto"/>
        <w:ind w:left="720"/>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 Futebol 7: Masculino LGBTQIAP</w:t>
      </w:r>
      <w:r w:rsidR="006D7785">
        <w:rPr>
          <w:rFonts w:ascii="Calibri" w:eastAsia="Calibri" w:hAnsi="Calibri" w:cs="Calibri"/>
          <w:color w:val="000000" w:themeColor="text1"/>
          <w:sz w:val="24"/>
          <w:szCs w:val="24"/>
        </w:rPr>
        <w:t>N</w:t>
      </w:r>
      <w:r w:rsidRPr="047C9E6B">
        <w:rPr>
          <w:rFonts w:ascii="Calibri" w:eastAsia="Calibri" w:hAnsi="Calibri" w:cs="Calibri"/>
          <w:color w:val="000000" w:themeColor="text1"/>
          <w:sz w:val="24"/>
          <w:szCs w:val="24"/>
        </w:rPr>
        <w:t>+, Feminino LGBTQIAP</w:t>
      </w:r>
      <w:r w:rsidR="006D7785">
        <w:rPr>
          <w:rFonts w:ascii="Calibri" w:eastAsia="Calibri" w:hAnsi="Calibri" w:cs="Calibri"/>
          <w:color w:val="000000" w:themeColor="text1"/>
          <w:sz w:val="24"/>
          <w:szCs w:val="24"/>
        </w:rPr>
        <w:t>N</w:t>
      </w:r>
      <w:r w:rsidRPr="047C9E6B">
        <w:rPr>
          <w:rFonts w:ascii="Calibri" w:eastAsia="Calibri" w:hAnsi="Calibri" w:cs="Calibri"/>
          <w:color w:val="000000" w:themeColor="text1"/>
          <w:sz w:val="24"/>
          <w:szCs w:val="24"/>
        </w:rPr>
        <w:t>+ e Trans LGBTQIAP</w:t>
      </w:r>
      <w:r w:rsidR="006D7785">
        <w:rPr>
          <w:rFonts w:ascii="Calibri" w:eastAsia="Calibri" w:hAnsi="Calibri" w:cs="Calibri"/>
          <w:color w:val="000000" w:themeColor="text1"/>
          <w:sz w:val="24"/>
          <w:szCs w:val="24"/>
        </w:rPr>
        <w:t>N</w:t>
      </w:r>
      <w:r w:rsidRPr="047C9E6B">
        <w:rPr>
          <w:rFonts w:ascii="Calibri" w:eastAsia="Calibri" w:hAnsi="Calibri" w:cs="Calibri"/>
          <w:color w:val="000000" w:themeColor="text1"/>
          <w:sz w:val="24"/>
          <w:szCs w:val="24"/>
        </w:rPr>
        <w:t xml:space="preserve">+.  </w:t>
      </w:r>
    </w:p>
    <w:p w14:paraId="7E9C4928" w14:textId="48A1EF8D" w:rsidR="0069792F" w:rsidRDefault="0069792F" w:rsidP="0069792F">
      <w:pPr>
        <w:spacing w:after="0" w:line="360" w:lineRule="auto"/>
        <w:ind w:left="720"/>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 Voleibol: Masculino LGBTQIAP</w:t>
      </w:r>
      <w:r w:rsidR="006D7785">
        <w:rPr>
          <w:rFonts w:ascii="Calibri" w:eastAsia="Calibri" w:hAnsi="Calibri" w:cs="Calibri"/>
          <w:color w:val="000000" w:themeColor="text1"/>
          <w:sz w:val="24"/>
          <w:szCs w:val="24"/>
        </w:rPr>
        <w:t>N</w:t>
      </w:r>
      <w:r w:rsidRPr="047C9E6B">
        <w:rPr>
          <w:rFonts w:ascii="Calibri" w:eastAsia="Calibri" w:hAnsi="Calibri" w:cs="Calibri"/>
          <w:color w:val="000000" w:themeColor="text1"/>
          <w:sz w:val="24"/>
          <w:szCs w:val="24"/>
        </w:rPr>
        <w:t>+, Feminino LGBTQIAP</w:t>
      </w:r>
      <w:r w:rsidR="006D7785">
        <w:rPr>
          <w:rFonts w:ascii="Calibri" w:eastAsia="Calibri" w:hAnsi="Calibri" w:cs="Calibri"/>
          <w:color w:val="000000" w:themeColor="text1"/>
          <w:sz w:val="24"/>
          <w:szCs w:val="24"/>
        </w:rPr>
        <w:t>N</w:t>
      </w:r>
      <w:r w:rsidRPr="047C9E6B">
        <w:rPr>
          <w:rFonts w:ascii="Calibri" w:eastAsia="Calibri" w:hAnsi="Calibri" w:cs="Calibri"/>
          <w:color w:val="000000" w:themeColor="text1"/>
          <w:sz w:val="24"/>
          <w:szCs w:val="24"/>
        </w:rPr>
        <w:t>+ e Trans LGBTQIAP</w:t>
      </w:r>
      <w:r w:rsidR="006D7785">
        <w:rPr>
          <w:rFonts w:ascii="Calibri" w:eastAsia="Calibri" w:hAnsi="Calibri" w:cs="Calibri"/>
          <w:color w:val="000000" w:themeColor="text1"/>
          <w:sz w:val="24"/>
          <w:szCs w:val="24"/>
        </w:rPr>
        <w:t>N</w:t>
      </w:r>
      <w:r w:rsidRPr="047C9E6B">
        <w:rPr>
          <w:rFonts w:ascii="Calibri" w:eastAsia="Calibri" w:hAnsi="Calibri" w:cs="Calibri"/>
          <w:color w:val="000000" w:themeColor="text1"/>
          <w:sz w:val="24"/>
          <w:szCs w:val="24"/>
        </w:rPr>
        <w:t xml:space="preserve">+.  </w:t>
      </w:r>
    </w:p>
    <w:p w14:paraId="4CAF78F2" w14:textId="0E9B810C" w:rsidR="0069792F" w:rsidRDefault="0069792F" w:rsidP="0069792F">
      <w:pPr>
        <w:spacing w:after="0" w:line="360" w:lineRule="auto"/>
        <w:ind w:left="720"/>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 Handebol: Masculino LGBTQIAP</w:t>
      </w:r>
      <w:r w:rsidR="006D7785">
        <w:rPr>
          <w:rFonts w:ascii="Calibri" w:eastAsia="Calibri" w:hAnsi="Calibri" w:cs="Calibri"/>
          <w:color w:val="000000" w:themeColor="text1"/>
          <w:sz w:val="24"/>
          <w:szCs w:val="24"/>
        </w:rPr>
        <w:t>N</w:t>
      </w:r>
      <w:r w:rsidRPr="047C9E6B">
        <w:rPr>
          <w:rFonts w:ascii="Calibri" w:eastAsia="Calibri" w:hAnsi="Calibri" w:cs="Calibri"/>
          <w:color w:val="000000" w:themeColor="text1"/>
          <w:sz w:val="24"/>
          <w:szCs w:val="24"/>
        </w:rPr>
        <w:t>+, Feminino LGBTQIAP</w:t>
      </w:r>
      <w:r w:rsidR="006D7785">
        <w:rPr>
          <w:rFonts w:ascii="Calibri" w:eastAsia="Calibri" w:hAnsi="Calibri" w:cs="Calibri"/>
          <w:color w:val="000000" w:themeColor="text1"/>
          <w:sz w:val="24"/>
          <w:szCs w:val="24"/>
        </w:rPr>
        <w:t>N</w:t>
      </w:r>
      <w:r w:rsidRPr="047C9E6B">
        <w:rPr>
          <w:rFonts w:ascii="Calibri" w:eastAsia="Calibri" w:hAnsi="Calibri" w:cs="Calibri"/>
          <w:color w:val="000000" w:themeColor="text1"/>
          <w:sz w:val="24"/>
          <w:szCs w:val="24"/>
        </w:rPr>
        <w:t>+ e Trans LGBTQIAP</w:t>
      </w:r>
      <w:r w:rsidR="006D7785">
        <w:rPr>
          <w:rFonts w:ascii="Calibri" w:eastAsia="Calibri" w:hAnsi="Calibri" w:cs="Calibri"/>
          <w:color w:val="000000" w:themeColor="text1"/>
          <w:sz w:val="24"/>
          <w:szCs w:val="24"/>
        </w:rPr>
        <w:t>N</w:t>
      </w:r>
      <w:r w:rsidRPr="047C9E6B">
        <w:rPr>
          <w:rFonts w:ascii="Calibri" w:eastAsia="Calibri" w:hAnsi="Calibri" w:cs="Calibri"/>
          <w:color w:val="000000" w:themeColor="text1"/>
          <w:sz w:val="24"/>
          <w:szCs w:val="24"/>
        </w:rPr>
        <w:t xml:space="preserve">+.  </w:t>
      </w:r>
    </w:p>
    <w:p w14:paraId="02BFA7AC" w14:textId="24E2DA0E" w:rsidR="0069792F" w:rsidRDefault="0069792F" w:rsidP="0069792F">
      <w:pPr>
        <w:spacing w:after="0" w:line="360" w:lineRule="auto"/>
        <w:ind w:left="720"/>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 Futsal: Masculino LGBTQIAP</w:t>
      </w:r>
      <w:r w:rsidR="006D7785">
        <w:rPr>
          <w:rFonts w:ascii="Calibri" w:eastAsia="Calibri" w:hAnsi="Calibri" w:cs="Calibri"/>
          <w:color w:val="000000" w:themeColor="text1"/>
          <w:sz w:val="24"/>
          <w:szCs w:val="24"/>
        </w:rPr>
        <w:t>N</w:t>
      </w:r>
      <w:r w:rsidRPr="047C9E6B">
        <w:rPr>
          <w:rFonts w:ascii="Calibri" w:eastAsia="Calibri" w:hAnsi="Calibri" w:cs="Calibri"/>
          <w:color w:val="000000" w:themeColor="text1"/>
          <w:sz w:val="24"/>
          <w:szCs w:val="24"/>
        </w:rPr>
        <w:t>+, Feminino LGBTQIAP</w:t>
      </w:r>
      <w:r w:rsidR="006D7785">
        <w:rPr>
          <w:rFonts w:ascii="Calibri" w:eastAsia="Calibri" w:hAnsi="Calibri" w:cs="Calibri"/>
          <w:color w:val="000000" w:themeColor="text1"/>
          <w:sz w:val="24"/>
          <w:szCs w:val="24"/>
        </w:rPr>
        <w:t>N</w:t>
      </w:r>
      <w:r w:rsidRPr="047C9E6B">
        <w:rPr>
          <w:rFonts w:ascii="Calibri" w:eastAsia="Calibri" w:hAnsi="Calibri" w:cs="Calibri"/>
          <w:color w:val="000000" w:themeColor="text1"/>
          <w:sz w:val="24"/>
          <w:szCs w:val="24"/>
        </w:rPr>
        <w:t>+ e Trans LGBTQIAP</w:t>
      </w:r>
      <w:r w:rsidR="006D7785">
        <w:rPr>
          <w:rFonts w:ascii="Calibri" w:eastAsia="Calibri" w:hAnsi="Calibri" w:cs="Calibri"/>
          <w:color w:val="000000" w:themeColor="text1"/>
          <w:sz w:val="24"/>
          <w:szCs w:val="24"/>
        </w:rPr>
        <w:t>N</w:t>
      </w:r>
      <w:r w:rsidRPr="047C9E6B">
        <w:rPr>
          <w:rFonts w:ascii="Calibri" w:eastAsia="Calibri" w:hAnsi="Calibri" w:cs="Calibri"/>
          <w:color w:val="000000" w:themeColor="text1"/>
          <w:sz w:val="24"/>
          <w:szCs w:val="24"/>
        </w:rPr>
        <w:t xml:space="preserve">+.  </w:t>
      </w:r>
    </w:p>
    <w:p w14:paraId="0D90171A" w14:textId="56C60C02" w:rsidR="0069792F" w:rsidRDefault="0069792F" w:rsidP="0069792F">
      <w:pPr>
        <w:spacing w:after="0" w:line="360" w:lineRule="auto"/>
        <w:ind w:left="720"/>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 Vôlei de Praia: Masculino LGBTQIAP</w:t>
      </w:r>
      <w:r w:rsidR="006D7785">
        <w:rPr>
          <w:rFonts w:ascii="Calibri" w:eastAsia="Calibri" w:hAnsi="Calibri" w:cs="Calibri"/>
          <w:color w:val="000000" w:themeColor="text1"/>
          <w:sz w:val="24"/>
          <w:szCs w:val="24"/>
        </w:rPr>
        <w:t>N</w:t>
      </w:r>
      <w:r w:rsidRPr="047C9E6B">
        <w:rPr>
          <w:rFonts w:ascii="Calibri" w:eastAsia="Calibri" w:hAnsi="Calibri" w:cs="Calibri"/>
          <w:color w:val="000000" w:themeColor="text1"/>
          <w:sz w:val="24"/>
          <w:szCs w:val="24"/>
        </w:rPr>
        <w:t>+, Feminino LGBTQIAP</w:t>
      </w:r>
      <w:r w:rsidR="006D7785">
        <w:rPr>
          <w:rFonts w:ascii="Calibri" w:eastAsia="Calibri" w:hAnsi="Calibri" w:cs="Calibri"/>
          <w:color w:val="000000" w:themeColor="text1"/>
          <w:sz w:val="24"/>
          <w:szCs w:val="24"/>
        </w:rPr>
        <w:t>N</w:t>
      </w:r>
      <w:r w:rsidRPr="047C9E6B">
        <w:rPr>
          <w:rFonts w:ascii="Calibri" w:eastAsia="Calibri" w:hAnsi="Calibri" w:cs="Calibri"/>
          <w:color w:val="000000" w:themeColor="text1"/>
          <w:sz w:val="24"/>
          <w:szCs w:val="24"/>
        </w:rPr>
        <w:t>+ e Trans LGBTQIAP</w:t>
      </w:r>
      <w:r w:rsidR="006D7785">
        <w:rPr>
          <w:rFonts w:ascii="Calibri" w:eastAsia="Calibri" w:hAnsi="Calibri" w:cs="Calibri"/>
          <w:color w:val="000000" w:themeColor="text1"/>
          <w:sz w:val="24"/>
          <w:szCs w:val="24"/>
        </w:rPr>
        <w:t>N</w:t>
      </w:r>
      <w:r w:rsidRPr="047C9E6B">
        <w:rPr>
          <w:rFonts w:ascii="Calibri" w:eastAsia="Calibri" w:hAnsi="Calibri" w:cs="Calibri"/>
          <w:color w:val="000000" w:themeColor="text1"/>
          <w:sz w:val="24"/>
          <w:szCs w:val="24"/>
        </w:rPr>
        <w:t xml:space="preserve">+.  </w:t>
      </w:r>
    </w:p>
    <w:p w14:paraId="6BD2FAF7" w14:textId="77777777" w:rsidR="0069792F" w:rsidRDefault="0069792F" w:rsidP="0069792F">
      <w:pPr>
        <w:spacing w:after="0" w:line="360" w:lineRule="auto"/>
        <w:ind w:left="720"/>
        <w:jc w:val="both"/>
        <w:rPr>
          <w:rFonts w:ascii="Calibri" w:eastAsia="Calibri" w:hAnsi="Calibri" w:cs="Calibri"/>
          <w:color w:val="000000" w:themeColor="text1"/>
          <w:sz w:val="24"/>
          <w:szCs w:val="24"/>
        </w:rPr>
      </w:pPr>
    </w:p>
    <w:p w14:paraId="17F2C141" w14:textId="77777777" w:rsidR="0069792F" w:rsidRDefault="0069792F" w:rsidP="0069792F">
      <w:pPr>
        <w:pStyle w:val="PargrafodaLista"/>
        <w:numPr>
          <w:ilvl w:val="1"/>
          <w:numId w:val="8"/>
        </w:numPr>
        <w:spacing w:after="0" w:line="360" w:lineRule="auto"/>
        <w:jc w:val="both"/>
        <w:rPr>
          <w:rFonts w:ascii="Calibri" w:eastAsia="Calibri" w:hAnsi="Calibri" w:cs="Calibri"/>
          <w:color w:val="000000" w:themeColor="text1"/>
          <w:sz w:val="24"/>
          <w:szCs w:val="24"/>
        </w:rPr>
      </w:pPr>
      <w:r w:rsidRPr="047C9E6B">
        <w:rPr>
          <w:rFonts w:ascii="Calibri" w:eastAsia="Calibri" w:hAnsi="Calibri" w:cs="Calibri"/>
          <w:b/>
          <w:bCs/>
          <w:color w:val="000000" w:themeColor="text1"/>
          <w:sz w:val="24"/>
          <w:szCs w:val="24"/>
        </w:rPr>
        <w:t>Itens mínimos obrigatórios a serem ofertados pela entidade parceira</w:t>
      </w:r>
    </w:p>
    <w:p w14:paraId="56ECA744" w14:textId="77777777" w:rsidR="0069792F" w:rsidRDefault="0069792F" w:rsidP="0069792F">
      <w:pPr>
        <w:spacing w:after="0" w:line="240" w:lineRule="auto"/>
        <w:rPr>
          <w:rFonts w:ascii="Calibri" w:eastAsia="Calibri" w:hAnsi="Calibri" w:cs="Calibri"/>
          <w:color w:val="000000" w:themeColor="text1"/>
          <w:sz w:val="24"/>
          <w:szCs w:val="24"/>
        </w:rPr>
      </w:pPr>
    </w:p>
    <w:p w14:paraId="4FD9AE93" w14:textId="77777777" w:rsidR="0069792F" w:rsidRDefault="0069792F" w:rsidP="0069792F">
      <w:pPr>
        <w:pStyle w:val="PargrafodaLista"/>
        <w:numPr>
          <w:ilvl w:val="2"/>
          <w:numId w:val="8"/>
        </w:numPr>
        <w:spacing w:after="0" w:line="360" w:lineRule="auto"/>
        <w:rPr>
          <w:rFonts w:ascii="Calibri" w:eastAsia="Calibri" w:hAnsi="Calibri" w:cs="Calibri"/>
          <w:color w:val="000000" w:themeColor="text1"/>
          <w:sz w:val="24"/>
          <w:szCs w:val="24"/>
        </w:rPr>
      </w:pPr>
      <w:r w:rsidRPr="047C9E6B">
        <w:rPr>
          <w:rFonts w:ascii="Calibri" w:eastAsia="Calibri" w:hAnsi="Calibri" w:cs="Calibri"/>
          <w:b/>
          <w:bCs/>
          <w:color w:val="000000" w:themeColor="text1"/>
          <w:sz w:val="24"/>
          <w:szCs w:val="24"/>
        </w:rPr>
        <w:t>Serviços de arbitragem</w:t>
      </w:r>
    </w:p>
    <w:p w14:paraId="6D0B1331" w14:textId="77777777" w:rsidR="0069792F" w:rsidRDefault="0069792F" w:rsidP="0069792F">
      <w:pPr>
        <w:spacing w:after="0" w:line="360" w:lineRule="auto"/>
        <w:ind w:left="2160"/>
        <w:rPr>
          <w:rFonts w:ascii="Calibri" w:eastAsia="Calibri" w:hAnsi="Calibri" w:cs="Calibri"/>
          <w:color w:val="000000" w:themeColor="text1"/>
          <w:sz w:val="24"/>
          <w:szCs w:val="24"/>
        </w:rPr>
      </w:pPr>
    </w:p>
    <w:p w14:paraId="5CEC3E2D" w14:textId="77777777" w:rsidR="0069792F" w:rsidRDefault="0069792F" w:rsidP="0069792F">
      <w:pPr>
        <w:spacing w:after="200" w:line="360" w:lineRule="auto"/>
        <w:ind w:firstLine="708"/>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A OSC deve providenciar equipes de Arbitragem de acordo com as modalidades e etapas do Campeonato como segue:</w:t>
      </w:r>
    </w:p>
    <w:p w14:paraId="6E1A3C75" w14:textId="77777777" w:rsidR="0069792F" w:rsidRDefault="0069792F" w:rsidP="0069792F">
      <w:pPr>
        <w:pStyle w:val="PargrafodaLista"/>
        <w:numPr>
          <w:ilvl w:val="0"/>
          <w:numId w:val="4"/>
        </w:numPr>
        <w:spacing w:after="0" w:line="360" w:lineRule="auto"/>
        <w:jc w:val="both"/>
        <w:rPr>
          <w:rFonts w:ascii="Calibri" w:eastAsia="Calibri" w:hAnsi="Calibri" w:cs="Calibri"/>
          <w:color w:val="000000" w:themeColor="text1"/>
          <w:sz w:val="24"/>
          <w:szCs w:val="24"/>
        </w:rPr>
      </w:pPr>
      <w:r w:rsidRPr="047C9E6B">
        <w:rPr>
          <w:rFonts w:ascii="Calibri" w:eastAsia="Calibri" w:hAnsi="Calibri" w:cs="Calibri"/>
          <w:b/>
          <w:bCs/>
          <w:color w:val="000000" w:themeColor="text1"/>
          <w:sz w:val="24"/>
          <w:szCs w:val="24"/>
        </w:rPr>
        <w:t>Futebol de 7 (Society):</w:t>
      </w:r>
      <w:r w:rsidRPr="047C9E6B">
        <w:rPr>
          <w:rFonts w:ascii="Calibri" w:eastAsia="Calibri" w:hAnsi="Calibri" w:cs="Calibri"/>
          <w:color w:val="000000" w:themeColor="text1"/>
          <w:sz w:val="24"/>
          <w:szCs w:val="24"/>
        </w:rPr>
        <w:t xml:space="preserve"> A equipe é composta de: 2 árbitros e 1 anotador.</w:t>
      </w:r>
    </w:p>
    <w:p w14:paraId="7F8E34DC" w14:textId="77777777" w:rsidR="0069792F" w:rsidRDefault="0069792F" w:rsidP="0069792F">
      <w:pPr>
        <w:pStyle w:val="PargrafodaLista"/>
        <w:numPr>
          <w:ilvl w:val="0"/>
          <w:numId w:val="4"/>
        </w:numPr>
        <w:spacing w:after="0" w:line="360" w:lineRule="auto"/>
        <w:jc w:val="both"/>
        <w:rPr>
          <w:rFonts w:ascii="Calibri" w:eastAsia="Calibri" w:hAnsi="Calibri" w:cs="Calibri"/>
          <w:color w:val="000000" w:themeColor="text1"/>
          <w:sz w:val="24"/>
          <w:szCs w:val="24"/>
        </w:rPr>
      </w:pPr>
      <w:r w:rsidRPr="047C9E6B">
        <w:rPr>
          <w:rFonts w:ascii="Calibri" w:eastAsia="Calibri" w:hAnsi="Calibri" w:cs="Calibri"/>
          <w:b/>
          <w:bCs/>
          <w:color w:val="000000" w:themeColor="text1"/>
          <w:sz w:val="24"/>
          <w:szCs w:val="24"/>
        </w:rPr>
        <w:lastRenderedPageBreak/>
        <w:t xml:space="preserve">Voleibol: </w:t>
      </w:r>
      <w:r w:rsidRPr="047C9E6B">
        <w:rPr>
          <w:rFonts w:ascii="Calibri" w:eastAsia="Calibri" w:hAnsi="Calibri" w:cs="Calibri"/>
          <w:color w:val="000000" w:themeColor="text1"/>
          <w:sz w:val="24"/>
          <w:szCs w:val="24"/>
        </w:rPr>
        <w:t>A equipe é composta de: 2 árbitros e um anotador.</w:t>
      </w:r>
    </w:p>
    <w:p w14:paraId="0D8ECC8B" w14:textId="77777777" w:rsidR="0069792F" w:rsidRDefault="0069792F" w:rsidP="0069792F">
      <w:pPr>
        <w:pStyle w:val="PargrafodaLista"/>
        <w:numPr>
          <w:ilvl w:val="0"/>
          <w:numId w:val="4"/>
        </w:numPr>
        <w:spacing w:after="0" w:line="360" w:lineRule="auto"/>
        <w:jc w:val="both"/>
        <w:rPr>
          <w:rFonts w:ascii="Calibri" w:eastAsia="Calibri" w:hAnsi="Calibri" w:cs="Calibri"/>
          <w:color w:val="000000" w:themeColor="text1"/>
          <w:sz w:val="24"/>
          <w:szCs w:val="24"/>
        </w:rPr>
      </w:pPr>
      <w:r w:rsidRPr="047C9E6B">
        <w:rPr>
          <w:rFonts w:ascii="Calibri" w:eastAsia="Calibri" w:hAnsi="Calibri" w:cs="Calibri"/>
          <w:b/>
          <w:bCs/>
          <w:color w:val="000000" w:themeColor="text1"/>
          <w:sz w:val="24"/>
          <w:szCs w:val="24"/>
        </w:rPr>
        <w:t xml:space="preserve">Vôlei de Praia: </w:t>
      </w:r>
      <w:r w:rsidRPr="047C9E6B">
        <w:rPr>
          <w:rFonts w:ascii="Calibri" w:eastAsia="Calibri" w:hAnsi="Calibri" w:cs="Calibri"/>
          <w:color w:val="000000" w:themeColor="text1"/>
          <w:sz w:val="24"/>
          <w:szCs w:val="24"/>
        </w:rPr>
        <w:t>A equipe é composta de: 2 árbitros e um anotador.</w:t>
      </w:r>
    </w:p>
    <w:p w14:paraId="3A49A446" w14:textId="77777777" w:rsidR="0069792F" w:rsidRDefault="0069792F" w:rsidP="0069792F">
      <w:pPr>
        <w:pStyle w:val="PargrafodaLista"/>
        <w:numPr>
          <w:ilvl w:val="0"/>
          <w:numId w:val="4"/>
        </w:numPr>
        <w:spacing w:after="0" w:line="360" w:lineRule="auto"/>
        <w:jc w:val="both"/>
        <w:rPr>
          <w:rFonts w:ascii="Calibri" w:eastAsia="Calibri" w:hAnsi="Calibri" w:cs="Calibri"/>
          <w:color w:val="000000" w:themeColor="text1"/>
          <w:sz w:val="24"/>
          <w:szCs w:val="24"/>
        </w:rPr>
      </w:pPr>
      <w:r w:rsidRPr="047C9E6B">
        <w:rPr>
          <w:rFonts w:ascii="Calibri" w:eastAsia="Calibri" w:hAnsi="Calibri" w:cs="Calibri"/>
          <w:b/>
          <w:bCs/>
          <w:color w:val="000000" w:themeColor="text1"/>
          <w:sz w:val="24"/>
          <w:szCs w:val="24"/>
        </w:rPr>
        <w:t xml:space="preserve">Handebol: </w:t>
      </w:r>
      <w:r w:rsidRPr="047C9E6B">
        <w:rPr>
          <w:rFonts w:ascii="Calibri" w:eastAsia="Calibri" w:hAnsi="Calibri" w:cs="Calibri"/>
          <w:color w:val="000000" w:themeColor="text1"/>
          <w:sz w:val="24"/>
          <w:szCs w:val="24"/>
        </w:rPr>
        <w:t>A equipe é composta de: 2 árbitros e um anotador /cronometrista.</w:t>
      </w:r>
    </w:p>
    <w:p w14:paraId="362FD89D" w14:textId="77777777" w:rsidR="0069792F" w:rsidRDefault="0069792F" w:rsidP="0069792F">
      <w:pPr>
        <w:pStyle w:val="PargrafodaLista"/>
        <w:numPr>
          <w:ilvl w:val="0"/>
          <w:numId w:val="4"/>
        </w:numPr>
        <w:spacing w:after="0" w:line="360" w:lineRule="auto"/>
        <w:jc w:val="both"/>
        <w:rPr>
          <w:rFonts w:ascii="Calibri" w:eastAsia="Calibri" w:hAnsi="Calibri" w:cs="Calibri"/>
          <w:color w:val="000000" w:themeColor="text1"/>
          <w:sz w:val="24"/>
          <w:szCs w:val="24"/>
        </w:rPr>
      </w:pPr>
      <w:r w:rsidRPr="047C9E6B">
        <w:rPr>
          <w:rFonts w:ascii="Calibri" w:eastAsia="Calibri" w:hAnsi="Calibri" w:cs="Calibri"/>
          <w:b/>
          <w:bCs/>
          <w:color w:val="000000" w:themeColor="text1"/>
          <w:sz w:val="24"/>
          <w:szCs w:val="24"/>
        </w:rPr>
        <w:t xml:space="preserve">Futsal: </w:t>
      </w:r>
      <w:r w:rsidRPr="047C9E6B">
        <w:rPr>
          <w:rFonts w:ascii="Calibri" w:eastAsia="Calibri" w:hAnsi="Calibri" w:cs="Calibri"/>
          <w:color w:val="000000" w:themeColor="text1"/>
          <w:sz w:val="24"/>
          <w:szCs w:val="24"/>
        </w:rPr>
        <w:t>A equipe é composta de: 2 árbitros e um anotador/cronometrista.</w:t>
      </w:r>
    </w:p>
    <w:p w14:paraId="6495C7F0" w14:textId="77777777" w:rsidR="0069792F" w:rsidRDefault="0069792F" w:rsidP="0069792F">
      <w:pPr>
        <w:spacing w:after="0" w:line="360" w:lineRule="auto"/>
        <w:ind w:left="720"/>
        <w:jc w:val="both"/>
        <w:rPr>
          <w:rFonts w:ascii="Calibri" w:eastAsia="Calibri" w:hAnsi="Calibri" w:cs="Calibri"/>
          <w:color w:val="000000" w:themeColor="text1"/>
          <w:sz w:val="24"/>
          <w:szCs w:val="24"/>
        </w:rPr>
      </w:pPr>
    </w:p>
    <w:p w14:paraId="61243846" w14:textId="77777777" w:rsidR="0069792F" w:rsidRDefault="0069792F" w:rsidP="0069792F">
      <w:pPr>
        <w:pStyle w:val="PargrafodaLista"/>
        <w:numPr>
          <w:ilvl w:val="2"/>
          <w:numId w:val="8"/>
        </w:numPr>
        <w:spacing w:after="0" w:line="360" w:lineRule="auto"/>
        <w:jc w:val="both"/>
        <w:rPr>
          <w:rFonts w:ascii="Calibri" w:eastAsia="Calibri" w:hAnsi="Calibri" w:cs="Calibri"/>
          <w:color w:val="000000" w:themeColor="text1"/>
          <w:sz w:val="24"/>
          <w:szCs w:val="24"/>
        </w:rPr>
      </w:pPr>
      <w:r w:rsidRPr="047C9E6B">
        <w:rPr>
          <w:rFonts w:ascii="Calibri" w:eastAsia="Calibri" w:hAnsi="Calibri" w:cs="Calibri"/>
          <w:b/>
          <w:bCs/>
          <w:color w:val="000000" w:themeColor="text1"/>
          <w:sz w:val="24"/>
          <w:szCs w:val="24"/>
        </w:rPr>
        <w:t xml:space="preserve">Lanches </w:t>
      </w:r>
    </w:p>
    <w:p w14:paraId="458FB975" w14:textId="77777777" w:rsidR="0069792F" w:rsidRDefault="0069792F" w:rsidP="0069792F">
      <w:pPr>
        <w:spacing w:after="200" w:line="360" w:lineRule="auto"/>
        <w:ind w:firstLine="630"/>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O lanche deve ser composto por:</w:t>
      </w:r>
    </w:p>
    <w:p w14:paraId="35CAAA27" w14:textId="77777777" w:rsidR="0069792F" w:rsidRDefault="0069792F" w:rsidP="0069792F">
      <w:pPr>
        <w:pStyle w:val="PargrafodaLista"/>
        <w:numPr>
          <w:ilvl w:val="0"/>
          <w:numId w:val="3"/>
        </w:numPr>
        <w:spacing w:after="0" w:line="360" w:lineRule="auto"/>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1(um) sanduíche (pão de forma, ou francês, ou integral), com queijo e frios (presunto ou peito de peruou salame);</w:t>
      </w:r>
    </w:p>
    <w:p w14:paraId="3AEE5C2E" w14:textId="77777777" w:rsidR="0069792F" w:rsidRDefault="0069792F" w:rsidP="0069792F">
      <w:pPr>
        <w:pStyle w:val="PargrafodaLista"/>
        <w:numPr>
          <w:ilvl w:val="0"/>
          <w:numId w:val="3"/>
        </w:numPr>
        <w:spacing w:after="0" w:line="360" w:lineRule="auto"/>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1 (um) suco de caixinha ou achocolatado com canudo acoplado (os sabores podem variar);</w:t>
      </w:r>
    </w:p>
    <w:p w14:paraId="65532B86" w14:textId="77777777" w:rsidR="0069792F" w:rsidRDefault="0069792F" w:rsidP="0069792F">
      <w:pPr>
        <w:pStyle w:val="PargrafodaLista"/>
        <w:numPr>
          <w:ilvl w:val="0"/>
          <w:numId w:val="3"/>
        </w:numPr>
        <w:spacing w:after="0" w:line="360" w:lineRule="auto"/>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1(uma) fruta (devidamente higienizada);</w:t>
      </w:r>
    </w:p>
    <w:p w14:paraId="42B99337" w14:textId="77777777" w:rsidR="0069792F" w:rsidRDefault="0069792F" w:rsidP="0069792F">
      <w:pPr>
        <w:pStyle w:val="PargrafodaLista"/>
        <w:numPr>
          <w:ilvl w:val="0"/>
          <w:numId w:val="3"/>
        </w:numPr>
        <w:spacing w:after="0" w:line="360" w:lineRule="auto"/>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 xml:space="preserve">1(um) bombom ou bolo embalado individualmente; </w:t>
      </w:r>
    </w:p>
    <w:p w14:paraId="64516F28" w14:textId="77777777" w:rsidR="0069792F" w:rsidRDefault="0069792F" w:rsidP="0069792F">
      <w:pPr>
        <w:pStyle w:val="PargrafodaLista"/>
        <w:numPr>
          <w:ilvl w:val="0"/>
          <w:numId w:val="3"/>
        </w:numPr>
        <w:spacing w:after="0" w:line="360" w:lineRule="auto"/>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1(um) pacote de biscoitos em embalagem individual;</w:t>
      </w:r>
    </w:p>
    <w:p w14:paraId="23224AFE" w14:textId="77777777" w:rsidR="0069792F" w:rsidRDefault="0069792F" w:rsidP="0069792F">
      <w:pPr>
        <w:pStyle w:val="PargrafodaLista"/>
        <w:numPr>
          <w:ilvl w:val="0"/>
          <w:numId w:val="3"/>
        </w:numPr>
        <w:spacing w:after="200" w:line="360" w:lineRule="auto"/>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1(uma) garrafa de água sem gás de 500ml.</w:t>
      </w:r>
    </w:p>
    <w:p w14:paraId="75A3B69B" w14:textId="77777777" w:rsidR="0069792F" w:rsidRDefault="0069792F" w:rsidP="0069792F">
      <w:pPr>
        <w:spacing w:after="200" w:line="360" w:lineRule="auto"/>
        <w:ind w:firstLine="720"/>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Para além dos itens acima, a entidade deverá fornecer a hidratação, com caixas de copos de água para o staff e atletas por dia de evento.</w:t>
      </w:r>
    </w:p>
    <w:p w14:paraId="24A14B53" w14:textId="77777777" w:rsidR="0069792F" w:rsidRDefault="0069792F" w:rsidP="0069792F">
      <w:pPr>
        <w:pStyle w:val="PargrafodaLista"/>
        <w:numPr>
          <w:ilvl w:val="2"/>
          <w:numId w:val="8"/>
        </w:numPr>
        <w:spacing w:after="0" w:line="360" w:lineRule="auto"/>
        <w:jc w:val="both"/>
        <w:rPr>
          <w:rFonts w:ascii="Calibri" w:eastAsia="Calibri" w:hAnsi="Calibri" w:cs="Calibri"/>
          <w:color w:val="000000" w:themeColor="text1"/>
          <w:sz w:val="24"/>
          <w:szCs w:val="24"/>
        </w:rPr>
      </w:pPr>
      <w:r w:rsidRPr="047C9E6B">
        <w:rPr>
          <w:rFonts w:ascii="Calibri" w:eastAsia="Calibri" w:hAnsi="Calibri" w:cs="Calibri"/>
          <w:b/>
          <w:bCs/>
          <w:color w:val="000000" w:themeColor="text1"/>
          <w:sz w:val="24"/>
          <w:szCs w:val="24"/>
        </w:rPr>
        <w:t>Estrutura dos jogos</w:t>
      </w:r>
    </w:p>
    <w:p w14:paraId="5AD38219" w14:textId="77777777" w:rsidR="0069792F" w:rsidRDefault="0069792F" w:rsidP="0069792F">
      <w:pPr>
        <w:spacing w:after="200" w:line="360" w:lineRule="auto"/>
        <w:ind w:firstLine="708"/>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Estrutura para os locais:</w:t>
      </w:r>
    </w:p>
    <w:p w14:paraId="7F32D5D7" w14:textId="77777777" w:rsidR="0069792F" w:rsidRDefault="0069792F" w:rsidP="0069792F">
      <w:pPr>
        <w:pStyle w:val="PargrafodaLista"/>
        <w:numPr>
          <w:ilvl w:val="0"/>
          <w:numId w:val="2"/>
        </w:numPr>
        <w:spacing w:after="0" w:line="360" w:lineRule="auto"/>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Equipamento de som com microfone;</w:t>
      </w:r>
    </w:p>
    <w:p w14:paraId="5C42945C" w14:textId="77777777" w:rsidR="0069792F" w:rsidRDefault="0069792F" w:rsidP="0069792F">
      <w:pPr>
        <w:pStyle w:val="PargrafodaLista"/>
        <w:numPr>
          <w:ilvl w:val="0"/>
          <w:numId w:val="2"/>
        </w:numPr>
        <w:spacing w:after="240" w:line="360" w:lineRule="auto"/>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 xml:space="preserve">Comunicação visual (2 faixas e 4 banners 3m x 1m E 1 backdrop 6m x 3m com </w:t>
      </w:r>
      <w:proofErr w:type="spellStart"/>
      <w:r w:rsidRPr="047C9E6B">
        <w:rPr>
          <w:rFonts w:ascii="Calibri" w:eastAsia="Calibri" w:hAnsi="Calibri" w:cs="Calibri"/>
          <w:color w:val="000000" w:themeColor="text1"/>
          <w:sz w:val="24"/>
          <w:szCs w:val="24"/>
        </w:rPr>
        <w:t>boxtruss</w:t>
      </w:r>
      <w:proofErr w:type="spellEnd"/>
      <w:r w:rsidRPr="047C9E6B">
        <w:rPr>
          <w:rFonts w:ascii="Calibri" w:eastAsia="Calibri" w:hAnsi="Calibri" w:cs="Calibri"/>
          <w:color w:val="000000" w:themeColor="text1"/>
          <w:sz w:val="24"/>
          <w:szCs w:val="24"/>
        </w:rPr>
        <w:t>);</w:t>
      </w:r>
    </w:p>
    <w:p w14:paraId="014285FC" w14:textId="77777777" w:rsidR="0069792F" w:rsidRDefault="0069792F" w:rsidP="0069792F">
      <w:pPr>
        <w:pStyle w:val="PargrafodaLista"/>
        <w:numPr>
          <w:ilvl w:val="2"/>
          <w:numId w:val="8"/>
        </w:numPr>
        <w:spacing w:after="0" w:line="360" w:lineRule="auto"/>
        <w:jc w:val="both"/>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Materiais esportivos, premiação e confecção</w:t>
      </w:r>
    </w:p>
    <w:p w14:paraId="701AD1FC" w14:textId="77777777" w:rsidR="0069792F" w:rsidRDefault="0069792F" w:rsidP="0069792F">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Materiais a serem comprados e disponibilizados nos jogos, conforme orientação da SEME.</w:t>
      </w:r>
    </w:p>
    <w:tbl>
      <w:tblPr>
        <w:tblW w:w="9122" w:type="dxa"/>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7695"/>
        <w:gridCol w:w="1427"/>
      </w:tblGrid>
      <w:tr w:rsidR="0069792F" w14:paraId="504D0AA4" w14:textId="77777777" w:rsidTr="00F56EAC">
        <w:trPr>
          <w:trHeight w:val="390"/>
        </w:trPr>
        <w:tc>
          <w:tcPr>
            <w:tcW w:w="76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FF6AEA7"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Especificação</w:t>
            </w:r>
          </w:p>
        </w:tc>
        <w:tc>
          <w:tcPr>
            <w:tcW w:w="14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59716A8"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Quantidade</w:t>
            </w:r>
          </w:p>
        </w:tc>
      </w:tr>
      <w:tr w:rsidR="0069792F" w14:paraId="093DAB93" w14:textId="77777777" w:rsidTr="00F56EAC">
        <w:trPr>
          <w:trHeight w:val="300"/>
        </w:trPr>
        <w:tc>
          <w:tcPr>
            <w:tcW w:w="76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69E06BA"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Bola Oficial de Futebol Society confeccionada em PU, com 12 gomos, com 66-69cm de circunferência, pesando entre 420 e 450 gramas.</w:t>
            </w:r>
          </w:p>
        </w:tc>
        <w:tc>
          <w:tcPr>
            <w:tcW w:w="14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774DC8B"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20</w:t>
            </w:r>
          </w:p>
        </w:tc>
      </w:tr>
      <w:tr w:rsidR="0069792F" w14:paraId="58667DEA" w14:textId="77777777" w:rsidTr="00F56EAC">
        <w:trPr>
          <w:trHeight w:val="300"/>
        </w:trPr>
        <w:tc>
          <w:tcPr>
            <w:tcW w:w="76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DEBC92C"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lastRenderedPageBreak/>
              <w:t>Bola Oficial de Vôlei de Praia, confeccionada em Microfibra com 12 gomos, 0% de absorção de água, diâmetro 66-68cm, peso 260 a 280g.</w:t>
            </w:r>
          </w:p>
        </w:tc>
        <w:tc>
          <w:tcPr>
            <w:tcW w:w="14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9915B3F"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20</w:t>
            </w:r>
          </w:p>
        </w:tc>
      </w:tr>
      <w:tr w:rsidR="0069792F" w14:paraId="481C721A" w14:textId="77777777" w:rsidTr="00F56EAC">
        <w:trPr>
          <w:trHeight w:val="300"/>
        </w:trPr>
        <w:tc>
          <w:tcPr>
            <w:tcW w:w="76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EF967ED"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Bola Oficial de Voleibol, confeccionada em Microfibra com forro termo fixo e camada interna </w:t>
            </w:r>
            <w:proofErr w:type="spellStart"/>
            <w:r w:rsidRPr="2EBED334">
              <w:rPr>
                <w:rFonts w:ascii="Calibri" w:eastAsia="Calibri" w:hAnsi="Calibri" w:cs="Calibri"/>
                <w:color w:val="000000" w:themeColor="text1"/>
                <w:sz w:val="24"/>
                <w:szCs w:val="24"/>
              </w:rPr>
              <w:t>neotec</w:t>
            </w:r>
            <w:proofErr w:type="spellEnd"/>
            <w:r w:rsidRPr="2EBED334">
              <w:rPr>
                <w:rFonts w:ascii="Calibri" w:eastAsia="Calibri" w:hAnsi="Calibri" w:cs="Calibri"/>
                <w:color w:val="000000" w:themeColor="text1"/>
                <w:sz w:val="24"/>
                <w:szCs w:val="24"/>
              </w:rPr>
              <w:t>, diâmetro 65-67cm, peso 260 a 280g.</w:t>
            </w:r>
          </w:p>
        </w:tc>
        <w:tc>
          <w:tcPr>
            <w:tcW w:w="14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114DAD8"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20</w:t>
            </w:r>
          </w:p>
        </w:tc>
      </w:tr>
      <w:tr w:rsidR="0069792F" w14:paraId="0A2D0620" w14:textId="77777777" w:rsidTr="00F56EAC">
        <w:trPr>
          <w:trHeight w:val="300"/>
        </w:trPr>
        <w:tc>
          <w:tcPr>
            <w:tcW w:w="76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6521D00"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BOLA HANDEBOL H2L E H3L (OFICIAL) – Bola de Handebol, confeccionada em PU Pró costurada à mão com 32 gomos, com 54-56cm de circunferência, pesando entre 325 e 375 gramas.</w:t>
            </w:r>
          </w:p>
        </w:tc>
        <w:tc>
          <w:tcPr>
            <w:tcW w:w="14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72F3C67"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20</w:t>
            </w:r>
          </w:p>
        </w:tc>
      </w:tr>
      <w:tr w:rsidR="0069792F" w14:paraId="44D8ED01" w14:textId="77777777" w:rsidTr="00F56EAC">
        <w:trPr>
          <w:trHeight w:val="300"/>
        </w:trPr>
        <w:tc>
          <w:tcPr>
            <w:tcW w:w="76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C50B0C5"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BOLA FUTSAL (OFICIAL) – Bola de Futsal, confeccionada em PU Pró costurada à mão com 32 gomos, com 58-60cm de circunferência, pesando entre 425 e 475 gramas.</w:t>
            </w:r>
          </w:p>
        </w:tc>
        <w:tc>
          <w:tcPr>
            <w:tcW w:w="14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E9A69C8"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10</w:t>
            </w:r>
          </w:p>
        </w:tc>
      </w:tr>
      <w:tr w:rsidR="0069792F" w14:paraId="53B66CB1" w14:textId="77777777" w:rsidTr="00F56EAC">
        <w:trPr>
          <w:trHeight w:val="300"/>
        </w:trPr>
        <w:tc>
          <w:tcPr>
            <w:tcW w:w="76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10926EA"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Camiseta de identificação (staff voluntários) em poliamida com arte entregue pela SEME e cor a ser definida.</w:t>
            </w:r>
          </w:p>
        </w:tc>
        <w:tc>
          <w:tcPr>
            <w:tcW w:w="14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726B9E5"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100</w:t>
            </w:r>
          </w:p>
        </w:tc>
      </w:tr>
      <w:tr w:rsidR="0069792F" w14:paraId="27BC4E07" w14:textId="77777777" w:rsidTr="00F56EAC">
        <w:trPr>
          <w:trHeight w:val="300"/>
        </w:trPr>
        <w:tc>
          <w:tcPr>
            <w:tcW w:w="76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874AEBA"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Medalha de participação com fita com logo dos jogos</w:t>
            </w:r>
          </w:p>
        </w:tc>
        <w:tc>
          <w:tcPr>
            <w:tcW w:w="14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F5FC2AD"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1800</w:t>
            </w:r>
          </w:p>
        </w:tc>
      </w:tr>
      <w:tr w:rsidR="0069792F" w14:paraId="0B83C335" w14:textId="77777777" w:rsidTr="00F56EAC">
        <w:trPr>
          <w:trHeight w:val="300"/>
        </w:trPr>
        <w:tc>
          <w:tcPr>
            <w:tcW w:w="76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E0A1A96"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Troféus para os primeiros e segundos colocados de cada gênero e modalidade</w:t>
            </w:r>
          </w:p>
        </w:tc>
        <w:tc>
          <w:tcPr>
            <w:tcW w:w="14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4AAE799"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30</w:t>
            </w:r>
          </w:p>
        </w:tc>
      </w:tr>
    </w:tbl>
    <w:p w14:paraId="58E48DF0" w14:textId="77777777" w:rsidR="0069792F" w:rsidRDefault="0069792F" w:rsidP="0069792F">
      <w:pPr>
        <w:spacing w:after="0" w:line="240" w:lineRule="auto"/>
        <w:rPr>
          <w:rFonts w:ascii="Calibri" w:eastAsia="Calibri" w:hAnsi="Calibri" w:cs="Calibri"/>
          <w:color w:val="000000" w:themeColor="text1"/>
          <w:sz w:val="24"/>
          <w:szCs w:val="24"/>
        </w:rPr>
      </w:pPr>
    </w:p>
    <w:p w14:paraId="5326072E" w14:textId="77777777" w:rsidR="0069792F" w:rsidRDefault="0069792F" w:rsidP="0069792F">
      <w:pPr>
        <w:pStyle w:val="PargrafodaLista"/>
        <w:numPr>
          <w:ilvl w:val="1"/>
          <w:numId w:val="8"/>
        </w:numPr>
        <w:spacing w:after="0" w:line="240" w:lineRule="auto"/>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Quantitativos</w:t>
      </w:r>
    </w:p>
    <w:p w14:paraId="74EE4520" w14:textId="77777777" w:rsidR="0069792F" w:rsidRDefault="0069792F" w:rsidP="0069792F">
      <w:pPr>
        <w:spacing w:after="0" w:line="240" w:lineRule="auto"/>
        <w:rPr>
          <w:rFonts w:ascii="Calibri" w:eastAsia="Calibri" w:hAnsi="Calibri" w:cs="Calibri"/>
          <w:color w:val="000000" w:themeColor="text1"/>
          <w:sz w:val="24"/>
          <w:szCs w:val="24"/>
        </w:rPr>
      </w:pPr>
    </w:p>
    <w:tbl>
      <w:tblPr>
        <w:tblW w:w="9154" w:type="dxa"/>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1455"/>
        <w:gridCol w:w="1551"/>
        <w:gridCol w:w="1515"/>
        <w:gridCol w:w="1639"/>
        <w:gridCol w:w="1500"/>
        <w:gridCol w:w="1494"/>
      </w:tblGrid>
      <w:tr w:rsidR="0069792F" w14:paraId="4831FE1B" w14:textId="77777777" w:rsidTr="00F56EAC">
        <w:trPr>
          <w:trHeight w:val="300"/>
        </w:trPr>
        <w:tc>
          <w:tcPr>
            <w:tcW w:w="9154"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73DEDF86" w14:textId="06C79082" w:rsidR="0069792F" w:rsidRDefault="0069792F" w:rsidP="00F56EAC">
            <w:pPr>
              <w:spacing w:after="0" w:line="360"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 xml:space="preserve"> Jogos LGBTQIAP</w:t>
            </w:r>
            <w:r w:rsidR="006D7785">
              <w:rPr>
                <w:rFonts w:ascii="Calibri" w:eastAsia="Calibri" w:hAnsi="Calibri" w:cs="Calibri"/>
                <w:b/>
                <w:bCs/>
                <w:color w:val="000000" w:themeColor="text1"/>
                <w:sz w:val="24"/>
                <w:szCs w:val="24"/>
              </w:rPr>
              <w:t>N</w:t>
            </w:r>
            <w:r w:rsidRPr="2EBED334">
              <w:rPr>
                <w:rFonts w:ascii="Calibri" w:eastAsia="Calibri" w:hAnsi="Calibri" w:cs="Calibri"/>
                <w:b/>
                <w:bCs/>
                <w:color w:val="000000" w:themeColor="text1"/>
                <w:sz w:val="24"/>
                <w:szCs w:val="24"/>
              </w:rPr>
              <w:t>+ total/serviços</w:t>
            </w:r>
          </w:p>
        </w:tc>
      </w:tr>
      <w:tr w:rsidR="0069792F" w14:paraId="7C72236B" w14:textId="77777777" w:rsidTr="00F56EAC">
        <w:trPr>
          <w:trHeight w:val="900"/>
        </w:trPr>
        <w:tc>
          <w:tcPr>
            <w:tcW w:w="14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bottom"/>
          </w:tcPr>
          <w:p w14:paraId="40EE3756"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w:t>
            </w:r>
          </w:p>
        </w:tc>
        <w:tc>
          <w:tcPr>
            <w:tcW w:w="15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0DCDBCCE"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FUTEBOL 7</w:t>
            </w:r>
          </w:p>
        </w:tc>
        <w:tc>
          <w:tcPr>
            <w:tcW w:w="15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28D0E728"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VOLEIBOL</w:t>
            </w:r>
          </w:p>
        </w:tc>
        <w:tc>
          <w:tcPr>
            <w:tcW w:w="163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7140A579"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HANDEBOL</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5818F8C9"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FUTSAL</w:t>
            </w:r>
          </w:p>
        </w:tc>
        <w:tc>
          <w:tcPr>
            <w:tcW w:w="1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510D0B2A"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VOLEI DE PRAIA</w:t>
            </w:r>
          </w:p>
        </w:tc>
      </w:tr>
      <w:tr w:rsidR="0069792F" w14:paraId="7ACA090D" w14:textId="77777777" w:rsidTr="00F56EAC">
        <w:trPr>
          <w:trHeight w:val="735"/>
        </w:trPr>
        <w:tc>
          <w:tcPr>
            <w:tcW w:w="14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bottom"/>
          </w:tcPr>
          <w:p w14:paraId="41C5C5EB"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EQUIPES</w:t>
            </w:r>
          </w:p>
        </w:tc>
        <w:tc>
          <w:tcPr>
            <w:tcW w:w="15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5B46A08F"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24 (8 MASCULINO, 8 FEMININO E 8 TRANS)</w:t>
            </w:r>
          </w:p>
        </w:tc>
        <w:tc>
          <w:tcPr>
            <w:tcW w:w="15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3F8A8622"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36 (SENDO 16 MASCULINO, 16 FEMININO E 4 TRANS)</w:t>
            </w:r>
          </w:p>
        </w:tc>
        <w:tc>
          <w:tcPr>
            <w:tcW w:w="163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4048ADAE"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24 (8 MASCULINO, 8 FEMININO E 8 TRANS)</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3F3BB232"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24 (8 MASCULINO, 8 FEMININO E 8 TRANS)</w:t>
            </w:r>
          </w:p>
        </w:tc>
        <w:tc>
          <w:tcPr>
            <w:tcW w:w="1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702FF4AA"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24 (8 MASCULINO, 8 FEMININO E 8 TRANS)</w:t>
            </w:r>
          </w:p>
        </w:tc>
      </w:tr>
      <w:tr w:rsidR="0069792F" w14:paraId="2DACFA5A" w14:textId="77777777" w:rsidTr="00F56EAC">
        <w:trPr>
          <w:trHeight w:val="300"/>
        </w:trPr>
        <w:tc>
          <w:tcPr>
            <w:tcW w:w="14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bottom"/>
          </w:tcPr>
          <w:p w14:paraId="33CA3C1F"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 xml:space="preserve">N° MÁX DE ATLETAS POR </w:t>
            </w:r>
            <w:r w:rsidRPr="2EBED334">
              <w:rPr>
                <w:rFonts w:ascii="Calibri" w:eastAsia="Calibri" w:hAnsi="Calibri" w:cs="Calibri"/>
                <w:color w:val="000000" w:themeColor="text1"/>
                <w:sz w:val="24"/>
                <w:szCs w:val="24"/>
              </w:rPr>
              <w:lastRenderedPageBreak/>
              <w:t>EQUIPE</w:t>
            </w:r>
          </w:p>
        </w:tc>
        <w:tc>
          <w:tcPr>
            <w:tcW w:w="15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70714999"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lastRenderedPageBreak/>
              <w:t>15</w:t>
            </w:r>
          </w:p>
        </w:tc>
        <w:tc>
          <w:tcPr>
            <w:tcW w:w="15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452178B4"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15</w:t>
            </w:r>
          </w:p>
        </w:tc>
        <w:tc>
          <w:tcPr>
            <w:tcW w:w="163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302070A0"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20</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678D7ECB"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15</w:t>
            </w:r>
          </w:p>
        </w:tc>
        <w:tc>
          <w:tcPr>
            <w:tcW w:w="1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3A461554"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2</w:t>
            </w:r>
          </w:p>
        </w:tc>
      </w:tr>
      <w:tr w:rsidR="0069792F" w14:paraId="417D9FAE" w14:textId="77777777" w:rsidTr="00F56EAC">
        <w:trPr>
          <w:trHeight w:val="300"/>
        </w:trPr>
        <w:tc>
          <w:tcPr>
            <w:tcW w:w="14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bottom"/>
          </w:tcPr>
          <w:p w14:paraId="600D296F"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N° DE ATLETAS PREVISTOS POR MODALIDADE</w:t>
            </w:r>
          </w:p>
        </w:tc>
        <w:tc>
          <w:tcPr>
            <w:tcW w:w="15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73FB5FE3"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360</w:t>
            </w:r>
          </w:p>
        </w:tc>
        <w:tc>
          <w:tcPr>
            <w:tcW w:w="15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0D9A7C22"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720</w:t>
            </w:r>
          </w:p>
        </w:tc>
        <w:tc>
          <w:tcPr>
            <w:tcW w:w="163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7A98D0C8"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480</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538E7DD8"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360</w:t>
            </w:r>
          </w:p>
        </w:tc>
        <w:tc>
          <w:tcPr>
            <w:tcW w:w="1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1C7EA49B"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48</w:t>
            </w:r>
          </w:p>
        </w:tc>
      </w:tr>
      <w:tr w:rsidR="0069792F" w14:paraId="07375E37" w14:textId="77777777" w:rsidTr="00F56EAC">
        <w:trPr>
          <w:trHeight w:val="540"/>
        </w:trPr>
        <w:tc>
          <w:tcPr>
            <w:tcW w:w="14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bottom"/>
          </w:tcPr>
          <w:p w14:paraId="0B63BA18"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N° DE JOGOS MÁXIMO</w:t>
            </w:r>
          </w:p>
        </w:tc>
        <w:tc>
          <w:tcPr>
            <w:tcW w:w="15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0BE6E311"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45</w:t>
            </w:r>
          </w:p>
        </w:tc>
        <w:tc>
          <w:tcPr>
            <w:tcW w:w="15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33A1CD6E"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75</w:t>
            </w:r>
          </w:p>
        </w:tc>
        <w:tc>
          <w:tcPr>
            <w:tcW w:w="163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6152CF06"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45</w:t>
            </w:r>
          </w:p>
        </w:tc>
        <w:tc>
          <w:tcPr>
            <w:tcW w:w="15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40DCFFC2"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45</w:t>
            </w:r>
          </w:p>
        </w:tc>
        <w:tc>
          <w:tcPr>
            <w:tcW w:w="1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794C8280"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45</w:t>
            </w:r>
          </w:p>
        </w:tc>
      </w:tr>
      <w:tr w:rsidR="0069792F" w14:paraId="73DE04AA" w14:textId="77777777" w:rsidTr="00F56EAC">
        <w:trPr>
          <w:trHeight w:val="585"/>
        </w:trPr>
        <w:tc>
          <w:tcPr>
            <w:tcW w:w="14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7226253E"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LANCHE E ÁGUA</w:t>
            </w:r>
          </w:p>
        </w:tc>
        <w:tc>
          <w:tcPr>
            <w:tcW w:w="7699"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60" w:type="dxa"/>
              <w:right w:w="60" w:type="dxa"/>
            </w:tcMar>
            <w:vAlign w:val="center"/>
          </w:tcPr>
          <w:p w14:paraId="3C6F9D61"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Deverão ser fornecidos lanches e água para atletas e staffs, que serão distribuídos nos dias de realização dos jogos:</w:t>
            </w:r>
          </w:p>
          <w:p w14:paraId="20F574C5"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Futebol 7 (primeiro dia 400 lanches e 1200 águas e segundo dia 100 e 300 águas)</w:t>
            </w:r>
          </w:p>
          <w:p w14:paraId="038D7DF1"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Voleibol (primeiro dia 500 lanches e 1500 águas, segundo dia 500 lanches e 1500 águas, terceiro dia 500 lanches e 1500 águas, quarto dia 400 lanches e 1200 águas)</w:t>
            </w:r>
          </w:p>
          <w:p w14:paraId="662527E4"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Handebol (primeiro dia 500 lanches e 1500 águas e segundo dia 160 e 480 águas)</w:t>
            </w:r>
          </w:p>
          <w:p w14:paraId="3A784F83"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Futsal (primeiro dia 400 lanches e 1200 águas e segundo dia 100 e 300 águas)</w:t>
            </w:r>
          </w:p>
          <w:p w14:paraId="348F2DD5" w14:textId="77777777" w:rsidR="0069792F" w:rsidRDefault="0069792F" w:rsidP="00F56EAC">
            <w:pPr>
              <w:spacing w:after="200" w:line="360" w:lineRule="auto"/>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Vôlei de Praia (primeiro dia 70 lanches e 210 águas e segundo dia 30 e 90 águas)</w:t>
            </w:r>
          </w:p>
        </w:tc>
      </w:tr>
    </w:tbl>
    <w:p w14:paraId="2765E81E" w14:textId="77777777" w:rsidR="0069792F" w:rsidRDefault="0069792F" w:rsidP="0069792F">
      <w:pPr>
        <w:spacing w:after="200" w:line="276" w:lineRule="auto"/>
        <w:rPr>
          <w:rFonts w:ascii="Calibri" w:eastAsia="Calibri" w:hAnsi="Calibri" w:cs="Calibri"/>
          <w:color w:val="000000" w:themeColor="text1"/>
        </w:rPr>
      </w:pPr>
    </w:p>
    <w:p w14:paraId="0B869234" w14:textId="30FF6E4B" w:rsidR="0069792F" w:rsidRDefault="0069792F" w:rsidP="0069792F">
      <w:pPr>
        <w:spacing w:after="200" w:line="360" w:lineRule="auto"/>
        <w:ind w:firstLine="720"/>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Os jogos LGBTQIAP</w:t>
      </w:r>
      <w:r w:rsidR="006D7785">
        <w:rPr>
          <w:rFonts w:ascii="Calibri" w:eastAsia="Calibri" w:hAnsi="Calibri" w:cs="Calibri"/>
          <w:color w:val="000000" w:themeColor="text1"/>
          <w:sz w:val="24"/>
          <w:szCs w:val="24"/>
        </w:rPr>
        <w:t>N</w:t>
      </w:r>
      <w:r w:rsidRPr="047C9E6B">
        <w:rPr>
          <w:rFonts w:ascii="Calibri" w:eastAsia="Calibri" w:hAnsi="Calibri" w:cs="Calibri"/>
          <w:color w:val="000000" w:themeColor="text1"/>
          <w:sz w:val="24"/>
          <w:szCs w:val="24"/>
        </w:rPr>
        <w:t>+ serão preferencialmente feitos por grupos e depois em eliminatória simples. Compete à organização, se julgar necessário, diminuir ou aumentar o número de equipes de cada modalidade nos gêneros baseado no cenário das inscrições, respeitando a quantidade de jogos estabelecidas. Assim, o sistema de disputa das modalidades</w:t>
      </w:r>
      <w:r w:rsidRPr="047C9E6B">
        <w:rPr>
          <w:rFonts w:ascii="Calibri" w:eastAsia="Calibri" w:hAnsi="Calibri" w:cs="Calibri"/>
          <w:strike/>
          <w:color w:val="D13438"/>
          <w:sz w:val="24"/>
          <w:szCs w:val="24"/>
        </w:rPr>
        <w:t>,</w:t>
      </w:r>
      <w:r w:rsidRPr="047C9E6B">
        <w:rPr>
          <w:rFonts w:ascii="Calibri" w:eastAsia="Calibri" w:hAnsi="Calibri" w:cs="Calibri"/>
          <w:color w:val="000000" w:themeColor="text1"/>
          <w:sz w:val="24"/>
          <w:szCs w:val="24"/>
        </w:rPr>
        <w:t xml:space="preserve"> será definido após a verificação da quantidade final de </w:t>
      </w:r>
      <w:r w:rsidRPr="047C9E6B">
        <w:rPr>
          <w:rFonts w:ascii="Calibri" w:eastAsia="Calibri" w:hAnsi="Calibri" w:cs="Calibri"/>
          <w:color w:val="000000" w:themeColor="text1"/>
          <w:sz w:val="24"/>
          <w:szCs w:val="24"/>
        </w:rPr>
        <w:lastRenderedPageBreak/>
        <w:t xml:space="preserve">equipes inscritas. O número de jogos previstos acima é para o cenário máximo de inscrições. </w:t>
      </w:r>
      <w:r w:rsidRPr="047C9E6B">
        <w:rPr>
          <w:rFonts w:ascii="Calibri" w:eastAsia="Calibri" w:hAnsi="Calibri" w:cs="Calibri"/>
          <w:color w:val="000000" w:themeColor="text1"/>
          <w:sz w:val="24"/>
          <w:szCs w:val="24"/>
          <w:u w:val="single"/>
        </w:rPr>
        <w:t>O plano de trabalho deverá se basear nessa quantidade máxima de jogos.</w:t>
      </w:r>
      <w:r w:rsidRPr="047C9E6B">
        <w:rPr>
          <w:rFonts w:ascii="Calibri" w:eastAsia="Calibri" w:hAnsi="Calibri" w:cs="Calibri"/>
          <w:color w:val="000000" w:themeColor="text1"/>
          <w:sz w:val="24"/>
          <w:szCs w:val="24"/>
        </w:rPr>
        <w:t xml:space="preserve"> Caso haja menos equipes inscritas, a organização da SEME irá construir sistemas de chaveamento e tabelas que se aproximem da quantidade de jogos prevista.</w:t>
      </w:r>
    </w:p>
    <w:p w14:paraId="44A39D6C" w14:textId="77777777" w:rsidR="0069792F" w:rsidRDefault="0069792F" w:rsidP="0069792F">
      <w:pPr>
        <w:spacing w:after="200" w:line="276" w:lineRule="auto"/>
        <w:jc w:val="center"/>
        <w:rPr>
          <w:rFonts w:ascii="Calibri" w:eastAsia="Calibri" w:hAnsi="Calibri" w:cs="Calibri"/>
          <w:color w:val="000000" w:themeColor="text1"/>
        </w:rPr>
      </w:pPr>
      <w:r w:rsidRPr="2EBED334">
        <w:rPr>
          <w:rFonts w:ascii="Calibri" w:eastAsia="Calibri" w:hAnsi="Calibri" w:cs="Calibri"/>
          <w:b/>
          <w:bCs/>
          <w:color w:val="000000" w:themeColor="text1"/>
        </w:rPr>
        <w:t xml:space="preserve">QUANTIDADE DE JOGOS POR DATA SUGERIDA </w:t>
      </w:r>
    </w:p>
    <w:tbl>
      <w:tblPr>
        <w:tblW w:w="9156" w:type="dxa"/>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130"/>
        <w:gridCol w:w="1451"/>
        <w:gridCol w:w="2892"/>
        <w:gridCol w:w="2683"/>
      </w:tblGrid>
      <w:tr w:rsidR="0069792F" w14:paraId="1934A4D5" w14:textId="77777777" w:rsidTr="00F56EAC">
        <w:trPr>
          <w:trHeight w:val="675"/>
        </w:trPr>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cMar>
              <w:left w:w="60" w:type="dxa"/>
              <w:right w:w="60" w:type="dxa"/>
            </w:tcMar>
            <w:vAlign w:val="center"/>
          </w:tcPr>
          <w:p w14:paraId="53DB0B7B" w14:textId="77777777" w:rsidR="0069792F" w:rsidRDefault="0069792F" w:rsidP="00F56EAC">
            <w:pPr>
              <w:spacing w:after="200" w:line="276" w:lineRule="auto"/>
              <w:jc w:val="center"/>
              <w:rPr>
                <w:rFonts w:ascii="Calibri" w:eastAsia="Calibri" w:hAnsi="Calibri" w:cs="Calibri"/>
                <w:color w:val="000000" w:themeColor="text1"/>
              </w:rPr>
            </w:pPr>
            <w:r w:rsidRPr="2EBED334">
              <w:rPr>
                <w:rFonts w:ascii="Calibri" w:eastAsia="Calibri" w:hAnsi="Calibri" w:cs="Calibri"/>
                <w:b/>
                <w:bCs/>
                <w:color w:val="000000" w:themeColor="text1"/>
              </w:rPr>
              <w:t>DATAS SUGERIDAS</w:t>
            </w:r>
          </w:p>
          <w:p w14:paraId="15543FF5" w14:textId="77777777" w:rsidR="0069792F" w:rsidRDefault="0069792F" w:rsidP="00F56EAC">
            <w:pPr>
              <w:spacing w:after="200" w:line="276" w:lineRule="auto"/>
              <w:jc w:val="center"/>
              <w:rPr>
                <w:rFonts w:ascii="Calibri" w:eastAsia="Calibri" w:hAnsi="Calibri" w:cs="Calibri"/>
                <w:color w:val="000000" w:themeColor="text1"/>
              </w:rPr>
            </w:pPr>
          </w:p>
        </w:tc>
        <w:tc>
          <w:tcPr>
            <w:tcW w:w="14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cMar>
              <w:left w:w="105" w:type="dxa"/>
              <w:right w:w="105" w:type="dxa"/>
            </w:tcMar>
            <w:vAlign w:val="center"/>
          </w:tcPr>
          <w:p w14:paraId="5C265E69" w14:textId="77777777" w:rsidR="0069792F" w:rsidRDefault="0069792F" w:rsidP="00F56EAC">
            <w:pPr>
              <w:spacing w:after="200" w:line="276" w:lineRule="auto"/>
              <w:jc w:val="center"/>
              <w:rPr>
                <w:rFonts w:ascii="Calibri" w:eastAsia="Calibri" w:hAnsi="Calibri" w:cs="Calibri"/>
                <w:color w:val="000000" w:themeColor="text1"/>
              </w:rPr>
            </w:pPr>
            <w:r w:rsidRPr="2EBED334">
              <w:rPr>
                <w:rFonts w:ascii="Calibri" w:eastAsia="Calibri" w:hAnsi="Calibri" w:cs="Calibri"/>
                <w:b/>
                <w:bCs/>
                <w:color w:val="000000" w:themeColor="text1"/>
              </w:rPr>
              <w:t>QTDE DE JOGOS</w:t>
            </w:r>
          </w:p>
        </w:tc>
        <w:tc>
          <w:tcPr>
            <w:tcW w:w="28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cMar>
              <w:left w:w="105" w:type="dxa"/>
              <w:right w:w="105" w:type="dxa"/>
            </w:tcMar>
            <w:vAlign w:val="center"/>
          </w:tcPr>
          <w:p w14:paraId="4700DC21" w14:textId="77777777" w:rsidR="0069792F" w:rsidRDefault="0069792F" w:rsidP="00F56EAC">
            <w:pPr>
              <w:spacing w:after="200" w:line="276" w:lineRule="auto"/>
              <w:jc w:val="center"/>
              <w:rPr>
                <w:rFonts w:ascii="Calibri" w:eastAsia="Calibri" w:hAnsi="Calibri" w:cs="Calibri"/>
                <w:color w:val="000000" w:themeColor="text1"/>
              </w:rPr>
            </w:pPr>
            <w:r w:rsidRPr="2EBED334">
              <w:rPr>
                <w:rFonts w:ascii="Calibri" w:eastAsia="Calibri" w:hAnsi="Calibri" w:cs="Calibri"/>
                <w:b/>
                <w:bCs/>
                <w:color w:val="000000" w:themeColor="text1"/>
              </w:rPr>
              <w:t>LOCAL SUGERIDO</w:t>
            </w:r>
          </w:p>
        </w:tc>
        <w:tc>
          <w:tcPr>
            <w:tcW w:w="26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cMar>
              <w:left w:w="105" w:type="dxa"/>
              <w:right w:w="105" w:type="dxa"/>
            </w:tcMar>
            <w:vAlign w:val="center"/>
          </w:tcPr>
          <w:p w14:paraId="0709ACBE" w14:textId="77777777" w:rsidR="0069792F" w:rsidRDefault="0069792F" w:rsidP="00F56EAC">
            <w:pPr>
              <w:spacing w:after="200" w:line="276" w:lineRule="auto"/>
              <w:jc w:val="center"/>
              <w:rPr>
                <w:rFonts w:ascii="Calibri" w:eastAsia="Calibri" w:hAnsi="Calibri" w:cs="Calibri"/>
                <w:color w:val="000000" w:themeColor="text1"/>
              </w:rPr>
            </w:pPr>
            <w:r w:rsidRPr="2EBED334">
              <w:rPr>
                <w:rFonts w:ascii="Calibri" w:eastAsia="Calibri" w:hAnsi="Calibri" w:cs="Calibri"/>
                <w:b/>
                <w:bCs/>
                <w:color w:val="000000" w:themeColor="text1"/>
              </w:rPr>
              <w:t>MODALIDADE REALIZADA</w:t>
            </w:r>
          </w:p>
        </w:tc>
      </w:tr>
      <w:tr w:rsidR="0069792F" w14:paraId="0A472518" w14:textId="77777777" w:rsidTr="00F56EAC">
        <w:trPr>
          <w:trHeight w:val="300"/>
        </w:trPr>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13A42E83" w14:textId="77777777" w:rsidR="0069792F" w:rsidRDefault="0069792F" w:rsidP="00F56EAC">
            <w:pPr>
              <w:spacing w:after="200" w:line="276" w:lineRule="auto"/>
              <w:jc w:val="center"/>
              <w:rPr>
                <w:rFonts w:ascii="Calibri" w:eastAsia="Calibri" w:hAnsi="Calibri" w:cs="Calibri"/>
                <w:color w:val="000000" w:themeColor="text1"/>
              </w:rPr>
            </w:pPr>
            <w:r w:rsidRPr="2EBED334">
              <w:rPr>
                <w:rFonts w:ascii="Calibri" w:eastAsia="Calibri" w:hAnsi="Calibri" w:cs="Calibri"/>
                <w:color w:val="000000" w:themeColor="text1"/>
              </w:rPr>
              <w:t>30 de setembro e 1 outubro</w:t>
            </w:r>
          </w:p>
        </w:tc>
        <w:tc>
          <w:tcPr>
            <w:tcW w:w="14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9914BC" w14:textId="77777777" w:rsidR="0069792F" w:rsidRDefault="0069792F" w:rsidP="00F56EAC">
            <w:pPr>
              <w:spacing w:after="200" w:line="276" w:lineRule="auto"/>
              <w:jc w:val="center"/>
              <w:rPr>
                <w:rFonts w:ascii="Calibri" w:eastAsia="Calibri" w:hAnsi="Calibri" w:cs="Calibri"/>
                <w:color w:val="000000" w:themeColor="text1"/>
              </w:rPr>
            </w:pPr>
            <w:r w:rsidRPr="2EBED334">
              <w:rPr>
                <w:rFonts w:ascii="Calibri" w:eastAsia="Calibri" w:hAnsi="Calibri" w:cs="Calibri"/>
                <w:color w:val="000000" w:themeColor="text1"/>
              </w:rPr>
              <w:t>45</w:t>
            </w:r>
          </w:p>
        </w:tc>
        <w:tc>
          <w:tcPr>
            <w:tcW w:w="2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BD2C2A" w14:textId="77777777" w:rsidR="0069792F" w:rsidRDefault="0069792F" w:rsidP="00F56EAC">
            <w:pPr>
              <w:spacing w:after="200" w:line="276" w:lineRule="auto"/>
              <w:jc w:val="center"/>
              <w:rPr>
                <w:rFonts w:ascii="Calibri" w:eastAsia="Calibri" w:hAnsi="Calibri" w:cs="Calibri"/>
                <w:color w:val="000000" w:themeColor="text1"/>
              </w:rPr>
            </w:pPr>
            <w:r w:rsidRPr="2EBED334">
              <w:rPr>
                <w:rFonts w:ascii="Calibri" w:eastAsia="Calibri" w:hAnsi="Calibri" w:cs="Calibri"/>
                <w:color w:val="000000" w:themeColor="text1"/>
              </w:rPr>
              <w:t>COTP</w:t>
            </w:r>
          </w:p>
        </w:tc>
        <w:tc>
          <w:tcPr>
            <w:tcW w:w="26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54261D" w14:textId="77777777" w:rsidR="0069792F" w:rsidRDefault="0069792F" w:rsidP="00F56EAC">
            <w:pPr>
              <w:spacing w:after="200" w:line="276" w:lineRule="auto"/>
              <w:jc w:val="center"/>
              <w:rPr>
                <w:rFonts w:ascii="Calibri" w:eastAsia="Calibri" w:hAnsi="Calibri" w:cs="Calibri"/>
                <w:color w:val="000000" w:themeColor="text1"/>
              </w:rPr>
            </w:pPr>
            <w:r w:rsidRPr="047C9E6B">
              <w:rPr>
                <w:rFonts w:ascii="Calibri" w:eastAsia="Calibri" w:hAnsi="Calibri" w:cs="Calibri"/>
                <w:color w:val="000000" w:themeColor="text1"/>
              </w:rPr>
              <w:t>Vôlei de Praia</w:t>
            </w:r>
          </w:p>
        </w:tc>
      </w:tr>
      <w:tr w:rsidR="0069792F" w14:paraId="40FAB568" w14:textId="77777777" w:rsidTr="00F56EAC">
        <w:trPr>
          <w:trHeight w:val="300"/>
        </w:trPr>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6666B540" w14:textId="77777777" w:rsidR="0069792F" w:rsidRDefault="0069792F" w:rsidP="00F56EAC">
            <w:pPr>
              <w:spacing w:after="200" w:line="276" w:lineRule="auto"/>
              <w:jc w:val="center"/>
              <w:rPr>
                <w:rFonts w:ascii="Calibri" w:eastAsia="Calibri" w:hAnsi="Calibri" w:cs="Calibri"/>
                <w:color w:val="000000" w:themeColor="text1"/>
              </w:rPr>
            </w:pPr>
            <w:r w:rsidRPr="2EBED334">
              <w:rPr>
                <w:rFonts w:ascii="Calibri" w:eastAsia="Calibri" w:hAnsi="Calibri" w:cs="Calibri"/>
                <w:color w:val="000000" w:themeColor="text1"/>
              </w:rPr>
              <w:t>30 de setembro e 1 outubro</w:t>
            </w:r>
          </w:p>
        </w:tc>
        <w:tc>
          <w:tcPr>
            <w:tcW w:w="14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D44468C" w14:textId="77777777" w:rsidR="0069792F" w:rsidRDefault="0069792F" w:rsidP="00F56EAC">
            <w:pPr>
              <w:spacing w:after="200" w:line="276" w:lineRule="auto"/>
              <w:jc w:val="center"/>
              <w:rPr>
                <w:rFonts w:ascii="Calibri" w:eastAsia="Calibri" w:hAnsi="Calibri" w:cs="Calibri"/>
                <w:color w:val="000000" w:themeColor="text1"/>
              </w:rPr>
            </w:pPr>
            <w:r w:rsidRPr="2EBED334">
              <w:rPr>
                <w:rFonts w:ascii="Calibri" w:eastAsia="Calibri" w:hAnsi="Calibri" w:cs="Calibri"/>
                <w:color w:val="000000" w:themeColor="text1"/>
              </w:rPr>
              <w:t>45</w:t>
            </w:r>
          </w:p>
        </w:tc>
        <w:tc>
          <w:tcPr>
            <w:tcW w:w="2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F532ABA" w14:textId="77777777" w:rsidR="0069792F" w:rsidRDefault="0069792F" w:rsidP="00F56EAC">
            <w:pPr>
              <w:spacing w:after="200" w:line="276" w:lineRule="auto"/>
              <w:jc w:val="center"/>
              <w:rPr>
                <w:rFonts w:ascii="Calibri" w:eastAsia="Calibri" w:hAnsi="Calibri" w:cs="Calibri"/>
                <w:color w:val="000000" w:themeColor="text1"/>
              </w:rPr>
            </w:pPr>
            <w:r w:rsidRPr="2EBED334">
              <w:rPr>
                <w:rFonts w:ascii="Calibri" w:eastAsia="Calibri" w:hAnsi="Calibri" w:cs="Calibri"/>
                <w:color w:val="000000" w:themeColor="text1"/>
              </w:rPr>
              <w:t>CE Mané Garrincha</w:t>
            </w:r>
          </w:p>
        </w:tc>
        <w:tc>
          <w:tcPr>
            <w:tcW w:w="26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49AC816" w14:textId="77777777" w:rsidR="0069792F" w:rsidRDefault="0069792F" w:rsidP="00F56EAC">
            <w:pPr>
              <w:spacing w:after="200" w:line="276" w:lineRule="auto"/>
              <w:jc w:val="center"/>
              <w:rPr>
                <w:rFonts w:ascii="Calibri" w:eastAsia="Calibri" w:hAnsi="Calibri" w:cs="Calibri"/>
                <w:color w:val="000000" w:themeColor="text1"/>
              </w:rPr>
            </w:pPr>
            <w:r w:rsidRPr="2EBED334">
              <w:rPr>
                <w:rFonts w:ascii="Calibri" w:eastAsia="Calibri" w:hAnsi="Calibri" w:cs="Calibri"/>
                <w:color w:val="000000" w:themeColor="text1"/>
              </w:rPr>
              <w:t>Futsal</w:t>
            </w:r>
          </w:p>
        </w:tc>
      </w:tr>
      <w:tr w:rsidR="0069792F" w14:paraId="6C8825BC" w14:textId="77777777" w:rsidTr="00F56EAC">
        <w:trPr>
          <w:trHeight w:val="300"/>
        </w:trPr>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6D0E2035" w14:textId="77777777" w:rsidR="0069792F" w:rsidRDefault="0069792F" w:rsidP="00F56EAC">
            <w:pPr>
              <w:spacing w:after="200" w:line="276" w:lineRule="auto"/>
              <w:jc w:val="center"/>
              <w:rPr>
                <w:rFonts w:ascii="Calibri" w:eastAsia="Calibri" w:hAnsi="Calibri" w:cs="Calibri"/>
              </w:rPr>
            </w:pPr>
            <w:r w:rsidRPr="2EBED334">
              <w:rPr>
                <w:rFonts w:ascii="Calibri" w:eastAsia="Calibri" w:hAnsi="Calibri" w:cs="Calibri"/>
              </w:rPr>
              <w:t>21, 22, 28 e 29 de outubro</w:t>
            </w:r>
          </w:p>
        </w:tc>
        <w:tc>
          <w:tcPr>
            <w:tcW w:w="14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1F691C1" w14:textId="77777777" w:rsidR="0069792F" w:rsidRDefault="0069792F" w:rsidP="00F56EAC">
            <w:pPr>
              <w:spacing w:after="200" w:line="276" w:lineRule="auto"/>
              <w:jc w:val="center"/>
              <w:rPr>
                <w:rFonts w:ascii="Calibri" w:eastAsia="Calibri" w:hAnsi="Calibri" w:cs="Calibri"/>
                <w:color w:val="000000" w:themeColor="text1"/>
              </w:rPr>
            </w:pPr>
            <w:r w:rsidRPr="2EBED334">
              <w:rPr>
                <w:rFonts w:ascii="Calibri" w:eastAsia="Calibri" w:hAnsi="Calibri" w:cs="Calibri"/>
                <w:color w:val="000000" w:themeColor="text1"/>
              </w:rPr>
              <w:t>75</w:t>
            </w:r>
          </w:p>
        </w:tc>
        <w:tc>
          <w:tcPr>
            <w:tcW w:w="2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4286BB" w14:textId="77777777" w:rsidR="0069792F" w:rsidRDefault="0069792F" w:rsidP="00F56EAC">
            <w:pPr>
              <w:spacing w:after="200" w:line="276" w:lineRule="auto"/>
              <w:jc w:val="center"/>
              <w:rPr>
                <w:rFonts w:ascii="Calibri" w:eastAsia="Calibri" w:hAnsi="Calibri" w:cs="Calibri"/>
                <w:color w:val="000000" w:themeColor="text1"/>
              </w:rPr>
            </w:pPr>
            <w:r w:rsidRPr="2EBED334">
              <w:rPr>
                <w:rFonts w:ascii="Calibri" w:eastAsia="Calibri" w:hAnsi="Calibri" w:cs="Calibri"/>
                <w:color w:val="000000" w:themeColor="text1"/>
              </w:rPr>
              <w:t>A DEFINIR</w:t>
            </w:r>
          </w:p>
        </w:tc>
        <w:tc>
          <w:tcPr>
            <w:tcW w:w="26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237AA2C" w14:textId="77777777" w:rsidR="0069792F" w:rsidRDefault="0069792F" w:rsidP="00F56EAC">
            <w:pPr>
              <w:spacing w:after="200" w:line="276" w:lineRule="auto"/>
              <w:jc w:val="center"/>
              <w:rPr>
                <w:rFonts w:ascii="Calibri" w:eastAsia="Calibri" w:hAnsi="Calibri" w:cs="Calibri"/>
                <w:color w:val="000000" w:themeColor="text1"/>
              </w:rPr>
            </w:pPr>
            <w:r w:rsidRPr="2EBED334">
              <w:rPr>
                <w:rFonts w:ascii="Calibri" w:eastAsia="Calibri" w:hAnsi="Calibri" w:cs="Calibri"/>
                <w:color w:val="000000" w:themeColor="text1"/>
              </w:rPr>
              <w:t>Voleibol</w:t>
            </w:r>
          </w:p>
        </w:tc>
      </w:tr>
      <w:tr w:rsidR="0069792F" w14:paraId="056C6158" w14:textId="77777777" w:rsidTr="00F56EAC">
        <w:trPr>
          <w:trHeight w:val="300"/>
        </w:trPr>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3E1C8FA3" w14:textId="77777777" w:rsidR="0069792F" w:rsidRDefault="0069792F" w:rsidP="00F56EAC">
            <w:pPr>
              <w:spacing w:after="200" w:line="276" w:lineRule="auto"/>
              <w:jc w:val="center"/>
              <w:rPr>
                <w:rFonts w:ascii="Calibri" w:eastAsia="Calibri" w:hAnsi="Calibri" w:cs="Calibri"/>
              </w:rPr>
            </w:pPr>
            <w:r w:rsidRPr="2EBED334">
              <w:rPr>
                <w:rFonts w:ascii="Calibri" w:eastAsia="Calibri" w:hAnsi="Calibri" w:cs="Calibri"/>
              </w:rPr>
              <w:t>7 e 8 de outubro</w:t>
            </w:r>
          </w:p>
        </w:tc>
        <w:tc>
          <w:tcPr>
            <w:tcW w:w="14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8BF413F" w14:textId="77777777" w:rsidR="0069792F" w:rsidRDefault="0069792F" w:rsidP="00F56EAC">
            <w:pPr>
              <w:spacing w:after="200" w:line="276" w:lineRule="auto"/>
              <w:jc w:val="center"/>
              <w:rPr>
                <w:rFonts w:ascii="Calibri" w:eastAsia="Calibri" w:hAnsi="Calibri" w:cs="Calibri"/>
                <w:color w:val="000000" w:themeColor="text1"/>
              </w:rPr>
            </w:pPr>
            <w:r w:rsidRPr="2EBED334">
              <w:rPr>
                <w:rFonts w:ascii="Calibri" w:eastAsia="Calibri" w:hAnsi="Calibri" w:cs="Calibri"/>
                <w:color w:val="000000" w:themeColor="text1"/>
              </w:rPr>
              <w:t>45</w:t>
            </w:r>
          </w:p>
        </w:tc>
        <w:tc>
          <w:tcPr>
            <w:tcW w:w="2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36F059" w14:textId="77777777" w:rsidR="0069792F" w:rsidRDefault="0069792F" w:rsidP="00F56EAC">
            <w:pPr>
              <w:spacing w:after="200" w:line="276" w:lineRule="auto"/>
              <w:jc w:val="center"/>
              <w:rPr>
                <w:rFonts w:ascii="Calibri" w:eastAsia="Calibri" w:hAnsi="Calibri" w:cs="Calibri"/>
                <w:color w:val="000000" w:themeColor="text1"/>
              </w:rPr>
            </w:pPr>
            <w:r w:rsidRPr="2EBED334">
              <w:rPr>
                <w:rFonts w:ascii="Calibri" w:eastAsia="Calibri" w:hAnsi="Calibri" w:cs="Calibri"/>
                <w:color w:val="000000" w:themeColor="text1"/>
              </w:rPr>
              <w:t>A DEFINIR</w:t>
            </w:r>
          </w:p>
        </w:tc>
        <w:tc>
          <w:tcPr>
            <w:tcW w:w="26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2AF2D5F" w14:textId="77777777" w:rsidR="0069792F" w:rsidRDefault="0069792F" w:rsidP="00F56EAC">
            <w:pPr>
              <w:spacing w:after="200" w:line="276" w:lineRule="auto"/>
              <w:jc w:val="center"/>
              <w:rPr>
                <w:rFonts w:ascii="Calibri" w:eastAsia="Calibri" w:hAnsi="Calibri" w:cs="Calibri"/>
                <w:color w:val="000000" w:themeColor="text1"/>
              </w:rPr>
            </w:pPr>
            <w:r w:rsidRPr="2EBED334">
              <w:rPr>
                <w:rFonts w:ascii="Calibri" w:eastAsia="Calibri" w:hAnsi="Calibri" w:cs="Calibri"/>
                <w:color w:val="000000" w:themeColor="text1"/>
              </w:rPr>
              <w:t>Futebol 7</w:t>
            </w:r>
          </w:p>
        </w:tc>
      </w:tr>
      <w:tr w:rsidR="0069792F" w14:paraId="2B0123B1" w14:textId="77777777" w:rsidTr="00F56EAC">
        <w:trPr>
          <w:trHeight w:val="300"/>
        </w:trPr>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29DF198E" w14:textId="77777777" w:rsidR="0069792F" w:rsidRDefault="0069792F" w:rsidP="00F56EAC">
            <w:pPr>
              <w:spacing w:after="200" w:line="276" w:lineRule="auto"/>
              <w:jc w:val="center"/>
              <w:rPr>
                <w:rFonts w:ascii="Calibri" w:eastAsia="Calibri" w:hAnsi="Calibri" w:cs="Calibri"/>
              </w:rPr>
            </w:pPr>
            <w:r w:rsidRPr="2EBED334">
              <w:rPr>
                <w:rFonts w:ascii="Calibri" w:eastAsia="Calibri" w:hAnsi="Calibri" w:cs="Calibri"/>
              </w:rPr>
              <w:t>18 e 19 de novembro</w:t>
            </w:r>
          </w:p>
        </w:tc>
        <w:tc>
          <w:tcPr>
            <w:tcW w:w="14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EE412FB" w14:textId="77777777" w:rsidR="0069792F" w:rsidRDefault="0069792F" w:rsidP="00F56EAC">
            <w:pPr>
              <w:spacing w:after="200" w:line="276" w:lineRule="auto"/>
              <w:jc w:val="center"/>
              <w:rPr>
                <w:rFonts w:ascii="Calibri" w:eastAsia="Calibri" w:hAnsi="Calibri" w:cs="Calibri"/>
                <w:color w:val="000000" w:themeColor="text1"/>
              </w:rPr>
            </w:pPr>
            <w:r w:rsidRPr="2EBED334">
              <w:rPr>
                <w:rFonts w:ascii="Calibri" w:eastAsia="Calibri" w:hAnsi="Calibri" w:cs="Calibri"/>
                <w:color w:val="000000" w:themeColor="text1"/>
              </w:rPr>
              <w:t>45</w:t>
            </w:r>
          </w:p>
        </w:tc>
        <w:tc>
          <w:tcPr>
            <w:tcW w:w="28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B92271" w14:textId="77777777" w:rsidR="0069792F" w:rsidRDefault="0069792F" w:rsidP="00F56EAC">
            <w:pPr>
              <w:spacing w:after="200" w:line="276" w:lineRule="auto"/>
              <w:jc w:val="center"/>
              <w:rPr>
                <w:rFonts w:ascii="Calibri" w:eastAsia="Calibri" w:hAnsi="Calibri" w:cs="Calibri"/>
                <w:color w:val="000000" w:themeColor="text1"/>
              </w:rPr>
            </w:pPr>
            <w:r w:rsidRPr="2EBED334">
              <w:rPr>
                <w:rFonts w:ascii="Calibri" w:eastAsia="Calibri" w:hAnsi="Calibri" w:cs="Calibri"/>
                <w:color w:val="000000" w:themeColor="text1"/>
              </w:rPr>
              <w:t>CE Mané Garrincha</w:t>
            </w:r>
          </w:p>
        </w:tc>
        <w:tc>
          <w:tcPr>
            <w:tcW w:w="26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F6B1B3F" w14:textId="77777777" w:rsidR="0069792F" w:rsidRDefault="0069792F" w:rsidP="00F56EAC">
            <w:pPr>
              <w:spacing w:after="200" w:line="276" w:lineRule="auto"/>
              <w:jc w:val="center"/>
              <w:rPr>
                <w:rFonts w:ascii="Calibri" w:eastAsia="Calibri" w:hAnsi="Calibri" w:cs="Calibri"/>
                <w:color w:val="000000" w:themeColor="text1"/>
              </w:rPr>
            </w:pPr>
            <w:r w:rsidRPr="2EBED334">
              <w:rPr>
                <w:rFonts w:ascii="Calibri" w:eastAsia="Calibri" w:hAnsi="Calibri" w:cs="Calibri"/>
                <w:color w:val="000000" w:themeColor="text1"/>
              </w:rPr>
              <w:t>Handebol</w:t>
            </w:r>
          </w:p>
        </w:tc>
      </w:tr>
    </w:tbl>
    <w:p w14:paraId="65C3150A" w14:textId="77777777" w:rsidR="0069792F" w:rsidRDefault="0069792F" w:rsidP="0069792F">
      <w:pPr>
        <w:spacing w:before="240" w:after="200" w:line="276" w:lineRule="auto"/>
        <w:ind w:firstLine="720"/>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Em caso de necessidade, tanto os locais como as datas poderão ser alterados sem que implique em alteração de custos do plano de trabalho.</w:t>
      </w:r>
    </w:p>
    <w:p w14:paraId="080B1560" w14:textId="52370D62" w:rsidR="0069792F" w:rsidRDefault="0069792F" w:rsidP="0069792F">
      <w:pPr>
        <w:spacing w:before="240" w:after="200" w:line="360" w:lineRule="auto"/>
        <w:jc w:val="center"/>
        <w:rPr>
          <w:rFonts w:ascii="Calibri" w:eastAsia="Calibri" w:hAnsi="Calibri" w:cs="Calibri"/>
          <w:color w:val="000000" w:themeColor="text1"/>
          <w:sz w:val="28"/>
          <w:szCs w:val="28"/>
        </w:rPr>
      </w:pPr>
      <w:r w:rsidRPr="047C9E6B">
        <w:rPr>
          <w:rFonts w:ascii="Calibri" w:eastAsia="Calibri" w:hAnsi="Calibri" w:cs="Calibri"/>
          <w:b/>
          <w:bCs/>
          <w:color w:val="000000" w:themeColor="text1"/>
          <w:sz w:val="28"/>
          <w:szCs w:val="28"/>
        </w:rPr>
        <w:t>DESCRIÇÃO DOS JOGOS LGBTQIAP</w:t>
      </w:r>
      <w:r w:rsidR="006D7785">
        <w:rPr>
          <w:rFonts w:ascii="Calibri" w:eastAsia="Calibri" w:hAnsi="Calibri" w:cs="Calibri"/>
          <w:b/>
          <w:bCs/>
          <w:color w:val="000000" w:themeColor="text1"/>
          <w:sz w:val="28"/>
          <w:szCs w:val="28"/>
        </w:rPr>
        <w:t>N</w:t>
      </w:r>
      <w:r w:rsidRPr="047C9E6B">
        <w:rPr>
          <w:rFonts w:ascii="Calibri" w:eastAsia="Calibri" w:hAnsi="Calibri" w:cs="Calibri"/>
          <w:b/>
          <w:bCs/>
          <w:color w:val="000000" w:themeColor="text1"/>
          <w:sz w:val="28"/>
          <w:szCs w:val="28"/>
        </w:rPr>
        <w:t xml:space="preserve">+ </w:t>
      </w:r>
    </w:p>
    <w:p w14:paraId="2C3FB734" w14:textId="77777777" w:rsidR="0069792F" w:rsidRDefault="0069792F" w:rsidP="0069792F">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Sistema de Disputa</w:t>
      </w:r>
    </w:p>
    <w:p w14:paraId="236409A1" w14:textId="77777777" w:rsidR="0069792F" w:rsidRDefault="0069792F" w:rsidP="0069792F">
      <w:pPr>
        <w:spacing w:after="200" w:line="276" w:lineRule="auto"/>
        <w:jc w:val="center"/>
        <w:rPr>
          <w:rFonts w:ascii="Calibri" w:eastAsia="Calibri" w:hAnsi="Calibri" w:cs="Calibri"/>
          <w:color w:val="000000" w:themeColor="text1"/>
          <w:sz w:val="24"/>
          <w:szCs w:val="24"/>
        </w:rPr>
      </w:pPr>
      <w:r w:rsidRPr="047C9E6B">
        <w:rPr>
          <w:rFonts w:ascii="Calibri" w:eastAsia="Calibri" w:hAnsi="Calibri" w:cs="Calibri"/>
          <w:b/>
          <w:bCs/>
          <w:color w:val="000000" w:themeColor="text1"/>
          <w:sz w:val="24"/>
          <w:szCs w:val="24"/>
        </w:rPr>
        <w:t>30 de setembro e 1 de outubro – Vôlei de Praia e Futsal</w:t>
      </w:r>
    </w:p>
    <w:p w14:paraId="4FD220C2" w14:textId="77777777" w:rsidR="0069792F" w:rsidRDefault="0069792F" w:rsidP="0069792F">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8 equipes de cada modalidade esportiva (Masculino, Feminino e Trans)</w:t>
      </w:r>
    </w:p>
    <w:p w14:paraId="4B3F7FF4" w14:textId="77777777" w:rsidR="0069792F" w:rsidRDefault="0069792F" w:rsidP="0069792F">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2 Grupos de 4 equipes</w:t>
      </w:r>
    </w:p>
    <w:tbl>
      <w:tblPr>
        <w:tblW w:w="9120" w:type="dxa"/>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505"/>
        <w:gridCol w:w="2430"/>
        <w:gridCol w:w="1380"/>
        <w:gridCol w:w="2805"/>
      </w:tblGrid>
      <w:tr w:rsidR="0069792F" w14:paraId="469D8FBA" w14:textId="77777777" w:rsidTr="00F56EAC">
        <w:trPr>
          <w:trHeight w:val="300"/>
        </w:trPr>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E1C866F"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Rodadas</w:t>
            </w:r>
          </w:p>
        </w:tc>
        <w:tc>
          <w:tcPr>
            <w:tcW w:w="66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5E4584"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EQUIPES</w:t>
            </w:r>
          </w:p>
        </w:tc>
      </w:tr>
      <w:tr w:rsidR="0069792F" w14:paraId="580625C8" w14:textId="77777777" w:rsidTr="00F56EAC">
        <w:trPr>
          <w:trHeight w:val="300"/>
        </w:trPr>
        <w:tc>
          <w:tcPr>
            <w:tcW w:w="2505" w:type="dxa"/>
            <w:vMerge w:val="restart"/>
            <w:tcBorders>
              <w:top w:val="single" w:sz="6" w:space="0" w:color="000000" w:themeColor="text1"/>
              <w:left w:val="single" w:sz="6" w:space="0" w:color="000000" w:themeColor="text1"/>
              <w:bottom w:val="single" w:sz="6" w:space="0" w:color="BFBFBF" w:themeColor="background1" w:themeShade="BF"/>
              <w:right w:val="single" w:sz="6" w:space="0" w:color="000000" w:themeColor="text1"/>
            </w:tcBorders>
            <w:tcMar>
              <w:left w:w="105" w:type="dxa"/>
              <w:right w:w="105" w:type="dxa"/>
            </w:tcMar>
            <w:vAlign w:val="center"/>
          </w:tcPr>
          <w:p w14:paraId="259FA3F2"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1</w:t>
            </w:r>
          </w:p>
          <w:p w14:paraId="7861386D" w14:textId="77777777" w:rsidR="0069792F" w:rsidRDefault="0069792F" w:rsidP="00F56EAC">
            <w:pPr>
              <w:spacing w:after="200" w:line="276" w:lineRule="auto"/>
              <w:jc w:val="center"/>
              <w:rPr>
                <w:rFonts w:ascii="Calibri" w:eastAsia="Calibri" w:hAnsi="Calibri" w:cs="Calibri"/>
                <w:sz w:val="24"/>
                <w:szCs w:val="24"/>
              </w:rPr>
            </w:pP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4BEB2AC"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A</w:t>
            </w:r>
          </w:p>
        </w:tc>
        <w:tc>
          <w:tcPr>
            <w:tcW w:w="1380"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D93ABD"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05"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AF3EB9"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B</w:t>
            </w:r>
          </w:p>
        </w:tc>
      </w:tr>
      <w:tr w:rsidR="0069792F" w14:paraId="69BCCD19" w14:textId="77777777" w:rsidTr="00F56EAC">
        <w:trPr>
          <w:trHeight w:val="300"/>
        </w:trPr>
        <w:tc>
          <w:tcPr>
            <w:tcW w:w="2505" w:type="dxa"/>
            <w:vMerge/>
            <w:vAlign w:val="center"/>
          </w:tcPr>
          <w:p w14:paraId="7EE45D0B" w14:textId="77777777" w:rsidR="0069792F" w:rsidRDefault="0069792F" w:rsidP="00F56EAC"/>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D264B6"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6E5B61"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FB47A19"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D</w:t>
            </w:r>
          </w:p>
        </w:tc>
      </w:tr>
      <w:tr w:rsidR="0069792F" w14:paraId="0732BCBB" w14:textId="77777777" w:rsidTr="00F56EAC">
        <w:trPr>
          <w:trHeight w:val="300"/>
        </w:trPr>
        <w:tc>
          <w:tcPr>
            <w:tcW w:w="2505" w:type="dxa"/>
            <w:vMerge/>
            <w:vAlign w:val="center"/>
          </w:tcPr>
          <w:p w14:paraId="0B1524E2" w14:textId="77777777" w:rsidR="0069792F" w:rsidRDefault="0069792F" w:rsidP="00F56EAC"/>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349BB0"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458183"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863883"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F</w:t>
            </w:r>
          </w:p>
        </w:tc>
      </w:tr>
      <w:tr w:rsidR="0069792F" w14:paraId="4C694930" w14:textId="77777777" w:rsidTr="00F56EAC">
        <w:trPr>
          <w:trHeight w:val="300"/>
        </w:trPr>
        <w:tc>
          <w:tcPr>
            <w:tcW w:w="2505" w:type="dxa"/>
            <w:vMerge/>
            <w:vAlign w:val="center"/>
          </w:tcPr>
          <w:p w14:paraId="407EFBD2" w14:textId="77777777" w:rsidR="0069792F" w:rsidRDefault="0069792F" w:rsidP="00F56EAC"/>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8F6F5E"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3B05F50"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4544B3"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H</w:t>
            </w:r>
          </w:p>
        </w:tc>
      </w:tr>
      <w:tr w:rsidR="0069792F" w14:paraId="42FD7DFC" w14:textId="77777777" w:rsidTr="00F56EAC">
        <w:trPr>
          <w:trHeight w:val="300"/>
        </w:trPr>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7E299F2F" w14:textId="77777777" w:rsidR="0069792F" w:rsidRDefault="0069792F" w:rsidP="00F56EAC">
            <w:pPr>
              <w:spacing w:after="200" w:line="276" w:lineRule="auto"/>
              <w:jc w:val="center"/>
              <w:rPr>
                <w:rFonts w:ascii="Calibri" w:eastAsia="Calibri" w:hAnsi="Calibri" w:cs="Calibri"/>
                <w:sz w:val="24"/>
                <w:szCs w:val="24"/>
              </w:rPr>
            </w:pP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1DCCCBBB" w14:textId="77777777" w:rsidR="0069792F" w:rsidRDefault="0069792F" w:rsidP="00F56EAC">
            <w:pPr>
              <w:spacing w:after="200" w:line="276" w:lineRule="auto"/>
              <w:jc w:val="center"/>
              <w:rPr>
                <w:rFonts w:ascii="Calibri" w:eastAsia="Calibri" w:hAnsi="Calibri" w:cs="Calibri"/>
                <w:sz w:val="24"/>
                <w:szCs w:val="24"/>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54B08FF0" w14:textId="77777777" w:rsidR="0069792F" w:rsidRDefault="0069792F" w:rsidP="00F56EAC">
            <w:pPr>
              <w:spacing w:after="200" w:line="276" w:lineRule="auto"/>
              <w:jc w:val="center"/>
              <w:rPr>
                <w:rFonts w:ascii="Calibri" w:eastAsia="Calibri" w:hAnsi="Calibri" w:cs="Calibri"/>
                <w:sz w:val="24"/>
                <w:szCs w:val="24"/>
              </w:rPr>
            </w:pP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148EBD36" w14:textId="77777777" w:rsidR="0069792F" w:rsidRDefault="0069792F" w:rsidP="00F56EAC">
            <w:pPr>
              <w:spacing w:after="200" w:line="276" w:lineRule="auto"/>
              <w:jc w:val="center"/>
              <w:rPr>
                <w:rFonts w:ascii="Calibri" w:eastAsia="Calibri" w:hAnsi="Calibri" w:cs="Calibri"/>
                <w:sz w:val="24"/>
                <w:szCs w:val="24"/>
              </w:rPr>
            </w:pPr>
          </w:p>
        </w:tc>
      </w:tr>
      <w:tr w:rsidR="0069792F" w14:paraId="584C8EDF" w14:textId="77777777" w:rsidTr="00F56EAC">
        <w:trPr>
          <w:trHeight w:val="300"/>
        </w:trPr>
        <w:tc>
          <w:tcPr>
            <w:tcW w:w="2505" w:type="dxa"/>
            <w:vMerge w:val="restart"/>
            <w:tcBorders>
              <w:top w:val="single" w:sz="6" w:space="0" w:color="000000" w:themeColor="text1"/>
              <w:left w:val="single" w:sz="6" w:space="0" w:color="000000" w:themeColor="text1"/>
              <w:bottom w:val="single" w:sz="6" w:space="0" w:color="BFBFBF" w:themeColor="background1" w:themeShade="BF"/>
              <w:right w:val="single" w:sz="6" w:space="0" w:color="000000" w:themeColor="text1"/>
            </w:tcBorders>
            <w:tcMar>
              <w:left w:w="105" w:type="dxa"/>
              <w:right w:w="105" w:type="dxa"/>
            </w:tcMar>
            <w:vAlign w:val="center"/>
          </w:tcPr>
          <w:p w14:paraId="11D6FD53"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2</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C10548"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B</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F49AD6"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E4CB01"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C</w:t>
            </w:r>
          </w:p>
        </w:tc>
      </w:tr>
      <w:tr w:rsidR="0069792F" w14:paraId="3884957E" w14:textId="77777777" w:rsidTr="00F56EAC">
        <w:trPr>
          <w:trHeight w:val="300"/>
        </w:trPr>
        <w:tc>
          <w:tcPr>
            <w:tcW w:w="2505" w:type="dxa"/>
            <w:vMerge/>
            <w:vAlign w:val="center"/>
          </w:tcPr>
          <w:p w14:paraId="0C11F2FB" w14:textId="77777777" w:rsidR="0069792F" w:rsidRDefault="0069792F" w:rsidP="00F56EAC"/>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7A3453A"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A384D5"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2BB326"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A</w:t>
            </w:r>
          </w:p>
        </w:tc>
      </w:tr>
      <w:tr w:rsidR="0069792F" w14:paraId="5C1CD234" w14:textId="77777777" w:rsidTr="00F56EAC">
        <w:trPr>
          <w:trHeight w:val="300"/>
        </w:trPr>
        <w:tc>
          <w:tcPr>
            <w:tcW w:w="2505" w:type="dxa"/>
            <w:vMerge/>
            <w:vAlign w:val="center"/>
          </w:tcPr>
          <w:p w14:paraId="5167D0B3" w14:textId="77777777" w:rsidR="0069792F" w:rsidRDefault="0069792F" w:rsidP="00F56EAC"/>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BE3946"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F</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A7E888"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90626D"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G</w:t>
            </w:r>
          </w:p>
        </w:tc>
      </w:tr>
      <w:tr w:rsidR="0069792F" w14:paraId="38CD45BF" w14:textId="77777777" w:rsidTr="00F56EAC">
        <w:trPr>
          <w:trHeight w:val="300"/>
        </w:trPr>
        <w:tc>
          <w:tcPr>
            <w:tcW w:w="2505" w:type="dxa"/>
            <w:vMerge/>
            <w:vAlign w:val="center"/>
          </w:tcPr>
          <w:p w14:paraId="58B8F03A" w14:textId="77777777" w:rsidR="0069792F" w:rsidRDefault="0069792F" w:rsidP="00F56EAC"/>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9E4CB05"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H</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4D5282"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63414F"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E</w:t>
            </w:r>
          </w:p>
        </w:tc>
      </w:tr>
      <w:tr w:rsidR="0069792F" w14:paraId="0C9EE77F" w14:textId="77777777" w:rsidTr="00F56EAC">
        <w:trPr>
          <w:trHeight w:val="300"/>
        </w:trPr>
        <w:tc>
          <w:tcPr>
            <w:tcW w:w="25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35F98641" w14:textId="77777777" w:rsidR="0069792F" w:rsidRDefault="0069792F" w:rsidP="00F56EAC">
            <w:pPr>
              <w:spacing w:after="200" w:line="276" w:lineRule="auto"/>
              <w:jc w:val="center"/>
              <w:rPr>
                <w:rFonts w:ascii="Calibri" w:eastAsia="Calibri" w:hAnsi="Calibri" w:cs="Calibri"/>
                <w:sz w:val="24"/>
                <w:szCs w:val="24"/>
              </w:rPr>
            </w:pP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40A04B99" w14:textId="77777777" w:rsidR="0069792F" w:rsidRDefault="0069792F" w:rsidP="00F56EAC">
            <w:pPr>
              <w:spacing w:after="200" w:line="276" w:lineRule="auto"/>
              <w:jc w:val="center"/>
              <w:rPr>
                <w:rFonts w:ascii="Calibri" w:eastAsia="Calibri" w:hAnsi="Calibri" w:cs="Calibri"/>
                <w:sz w:val="24"/>
                <w:szCs w:val="24"/>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6080FA35" w14:textId="77777777" w:rsidR="0069792F" w:rsidRDefault="0069792F" w:rsidP="00F56EAC">
            <w:pPr>
              <w:spacing w:after="200" w:line="276" w:lineRule="auto"/>
              <w:jc w:val="center"/>
              <w:rPr>
                <w:rFonts w:ascii="Calibri" w:eastAsia="Calibri" w:hAnsi="Calibri" w:cs="Calibri"/>
                <w:sz w:val="24"/>
                <w:szCs w:val="24"/>
              </w:rPr>
            </w:pP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4F0BA3FC" w14:textId="77777777" w:rsidR="0069792F" w:rsidRDefault="0069792F" w:rsidP="00F56EAC">
            <w:pPr>
              <w:spacing w:after="200" w:line="276" w:lineRule="auto"/>
              <w:jc w:val="center"/>
              <w:rPr>
                <w:rFonts w:ascii="Calibri" w:eastAsia="Calibri" w:hAnsi="Calibri" w:cs="Calibri"/>
                <w:sz w:val="24"/>
                <w:szCs w:val="24"/>
              </w:rPr>
            </w:pPr>
          </w:p>
        </w:tc>
      </w:tr>
      <w:tr w:rsidR="0069792F" w14:paraId="4C85EDCD" w14:textId="77777777" w:rsidTr="00F56EAC">
        <w:trPr>
          <w:trHeight w:val="300"/>
        </w:trPr>
        <w:tc>
          <w:tcPr>
            <w:tcW w:w="2505" w:type="dxa"/>
            <w:vMerge w:val="restart"/>
            <w:tcBorders>
              <w:top w:val="single" w:sz="6" w:space="0" w:color="000000" w:themeColor="text1"/>
              <w:left w:val="single" w:sz="6" w:space="0" w:color="000000" w:themeColor="text1"/>
              <w:bottom w:val="single" w:sz="6" w:space="0" w:color="BFBFBF" w:themeColor="background1" w:themeShade="BF"/>
              <w:right w:val="single" w:sz="6" w:space="0" w:color="000000" w:themeColor="text1"/>
            </w:tcBorders>
            <w:tcMar>
              <w:left w:w="105" w:type="dxa"/>
              <w:right w:w="105" w:type="dxa"/>
            </w:tcMar>
            <w:vAlign w:val="center"/>
          </w:tcPr>
          <w:p w14:paraId="4723AAA9"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3</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56DFB9"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A</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D19D3E"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58A0F9D"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C</w:t>
            </w:r>
          </w:p>
        </w:tc>
      </w:tr>
      <w:tr w:rsidR="0069792F" w14:paraId="3FF0E061" w14:textId="77777777" w:rsidTr="00F56EAC">
        <w:trPr>
          <w:trHeight w:val="300"/>
        </w:trPr>
        <w:tc>
          <w:tcPr>
            <w:tcW w:w="2505" w:type="dxa"/>
            <w:vMerge/>
            <w:vAlign w:val="center"/>
          </w:tcPr>
          <w:p w14:paraId="49009D60" w14:textId="77777777" w:rsidR="0069792F" w:rsidRDefault="0069792F" w:rsidP="00F56EAC"/>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A245CA"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75C2F05"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84CE72"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B</w:t>
            </w:r>
          </w:p>
        </w:tc>
      </w:tr>
      <w:tr w:rsidR="0069792F" w14:paraId="53E6EA63" w14:textId="77777777" w:rsidTr="00F56EAC">
        <w:trPr>
          <w:trHeight w:val="300"/>
        </w:trPr>
        <w:tc>
          <w:tcPr>
            <w:tcW w:w="2505" w:type="dxa"/>
            <w:vMerge/>
            <w:vAlign w:val="center"/>
          </w:tcPr>
          <w:p w14:paraId="16DCB179" w14:textId="77777777" w:rsidR="0069792F" w:rsidRDefault="0069792F" w:rsidP="00F56EAC"/>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912655"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A784745"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530B56"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G</w:t>
            </w:r>
          </w:p>
        </w:tc>
      </w:tr>
      <w:tr w:rsidR="0069792F" w14:paraId="74DBE77E" w14:textId="77777777" w:rsidTr="00F56EAC">
        <w:trPr>
          <w:trHeight w:val="300"/>
        </w:trPr>
        <w:tc>
          <w:tcPr>
            <w:tcW w:w="2505" w:type="dxa"/>
            <w:vMerge/>
            <w:vAlign w:val="center"/>
          </w:tcPr>
          <w:p w14:paraId="5CBAB373" w14:textId="77777777" w:rsidR="0069792F" w:rsidRDefault="0069792F" w:rsidP="00F56EAC"/>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833AAB"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F</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26E5736"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148915"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H</w:t>
            </w:r>
          </w:p>
        </w:tc>
      </w:tr>
      <w:tr w:rsidR="0069792F" w14:paraId="36A5BA1E" w14:textId="77777777" w:rsidTr="00F56EAC">
        <w:trPr>
          <w:trHeight w:val="300"/>
        </w:trPr>
        <w:tc>
          <w:tcPr>
            <w:tcW w:w="2505"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Mar>
              <w:left w:w="105" w:type="dxa"/>
              <w:right w:w="105" w:type="dxa"/>
            </w:tcMar>
            <w:vAlign w:val="center"/>
          </w:tcPr>
          <w:p w14:paraId="334CD4EB" w14:textId="77777777" w:rsidR="0069792F" w:rsidRDefault="0069792F" w:rsidP="00F56EAC">
            <w:pPr>
              <w:spacing w:after="200" w:line="276" w:lineRule="auto"/>
              <w:jc w:val="center"/>
              <w:rPr>
                <w:rFonts w:ascii="Calibri" w:eastAsia="Calibri" w:hAnsi="Calibri" w:cs="Calibri"/>
                <w:sz w:val="24"/>
                <w:szCs w:val="24"/>
              </w:rPr>
            </w:pP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259116DC" w14:textId="77777777" w:rsidR="0069792F" w:rsidRDefault="0069792F" w:rsidP="00F56EAC">
            <w:pPr>
              <w:spacing w:after="200" w:line="276" w:lineRule="auto"/>
              <w:jc w:val="center"/>
              <w:rPr>
                <w:rFonts w:ascii="Calibri" w:eastAsia="Calibri" w:hAnsi="Calibri" w:cs="Calibri"/>
                <w:sz w:val="24"/>
                <w:szCs w:val="24"/>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4A26C772" w14:textId="77777777" w:rsidR="0069792F" w:rsidRDefault="0069792F" w:rsidP="00F56EAC">
            <w:pPr>
              <w:spacing w:after="200" w:line="276" w:lineRule="auto"/>
              <w:jc w:val="center"/>
              <w:rPr>
                <w:rFonts w:ascii="Calibri" w:eastAsia="Calibri" w:hAnsi="Calibri" w:cs="Calibri"/>
                <w:sz w:val="24"/>
                <w:szCs w:val="24"/>
              </w:rPr>
            </w:pP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4CBE2BDE" w14:textId="77777777" w:rsidR="0069792F" w:rsidRDefault="0069792F" w:rsidP="00F56EAC">
            <w:pPr>
              <w:spacing w:after="200" w:line="276" w:lineRule="auto"/>
              <w:jc w:val="center"/>
              <w:rPr>
                <w:rFonts w:ascii="Calibri" w:eastAsia="Calibri" w:hAnsi="Calibri" w:cs="Calibri"/>
                <w:sz w:val="24"/>
                <w:szCs w:val="24"/>
              </w:rPr>
            </w:pPr>
          </w:p>
        </w:tc>
      </w:tr>
      <w:tr w:rsidR="0069792F" w14:paraId="79F06AEF" w14:textId="77777777" w:rsidTr="00F56EAC">
        <w:trPr>
          <w:trHeight w:val="300"/>
        </w:trPr>
        <w:tc>
          <w:tcPr>
            <w:tcW w:w="2505" w:type="dxa"/>
            <w:vMerge w:val="restart"/>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E1DBE8"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4</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9BDFFF1"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1º Grupo A</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9107DEA"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BB7124"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2º Grupo B</w:t>
            </w:r>
          </w:p>
        </w:tc>
      </w:tr>
      <w:tr w:rsidR="0069792F" w14:paraId="12AD04D5" w14:textId="77777777" w:rsidTr="00F56EAC">
        <w:trPr>
          <w:trHeight w:val="300"/>
        </w:trPr>
        <w:tc>
          <w:tcPr>
            <w:tcW w:w="2505" w:type="dxa"/>
            <w:vMerge/>
            <w:vAlign w:val="center"/>
          </w:tcPr>
          <w:p w14:paraId="17435281" w14:textId="77777777" w:rsidR="0069792F" w:rsidRDefault="0069792F" w:rsidP="00F56EAC"/>
        </w:tc>
        <w:tc>
          <w:tcPr>
            <w:tcW w:w="2430" w:type="dxa"/>
            <w:tcBorders>
              <w:top w:val="single" w:sz="6" w:space="0" w:color="000000" w:themeColor="text1"/>
              <w:left w:val="single" w:sz="6" w:space="0" w:color="000000" w:themeColor="text1"/>
              <w:bottom w:val="single" w:sz="6" w:space="0" w:color="auto"/>
              <w:right w:val="single" w:sz="6" w:space="0" w:color="000000" w:themeColor="text1"/>
            </w:tcBorders>
            <w:tcMar>
              <w:left w:w="105" w:type="dxa"/>
              <w:right w:w="105" w:type="dxa"/>
            </w:tcMar>
            <w:vAlign w:val="center"/>
          </w:tcPr>
          <w:p w14:paraId="0CC0E620"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1º Grupo B</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F490322"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F0A2152"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2º Grupo A</w:t>
            </w:r>
          </w:p>
        </w:tc>
      </w:tr>
      <w:tr w:rsidR="0069792F" w14:paraId="6DD74FA2" w14:textId="77777777" w:rsidTr="00F56EAC">
        <w:trPr>
          <w:trHeight w:val="300"/>
        </w:trPr>
        <w:tc>
          <w:tcPr>
            <w:tcW w:w="2505" w:type="dxa"/>
            <w:tcBorders>
              <w:top w:val="single" w:sz="6" w:space="0" w:color="auto"/>
              <w:left w:val="single" w:sz="6" w:space="0" w:color="000000" w:themeColor="text1"/>
              <w:bottom w:val="single" w:sz="6" w:space="0" w:color="BFBFBF" w:themeColor="background1" w:themeShade="BF"/>
              <w:right w:val="single" w:sz="6" w:space="0" w:color="000000" w:themeColor="text1"/>
            </w:tcBorders>
            <w:shd w:val="clear" w:color="auto" w:fill="D9D9D9" w:themeFill="background1" w:themeFillShade="D9"/>
            <w:tcMar>
              <w:left w:w="105" w:type="dxa"/>
              <w:right w:w="105" w:type="dxa"/>
            </w:tcMar>
            <w:vAlign w:val="center"/>
          </w:tcPr>
          <w:p w14:paraId="129F2225" w14:textId="77777777" w:rsidR="0069792F" w:rsidRDefault="0069792F" w:rsidP="00F56EAC">
            <w:pPr>
              <w:spacing w:after="200" w:line="276" w:lineRule="auto"/>
              <w:jc w:val="center"/>
              <w:rPr>
                <w:rFonts w:ascii="Calibri" w:eastAsia="Calibri" w:hAnsi="Calibri" w:cs="Calibri"/>
                <w:sz w:val="24"/>
                <w:szCs w:val="24"/>
              </w:rPr>
            </w:pP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7DED92D8" w14:textId="77777777" w:rsidR="0069792F" w:rsidRDefault="0069792F" w:rsidP="00F56EAC">
            <w:pPr>
              <w:spacing w:after="200" w:line="276" w:lineRule="auto"/>
              <w:jc w:val="center"/>
              <w:rPr>
                <w:rFonts w:ascii="Calibri" w:eastAsia="Calibri" w:hAnsi="Calibri" w:cs="Calibri"/>
                <w:sz w:val="24"/>
                <w:szCs w:val="24"/>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1E276B85" w14:textId="77777777" w:rsidR="0069792F" w:rsidRDefault="0069792F" w:rsidP="00F56EAC">
            <w:pPr>
              <w:spacing w:after="200" w:line="276" w:lineRule="auto"/>
              <w:jc w:val="center"/>
              <w:rPr>
                <w:rFonts w:ascii="Calibri" w:eastAsia="Calibri" w:hAnsi="Calibri" w:cs="Calibri"/>
                <w:sz w:val="24"/>
                <w:szCs w:val="24"/>
              </w:rPr>
            </w:pP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69549B51" w14:textId="77777777" w:rsidR="0069792F" w:rsidRDefault="0069792F" w:rsidP="00F56EAC">
            <w:pPr>
              <w:spacing w:after="200" w:line="276" w:lineRule="auto"/>
              <w:jc w:val="center"/>
              <w:rPr>
                <w:rFonts w:ascii="Calibri" w:eastAsia="Calibri" w:hAnsi="Calibri" w:cs="Calibri"/>
                <w:sz w:val="24"/>
                <w:szCs w:val="24"/>
              </w:rPr>
            </w:pPr>
          </w:p>
        </w:tc>
      </w:tr>
      <w:tr w:rsidR="0069792F" w14:paraId="6F73FCD7" w14:textId="77777777" w:rsidTr="00F56EAC">
        <w:trPr>
          <w:trHeight w:val="300"/>
        </w:trPr>
        <w:tc>
          <w:tcPr>
            <w:tcW w:w="2505"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16F88D"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5</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4A3F6C" w14:textId="77777777" w:rsidR="0069792F" w:rsidRDefault="0069792F" w:rsidP="00F56EAC">
            <w:pPr>
              <w:spacing w:after="200" w:line="276" w:lineRule="auto"/>
              <w:jc w:val="center"/>
              <w:rPr>
                <w:rFonts w:ascii="Calibri" w:eastAsia="Calibri" w:hAnsi="Calibri" w:cs="Calibri"/>
                <w:sz w:val="24"/>
                <w:szCs w:val="24"/>
              </w:rPr>
            </w:pPr>
            <w:proofErr w:type="spellStart"/>
            <w:r w:rsidRPr="2EBED334">
              <w:rPr>
                <w:rFonts w:ascii="Calibri" w:eastAsia="Calibri" w:hAnsi="Calibri" w:cs="Calibri"/>
                <w:b/>
                <w:bCs/>
                <w:sz w:val="24"/>
                <w:szCs w:val="24"/>
              </w:rPr>
              <w:t>Venc</w:t>
            </w:r>
            <w:proofErr w:type="spellEnd"/>
            <w:r w:rsidRPr="2EBED334">
              <w:rPr>
                <w:rFonts w:ascii="Calibri" w:eastAsia="Calibri" w:hAnsi="Calibri" w:cs="Calibri"/>
                <w:b/>
                <w:bCs/>
                <w:sz w:val="24"/>
                <w:szCs w:val="24"/>
              </w:rPr>
              <w:t xml:space="preserve"> J1</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6FD1FF"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FD81395" w14:textId="77777777" w:rsidR="0069792F" w:rsidRDefault="0069792F" w:rsidP="00F56EAC">
            <w:pPr>
              <w:spacing w:after="200" w:line="276" w:lineRule="auto"/>
              <w:jc w:val="center"/>
              <w:rPr>
                <w:rFonts w:ascii="Calibri" w:eastAsia="Calibri" w:hAnsi="Calibri" w:cs="Calibri"/>
                <w:sz w:val="24"/>
                <w:szCs w:val="24"/>
              </w:rPr>
            </w:pPr>
            <w:proofErr w:type="spellStart"/>
            <w:r w:rsidRPr="2EBED334">
              <w:rPr>
                <w:rFonts w:ascii="Calibri" w:eastAsia="Calibri" w:hAnsi="Calibri" w:cs="Calibri"/>
                <w:b/>
                <w:bCs/>
                <w:sz w:val="24"/>
                <w:szCs w:val="24"/>
              </w:rPr>
              <w:t>Venc</w:t>
            </w:r>
            <w:proofErr w:type="spellEnd"/>
            <w:r w:rsidRPr="2EBED334">
              <w:rPr>
                <w:rFonts w:ascii="Calibri" w:eastAsia="Calibri" w:hAnsi="Calibri" w:cs="Calibri"/>
                <w:b/>
                <w:bCs/>
                <w:sz w:val="24"/>
                <w:szCs w:val="24"/>
              </w:rPr>
              <w:t xml:space="preserve"> J2</w:t>
            </w:r>
          </w:p>
        </w:tc>
      </w:tr>
    </w:tbl>
    <w:p w14:paraId="4FB7A968" w14:textId="77777777" w:rsidR="0069792F" w:rsidRDefault="0069792F" w:rsidP="0069792F">
      <w:pPr>
        <w:spacing w:after="200" w:line="276" w:lineRule="auto"/>
        <w:jc w:val="both"/>
        <w:rPr>
          <w:rFonts w:ascii="Calibri" w:eastAsia="Calibri" w:hAnsi="Calibri" w:cs="Calibri"/>
          <w:color w:val="000000" w:themeColor="text1"/>
          <w:sz w:val="24"/>
          <w:szCs w:val="24"/>
        </w:rPr>
      </w:pPr>
    </w:p>
    <w:p w14:paraId="53EAEACC" w14:textId="25095626" w:rsidR="0069792F" w:rsidRDefault="0069792F" w:rsidP="0069792F">
      <w:pPr>
        <w:spacing w:after="200" w:line="360" w:lineRule="auto"/>
        <w:jc w:val="both"/>
        <w:rPr>
          <w:rFonts w:ascii="Calibri" w:eastAsia="Calibri" w:hAnsi="Calibri" w:cs="Calibri"/>
          <w:color w:val="000000" w:themeColor="text1"/>
          <w:sz w:val="24"/>
          <w:szCs w:val="24"/>
        </w:rPr>
      </w:pPr>
      <w:r w:rsidRPr="047C9E6B">
        <w:rPr>
          <w:rFonts w:ascii="Calibri" w:eastAsia="Calibri" w:hAnsi="Calibri" w:cs="Calibri"/>
          <w:color w:val="000000" w:themeColor="text1"/>
          <w:sz w:val="24"/>
          <w:szCs w:val="24"/>
        </w:rPr>
        <w:t>Obs: Após as inscrições, cabe a organização dos jogos LGBTQIAP</w:t>
      </w:r>
      <w:r w:rsidR="006D7785">
        <w:rPr>
          <w:rFonts w:ascii="Calibri" w:eastAsia="Calibri" w:hAnsi="Calibri" w:cs="Calibri"/>
          <w:color w:val="000000" w:themeColor="text1"/>
          <w:sz w:val="24"/>
          <w:szCs w:val="24"/>
        </w:rPr>
        <w:t>N</w:t>
      </w:r>
      <w:r w:rsidRPr="047C9E6B">
        <w:rPr>
          <w:rFonts w:ascii="Calibri" w:eastAsia="Calibri" w:hAnsi="Calibri" w:cs="Calibri"/>
          <w:color w:val="000000" w:themeColor="text1"/>
          <w:sz w:val="24"/>
          <w:szCs w:val="24"/>
        </w:rPr>
        <w:t>+, informar a OSC a forma de disputa e quantidade de Jogos.</w:t>
      </w:r>
    </w:p>
    <w:p w14:paraId="763E8326" w14:textId="77777777" w:rsidR="0069792F" w:rsidRDefault="0069792F" w:rsidP="0069792F">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7 e 8 de outubro – Futebol 7</w:t>
      </w:r>
    </w:p>
    <w:p w14:paraId="573A5059" w14:textId="77777777" w:rsidR="0069792F" w:rsidRDefault="0069792F" w:rsidP="0069792F">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8 equipes de cada modalidade esportiva (Masculino, Feminino e Trans)</w:t>
      </w:r>
    </w:p>
    <w:p w14:paraId="732956CC" w14:textId="77777777" w:rsidR="0069792F" w:rsidRDefault="0069792F" w:rsidP="0069792F">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2 Grupos de 4 equipes</w:t>
      </w:r>
    </w:p>
    <w:tbl>
      <w:tblPr>
        <w:tblW w:w="9120" w:type="dxa"/>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610"/>
        <w:gridCol w:w="2535"/>
        <w:gridCol w:w="1320"/>
        <w:gridCol w:w="2655"/>
      </w:tblGrid>
      <w:tr w:rsidR="0069792F" w14:paraId="286879B2" w14:textId="77777777" w:rsidTr="00F56EAC">
        <w:trPr>
          <w:trHeight w:val="300"/>
        </w:trPr>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3F3C29A"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Rodadas</w:t>
            </w:r>
          </w:p>
        </w:tc>
        <w:tc>
          <w:tcPr>
            <w:tcW w:w="65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97D5668"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EQUIPES</w:t>
            </w:r>
          </w:p>
        </w:tc>
      </w:tr>
      <w:tr w:rsidR="0069792F" w14:paraId="51D26BA0" w14:textId="77777777" w:rsidTr="00F56EAC">
        <w:trPr>
          <w:trHeight w:val="300"/>
        </w:trPr>
        <w:tc>
          <w:tcPr>
            <w:tcW w:w="2610" w:type="dxa"/>
            <w:vMerge w:val="restart"/>
            <w:tcBorders>
              <w:top w:val="single" w:sz="6" w:space="0" w:color="000000" w:themeColor="text1"/>
              <w:left w:val="single" w:sz="6" w:space="0" w:color="000000" w:themeColor="text1"/>
              <w:bottom w:val="single" w:sz="6" w:space="0" w:color="BFBFBF" w:themeColor="background1" w:themeShade="BF"/>
              <w:right w:val="single" w:sz="6" w:space="0" w:color="000000" w:themeColor="text1"/>
            </w:tcBorders>
            <w:tcMar>
              <w:left w:w="105" w:type="dxa"/>
              <w:right w:w="105" w:type="dxa"/>
            </w:tcMar>
            <w:vAlign w:val="center"/>
          </w:tcPr>
          <w:p w14:paraId="4B11780E"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1</w:t>
            </w:r>
          </w:p>
          <w:p w14:paraId="78379B7B" w14:textId="77777777" w:rsidR="0069792F" w:rsidRDefault="0069792F" w:rsidP="00F56EAC">
            <w:pPr>
              <w:spacing w:after="200" w:line="276" w:lineRule="auto"/>
              <w:jc w:val="center"/>
              <w:rPr>
                <w:rFonts w:ascii="Calibri" w:eastAsia="Calibri" w:hAnsi="Calibri" w:cs="Calibri"/>
                <w:sz w:val="24"/>
                <w:szCs w:val="24"/>
              </w:rPr>
            </w:pPr>
          </w:p>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54BB31"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A</w:t>
            </w:r>
          </w:p>
        </w:tc>
        <w:tc>
          <w:tcPr>
            <w:tcW w:w="1320"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9E03DE"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655"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0736EA"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B</w:t>
            </w:r>
          </w:p>
        </w:tc>
      </w:tr>
      <w:tr w:rsidR="0069792F" w14:paraId="0A781464" w14:textId="77777777" w:rsidTr="00F56EAC">
        <w:trPr>
          <w:trHeight w:val="300"/>
        </w:trPr>
        <w:tc>
          <w:tcPr>
            <w:tcW w:w="2610" w:type="dxa"/>
            <w:vMerge/>
            <w:vAlign w:val="center"/>
          </w:tcPr>
          <w:p w14:paraId="1077B0F2" w14:textId="77777777" w:rsidR="0069792F" w:rsidRDefault="0069792F" w:rsidP="00F56EAC"/>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ACBE2E5"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C</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ACC40C2"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DD3CF3"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D</w:t>
            </w:r>
          </w:p>
        </w:tc>
      </w:tr>
      <w:tr w:rsidR="0069792F" w14:paraId="6B81CE71" w14:textId="77777777" w:rsidTr="00F56EAC">
        <w:trPr>
          <w:trHeight w:val="300"/>
        </w:trPr>
        <w:tc>
          <w:tcPr>
            <w:tcW w:w="2610" w:type="dxa"/>
            <w:vMerge/>
            <w:vAlign w:val="center"/>
          </w:tcPr>
          <w:p w14:paraId="3BB2F933" w14:textId="77777777" w:rsidR="0069792F" w:rsidRDefault="0069792F" w:rsidP="00F56EAC"/>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C0EEE32"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E</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3D4D7BE"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657D39"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F</w:t>
            </w:r>
          </w:p>
        </w:tc>
      </w:tr>
      <w:tr w:rsidR="0069792F" w14:paraId="524C3CF0" w14:textId="77777777" w:rsidTr="00F56EAC">
        <w:trPr>
          <w:trHeight w:val="300"/>
        </w:trPr>
        <w:tc>
          <w:tcPr>
            <w:tcW w:w="2610" w:type="dxa"/>
            <w:vMerge/>
            <w:vAlign w:val="center"/>
          </w:tcPr>
          <w:p w14:paraId="6DD9C3FA" w14:textId="77777777" w:rsidR="0069792F" w:rsidRDefault="0069792F" w:rsidP="00F56EAC"/>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4042A2"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G</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A492195"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9A3E13"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H</w:t>
            </w:r>
          </w:p>
        </w:tc>
      </w:tr>
      <w:tr w:rsidR="0069792F" w14:paraId="2D1AA7AA" w14:textId="77777777" w:rsidTr="00F56EAC">
        <w:trPr>
          <w:trHeight w:val="300"/>
        </w:trPr>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51CA9B74" w14:textId="77777777" w:rsidR="0069792F" w:rsidRDefault="0069792F" w:rsidP="00F56EAC">
            <w:pPr>
              <w:spacing w:after="200" w:line="276" w:lineRule="auto"/>
              <w:jc w:val="center"/>
              <w:rPr>
                <w:rFonts w:ascii="Calibri" w:eastAsia="Calibri" w:hAnsi="Calibri" w:cs="Calibri"/>
                <w:sz w:val="24"/>
                <w:szCs w:val="24"/>
              </w:rPr>
            </w:pPr>
          </w:p>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64BA89EE" w14:textId="77777777" w:rsidR="0069792F" w:rsidRDefault="0069792F" w:rsidP="00F56EAC">
            <w:pPr>
              <w:spacing w:after="200" w:line="276" w:lineRule="auto"/>
              <w:jc w:val="center"/>
              <w:rPr>
                <w:rFonts w:ascii="Calibri" w:eastAsia="Calibri" w:hAnsi="Calibri" w:cs="Calibri"/>
                <w:sz w:val="24"/>
                <w:szCs w:val="24"/>
              </w:rPr>
            </w:pP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634A52AA" w14:textId="77777777" w:rsidR="0069792F" w:rsidRDefault="0069792F" w:rsidP="00F56EAC">
            <w:pPr>
              <w:spacing w:after="200" w:line="276" w:lineRule="auto"/>
              <w:jc w:val="center"/>
              <w:rPr>
                <w:rFonts w:ascii="Calibri" w:eastAsia="Calibri" w:hAnsi="Calibri" w:cs="Calibri"/>
                <w:sz w:val="24"/>
                <w:szCs w:val="24"/>
              </w:rPr>
            </w:pP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3552307B" w14:textId="77777777" w:rsidR="0069792F" w:rsidRDefault="0069792F" w:rsidP="00F56EAC">
            <w:pPr>
              <w:spacing w:after="200" w:line="276" w:lineRule="auto"/>
              <w:jc w:val="center"/>
              <w:rPr>
                <w:rFonts w:ascii="Calibri" w:eastAsia="Calibri" w:hAnsi="Calibri" w:cs="Calibri"/>
                <w:sz w:val="24"/>
                <w:szCs w:val="24"/>
              </w:rPr>
            </w:pPr>
          </w:p>
        </w:tc>
      </w:tr>
      <w:tr w:rsidR="0069792F" w14:paraId="0DCE631D" w14:textId="77777777" w:rsidTr="00F56EAC">
        <w:trPr>
          <w:trHeight w:val="300"/>
        </w:trPr>
        <w:tc>
          <w:tcPr>
            <w:tcW w:w="2610" w:type="dxa"/>
            <w:vMerge w:val="restart"/>
            <w:tcBorders>
              <w:top w:val="single" w:sz="6" w:space="0" w:color="000000" w:themeColor="text1"/>
              <w:left w:val="single" w:sz="6" w:space="0" w:color="000000" w:themeColor="text1"/>
              <w:bottom w:val="single" w:sz="6" w:space="0" w:color="BFBFBF" w:themeColor="background1" w:themeShade="BF"/>
              <w:right w:val="single" w:sz="6" w:space="0" w:color="000000" w:themeColor="text1"/>
            </w:tcBorders>
            <w:tcMar>
              <w:left w:w="105" w:type="dxa"/>
              <w:right w:w="105" w:type="dxa"/>
            </w:tcMar>
            <w:vAlign w:val="center"/>
          </w:tcPr>
          <w:p w14:paraId="729EFB72"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2</w:t>
            </w:r>
          </w:p>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8214AAF"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B</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3B0899"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3C59413"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C</w:t>
            </w:r>
          </w:p>
        </w:tc>
      </w:tr>
      <w:tr w:rsidR="0069792F" w14:paraId="1F2EF16B" w14:textId="77777777" w:rsidTr="00F56EAC">
        <w:trPr>
          <w:trHeight w:val="300"/>
        </w:trPr>
        <w:tc>
          <w:tcPr>
            <w:tcW w:w="2610" w:type="dxa"/>
            <w:vMerge/>
            <w:vAlign w:val="center"/>
          </w:tcPr>
          <w:p w14:paraId="41BD0A94" w14:textId="77777777" w:rsidR="0069792F" w:rsidRDefault="0069792F" w:rsidP="00F56EAC"/>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C4BAEB4"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D</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E79E830"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CD4724"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A</w:t>
            </w:r>
          </w:p>
        </w:tc>
      </w:tr>
      <w:tr w:rsidR="0069792F" w14:paraId="354B4128" w14:textId="77777777" w:rsidTr="00F56EAC">
        <w:trPr>
          <w:trHeight w:val="300"/>
        </w:trPr>
        <w:tc>
          <w:tcPr>
            <w:tcW w:w="2610" w:type="dxa"/>
            <w:vMerge/>
            <w:vAlign w:val="center"/>
          </w:tcPr>
          <w:p w14:paraId="66F05855" w14:textId="77777777" w:rsidR="0069792F" w:rsidRDefault="0069792F" w:rsidP="00F56EAC"/>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D799324"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F</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C0E92E3"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25DAE4"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G</w:t>
            </w:r>
          </w:p>
        </w:tc>
      </w:tr>
      <w:tr w:rsidR="0069792F" w14:paraId="1B49BC38" w14:textId="77777777" w:rsidTr="00F56EAC">
        <w:trPr>
          <w:trHeight w:val="300"/>
        </w:trPr>
        <w:tc>
          <w:tcPr>
            <w:tcW w:w="2610" w:type="dxa"/>
            <w:vMerge/>
            <w:vAlign w:val="center"/>
          </w:tcPr>
          <w:p w14:paraId="230F7DB0" w14:textId="77777777" w:rsidR="0069792F" w:rsidRDefault="0069792F" w:rsidP="00F56EAC"/>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55A0D5"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H</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07C155"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89084F7"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E</w:t>
            </w:r>
          </w:p>
        </w:tc>
      </w:tr>
      <w:tr w:rsidR="0069792F" w14:paraId="3FFDB4FC" w14:textId="77777777" w:rsidTr="00F56EAC">
        <w:trPr>
          <w:trHeight w:val="300"/>
        </w:trPr>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76C66491" w14:textId="77777777" w:rsidR="0069792F" w:rsidRDefault="0069792F" w:rsidP="00F56EAC">
            <w:pPr>
              <w:spacing w:after="200" w:line="276" w:lineRule="auto"/>
              <w:jc w:val="center"/>
              <w:rPr>
                <w:rFonts w:ascii="Calibri" w:eastAsia="Calibri" w:hAnsi="Calibri" w:cs="Calibri"/>
                <w:sz w:val="24"/>
                <w:szCs w:val="24"/>
              </w:rPr>
            </w:pPr>
          </w:p>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340CFFAB" w14:textId="77777777" w:rsidR="0069792F" w:rsidRDefault="0069792F" w:rsidP="00F56EAC">
            <w:pPr>
              <w:spacing w:after="200" w:line="276" w:lineRule="auto"/>
              <w:jc w:val="center"/>
              <w:rPr>
                <w:rFonts w:ascii="Calibri" w:eastAsia="Calibri" w:hAnsi="Calibri" w:cs="Calibri"/>
                <w:sz w:val="24"/>
                <w:szCs w:val="24"/>
              </w:rPr>
            </w:pP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71B919A9" w14:textId="77777777" w:rsidR="0069792F" w:rsidRDefault="0069792F" w:rsidP="00F56EAC">
            <w:pPr>
              <w:spacing w:after="200" w:line="276" w:lineRule="auto"/>
              <w:jc w:val="center"/>
              <w:rPr>
                <w:rFonts w:ascii="Calibri" w:eastAsia="Calibri" w:hAnsi="Calibri" w:cs="Calibri"/>
                <w:sz w:val="24"/>
                <w:szCs w:val="24"/>
              </w:rPr>
            </w:pP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651A60BA" w14:textId="77777777" w:rsidR="0069792F" w:rsidRDefault="0069792F" w:rsidP="00F56EAC">
            <w:pPr>
              <w:spacing w:after="200" w:line="276" w:lineRule="auto"/>
              <w:jc w:val="center"/>
              <w:rPr>
                <w:rFonts w:ascii="Calibri" w:eastAsia="Calibri" w:hAnsi="Calibri" w:cs="Calibri"/>
                <w:sz w:val="24"/>
                <w:szCs w:val="24"/>
              </w:rPr>
            </w:pPr>
          </w:p>
        </w:tc>
      </w:tr>
      <w:tr w:rsidR="0069792F" w14:paraId="5C9CBD14" w14:textId="77777777" w:rsidTr="00F56EAC">
        <w:trPr>
          <w:trHeight w:val="300"/>
        </w:trPr>
        <w:tc>
          <w:tcPr>
            <w:tcW w:w="2610" w:type="dxa"/>
            <w:vMerge w:val="restart"/>
            <w:tcBorders>
              <w:top w:val="single" w:sz="6" w:space="0" w:color="000000" w:themeColor="text1"/>
              <w:left w:val="single" w:sz="6" w:space="0" w:color="000000" w:themeColor="text1"/>
              <w:bottom w:val="single" w:sz="6" w:space="0" w:color="BFBFBF" w:themeColor="background1" w:themeShade="BF"/>
              <w:right w:val="single" w:sz="6" w:space="0" w:color="000000" w:themeColor="text1"/>
            </w:tcBorders>
            <w:tcMar>
              <w:left w:w="105" w:type="dxa"/>
              <w:right w:w="105" w:type="dxa"/>
            </w:tcMar>
            <w:vAlign w:val="center"/>
          </w:tcPr>
          <w:p w14:paraId="0314F33A"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3</w:t>
            </w:r>
          </w:p>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C3BD14"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A</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398D45"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7ED7B37"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C</w:t>
            </w:r>
          </w:p>
        </w:tc>
      </w:tr>
      <w:tr w:rsidR="0069792F" w14:paraId="6D504394" w14:textId="77777777" w:rsidTr="00F56EAC">
        <w:trPr>
          <w:trHeight w:val="300"/>
        </w:trPr>
        <w:tc>
          <w:tcPr>
            <w:tcW w:w="2610" w:type="dxa"/>
            <w:vMerge/>
            <w:vAlign w:val="center"/>
          </w:tcPr>
          <w:p w14:paraId="040E88C7" w14:textId="77777777" w:rsidR="0069792F" w:rsidRDefault="0069792F" w:rsidP="00F56EAC"/>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CA1EBF9"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D</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E67358"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5E3C02C"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B</w:t>
            </w:r>
          </w:p>
        </w:tc>
      </w:tr>
      <w:tr w:rsidR="0069792F" w14:paraId="6F934A5F" w14:textId="77777777" w:rsidTr="00F56EAC">
        <w:trPr>
          <w:trHeight w:val="300"/>
        </w:trPr>
        <w:tc>
          <w:tcPr>
            <w:tcW w:w="2610" w:type="dxa"/>
            <w:vMerge/>
            <w:vAlign w:val="center"/>
          </w:tcPr>
          <w:p w14:paraId="3B3D7EAD" w14:textId="77777777" w:rsidR="0069792F" w:rsidRDefault="0069792F" w:rsidP="00F56EAC"/>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1317AB4"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E</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23D2CA6"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FE6AD4E"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G</w:t>
            </w:r>
          </w:p>
        </w:tc>
      </w:tr>
      <w:tr w:rsidR="0069792F" w14:paraId="2406DC06" w14:textId="77777777" w:rsidTr="00F56EAC">
        <w:trPr>
          <w:trHeight w:val="300"/>
        </w:trPr>
        <w:tc>
          <w:tcPr>
            <w:tcW w:w="2610" w:type="dxa"/>
            <w:vMerge/>
            <w:vAlign w:val="center"/>
          </w:tcPr>
          <w:p w14:paraId="009911D5" w14:textId="77777777" w:rsidR="0069792F" w:rsidRDefault="0069792F" w:rsidP="00F56EAC"/>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B4DBA7A"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F</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FF7803C"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FF5FB2"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H</w:t>
            </w:r>
          </w:p>
        </w:tc>
      </w:tr>
      <w:tr w:rsidR="0069792F" w14:paraId="6F12B917" w14:textId="77777777" w:rsidTr="00F56EAC">
        <w:trPr>
          <w:trHeight w:val="300"/>
        </w:trPr>
        <w:tc>
          <w:tcPr>
            <w:tcW w:w="261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Mar>
              <w:left w:w="105" w:type="dxa"/>
              <w:right w:w="105" w:type="dxa"/>
            </w:tcMar>
            <w:vAlign w:val="center"/>
          </w:tcPr>
          <w:p w14:paraId="36339A09" w14:textId="77777777" w:rsidR="0069792F" w:rsidRDefault="0069792F" w:rsidP="00F56EAC">
            <w:pPr>
              <w:spacing w:after="200" w:line="276" w:lineRule="auto"/>
              <w:jc w:val="center"/>
              <w:rPr>
                <w:rFonts w:ascii="Calibri" w:eastAsia="Calibri" w:hAnsi="Calibri" w:cs="Calibri"/>
                <w:sz w:val="24"/>
                <w:szCs w:val="24"/>
              </w:rPr>
            </w:pPr>
          </w:p>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74A92C86" w14:textId="77777777" w:rsidR="0069792F" w:rsidRDefault="0069792F" w:rsidP="00F56EAC">
            <w:pPr>
              <w:spacing w:after="200" w:line="276" w:lineRule="auto"/>
              <w:jc w:val="center"/>
              <w:rPr>
                <w:rFonts w:ascii="Calibri" w:eastAsia="Calibri" w:hAnsi="Calibri" w:cs="Calibri"/>
                <w:sz w:val="24"/>
                <w:szCs w:val="24"/>
              </w:rPr>
            </w:pP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191E080B" w14:textId="77777777" w:rsidR="0069792F" w:rsidRDefault="0069792F" w:rsidP="00F56EAC">
            <w:pPr>
              <w:spacing w:after="200" w:line="276" w:lineRule="auto"/>
              <w:jc w:val="center"/>
              <w:rPr>
                <w:rFonts w:ascii="Calibri" w:eastAsia="Calibri" w:hAnsi="Calibri" w:cs="Calibri"/>
                <w:sz w:val="24"/>
                <w:szCs w:val="24"/>
              </w:rPr>
            </w:pP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30274F1C" w14:textId="77777777" w:rsidR="0069792F" w:rsidRDefault="0069792F" w:rsidP="00F56EAC">
            <w:pPr>
              <w:spacing w:after="200" w:line="276" w:lineRule="auto"/>
              <w:jc w:val="center"/>
              <w:rPr>
                <w:rFonts w:ascii="Calibri" w:eastAsia="Calibri" w:hAnsi="Calibri" w:cs="Calibri"/>
                <w:sz w:val="24"/>
                <w:szCs w:val="24"/>
              </w:rPr>
            </w:pPr>
          </w:p>
        </w:tc>
      </w:tr>
      <w:tr w:rsidR="0069792F" w14:paraId="38CA691E" w14:textId="77777777" w:rsidTr="00F56EAC">
        <w:trPr>
          <w:trHeight w:val="300"/>
        </w:trPr>
        <w:tc>
          <w:tcPr>
            <w:tcW w:w="2610" w:type="dxa"/>
            <w:vMerge w:val="restart"/>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C5391FB"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4</w:t>
            </w:r>
          </w:p>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140FF0"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1º Grupo A</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B46E83"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6006909"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2º Grupo B</w:t>
            </w:r>
          </w:p>
        </w:tc>
      </w:tr>
      <w:tr w:rsidR="0069792F" w14:paraId="3B196AB0" w14:textId="77777777" w:rsidTr="00F56EAC">
        <w:trPr>
          <w:trHeight w:val="300"/>
        </w:trPr>
        <w:tc>
          <w:tcPr>
            <w:tcW w:w="2610" w:type="dxa"/>
            <w:vMerge/>
            <w:vAlign w:val="center"/>
          </w:tcPr>
          <w:p w14:paraId="482F7E7D" w14:textId="77777777" w:rsidR="0069792F" w:rsidRDefault="0069792F" w:rsidP="00F56EAC"/>
        </w:tc>
        <w:tc>
          <w:tcPr>
            <w:tcW w:w="2535" w:type="dxa"/>
            <w:tcBorders>
              <w:top w:val="single" w:sz="6" w:space="0" w:color="000000" w:themeColor="text1"/>
              <w:left w:val="single" w:sz="6" w:space="0" w:color="000000" w:themeColor="text1"/>
              <w:bottom w:val="single" w:sz="6" w:space="0" w:color="auto"/>
              <w:right w:val="single" w:sz="6" w:space="0" w:color="000000" w:themeColor="text1"/>
            </w:tcBorders>
            <w:tcMar>
              <w:left w:w="105" w:type="dxa"/>
              <w:right w:w="105" w:type="dxa"/>
            </w:tcMar>
            <w:vAlign w:val="center"/>
          </w:tcPr>
          <w:p w14:paraId="61144C09"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1º Grupo B</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B5F22C"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187A51"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2º Grupo A</w:t>
            </w:r>
          </w:p>
        </w:tc>
      </w:tr>
      <w:tr w:rsidR="0069792F" w14:paraId="570CC63C" w14:textId="77777777" w:rsidTr="00F56EAC">
        <w:trPr>
          <w:trHeight w:val="300"/>
        </w:trPr>
        <w:tc>
          <w:tcPr>
            <w:tcW w:w="2610" w:type="dxa"/>
            <w:tcBorders>
              <w:top w:val="single" w:sz="6" w:space="0" w:color="auto"/>
              <w:left w:val="single" w:sz="6" w:space="0" w:color="000000" w:themeColor="text1"/>
              <w:bottom w:val="single" w:sz="6" w:space="0" w:color="BFBFBF" w:themeColor="background1" w:themeShade="BF"/>
              <w:right w:val="single" w:sz="6" w:space="0" w:color="000000" w:themeColor="text1"/>
            </w:tcBorders>
            <w:shd w:val="clear" w:color="auto" w:fill="D9D9D9" w:themeFill="background1" w:themeFillShade="D9"/>
            <w:tcMar>
              <w:left w:w="105" w:type="dxa"/>
              <w:right w:w="105" w:type="dxa"/>
            </w:tcMar>
            <w:vAlign w:val="center"/>
          </w:tcPr>
          <w:p w14:paraId="591EC61E" w14:textId="77777777" w:rsidR="0069792F" w:rsidRDefault="0069792F" w:rsidP="00F56EAC">
            <w:pPr>
              <w:spacing w:after="200" w:line="276" w:lineRule="auto"/>
              <w:jc w:val="center"/>
              <w:rPr>
                <w:rFonts w:ascii="Calibri" w:eastAsia="Calibri" w:hAnsi="Calibri" w:cs="Calibri"/>
                <w:sz w:val="24"/>
                <w:szCs w:val="24"/>
              </w:rPr>
            </w:pPr>
          </w:p>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0CA3411F" w14:textId="77777777" w:rsidR="0069792F" w:rsidRDefault="0069792F" w:rsidP="00F56EAC">
            <w:pPr>
              <w:spacing w:after="200" w:line="276" w:lineRule="auto"/>
              <w:jc w:val="center"/>
              <w:rPr>
                <w:rFonts w:ascii="Calibri" w:eastAsia="Calibri" w:hAnsi="Calibri" w:cs="Calibri"/>
                <w:sz w:val="24"/>
                <w:szCs w:val="24"/>
              </w:rPr>
            </w:pP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6E05FC07" w14:textId="77777777" w:rsidR="0069792F" w:rsidRDefault="0069792F" w:rsidP="00F56EAC">
            <w:pPr>
              <w:spacing w:after="200" w:line="276" w:lineRule="auto"/>
              <w:jc w:val="center"/>
              <w:rPr>
                <w:rFonts w:ascii="Calibri" w:eastAsia="Calibri" w:hAnsi="Calibri" w:cs="Calibri"/>
                <w:sz w:val="24"/>
                <w:szCs w:val="24"/>
              </w:rPr>
            </w:pP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76A29A77" w14:textId="77777777" w:rsidR="0069792F" w:rsidRDefault="0069792F" w:rsidP="00F56EAC">
            <w:pPr>
              <w:spacing w:after="200" w:line="276" w:lineRule="auto"/>
              <w:jc w:val="center"/>
              <w:rPr>
                <w:rFonts w:ascii="Calibri" w:eastAsia="Calibri" w:hAnsi="Calibri" w:cs="Calibri"/>
                <w:sz w:val="24"/>
                <w:szCs w:val="24"/>
              </w:rPr>
            </w:pPr>
          </w:p>
        </w:tc>
      </w:tr>
      <w:tr w:rsidR="0069792F" w14:paraId="1354C3A3" w14:textId="77777777" w:rsidTr="00F56EAC">
        <w:trPr>
          <w:trHeight w:val="300"/>
        </w:trPr>
        <w:tc>
          <w:tcPr>
            <w:tcW w:w="2610"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1DC124"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5</w:t>
            </w:r>
          </w:p>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8757A6" w14:textId="77777777" w:rsidR="0069792F" w:rsidRDefault="0069792F" w:rsidP="00F56EAC">
            <w:pPr>
              <w:spacing w:after="200" w:line="276" w:lineRule="auto"/>
              <w:jc w:val="center"/>
              <w:rPr>
                <w:rFonts w:ascii="Calibri" w:eastAsia="Calibri" w:hAnsi="Calibri" w:cs="Calibri"/>
                <w:sz w:val="24"/>
                <w:szCs w:val="24"/>
              </w:rPr>
            </w:pPr>
            <w:proofErr w:type="spellStart"/>
            <w:r w:rsidRPr="2EBED334">
              <w:rPr>
                <w:rFonts w:ascii="Calibri" w:eastAsia="Calibri" w:hAnsi="Calibri" w:cs="Calibri"/>
                <w:b/>
                <w:bCs/>
                <w:sz w:val="24"/>
                <w:szCs w:val="24"/>
              </w:rPr>
              <w:t>Venc</w:t>
            </w:r>
            <w:proofErr w:type="spellEnd"/>
            <w:r w:rsidRPr="2EBED334">
              <w:rPr>
                <w:rFonts w:ascii="Calibri" w:eastAsia="Calibri" w:hAnsi="Calibri" w:cs="Calibri"/>
                <w:b/>
                <w:bCs/>
                <w:sz w:val="24"/>
                <w:szCs w:val="24"/>
              </w:rPr>
              <w:t xml:space="preserve"> J1</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3A3F6A"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9FA39D" w14:textId="77777777" w:rsidR="0069792F" w:rsidRDefault="0069792F" w:rsidP="00F56EAC">
            <w:pPr>
              <w:spacing w:after="200" w:line="276" w:lineRule="auto"/>
              <w:jc w:val="center"/>
              <w:rPr>
                <w:rFonts w:ascii="Calibri" w:eastAsia="Calibri" w:hAnsi="Calibri" w:cs="Calibri"/>
                <w:sz w:val="24"/>
                <w:szCs w:val="24"/>
              </w:rPr>
            </w:pPr>
            <w:proofErr w:type="spellStart"/>
            <w:r w:rsidRPr="2EBED334">
              <w:rPr>
                <w:rFonts w:ascii="Calibri" w:eastAsia="Calibri" w:hAnsi="Calibri" w:cs="Calibri"/>
                <w:b/>
                <w:bCs/>
                <w:sz w:val="24"/>
                <w:szCs w:val="24"/>
              </w:rPr>
              <w:t>Venc</w:t>
            </w:r>
            <w:proofErr w:type="spellEnd"/>
            <w:r w:rsidRPr="2EBED334">
              <w:rPr>
                <w:rFonts w:ascii="Calibri" w:eastAsia="Calibri" w:hAnsi="Calibri" w:cs="Calibri"/>
                <w:b/>
                <w:bCs/>
                <w:sz w:val="24"/>
                <w:szCs w:val="24"/>
              </w:rPr>
              <w:t xml:space="preserve"> J2</w:t>
            </w:r>
          </w:p>
        </w:tc>
      </w:tr>
    </w:tbl>
    <w:p w14:paraId="35E1F299" w14:textId="77777777" w:rsidR="0069792F" w:rsidRDefault="0069792F" w:rsidP="0069792F">
      <w:pPr>
        <w:spacing w:after="0" w:line="360" w:lineRule="auto"/>
        <w:ind w:firstLine="720"/>
        <w:jc w:val="both"/>
        <w:rPr>
          <w:rFonts w:ascii="Calibri" w:eastAsia="Calibri" w:hAnsi="Calibri" w:cs="Calibri"/>
          <w:color w:val="000000" w:themeColor="text1"/>
          <w:sz w:val="24"/>
          <w:szCs w:val="24"/>
        </w:rPr>
      </w:pPr>
    </w:p>
    <w:p w14:paraId="38249BC5" w14:textId="77777777" w:rsidR="0069792F" w:rsidRDefault="0069792F" w:rsidP="0069792F">
      <w:pPr>
        <w:spacing w:after="200" w:line="276" w:lineRule="auto"/>
        <w:jc w:val="center"/>
        <w:rPr>
          <w:rFonts w:ascii="Calibri" w:eastAsia="Calibri" w:hAnsi="Calibri" w:cs="Calibri"/>
          <w:color w:val="000000" w:themeColor="text1"/>
          <w:sz w:val="24"/>
          <w:szCs w:val="24"/>
        </w:rPr>
      </w:pPr>
      <w:r w:rsidRPr="047C9E6B">
        <w:rPr>
          <w:rFonts w:ascii="Calibri" w:eastAsia="Calibri" w:hAnsi="Calibri" w:cs="Calibri"/>
          <w:b/>
          <w:bCs/>
          <w:color w:val="000000" w:themeColor="text1"/>
          <w:sz w:val="24"/>
          <w:szCs w:val="24"/>
        </w:rPr>
        <w:t>21, 22, 23 e 24 de outubro – Vôlei</w:t>
      </w:r>
    </w:p>
    <w:p w14:paraId="6F789347" w14:textId="77777777" w:rsidR="0069792F" w:rsidRDefault="0069792F" w:rsidP="0069792F">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16 equipes de cada modalidade esportiva (Masculino e Feminino)</w:t>
      </w:r>
    </w:p>
    <w:p w14:paraId="7FB70C44" w14:textId="77777777" w:rsidR="0069792F" w:rsidRDefault="0069792F" w:rsidP="0069792F">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4 Grupos de 4 equipes</w:t>
      </w:r>
    </w:p>
    <w:tbl>
      <w:tblPr>
        <w:tblW w:w="9120" w:type="dxa"/>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505"/>
        <w:gridCol w:w="2580"/>
        <w:gridCol w:w="1200"/>
        <w:gridCol w:w="2835"/>
      </w:tblGrid>
      <w:tr w:rsidR="0069792F" w14:paraId="1198DDE7" w14:textId="77777777" w:rsidTr="00F56EAC">
        <w:trPr>
          <w:trHeight w:val="300"/>
        </w:trPr>
        <w:tc>
          <w:tcPr>
            <w:tcW w:w="25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5E881D"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Rodadas</w:t>
            </w:r>
          </w:p>
        </w:tc>
        <w:tc>
          <w:tcPr>
            <w:tcW w:w="6615"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987A4E"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EQUIPES</w:t>
            </w:r>
          </w:p>
        </w:tc>
      </w:tr>
      <w:tr w:rsidR="0069792F" w14:paraId="64E91C02" w14:textId="77777777" w:rsidTr="00F56EAC">
        <w:trPr>
          <w:trHeight w:val="300"/>
        </w:trPr>
        <w:tc>
          <w:tcPr>
            <w:tcW w:w="2505"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85990C"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1</w:t>
            </w:r>
          </w:p>
          <w:p w14:paraId="104D28B2" w14:textId="77777777" w:rsidR="0069792F" w:rsidRDefault="0069792F" w:rsidP="00F56EAC">
            <w:pPr>
              <w:spacing w:after="200" w:line="276" w:lineRule="auto"/>
              <w:jc w:val="center"/>
              <w:rPr>
                <w:rFonts w:ascii="Calibri" w:eastAsia="Calibri" w:hAnsi="Calibri" w:cs="Calibri"/>
                <w:sz w:val="24"/>
                <w:szCs w:val="24"/>
              </w:rPr>
            </w:pPr>
          </w:p>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1EE524"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A</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4983EC"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56D9A9"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B</w:t>
            </w:r>
          </w:p>
        </w:tc>
      </w:tr>
      <w:tr w:rsidR="0069792F" w14:paraId="7789D5BC" w14:textId="77777777" w:rsidTr="00F56EAC">
        <w:trPr>
          <w:trHeight w:val="300"/>
        </w:trPr>
        <w:tc>
          <w:tcPr>
            <w:tcW w:w="2505" w:type="dxa"/>
            <w:vMerge/>
            <w:vAlign w:val="center"/>
          </w:tcPr>
          <w:p w14:paraId="5DE45D0E"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D2C43F"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C</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BF566A"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62FCD2"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D</w:t>
            </w:r>
          </w:p>
        </w:tc>
      </w:tr>
      <w:tr w:rsidR="0069792F" w14:paraId="6AAE9A54" w14:textId="77777777" w:rsidTr="00F56EAC">
        <w:trPr>
          <w:trHeight w:val="300"/>
        </w:trPr>
        <w:tc>
          <w:tcPr>
            <w:tcW w:w="2505" w:type="dxa"/>
            <w:vMerge/>
            <w:vAlign w:val="center"/>
          </w:tcPr>
          <w:p w14:paraId="7DD97824"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E2FE2F"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E</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3E035B"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1368F7"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F</w:t>
            </w:r>
          </w:p>
        </w:tc>
      </w:tr>
      <w:tr w:rsidR="0069792F" w14:paraId="11F34135" w14:textId="77777777" w:rsidTr="00F56EAC">
        <w:trPr>
          <w:trHeight w:val="300"/>
        </w:trPr>
        <w:tc>
          <w:tcPr>
            <w:tcW w:w="2505" w:type="dxa"/>
            <w:vMerge/>
            <w:vAlign w:val="center"/>
          </w:tcPr>
          <w:p w14:paraId="4763771C"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DD4AE8"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G</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8F890A"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89078B"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H</w:t>
            </w:r>
          </w:p>
        </w:tc>
      </w:tr>
      <w:tr w:rsidR="0069792F" w14:paraId="1A08A2CD" w14:textId="77777777" w:rsidTr="00F56EAC">
        <w:trPr>
          <w:trHeight w:val="300"/>
        </w:trPr>
        <w:tc>
          <w:tcPr>
            <w:tcW w:w="2505" w:type="dxa"/>
            <w:vMerge/>
            <w:vAlign w:val="center"/>
          </w:tcPr>
          <w:p w14:paraId="3C193C56"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2C7DEB"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I</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E76F92"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B00DA7"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J</w:t>
            </w:r>
          </w:p>
        </w:tc>
      </w:tr>
      <w:tr w:rsidR="0069792F" w14:paraId="31F1F2C2" w14:textId="77777777" w:rsidTr="00F56EAC">
        <w:trPr>
          <w:trHeight w:val="300"/>
        </w:trPr>
        <w:tc>
          <w:tcPr>
            <w:tcW w:w="2505" w:type="dxa"/>
            <w:vMerge/>
            <w:vAlign w:val="center"/>
          </w:tcPr>
          <w:p w14:paraId="585A51DC"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035864"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K</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62A448"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454196"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L</w:t>
            </w:r>
          </w:p>
        </w:tc>
      </w:tr>
      <w:tr w:rsidR="0069792F" w14:paraId="43EFC411" w14:textId="77777777" w:rsidTr="00F56EAC">
        <w:trPr>
          <w:trHeight w:val="300"/>
        </w:trPr>
        <w:tc>
          <w:tcPr>
            <w:tcW w:w="2505" w:type="dxa"/>
            <w:vMerge/>
            <w:vAlign w:val="center"/>
          </w:tcPr>
          <w:p w14:paraId="29FAB918"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9BA58A"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M</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2A4E1C"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03841B"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N</w:t>
            </w:r>
          </w:p>
        </w:tc>
      </w:tr>
      <w:tr w:rsidR="0069792F" w14:paraId="080716A3" w14:textId="77777777" w:rsidTr="00F56EAC">
        <w:trPr>
          <w:trHeight w:val="300"/>
        </w:trPr>
        <w:tc>
          <w:tcPr>
            <w:tcW w:w="2505" w:type="dxa"/>
            <w:vMerge/>
            <w:vAlign w:val="center"/>
          </w:tcPr>
          <w:p w14:paraId="6041AC39"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78DDB3"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O</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DDF173"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847EF3"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P</w:t>
            </w:r>
          </w:p>
        </w:tc>
      </w:tr>
      <w:tr w:rsidR="0069792F" w14:paraId="2350062E" w14:textId="77777777" w:rsidTr="00F56EAC">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2FC13FB" w14:textId="77777777" w:rsidR="0069792F" w:rsidRDefault="0069792F" w:rsidP="00F56EAC">
            <w:pPr>
              <w:spacing w:after="200" w:line="276" w:lineRule="auto"/>
              <w:jc w:val="center"/>
              <w:rPr>
                <w:rFonts w:ascii="Calibri" w:eastAsia="Calibri" w:hAnsi="Calibri" w:cs="Calibri"/>
                <w:sz w:val="24"/>
                <w:szCs w:val="24"/>
              </w:rPr>
            </w:pPr>
          </w:p>
        </w:tc>
        <w:tc>
          <w:tcPr>
            <w:tcW w:w="2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6B973077" w14:textId="77777777" w:rsidR="0069792F" w:rsidRDefault="0069792F" w:rsidP="00F56EAC">
            <w:pPr>
              <w:spacing w:after="200" w:line="276" w:lineRule="auto"/>
              <w:jc w:val="center"/>
              <w:rPr>
                <w:rFonts w:ascii="Calibri" w:eastAsia="Calibri" w:hAnsi="Calibri" w:cs="Calibri"/>
                <w:sz w:val="24"/>
                <w:szCs w:val="24"/>
              </w:rPr>
            </w:pPr>
          </w:p>
        </w:tc>
        <w:tc>
          <w:tcPr>
            <w:tcW w:w="12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222B2C7C" w14:textId="77777777" w:rsidR="0069792F" w:rsidRDefault="0069792F" w:rsidP="00F56EAC">
            <w:pPr>
              <w:spacing w:after="200" w:line="276" w:lineRule="auto"/>
              <w:jc w:val="center"/>
              <w:rPr>
                <w:rFonts w:ascii="Calibri" w:eastAsia="Calibri" w:hAnsi="Calibri" w:cs="Calibri"/>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6D565036" w14:textId="77777777" w:rsidR="0069792F" w:rsidRDefault="0069792F" w:rsidP="00F56EAC">
            <w:pPr>
              <w:spacing w:after="200" w:line="276" w:lineRule="auto"/>
              <w:jc w:val="center"/>
              <w:rPr>
                <w:rFonts w:ascii="Calibri" w:eastAsia="Calibri" w:hAnsi="Calibri" w:cs="Calibri"/>
                <w:sz w:val="24"/>
                <w:szCs w:val="24"/>
              </w:rPr>
            </w:pPr>
          </w:p>
        </w:tc>
      </w:tr>
      <w:tr w:rsidR="0069792F" w14:paraId="6071602A" w14:textId="77777777" w:rsidTr="00F56EAC">
        <w:trPr>
          <w:trHeight w:val="300"/>
        </w:trPr>
        <w:tc>
          <w:tcPr>
            <w:tcW w:w="2505"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09CF2D"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2</w:t>
            </w:r>
          </w:p>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5DE198"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B</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A43B70"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8932DF"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C</w:t>
            </w:r>
          </w:p>
        </w:tc>
      </w:tr>
      <w:tr w:rsidR="0069792F" w14:paraId="25EEDD0E" w14:textId="77777777" w:rsidTr="00F56EAC">
        <w:trPr>
          <w:trHeight w:val="300"/>
        </w:trPr>
        <w:tc>
          <w:tcPr>
            <w:tcW w:w="2505" w:type="dxa"/>
            <w:vMerge/>
            <w:vAlign w:val="center"/>
          </w:tcPr>
          <w:p w14:paraId="78830C36"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787578"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D</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3F4E30"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A78039"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A</w:t>
            </w:r>
          </w:p>
        </w:tc>
      </w:tr>
      <w:tr w:rsidR="0069792F" w14:paraId="069237F9" w14:textId="77777777" w:rsidTr="00F56EAC">
        <w:trPr>
          <w:trHeight w:val="300"/>
        </w:trPr>
        <w:tc>
          <w:tcPr>
            <w:tcW w:w="2505" w:type="dxa"/>
            <w:vMerge/>
            <w:vAlign w:val="center"/>
          </w:tcPr>
          <w:p w14:paraId="57A32D76"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13FDBB"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F</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F9BE0E"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FD1819"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G</w:t>
            </w:r>
          </w:p>
        </w:tc>
      </w:tr>
      <w:tr w:rsidR="0069792F" w14:paraId="25A127A5" w14:textId="77777777" w:rsidTr="00F56EAC">
        <w:trPr>
          <w:trHeight w:val="300"/>
        </w:trPr>
        <w:tc>
          <w:tcPr>
            <w:tcW w:w="2505" w:type="dxa"/>
            <w:vMerge/>
            <w:vAlign w:val="center"/>
          </w:tcPr>
          <w:p w14:paraId="327A0A79"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F09495"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H</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80DCB0"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9F2D7E"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E</w:t>
            </w:r>
          </w:p>
        </w:tc>
      </w:tr>
      <w:tr w:rsidR="0069792F" w14:paraId="3A6C901C" w14:textId="77777777" w:rsidTr="00F56EAC">
        <w:trPr>
          <w:trHeight w:val="300"/>
        </w:trPr>
        <w:tc>
          <w:tcPr>
            <w:tcW w:w="2505" w:type="dxa"/>
            <w:vMerge/>
            <w:vAlign w:val="center"/>
          </w:tcPr>
          <w:p w14:paraId="327ABBEF"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88953F"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J</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D2480F"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234DCD"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K</w:t>
            </w:r>
          </w:p>
        </w:tc>
      </w:tr>
      <w:tr w:rsidR="0069792F" w14:paraId="325ED1F9" w14:textId="77777777" w:rsidTr="00F56EAC">
        <w:trPr>
          <w:trHeight w:val="300"/>
        </w:trPr>
        <w:tc>
          <w:tcPr>
            <w:tcW w:w="2505" w:type="dxa"/>
            <w:vMerge/>
            <w:vAlign w:val="center"/>
          </w:tcPr>
          <w:p w14:paraId="71E14574"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3277B0"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L</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268137"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37F27F"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I</w:t>
            </w:r>
          </w:p>
        </w:tc>
      </w:tr>
      <w:tr w:rsidR="0069792F" w14:paraId="4911B5DB" w14:textId="77777777" w:rsidTr="00F56EAC">
        <w:trPr>
          <w:trHeight w:val="300"/>
        </w:trPr>
        <w:tc>
          <w:tcPr>
            <w:tcW w:w="2505" w:type="dxa"/>
            <w:vMerge/>
            <w:vAlign w:val="center"/>
          </w:tcPr>
          <w:p w14:paraId="7AA9FD25"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615D6A"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N</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4997C8"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509930"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O</w:t>
            </w:r>
          </w:p>
        </w:tc>
      </w:tr>
      <w:tr w:rsidR="0069792F" w14:paraId="5EAEBFCA" w14:textId="77777777" w:rsidTr="00F56EAC">
        <w:trPr>
          <w:trHeight w:val="300"/>
        </w:trPr>
        <w:tc>
          <w:tcPr>
            <w:tcW w:w="2505" w:type="dxa"/>
            <w:vMerge/>
            <w:vAlign w:val="center"/>
          </w:tcPr>
          <w:p w14:paraId="477A7038"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2FF022"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P</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1C0F63"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8703EF"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M</w:t>
            </w:r>
          </w:p>
        </w:tc>
      </w:tr>
      <w:tr w:rsidR="0069792F" w14:paraId="14ED8EE1" w14:textId="77777777" w:rsidTr="00F56EAC">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71008BA9" w14:textId="77777777" w:rsidR="0069792F" w:rsidRDefault="0069792F" w:rsidP="00F56EAC">
            <w:pPr>
              <w:spacing w:after="200" w:line="276" w:lineRule="auto"/>
              <w:jc w:val="center"/>
              <w:rPr>
                <w:rFonts w:ascii="Calibri" w:eastAsia="Calibri" w:hAnsi="Calibri" w:cs="Calibri"/>
                <w:sz w:val="24"/>
                <w:szCs w:val="24"/>
              </w:rPr>
            </w:pPr>
          </w:p>
        </w:tc>
        <w:tc>
          <w:tcPr>
            <w:tcW w:w="2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3CFAC616" w14:textId="77777777" w:rsidR="0069792F" w:rsidRDefault="0069792F" w:rsidP="00F56EAC">
            <w:pPr>
              <w:spacing w:after="200" w:line="276" w:lineRule="auto"/>
              <w:jc w:val="center"/>
              <w:rPr>
                <w:rFonts w:ascii="Calibri" w:eastAsia="Calibri" w:hAnsi="Calibri" w:cs="Calibri"/>
                <w:sz w:val="24"/>
                <w:szCs w:val="24"/>
              </w:rPr>
            </w:pPr>
          </w:p>
        </w:tc>
        <w:tc>
          <w:tcPr>
            <w:tcW w:w="12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7B8DFED9" w14:textId="77777777" w:rsidR="0069792F" w:rsidRDefault="0069792F" w:rsidP="00F56EAC">
            <w:pPr>
              <w:spacing w:after="200" w:line="276" w:lineRule="auto"/>
              <w:jc w:val="center"/>
              <w:rPr>
                <w:rFonts w:ascii="Calibri" w:eastAsia="Calibri" w:hAnsi="Calibri" w:cs="Calibri"/>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176C844" w14:textId="77777777" w:rsidR="0069792F" w:rsidRDefault="0069792F" w:rsidP="00F56EAC">
            <w:pPr>
              <w:spacing w:after="200" w:line="276" w:lineRule="auto"/>
              <w:jc w:val="center"/>
              <w:rPr>
                <w:rFonts w:ascii="Calibri" w:eastAsia="Calibri" w:hAnsi="Calibri" w:cs="Calibri"/>
                <w:sz w:val="24"/>
                <w:szCs w:val="24"/>
              </w:rPr>
            </w:pPr>
          </w:p>
        </w:tc>
      </w:tr>
      <w:tr w:rsidR="0069792F" w14:paraId="4224561D" w14:textId="77777777" w:rsidTr="00F56EAC">
        <w:trPr>
          <w:trHeight w:val="300"/>
        </w:trPr>
        <w:tc>
          <w:tcPr>
            <w:tcW w:w="2505"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8F0DB9"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3</w:t>
            </w:r>
          </w:p>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0E770F"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A</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FA2FDF"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0B6B69"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C</w:t>
            </w:r>
          </w:p>
        </w:tc>
      </w:tr>
      <w:tr w:rsidR="0069792F" w14:paraId="59B9A4D9" w14:textId="77777777" w:rsidTr="00F56EAC">
        <w:trPr>
          <w:trHeight w:val="300"/>
        </w:trPr>
        <w:tc>
          <w:tcPr>
            <w:tcW w:w="2505" w:type="dxa"/>
            <w:vMerge/>
            <w:vAlign w:val="center"/>
          </w:tcPr>
          <w:p w14:paraId="07086E81"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8407C7"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D</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2B50FC"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CE9868"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B</w:t>
            </w:r>
          </w:p>
        </w:tc>
      </w:tr>
      <w:tr w:rsidR="0069792F" w14:paraId="1B9F3BAB" w14:textId="77777777" w:rsidTr="00F56EAC">
        <w:trPr>
          <w:trHeight w:val="300"/>
        </w:trPr>
        <w:tc>
          <w:tcPr>
            <w:tcW w:w="2505" w:type="dxa"/>
            <w:vMerge/>
            <w:vAlign w:val="center"/>
          </w:tcPr>
          <w:p w14:paraId="41F5F538"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CD3DC3"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E</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C72234"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77FFDA"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G</w:t>
            </w:r>
          </w:p>
        </w:tc>
      </w:tr>
      <w:tr w:rsidR="0069792F" w14:paraId="68E6DA91" w14:textId="77777777" w:rsidTr="00F56EAC">
        <w:trPr>
          <w:trHeight w:val="300"/>
        </w:trPr>
        <w:tc>
          <w:tcPr>
            <w:tcW w:w="2505" w:type="dxa"/>
            <w:vMerge/>
            <w:vAlign w:val="center"/>
          </w:tcPr>
          <w:p w14:paraId="46C0D10F"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21004B"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F</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1520E8"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9C07DF"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H</w:t>
            </w:r>
          </w:p>
        </w:tc>
      </w:tr>
      <w:tr w:rsidR="0069792F" w14:paraId="6E22899E" w14:textId="77777777" w:rsidTr="00F56EAC">
        <w:trPr>
          <w:trHeight w:val="300"/>
        </w:trPr>
        <w:tc>
          <w:tcPr>
            <w:tcW w:w="2505" w:type="dxa"/>
            <w:vMerge/>
            <w:vAlign w:val="center"/>
          </w:tcPr>
          <w:p w14:paraId="7B5BD460"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EF4FB4"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I</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D1645C"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041190"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K</w:t>
            </w:r>
          </w:p>
        </w:tc>
      </w:tr>
      <w:tr w:rsidR="0069792F" w14:paraId="6B5F1400" w14:textId="77777777" w:rsidTr="00F56EAC">
        <w:trPr>
          <w:trHeight w:val="300"/>
        </w:trPr>
        <w:tc>
          <w:tcPr>
            <w:tcW w:w="2505" w:type="dxa"/>
            <w:vMerge/>
            <w:vAlign w:val="center"/>
          </w:tcPr>
          <w:p w14:paraId="3E06571A"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485F15"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L</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746BEA"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5CCE32"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J</w:t>
            </w:r>
          </w:p>
        </w:tc>
      </w:tr>
      <w:tr w:rsidR="0069792F" w14:paraId="109FE79A" w14:textId="77777777" w:rsidTr="00F56EAC">
        <w:trPr>
          <w:trHeight w:val="300"/>
        </w:trPr>
        <w:tc>
          <w:tcPr>
            <w:tcW w:w="2505" w:type="dxa"/>
            <w:vMerge/>
            <w:vAlign w:val="center"/>
          </w:tcPr>
          <w:p w14:paraId="398F3AE9"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D3E0AC"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M</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5F1321"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6DC15D"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O</w:t>
            </w:r>
          </w:p>
        </w:tc>
      </w:tr>
      <w:tr w:rsidR="0069792F" w14:paraId="3CB35CEA" w14:textId="77777777" w:rsidTr="00F56EAC">
        <w:trPr>
          <w:trHeight w:val="300"/>
        </w:trPr>
        <w:tc>
          <w:tcPr>
            <w:tcW w:w="2505" w:type="dxa"/>
            <w:vMerge/>
            <w:vAlign w:val="center"/>
          </w:tcPr>
          <w:p w14:paraId="6184B81D"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982114"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N</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39CF5C"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D4E720"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P</w:t>
            </w:r>
          </w:p>
        </w:tc>
      </w:tr>
      <w:tr w:rsidR="0069792F" w14:paraId="374275CB" w14:textId="77777777" w:rsidTr="00F56EAC">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48004FE1" w14:textId="77777777" w:rsidR="0069792F" w:rsidRDefault="0069792F" w:rsidP="00F56EAC">
            <w:pPr>
              <w:spacing w:after="200" w:line="276" w:lineRule="auto"/>
              <w:jc w:val="center"/>
              <w:rPr>
                <w:rFonts w:ascii="Calibri" w:eastAsia="Calibri" w:hAnsi="Calibri" w:cs="Calibri"/>
                <w:sz w:val="24"/>
                <w:szCs w:val="24"/>
              </w:rPr>
            </w:pPr>
          </w:p>
        </w:tc>
        <w:tc>
          <w:tcPr>
            <w:tcW w:w="2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4F055789" w14:textId="77777777" w:rsidR="0069792F" w:rsidRDefault="0069792F" w:rsidP="00F56EAC">
            <w:pPr>
              <w:spacing w:after="200" w:line="276" w:lineRule="auto"/>
              <w:jc w:val="center"/>
              <w:rPr>
                <w:rFonts w:ascii="Calibri" w:eastAsia="Calibri" w:hAnsi="Calibri" w:cs="Calibri"/>
                <w:sz w:val="24"/>
                <w:szCs w:val="24"/>
              </w:rPr>
            </w:pPr>
          </w:p>
        </w:tc>
        <w:tc>
          <w:tcPr>
            <w:tcW w:w="12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AFBF2B8" w14:textId="77777777" w:rsidR="0069792F" w:rsidRDefault="0069792F" w:rsidP="00F56EAC">
            <w:pPr>
              <w:spacing w:after="200" w:line="276" w:lineRule="auto"/>
              <w:jc w:val="center"/>
              <w:rPr>
                <w:rFonts w:ascii="Calibri" w:eastAsia="Calibri" w:hAnsi="Calibri" w:cs="Calibri"/>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4E9B4F6A" w14:textId="77777777" w:rsidR="0069792F" w:rsidRDefault="0069792F" w:rsidP="00F56EAC">
            <w:pPr>
              <w:spacing w:after="200" w:line="276" w:lineRule="auto"/>
              <w:jc w:val="center"/>
              <w:rPr>
                <w:rFonts w:ascii="Calibri" w:eastAsia="Calibri" w:hAnsi="Calibri" w:cs="Calibri"/>
                <w:sz w:val="24"/>
                <w:szCs w:val="24"/>
              </w:rPr>
            </w:pPr>
          </w:p>
        </w:tc>
      </w:tr>
      <w:tr w:rsidR="0069792F" w14:paraId="697AE05A" w14:textId="77777777" w:rsidTr="00F56EAC">
        <w:trPr>
          <w:trHeight w:val="300"/>
        </w:trPr>
        <w:tc>
          <w:tcPr>
            <w:tcW w:w="2505"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ADAFE3"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4</w:t>
            </w:r>
          </w:p>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41415A"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1º Grupo A</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74E1C6"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065F18"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2º Grupo B</w:t>
            </w:r>
          </w:p>
        </w:tc>
      </w:tr>
      <w:tr w:rsidR="0069792F" w14:paraId="7DAC57DD" w14:textId="77777777" w:rsidTr="00F56EAC">
        <w:trPr>
          <w:trHeight w:val="300"/>
        </w:trPr>
        <w:tc>
          <w:tcPr>
            <w:tcW w:w="2505" w:type="dxa"/>
            <w:vMerge/>
            <w:vAlign w:val="center"/>
          </w:tcPr>
          <w:p w14:paraId="29FDC539"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83DE19"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1º Grupo B</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EC1602"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153C05"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2º Grupo A</w:t>
            </w:r>
          </w:p>
        </w:tc>
      </w:tr>
      <w:tr w:rsidR="0069792F" w14:paraId="0DE5FB29" w14:textId="77777777" w:rsidTr="00F56EAC">
        <w:trPr>
          <w:trHeight w:val="300"/>
        </w:trPr>
        <w:tc>
          <w:tcPr>
            <w:tcW w:w="2505" w:type="dxa"/>
            <w:vMerge/>
            <w:vAlign w:val="center"/>
          </w:tcPr>
          <w:p w14:paraId="57B3C77F"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F94A0D"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1º Grupo C</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9A9250"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EBECBD"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2º Grupo D</w:t>
            </w:r>
          </w:p>
        </w:tc>
      </w:tr>
      <w:tr w:rsidR="0069792F" w14:paraId="04694736" w14:textId="77777777" w:rsidTr="00F56EAC">
        <w:trPr>
          <w:trHeight w:val="300"/>
        </w:trPr>
        <w:tc>
          <w:tcPr>
            <w:tcW w:w="2505" w:type="dxa"/>
            <w:vMerge/>
            <w:vAlign w:val="center"/>
          </w:tcPr>
          <w:p w14:paraId="4AE107F8"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FB9826"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1º Grupo D</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08C898"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041A14"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2º Grupo C</w:t>
            </w:r>
          </w:p>
        </w:tc>
      </w:tr>
      <w:tr w:rsidR="0069792F" w14:paraId="7892B9DD" w14:textId="77777777" w:rsidTr="00F56EAC">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55DDA334" w14:textId="77777777" w:rsidR="0069792F" w:rsidRDefault="0069792F" w:rsidP="00F56EAC">
            <w:pPr>
              <w:spacing w:after="200" w:line="276" w:lineRule="auto"/>
              <w:jc w:val="center"/>
              <w:rPr>
                <w:rFonts w:ascii="Calibri" w:eastAsia="Calibri" w:hAnsi="Calibri" w:cs="Calibri"/>
                <w:sz w:val="24"/>
                <w:szCs w:val="24"/>
              </w:rPr>
            </w:pPr>
          </w:p>
        </w:tc>
        <w:tc>
          <w:tcPr>
            <w:tcW w:w="2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32CAF1C2" w14:textId="77777777" w:rsidR="0069792F" w:rsidRDefault="0069792F" w:rsidP="00F56EAC">
            <w:pPr>
              <w:spacing w:after="200" w:line="276" w:lineRule="auto"/>
              <w:jc w:val="center"/>
              <w:rPr>
                <w:rFonts w:ascii="Calibri" w:eastAsia="Calibri" w:hAnsi="Calibri" w:cs="Calibri"/>
                <w:sz w:val="24"/>
                <w:szCs w:val="24"/>
              </w:rPr>
            </w:pPr>
          </w:p>
        </w:tc>
        <w:tc>
          <w:tcPr>
            <w:tcW w:w="12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2EA98096" w14:textId="77777777" w:rsidR="0069792F" w:rsidRDefault="0069792F" w:rsidP="00F56EAC">
            <w:pPr>
              <w:spacing w:after="200" w:line="276" w:lineRule="auto"/>
              <w:jc w:val="center"/>
              <w:rPr>
                <w:rFonts w:ascii="Calibri" w:eastAsia="Calibri" w:hAnsi="Calibri" w:cs="Calibri"/>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37B6BD8E" w14:textId="77777777" w:rsidR="0069792F" w:rsidRDefault="0069792F" w:rsidP="00F56EAC">
            <w:pPr>
              <w:spacing w:after="200" w:line="276" w:lineRule="auto"/>
              <w:jc w:val="center"/>
              <w:rPr>
                <w:rFonts w:ascii="Calibri" w:eastAsia="Calibri" w:hAnsi="Calibri" w:cs="Calibri"/>
                <w:sz w:val="24"/>
                <w:szCs w:val="24"/>
              </w:rPr>
            </w:pPr>
          </w:p>
        </w:tc>
      </w:tr>
      <w:tr w:rsidR="0069792F" w14:paraId="1003F5DF" w14:textId="77777777" w:rsidTr="00F56EAC">
        <w:trPr>
          <w:trHeight w:val="300"/>
        </w:trPr>
        <w:tc>
          <w:tcPr>
            <w:tcW w:w="2505"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F145DA"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5</w:t>
            </w:r>
          </w:p>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118BB1" w14:textId="77777777" w:rsidR="0069792F" w:rsidRDefault="0069792F" w:rsidP="00F56EAC">
            <w:pPr>
              <w:spacing w:after="200" w:line="276" w:lineRule="auto"/>
              <w:jc w:val="center"/>
              <w:rPr>
                <w:rFonts w:ascii="Calibri" w:eastAsia="Calibri" w:hAnsi="Calibri" w:cs="Calibri"/>
                <w:sz w:val="24"/>
                <w:szCs w:val="24"/>
              </w:rPr>
            </w:pPr>
            <w:proofErr w:type="spellStart"/>
            <w:r w:rsidRPr="2EBED334">
              <w:rPr>
                <w:rFonts w:ascii="Calibri" w:eastAsia="Calibri" w:hAnsi="Calibri" w:cs="Calibri"/>
                <w:b/>
                <w:bCs/>
                <w:sz w:val="24"/>
                <w:szCs w:val="24"/>
              </w:rPr>
              <w:t>Venc</w:t>
            </w:r>
            <w:proofErr w:type="spellEnd"/>
            <w:r w:rsidRPr="2EBED334">
              <w:rPr>
                <w:rFonts w:ascii="Calibri" w:eastAsia="Calibri" w:hAnsi="Calibri" w:cs="Calibri"/>
                <w:b/>
                <w:bCs/>
                <w:sz w:val="24"/>
                <w:szCs w:val="24"/>
              </w:rPr>
              <w:t xml:space="preserve"> J1</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28FAC9"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29EA08" w14:textId="77777777" w:rsidR="0069792F" w:rsidRDefault="0069792F" w:rsidP="00F56EAC">
            <w:pPr>
              <w:spacing w:after="200" w:line="276" w:lineRule="auto"/>
              <w:jc w:val="center"/>
              <w:rPr>
                <w:rFonts w:ascii="Calibri" w:eastAsia="Calibri" w:hAnsi="Calibri" w:cs="Calibri"/>
                <w:sz w:val="24"/>
                <w:szCs w:val="24"/>
              </w:rPr>
            </w:pPr>
            <w:proofErr w:type="spellStart"/>
            <w:r w:rsidRPr="2EBED334">
              <w:rPr>
                <w:rFonts w:ascii="Calibri" w:eastAsia="Calibri" w:hAnsi="Calibri" w:cs="Calibri"/>
                <w:b/>
                <w:bCs/>
                <w:sz w:val="24"/>
                <w:szCs w:val="24"/>
              </w:rPr>
              <w:t>Venc</w:t>
            </w:r>
            <w:proofErr w:type="spellEnd"/>
            <w:r w:rsidRPr="2EBED334">
              <w:rPr>
                <w:rFonts w:ascii="Calibri" w:eastAsia="Calibri" w:hAnsi="Calibri" w:cs="Calibri"/>
                <w:b/>
                <w:bCs/>
                <w:sz w:val="24"/>
                <w:szCs w:val="24"/>
              </w:rPr>
              <w:t xml:space="preserve"> J2</w:t>
            </w:r>
          </w:p>
        </w:tc>
      </w:tr>
      <w:tr w:rsidR="0069792F" w14:paraId="4F979330" w14:textId="77777777" w:rsidTr="00F56EAC">
        <w:trPr>
          <w:trHeight w:val="300"/>
        </w:trPr>
        <w:tc>
          <w:tcPr>
            <w:tcW w:w="2505" w:type="dxa"/>
            <w:vMerge/>
            <w:vAlign w:val="center"/>
          </w:tcPr>
          <w:p w14:paraId="02FC3200" w14:textId="77777777" w:rsidR="0069792F" w:rsidRDefault="0069792F" w:rsidP="00F56EAC"/>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16D024" w14:textId="77777777" w:rsidR="0069792F" w:rsidRDefault="0069792F" w:rsidP="00F56EAC">
            <w:pPr>
              <w:spacing w:after="200" w:line="276" w:lineRule="auto"/>
              <w:jc w:val="center"/>
              <w:rPr>
                <w:rFonts w:ascii="Calibri" w:eastAsia="Calibri" w:hAnsi="Calibri" w:cs="Calibri"/>
                <w:sz w:val="24"/>
                <w:szCs w:val="24"/>
              </w:rPr>
            </w:pPr>
            <w:proofErr w:type="spellStart"/>
            <w:r w:rsidRPr="2EBED334">
              <w:rPr>
                <w:rFonts w:ascii="Calibri" w:eastAsia="Calibri" w:hAnsi="Calibri" w:cs="Calibri"/>
                <w:b/>
                <w:bCs/>
                <w:sz w:val="24"/>
                <w:szCs w:val="24"/>
              </w:rPr>
              <w:t>Venc</w:t>
            </w:r>
            <w:proofErr w:type="spellEnd"/>
            <w:r w:rsidRPr="2EBED334">
              <w:rPr>
                <w:rFonts w:ascii="Calibri" w:eastAsia="Calibri" w:hAnsi="Calibri" w:cs="Calibri"/>
                <w:b/>
                <w:bCs/>
                <w:sz w:val="24"/>
                <w:szCs w:val="24"/>
              </w:rPr>
              <w:t xml:space="preserve"> J3</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3BBA04"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5BFA20" w14:textId="77777777" w:rsidR="0069792F" w:rsidRDefault="0069792F" w:rsidP="00F56EAC">
            <w:pPr>
              <w:spacing w:after="200" w:line="276" w:lineRule="auto"/>
              <w:jc w:val="center"/>
              <w:rPr>
                <w:rFonts w:ascii="Calibri" w:eastAsia="Calibri" w:hAnsi="Calibri" w:cs="Calibri"/>
                <w:sz w:val="24"/>
                <w:szCs w:val="24"/>
              </w:rPr>
            </w:pPr>
            <w:proofErr w:type="spellStart"/>
            <w:r w:rsidRPr="2EBED334">
              <w:rPr>
                <w:rFonts w:ascii="Calibri" w:eastAsia="Calibri" w:hAnsi="Calibri" w:cs="Calibri"/>
                <w:b/>
                <w:bCs/>
                <w:sz w:val="24"/>
                <w:szCs w:val="24"/>
              </w:rPr>
              <w:t>Venc</w:t>
            </w:r>
            <w:proofErr w:type="spellEnd"/>
            <w:r w:rsidRPr="2EBED334">
              <w:rPr>
                <w:rFonts w:ascii="Calibri" w:eastAsia="Calibri" w:hAnsi="Calibri" w:cs="Calibri"/>
                <w:b/>
                <w:bCs/>
                <w:sz w:val="24"/>
                <w:szCs w:val="24"/>
              </w:rPr>
              <w:t xml:space="preserve"> J4</w:t>
            </w:r>
          </w:p>
        </w:tc>
      </w:tr>
      <w:tr w:rsidR="0069792F" w14:paraId="5605654C" w14:textId="77777777" w:rsidTr="00F56EAC">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04F6720E" w14:textId="77777777" w:rsidR="0069792F" w:rsidRDefault="0069792F" w:rsidP="00F56EAC">
            <w:pPr>
              <w:spacing w:after="200" w:line="276" w:lineRule="auto"/>
              <w:jc w:val="center"/>
              <w:rPr>
                <w:rFonts w:ascii="Calibri" w:eastAsia="Calibri" w:hAnsi="Calibri" w:cs="Calibri"/>
                <w:sz w:val="24"/>
                <w:szCs w:val="24"/>
              </w:rPr>
            </w:pPr>
          </w:p>
        </w:tc>
        <w:tc>
          <w:tcPr>
            <w:tcW w:w="2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7D823FD9" w14:textId="77777777" w:rsidR="0069792F" w:rsidRDefault="0069792F" w:rsidP="00F56EAC">
            <w:pPr>
              <w:spacing w:after="200" w:line="276" w:lineRule="auto"/>
              <w:jc w:val="center"/>
              <w:rPr>
                <w:rFonts w:ascii="Calibri" w:eastAsia="Calibri" w:hAnsi="Calibri" w:cs="Calibri"/>
                <w:sz w:val="24"/>
                <w:szCs w:val="24"/>
              </w:rPr>
            </w:pPr>
          </w:p>
        </w:tc>
        <w:tc>
          <w:tcPr>
            <w:tcW w:w="12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08D873F4" w14:textId="77777777" w:rsidR="0069792F" w:rsidRDefault="0069792F" w:rsidP="00F56EAC">
            <w:pPr>
              <w:spacing w:after="200" w:line="276" w:lineRule="auto"/>
              <w:jc w:val="center"/>
              <w:rPr>
                <w:rFonts w:ascii="Calibri" w:eastAsia="Calibri" w:hAnsi="Calibri" w:cs="Calibri"/>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72E4FE87" w14:textId="77777777" w:rsidR="0069792F" w:rsidRDefault="0069792F" w:rsidP="00F56EAC">
            <w:pPr>
              <w:spacing w:after="200" w:line="276" w:lineRule="auto"/>
              <w:jc w:val="center"/>
              <w:rPr>
                <w:rFonts w:ascii="Calibri" w:eastAsia="Calibri" w:hAnsi="Calibri" w:cs="Calibri"/>
                <w:sz w:val="24"/>
                <w:szCs w:val="24"/>
              </w:rPr>
            </w:pPr>
          </w:p>
        </w:tc>
      </w:tr>
      <w:tr w:rsidR="0069792F" w14:paraId="7375F2D5" w14:textId="77777777" w:rsidTr="00F56EAC">
        <w:trPr>
          <w:trHeight w:val="300"/>
        </w:trPr>
        <w:tc>
          <w:tcPr>
            <w:tcW w:w="25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0BEFF3"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6</w:t>
            </w:r>
          </w:p>
        </w:tc>
        <w:tc>
          <w:tcPr>
            <w:tcW w:w="25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0100DC" w14:textId="77777777" w:rsidR="0069792F" w:rsidRDefault="0069792F" w:rsidP="00F56EAC">
            <w:pPr>
              <w:spacing w:after="200" w:line="276" w:lineRule="auto"/>
              <w:jc w:val="center"/>
              <w:rPr>
                <w:rFonts w:ascii="Calibri" w:eastAsia="Calibri" w:hAnsi="Calibri" w:cs="Calibri"/>
                <w:sz w:val="24"/>
                <w:szCs w:val="24"/>
              </w:rPr>
            </w:pPr>
            <w:proofErr w:type="spellStart"/>
            <w:r w:rsidRPr="2EBED334">
              <w:rPr>
                <w:rFonts w:ascii="Calibri" w:eastAsia="Calibri" w:hAnsi="Calibri" w:cs="Calibri"/>
                <w:b/>
                <w:bCs/>
                <w:sz w:val="24"/>
                <w:szCs w:val="24"/>
              </w:rPr>
              <w:t>Venc</w:t>
            </w:r>
            <w:proofErr w:type="spellEnd"/>
            <w:r w:rsidRPr="2EBED334">
              <w:rPr>
                <w:rFonts w:ascii="Calibri" w:eastAsia="Calibri" w:hAnsi="Calibri" w:cs="Calibri"/>
                <w:b/>
                <w:bCs/>
                <w:sz w:val="24"/>
                <w:szCs w:val="24"/>
              </w:rPr>
              <w:t xml:space="preserve"> J1e2</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8AF1FB"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71FFFB" w14:textId="77777777" w:rsidR="0069792F" w:rsidRDefault="0069792F" w:rsidP="00F56EAC">
            <w:pPr>
              <w:spacing w:after="200" w:line="276" w:lineRule="auto"/>
              <w:jc w:val="center"/>
              <w:rPr>
                <w:rFonts w:ascii="Calibri" w:eastAsia="Calibri" w:hAnsi="Calibri" w:cs="Calibri"/>
                <w:sz w:val="24"/>
                <w:szCs w:val="24"/>
              </w:rPr>
            </w:pPr>
            <w:proofErr w:type="spellStart"/>
            <w:r w:rsidRPr="2EBED334">
              <w:rPr>
                <w:rFonts w:ascii="Calibri" w:eastAsia="Calibri" w:hAnsi="Calibri" w:cs="Calibri"/>
                <w:b/>
                <w:bCs/>
                <w:sz w:val="24"/>
                <w:szCs w:val="24"/>
              </w:rPr>
              <w:t>Venc</w:t>
            </w:r>
            <w:proofErr w:type="spellEnd"/>
            <w:r w:rsidRPr="2EBED334">
              <w:rPr>
                <w:rFonts w:ascii="Calibri" w:eastAsia="Calibri" w:hAnsi="Calibri" w:cs="Calibri"/>
                <w:b/>
                <w:bCs/>
                <w:sz w:val="24"/>
                <w:szCs w:val="24"/>
              </w:rPr>
              <w:t xml:space="preserve"> J3e4</w:t>
            </w:r>
          </w:p>
        </w:tc>
      </w:tr>
    </w:tbl>
    <w:p w14:paraId="0EF1CD7E" w14:textId="77777777" w:rsidR="0069792F" w:rsidRDefault="0069792F" w:rsidP="0069792F">
      <w:pPr>
        <w:spacing w:after="0" w:line="360" w:lineRule="auto"/>
        <w:ind w:firstLine="720"/>
        <w:jc w:val="center"/>
        <w:rPr>
          <w:rFonts w:ascii="Calibri" w:eastAsia="Calibri" w:hAnsi="Calibri" w:cs="Calibri"/>
          <w:color w:val="000000" w:themeColor="text1"/>
          <w:sz w:val="24"/>
          <w:szCs w:val="24"/>
        </w:rPr>
      </w:pPr>
    </w:p>
    <w:p w14:paraId="6D6514D7" w14:textId="77777777" w:rsidR="0069792F" w:rsidRDefault="0069792F" w:rsidP="0069792F">
      <w:pPr>
        <w:spacing w:after="0" w:line="360" w:lineRule="auto"/>
        <w:ind w:firstLine="720"/>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4 equipes da modalidade esportiva (Trans)</w:t>
      </w:r>
    </w:p>
    <w:p w14:paraId="59DD738A" w14:textId="77777777" w:rsidR="0069792F" w:rsidRDefault="0069792F" w:rsidP="0069792F">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1 Grupos de 4 equipes</w:t>
      </w:r>
    </w:p>
    <w:tbl>
      <w:tblPr>
        <w:tblW w:w="9120" w:type="dxa"/>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490"/>
        <w:gridCol w:w="2595"/>
        <w:gridCol w:w="1230"/>
        <w:gridCol w:w="2805"/>
      </w:tblGrid>
      <w:tr w:rsidR="0069792F" w14:paraId="24678D34" w14:textId="77777777" w:rsidTr="00F56EAC">
        <w:trPr>
          <w:trHeight w:val="300"/>
        </w:trPr>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FA663A8"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Rodadas</w:t>
            </w:r>
          </w:p>
        </w:tc>
        <w:tc>
          <w:tcPr>
            <w:tcW w:w="66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D49D46F"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EQUIPES</w:t>
            </w:r>
          </w:p>
        </w:tc>
      </w:tr>
      <w:tr w:rsidR="0069792F" w14:paraId="07FD473A" w14:textId="77777777" w:rsidTr="00F56EAC">
        <w:trPr>
          <w:trHeight w:val="300"/>
        </w:trPr>
        <w:tc>
          <w:tcPr>
            <w:tcW w:w="2490" w:type="dxa"/>
            <w:vMerge w:val="restart"/>
            <w:tcBorders>
              <w:top w:val="single" w:sz="6" w:space="0" w:color="000000" w:themeColor="text1"/>
              <w:left w:val="single" w:sz="6" w:space="0" w:color="000000" w:themeColor="text1"/>
              <w:bottom w:val="single" w:sz="6" w:space="0" w:color="BFBFBF" w:themeColor="background1" w:themeShade="BF"/>
              <w:right w:val="single" w:sz="6" w:space="0" w:color="000000" w:themeColor="text1"/>
            </w:tcBorders>
            <w:tcMar>
              <w:left w:w="105" w:type="dxa"/>
              <w:right w:w="105" w:type="dxa"/>
            </w:tcMar>
            <w:vAlign w:val="center"/>
          </w:tcPr>
          <w:p w14:paraId="33A0C66E"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1</w:t>
            </w:r>
          </w:p>
          <w:p w14:paraId="39E928D4" w14:textId="77777777" w:rsidR="0069792F" w:rsidRDefault="0069792F" w:rsidP="00F56EAC">
            <w:pPr>
              <w:spacing w:after="200" w:line="276" w:lineRule="auto"/>
              <w:jc w:val="center"/>
              <w:rPr>
                <w:rFonts w:ascii="Calibri" w:eastAsia="Calibri" w:hAnsi="Calibri" w:cs="Calibri"/>
                <w:sz w:val="24"/>
                <w:szCs w:val="24"/>
              </w:rPr>
            </w:pP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D00FB4"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A</w:t>
            </w:r>
          </w:p>
        </w:tc>
        <w:tc>
          <w:tcPr>
            <w:tcW w:w="1230"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F73932"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05"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F59ED9D"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B</w:t>
            </w:r>
          </w:p>
        </w:tc>
      </w:tr>
      <w:tr w:rsidR="0069792F" w14:paraId="70BD9CA0" w14:textId="77777777" w:rsidTr="00F56EAC">
        <w:trPr>
          <w:trHeight w:val="300"/>
        </w:trPr>
        <w:tc>
          <w:tcPr>
            <w:tcW w:w="2490" w:type="dxa"/>
            <w:vMerge/>
            <w:vAlign w:val="center"/>
          </w:tcPr>
          <w:p w14:paraId="1AA22F79" w14:textId="77777777" w:rsidR="0069792F" w:rsidRDefault="0069792F" w:rsidP="00F56EAC"/>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B03FFA9"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C</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373D3E8"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D953922"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D</w:t>
            </w:r>
          </w:p>
        </w:tc>
      </w:tr>
      <w:tr w:rsidR="0069792F" w14:paraId="3AFF2FD7" w14:textId="77777777" w:rsidTr="00F56EAC">
        <w:trPr>
          <w:trHeight w:val="300"/>
        </w:trPr>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352E86B5" w14:textId="77777777" w:rsidR="0069792F" w:rsidRDefault="0069792F" w:rsidP="00F56EAC">
            <w:pPr>
              <w:spacing w:after="200" w:line="276" w:lineRule="auto"/>
              <w:jc w:val="center"/>
              <w:rPr>
                <w:rFonts w:ascii="Calibri" w:eastAsia="Calibri" w:hAnsi="Calibri" w:cs="Calibri"/>
                <w:sz w:val="24"/>
                <w:szCs w:val="24"/>
              </w:rPr>
            </w:pP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54F2ACD6" w14:textId="77777777" w:rsidR="0069792F" w:rsidRDefault="0069792F" w:rsidP="00F56EAC">
            <w:pPr>
              <w:spacing w:after="200" w:line="276" w:lineRule="auto"/>
              <w:jc w:val="center"/>
              <w:rPr>
                <w:rFonts w:ascii="Calibri" w:eastAsia="Calibri" w:hAnsi="Calibri" w:cs="Calibri"/>
                <w:sz w:val="24"/>
                <w:szCs w:val="24"/>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7CDD7AD6" w14:textId="77777777" w:rsidR="0069792F" w:rsidRDefault="0069792F" w:rsidP="00F56EAC">
            <w:pPr>
              <w:spacing w:after="200" w:line="276" w:lineRule="auto"/>
              <w:jc w:val="center"/>
              <w:rPr>
                <w:rFonts w:ascii="Calibri" w:eastAsia="Calibri" w:hAnsi="Calibri" w:cs="Calibri"/>
                <w:sz w:val="24"/>
                <w:szCs w:val="24"/>
              </w:rPr>
            </w:pP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57BE4F90" w14:textId="77777777" w:rsidR="0069792F" w:rsidRDefault="0069792F" w:rsidP="00F56EAC">
            <w:pPr>
              <w:spacing w:after="200" w:line="276" w:lineRule="auto"/>
              <w:jc w:val="center"/>
              <w:rPr>
                <w:rFonts w:ascii="Calibri" w:eastAsia="Calibri" w:hAnsi="Calibri" w:cs="Calibri"/>
                <w:sz w:val="24"/>
                <w:szCs w:val="24"/>
              </w:rPr>
            </w:pPr>
          </w:p>
        </w:tc>
      </w:tr>
      <w:tr w:rsidR="0069792F" w14:paraId="23FCCD9C" w14:textId="77777777" w:rsidTr="00F56EAC">
        <w:trPr>
          <w:trHeight w:val="300"/>
        </w:trPr>
        <w:tc>
          <w:tcPr>
            <w:tcW w:w="2490" w:type="dxa"/>
            <w:vMerge w:val="restart"/>
            <w:tcBorders>
              <w:top w:val="single" w:sz="6" w:space="0" w:color="000000" w:themeColor="text1"/>
              <w:left w:val="single" w:sz="6" w:space="0" w:color="000000" w:themeColor="text1"/>
              <w:bottom w:val="single" w:sz="6" w:space="0" w:color="BFBFBF" w:themeColor="background1" w:themeShade="BF"/>
              <w:right w:val="single" w:sz="6" w:space="0" w:color="000000" w:themeColor="text1"/>
            </w:tcBorders>
            <w:tcMar>
              <w:left w:w="105" w:type="dxa"/>
              <w:right w:w="105" w:type="dxa"/>
            </w:tcMar>
            <w:vAlign w:val="center"/>
          </w:tcPr>
          <w:p w14:paraId="6ADB0D7D"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2</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A17210"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B</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A1C12D"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7CD4CE"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C</w:t>
            </w:r>
          </w:p>
        </w:tc>
      </w:tr>
      <w:tr w:rsidR="0069792F" w14:paraId="5DC2BE05" w14:textId="77777777" w:rsidTr="00F56EAC">
        <w:trPr>
          <w:trHeight w:val="300"/>
        </w:trPr>
        <w:tc>
          <w:tcPr>
            <w:tcW w:w="2490" w:type="dxa"/>
            <w:vMerge/>
            <w:vAlign w:val="center"/>
          </w:tcPr>
          <w:p w14:paraId="3468AD4B" w14:textId="77777777" w:rsidR="0069792F" w:rsidRDefault="0069792F" w:rsidP="00F56EAC"/>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ECCE4FF"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D</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579E0CF"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FB21455"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A</w:t>
            </w:r>
          </w:p>
        </w:tc>
      </w:tr>
      <w:tr w:rsidR="0069792F" w14:paraId="5371782E" w14:textId="77777777" w:rsidTr="00F56EAC">
        <w:trPr>
          <w:trHeight w:val="300"/>
        </w:trPr>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1300A80D" w14:textId="77777777" w:rsidR="0069792F" w:rsidRDefault="0069792F" w:rsidP="00F56EAC">
            <w:pPr>
              <w:spacing w:after="200" w:line="276" w:lineRule="auto"/>
              <w:jc w:val="center"/>
              <w:rPr>
                <w:rFonts w:ascii="Calibri" w:eastAsia="Calibri" w:hAnsi="Calibri" w:cs="Calibri"/>
                <w:sz w:val="24"/>
                <w:szCs w:val="24"/>
              </w:rPr>
            </w:pP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1B3BB339" w14:textId="77777777" w:rsidR="0069792F" w:rsidRDefault="0069792F" w:rsidP="00F56EAC">
            <w:pPr>
              <w:spacing w:after="200" w:line="276" w:lineRule="auto"/>
              <w:jc w:val="center"/>
              <w:rPr>
                <w:rFonts w:ascii="Calibri" w:eastAsia="Calibri" w:hAnsi="Calibri" w:cs="Calibri"/>
                <w:sz w:val="24"/>
                <w:szCs w:val="24"/>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5C574388" w14:textId="77777777" w:rsidR="0069792F" w:rsidRDefault="0069792F" w:rsidP="00F56EAC">
            <w:pPr>
              <w:spacing w:after="200" w:line="276" w:lineRule="auto"/>
              <w:jc w:val="center"/>
              <w:rPr>
                <w:rFonts w:ascii="Calibri" w:eastAsia="Calibri" w:hAnsi="Calibri" w:cs="Calibri"/>
                <w:sz w:val="24"/>
                <w:szCs w:val="24"/>
              </w:rPr>
            </w:pP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1AC6B098" w14:textId="77777777" w:rsidR="0069792F" w:rsidRDefault="0069792F" w:rsidP="00F56EAC">
            <w:pPr>
              <w:spacing w:after="200" w:line="276" w:lineRule="auto"/>
              <w:jc w:val="center"/>
              <w:rPr>
                <w:rFonts w:ascii="Calibri" w:eastAsia="Calibri" w:hAnsi="Calibri" w:cs="Calibri"/>
                <w:sz w:val="24"/>
                <w:szCs w:val="24"/>
              </w:rPr>
            </w:pPr>
          </w:p>
        </w:tc>
      </w:tr>
      <w:tr w:rsidR="0069792F" w14:paraId="06997EF5" w14:textId="77777777" w:rsidTr="00F56EAC">
        <w:trPr>
          <w:trHeight w:val="300"/>
        </w:trPr>
        <w:tc>
          <w:tcPr>
            <w:tcW w:w="2490" w:type="dxa"/>
            <w:vMerge w:val="restart"/>
            <w:tcBorders>
              <w:top w:val="single" w:sz="6" w:space="0" w:color="000000" w:themeColor="text1"/>
              <w:left w:val="single" w:sz="6" w:space="0" w:color="000000" w:themeColor="text1"/>
              <w:bottom w:val="single" w:sz="6" w:space="0" w:color="BFBFBF" w:themeColor="background1" w:themeShade="BF"/>
              <w:right w:val="single" w:sz="6" w:space="0" w:color="000000" w:themeColor="text1"/>
            </w:tcBorders>
            <w:tcMar>
              <w:left w:w="105" w:type="dxa"/>
              <w:right w:w="105" w:type="dxa"/>
            </w:tcMar>
            <w:vAlign w:val="center"/>
          </w:tcPr>
          <w:p w14:paraId="431C690F"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3</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3F730F4"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A</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D1DC593"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31766F"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C</w:t>
            </w:r>
          </w:p>
        </w:tc>
      </w:tr>
      <w:tr w:rsidR="0069792F" w14:paraId="663998F3" w14:textId="77777777" w:rsidTr="00F56EAC">
        <w:trPr>
          <w:trHeight w:val="300"/>
        </w:trPr>
        <w:tc>
          <w:tcPr>
            <w:tcW w:w="2490" w:type="dxa"/>
            <w:vMerge/>
            <w:vAlign w:val="center"/>
          </w:tcPr>
          <w:p w14:paraId="49A82F6E" w14:textId="77777777" w:rsidR="0069792F" w:rsidRDefault="0069792F" w:rsidP="00F56EAC"/>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30722A"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D</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98A1FA"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8AE32A"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B</w:t>
            </w:r>
          </w:p>
        </w:tc>
      </w:tr>
      <w:tr w:rsidR="0069792F" w14:paraId="609099D1" w14:textId="77777777" w:rsidTr="00F56EAC">
        <w:trPr>
          <w:trHeight w:val="300"/>
        </w:trPr>
        <w:tc>
          <w:tcPr>
            <w:tcW w:w="2490"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Mar>
              <w:left w:w="105" w:type="dxa"/>
              <w:right w:w="105" w:type="dxa"/>
            </w:tcMar>
            <w:vAlign w:val="center"/>
          </w:tcPr>
          <w:p w14:paraId="4AAD822F" w14:textId="77777777" w:rsidR="0069792F" w:rsidRDefault="0069792F" w:rsidP="00F56EAC">
            <w:pPr>
              <w:spacing w:after="200" w:line="276" w:lineRule="auto"/>
              <w:jc w:val="center"/>
              <w:rPr>
                <w:rFonts w:ascii="Calibri" w:eastAsia="Calibri" w:hAnsi="Calibri" w:cs="Calibri"/>
                <w:sz w:val="24"/>
                <w:szCs w:val="24"/>
              </w:rPr>
            </w:pP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7D683217" w14:textId="77777777" w:rsidR="0069792F" w:rsidRDefault="0069792F" w:rsidP="00F56EAC">
            <w:pPr>
              <w:spacing w:after="200" w:line="276" w:lineRule="auto"/>
              <w:jc w:val="center"/>
              <w:rPr>
                <w:rFonts w:ascii="Calibri" w:eastAsia="Calibri" w:hAnsi="Calibri" w:cs="Calibri"/>
                <w:sz w:val="24"/>
                <w:szCs w:val="24"/>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2156A793" w14:textId="77777777" w:rsidR="0069792F" w:rsidRDefault="0069792F" w:rsidP="00F56EAC">
            <w:pPr>
              <w:spacing w:after="200" w:line="276" w:lineRule="auto"/>
              <w:jc w:val="center"/>
              <w:rPr>
                <w:rFonts w:ascii="Calibri" w:eastAsia="Calibri" w:hAnsi="Calibri" w:cs="Calibri"/>
                <w:sz w:val="24"/>
                <w:szCs w:val="24"/>
              </w:rPr>
            </w:pP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146778C3" w14:textId="77777777" w:rsidR="0069792F" w:rsidRDefault="0069792F" w:rsidP="00F56EAC">
            <w:pPr>
              <w:spacing w:after="200" w:line="276" w:lineRule="auto"/>
              <w:jc w:val="center"/>
              <w:rPr>
                <w:rFonts w:ascii="Calibri" w:eastAsia="Calibri" w:hAnsi="Calibri" w:cs="Calibri"/>
                <w:sz w:val="24"/>
                <w:szCs w:val="24"/>
              </w:rPr>
            </w:pPr>
          </w:p>
        </w:tc>
      </w:tr>
      <w:tr w:rsidR="0069792F" w14:paraId="0F04F225" w14:textId="77777777" w:rsidTr="00F56EAC">
        <w:trPr>
          <w:trHeight w:val="300"/>
        </w:trPr>
        <w:tc>
          <w:tcPr>
            <w:tcW w:w="2490"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669E3FC"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4</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75BF417"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 xml:space="preserve">1º Grupo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DB00361"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7E5EBA"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 xml:space="preserve">2º Grupo </w:t>
            </w:r>
          </w:p>
        </w:tc>
      </w:tr>
    </w:tbl>
    <w:p w14:paraId="4BCA307C" w14:textId="77777777" w:rsidR="0069792F" w:rsidRDefault="0069792F" w:rsidP="0069792F">
      <w:pPr>
        <w:spacing w:after="0" w:line="360" w:lineRule="auto"/>
        <w:ind w:firstLine="720"/>
        <w:jc w:val="both"/>
        <w:rPr>
          <w:rFonts w:ascii="Calibri" w:eastAsia="Calibri" w:hAnsi="Calibri" w:cs="Calibri"/>
          <w:color w:val="000000" w:themeColor="text1"/>
          <w:sz w:val="24"/>
          <w:szCs w:val="24"/>
        </w:rPr>
      </w:pPr>
    </w:p>
    <w:p w14:paraId="26B2E3FC" w14:textId="77777777" w:rsidR="0069792F" w:rsidRDefault="0069792F" w:rsidP="0069792F">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18 e 19 de outubro – Handebol</w:t>
      </w:r>
    </w:p>
    <w:p w14:paraId="37E0F358" w14:textId="77777777" w:rsidR="0069792F" w:rsidRDefault="0069792F" w:rsidP="0069792F">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b/>
          <w:bCs/>
          <w:color w:val="000000" w:themeColor="text1"/>
          <w:sz w:val="24"/>
          <w:szCs w:val="24"/>
        </w:rPr>
        <w:t>8 equipes de cada modalidade esportiva (Masculino, Feminino e Trans)</w:t>
      </w:r>
    </w:p>
    <w:p w14:paraId="4BE444AB" w14:textId="77777777" w:rsidR="0069792F" w:rsidRDefault="0069792F" w:rsidP="0069792F">
      <w:pPr>
        <w:spacing w:after="200" w:line="276" w:lineRule="auto"/>
        <w:jc w:val="center"/>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2 Grupos de 4 equipes</w:t>
      </w:r>
    </w:p>
    <w:tbl>
      <w:tblPr>
        <w:tblW w:w="9120" w:type="dxa"/>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475"/>
        <w:gridCol w:w="2580"/>
        <w:gridCol w:w="1230"/>
        <w:gridCol w:w="2835"/>
      </w:tblGrid>
      <w:tr w:rsidR="0069792F" w14:paraId="6916C6CB" w14:textId="77777777" w:rsidTr="00F56EAC">
        <w:trPr>
          <w:trHeight w:val="300"/>
        </w:trPr>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F2B3BD3"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lastRenderedPageBreak/>
              <w:t>Rodadas</w:t>
            </w:r>
          </w:p>
        </w:tc>
        <w:tc>
          <w:tcPr>
            <w:tcW w:w="664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A2D01E"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EQUIPES</w:t>
            </w:r>
          </w:p>
        </w:tc>
      </w:tr>
      <w:tr w:rsidR="0069792F" w14:paraId="34E8B6A0" w14:textId="77777777" w:rsidTr="00F56EAC">
        <w:trPr>
          <w:trHeight w:val="300"/>
        </w:trPr>
        <w:tc>
          <w:tcPr>
            <w:tcW w:w="2475" w:type="dxa"/>
            <w:vMerge w:val="restart"/>
            <w:tcBorders>
              <w:top w:val="single" w:sz="6" w:space="0" w:color="000000" w:themeColor="text1"/>
              <w:left w:val="single" w:sz="6" w:space="0" w:color="000000" w:themeColor="text1"/>
              <w:bottom w:val="single" w:sz="6" w:space="0" w:color="BFBFBF" w:themeColor="background1" w:themeShade="BF"/>
              <w:right w:val="single" w:sz="6" w:space="0" w:color="000000" w:themeColor="text1"/>
            </w:tcBorders>
            <w:tcMar>
              <w:left w:w="105" w:type="dxa"/>
              <w:right w:w="105" w:type="dxa"/>
            </w:tcMar>
            <w:vAlign w:val="center"/>
          </w:tcPr>
          <w:p w14:paraId="29D546EB"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1</w:t>
            </w:r>
          </w:p>
          <w:p w14:paraId="760E71CC" w14:textId="77777777" w:rsidR="0069792F" w:rsidRDefault="0069792F" w:rsidP="00F56EAC">
            <w:pPr>
              <w:spacing w:after="200" w:line="276" w:lineRule="auto"/>
              <w:jc w:val="center"/>
              <w:rPr>
                <w:rFonts w:ascii="Calibri" w:eastAsia="Calibri" w:hAnsi="Calibri" w:cs="Calibri"/>
                <w:sz w:val="24"/>
                <w:szCs w:val="24"/>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3308371"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A</w:t>
            </w:r>
          </w:p>
        </w:tc>
        <w:tc>
          <w:tcPr>
            <w:tcW w:w="1230"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2F41EC"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B00B33C"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B</w:t>
            </w:r>
          </w:p>
        </w:tc>
      </w:tr>
      <w:tr w:rsidR="0069792F" w14:paraId="0CEC35DF" w14:textId="77777777" w:rsidTr="00F56EAC">
        <w:trPr>
          <w:trHeight w:val="300"/>
        </w:trPr>
        <w:tc>
          <w:tcPr>
            <w:tcW w:w="2475" w:type="dxa"/>
            <w:vMerge/>
            <w:vAlign w:val="center"/>
          </w:tcPr>
          <w:p w14:paraId="5EB2E9F2" w14:textId="77777777" w:rsidR="0069792F" w:rsidRDefault="0069792F" w:rsidP="00F56EAC"/>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C5D03E"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C</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FD2A082"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E6467BB"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D</w:t>
            </w:r>
          </w:p>
        </w:tc>
      </w:tr>
      <w:tr w:rsidR="0069792F" w14:paraId="0C27AB6B" w14:textId="77777777" w:rsidTr="00F56EAC">
        <w:trPr>
          <w:trHeight w:val="300"/>
        </w:trPr>
        <w:tc>
          <w:tcPr>
            <w:tcW w:w="2475" w:type="dxa"/>
            <w:vMerge/>
            <w:vAlign w:val="center"/>
          </w:tcPr>
          <w:p w14:paraId="5CDB63AF" w14:textId="77777777" w:rsidR="0069792F" w:rsidRDefault="0069792F" w:rsidP="00F56EAC"/>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78C08D6"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E</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23BF8E6"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C84C65"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F</w:t>
            </w:r>
          </w:p>
        </w:tc>
      </w:tr>
      <w:tr w:rsidR="0069792F" w14:paraId="1E042D9E" w14:textId="77777777" w:rsidTr="00F56EAC">
        <w:trPr>
          <w:trHeight w:val="300"/>
        </w:trPr>
        <w:tc>
          <w:tcPr>
            <w:tcW w:w="2475" w:type="dxa"/>
            <w:vMerge/>
            <w:vAlign w:val="center"/>
          </w:tcPr>
          <w:p w14:paraId="68E7E17D" w14:textId="77777777" w:rsidR="0069792F" w:rsidRDefault="0069792F" w:rsidP="00F56EAC"/>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2C26C67"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G</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C565CA"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DEBCF8"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H</w:t>
            </w:r>
          </w:p>
        </w:tc>
      </w:tr>
      <w:tr w:rsidR="0069792F" w14:paraId="4E8BC631" w14:textId="77777777" w:rsidTr="00F56EAC">
        <w:trPr>
          <w:trHeight w:val="300"/>
        </w:trPr>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2156D0BB" w14:textId="77777777" w:rsidR="0069792F" w:rsidRDefault="0069792F" w:rsidP="00F56EAC">
            <w:pPr>
              <w:spacing w:after="200" w:line="276" w:lineRule="auto"/>
              <w:jc w:val="center"/>
              <w:rPr>
                <w:rFonts w:ascii="Calibri" w:eastAsia="Calibri" w:hAnsi="Calibri" w:cs="Calibri"/>
                <w:sz w:val="24"/>
                <w:szCs w:val="24"/>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1A92509B" w14:textId="77777777" w:rsidR="0069792F" w:rsidRDefault="0069792F" w:rsidP="00F56EAC">
            <w:pPr>
              <w:spacing w:after="200" w:line="276" w:lineRule="auto"/>
              <w:jc w:val="center"/>
              <w:rPr>
                <w:rFonts w:ascii="Calibri" w:eastAsia="Calibri" w:hAnsi="Calibri" w:cs="Calibri"/>
                <w:sz w:val="24"/>
                <w:szCs w:val="24"/>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7A2B0666" w14:textId="77777777" w:rsidR="0069792F" w:rsidRDefault="0069792F" w:rsidP="00F56EAC">
            <w:pPr>
              <w:spacing w:after="200" w:line="276" w:lineRule="auto"/>
              <w:jc w:val="center"/>
              <w:rPr>
                <w:rFonts w:ascii="Calibri" w:eastAsia="Calibri" w:hAnsi="Calibri" w:cs="Calibri"/>
                <w:sz w:val="24"/>
                <w:szCs w:val="24"/>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5FA16AD1" w14:textId="77777777" w:rsidR="0069792F" w:rsidRDefault="0069792F" w:rsidP="00F56EAC">
            <w:pPr>
              <w:spacing w:after="200" w:line="276" w:lineRule="auto"/>
              <w:jc w:val="center"/>
              <w:rPr>
                <w:rFonts w:ascii="Calibri" w:eastAsia="Calibri" w:hAnsi="Calibri" w:cs="Calibri"/>
                <w:sz w:val="24"/>
                <w:szCs w:val="24"/>
              </w:rPr>
            </w:pPr>
          </w:p>
        </w:tc>
      </w:tr>
      <w:tr w:rsidR="0069792F" w14:paraId="39B8F6F5" w14:textId="77777777" w:rsidTr="00F56EAC">
        <w:trPr>
          <w:trHeight w:val="300"/>
        </w:trPr>
        <w:tc>
          <w:tcPr>
            <w:tcW w:w="2475" w:type="dxa"/>
            <w:vMerge w:val="restart"/>
            <w:tcBorders>
              <w:top w:val="single" w:sz="6" w:space="0" w:color="000000" w:themeColor="text1"/>
              <w:left w:val="single" w:sz="6" w:space="0" w:color="000000" w:themeColor="text1"/>
              <w:bottom w:val="single" w:sz="6" w:space="0" w:color="BFBFBF" w:themeColor="background1" w:themeShade="BF"/>
              <w:right w:val="single" w:sz="6" w:space="0" w:color="000000" w:themeColor="text1"/>
            </w:tcBorders>
            <w:tcMar>
              <w:left w:w="105" w:type="dxa"/>
              <w:right w:w="105" w:type="dxa"/>
            </w:tcMar>
            <w:vAlign w:val="center"/>
          </w:tcPr>
          <w:p w14:paraId="633F1FB7"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2</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B08820"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B</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62E288"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E994A01"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C</w:t>
            </w:r>
          </w:p>
        </w:tc>
      </w:tr>
      <w:tr w:rsidR="0069792F" w14:paraId="5DA1F43A" w14:textId="77777777" w:rsidTr="00F56EAC">
        <w:trPr>
          <w:trHeight w:val="300"/>
        </w:trPr>
        <w:tc>
          <w:tcPr>
            <w:tcW w:w="2475" w:type="dxa"/>
            <w:vMerge/>
            <w:vAlign w:val="center"/>
          </w:tcPr>
          <w:p w14:paraId="07E6F2BE" w14:textId="77777777" w:rsidR="0069792F" w:rsidRDefault="0069792F" w:rsidP="00F56EAC"/>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1FB1F6A"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D</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9F10EC8"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FD0F05E"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A</w:t>
            </w:r>
          </w:p>
        </w:tc>
      </w:tr>
      <w:tr w:rsidR="0069792F" w14:paraId="6D9EBCDD" w14:textId="77777777" w:rsidTr="00F56EAC">
        <w:trPr>
          <w:trHeight w:val="300"/>
        </w:trPr>
        <w:tc>
          <w:tcPr>
            <w:tcW w:w="2475" w:type="dxa"/>
            <w:vMerge/>
            <w:vAlign w:val="center"/>
          </w:tcPr>
          <w:p w14:paraId="29234A1C" w14:textId="77777777" w:rsidR="0069792F" w:rsidRDefault="0069792F" w:rsidP="00F56EAC"/>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9DEE35F"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F</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C58D21"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C3E7C1"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G</w:t>
            </w:r>
          </w:p>
        </w:tc>
      </w:tr>
      <w:tr w:rsidR="0069792F" w14:paraId="06273F1E" w14:textId="77777777" w:rsidTr="00F56EAC">
        <w:trPr>
          <w:trHeight w:val="300"/>
        </w:trPr>
        <w:tc>
          <w:tcPr>
            <w:tcW w:w="2475" w:type="dxa"/>
            <w:vMerge/>
            <w:vAlign w:val="center"/>
          </w:tcPr>
          <w:p w14:paraId="7DC05DBF" w14:textId="77777777" w:rsidR="0069792F" w:rsidRDefault="0069792F" w:rsidP="00F56EAC"/>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D96524"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H</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0A008D"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C3FF54"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E</w:t>
            </w:r>
          </w:p>
        </w:tc>
      </w:tr>
      <w:tr w:rsidR="0069792F" w14:paraId="34832CFB" w14:textId="77777777" w:rsidTr="00F56EAC">
        <w:trPr>
          <w:trHeight w:val="300"/>
        </w:trPr>
        <w:tc>
          <w:tcPr>
            <w:tcW w:w="2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2AAD1048" w14:textId="77777777" w:rsidR="0069792F" w:rsidRDefault="0069792F" w:rsidP="00F56EAC">
            <w:pPr>
              <w:spacing w:after="200" w:line="276" w:lineRule="auto"/>
              <w:jc w:val="center"/>
              <w:rPr>
                <w:rFonts w:ascii="Calibri" w:eastAsia="Calibri" w:hAnsi="Calibri" w:cs="Calibri"/>
                <w:sz w:val="24"/>
                <w:szCs w:val="24"/>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4C565E57" w14:textId="77777777" w:rsidR="0069792F" w:rsidRDefault="0069792F" w:rsidP="00F56EAC">
            <w:pPr>
              <w:spacing w:after="200" w:line="276" w:lineRule="auto"/>
              <w:jc w:val="center"/>
              <w:rPr>
                <w:rFonts w:ascii="Calibri" w:eastAsia="Calibri" w:hAnsi="Calibri" w:cs="Calibri"/>
                <w:sz w:val="24"/>
                <w:szCs w:val="24"/>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286E14AF" w14:textId="77777777" w:rsidR="0069792F" w:rsidRDefault="0069792F" w:rsidP="00F56EAC">
            <w:pPr>
              <w:spacing w:after="200" w:line="276" w:lineRule="auto"/>
              <w:jc w:val="center"/>
              <w:rPr>
                <w:rFonts w:ascii="Calibri" w:eastAsia="Calibri" w:hAnsi="Calibri" w:cs="Calibri"/>
                <w:sz w:val="24"/>
                <w:szCs w:val="24"/>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221C58B0" w14:textId="77777777" w:rsidR="0069792F" w:rsidRDefault="0069792F" w:rsidP="00F56EAC">
            <w:pPr>
              <w:spacing w:after="200" w:line="276" w:lineRule="auto"/>
              <w:jc w:val="center"/>
              <w:rPr>
                <w:rFonts w:ascii="Calibri" w:eastAsia="Calibri" w:hAnsi="Calibri" w:cs="Calibri"/>
                <w:sz w:val="24"/>
                <w:szCs w:val="24"/>
              </w:rPr>
            </w:pPr>
          </w:p>
        </w:tc>
      </w:tr>
      <w:tr w:rsidR="0069792F" w14:paraId="1610743A" w14:textId="77777777" w:rsidTr="00F56EAC">
        <w:trPr>
          <w:trHeight w:val="300"/>
        </w:trPr>
        <w:tc>
          <w:tcPr>
            <w:tcW w:w="2475" w:type="dxa"/>
            <w:vMerge w:val="restart"/>
            <w:tcBorders>
              <w:top w:val="single" w:sz="6" w:space="0" w:color="000000" w:themeColor="text1"/>
              <w:left w:val="single" w:sz="6" w:space="0" w:color="000000" w:themeColor="text1"/>
              <w:bottom w:val="single" w:sz="6" w:space="0" w:color="BFBFBF" w:themeColor="background1" w:themeShade="BF"/>
              <w:right w:val="single" w:sz="6" w:space="0" w:color="000000" w:themeColor="text1"/>
            </w:tcBorders>
            <w:tcMar>
              <w:left w:w="105" w:type="dxa"/>
              <w:right w:w="105" w:type="dxa"/>
            </w:tcMar>
            <w:vAlign w:val="center"/>
          </w:tcPr>
          <w:p w14:paraId="2761793E"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3</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75141E"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A</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919F82"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A12B8C"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C</w:t>
            </w:r>
          </w:p>
        </w:tc>
      </w:tr>
      <w:tr w:rsidR="0069792F" w14:paraId="71045A36" w14:textId="77777777" w:rsidTr="00F56EAC">
        <w:trPr>
          <w:trHeight w:val="300"/>
        </w:trPr>
        <w:tc>
          <w:tcPr>
            <w:tcW w:w="2475" w:type="dxa"/>
            <w:vMerge/>
            <w:vAlign w:val="center"/>
          </w:tcPr>
          <w:p w14:paraId="10478ACC" w14:textId="77777777" w:rsidR="0069792F" w:rsidRDefault="0069792F" w:rsidP="00F56EAC"/>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3A470A7"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D</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6828783"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95AC6C"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B</w:t>
            </w:r>
          </w:p>
        </w:tc>
      </w:tr>
      <w:tr w:rsidR="0069792F" w14:paraId="584A3D84" w14:textId="77777777" w:rsidTr="00F56EAC">
        <w:trPr>
          <w:trHeight w:val="300"/>
        </w:trPr>
        <w:tc>
          <w:tcPr>
            <w:tcW w:w="2475" w:type="dxa"/>
            <w:vMerge/>
            <w:vAlign w:val="center"/>
          </w:tcPr>
          <w:p w14:paraId="4F05C58C" w14:textId="77777777" w:rsidR="0069792F" w:rsidRDefault="0069792F" w:rsidP="00F56EAC"/>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78767C"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E</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76638BB"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9B34ED"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G</w:t>
            </w:r>
          </w:p>
        </w:tc>
      </w:tr>
      <w:tr w:rsidR="0069792F" w14:paraId="3418B495" w14:textId="77777777" w:rsidTr="00F56EAC">
        <w:trPr>
          <w:trHeight w:val="300"/>
        </w:trPr>
        <w:tc>
          <w:tcPr>
            <w:tcW w:w="2475" w:type="dxa"/>
            <w:vMerge/>
            <w:vAlign w:val="center"/>
          </w:tcPr>
          <w:p w14:paraId="3326CD7E" w14:textId="77777777" w:rsidR="0069792F" w:rsidRDefault="0069792F" w:rsidP="00F56EAC"/>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A61AC2"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F</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5D8952"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46A10F1"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Time H</w:t>
            </w:r>
          </w:p>
        </w:tc>
      </w:tr>
      <w:tr w:rsidR="0069792F" w14:paraId="386E6312" w14:textId="77777777" w:rsidTr="00F56EAC">
        <w:trPr>
          <w:trHeight w:val="300"/>
        </w:trPr>
        <w:tc>
          <w:tcPr>
            <w:tcW w:w="2475"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D9D9D9" w:themeFill="background1" w:themeFillShade="D9"/>
            <w:tcMar>
              <w:left w:w="105" w:type="dxa"/>
              <w:right w:w="105" w:type="dxa"/>
            </w:tcMar>
            <w:vAlign w:val="center"/>
          </w:tcPr>
          <w:p w14:paraId="32D49976" w14:textId="77777777" w:rsidR="0069792F" w:rsidRDefault="0069792F" w:rsidP="00F56EAC">
            <w:pPr>
              <w:spacing w:after="200" w:line="276" w:lineRule="auto"/>
              <w:jc w:val="center"/>
              <w:rPr>
                <w:rFonts w:ascii="Calibri" w:eastAsia="Calibri" w:hAnsi="Calibri" w:cs="Calibri"/>
                <w:sz w:val="24"/>
                <w:szCs w:val="24"/>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21101BD6" w14:textId="77777777" w:rsidR="0069792F" w:rsidRDefault="0069792F" w:rsidP="00F56EAC">
            <w:pPr>
              <w:spacing w:after="200" w:line="276" w:lineRule="auto"/>
              <w:jc w:val="center"/>
              <w:rPr>
                <w:rFonts w:ascii="Calibri" w:eastAsia="Calibri" w:hAnsi="Calibri" w:cs="Calibri"/>
                <w:sz w:val="24"/>
                <w:szCs w:val="24"/>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02089DAA" w14:textId="77777777" w:rsidR="0069792F" w:rsidRDefault="0069792F" w:rsidP="00F56EAC">
            <w:pPr>
              <w:spacing w:after="200" w:line="276" w:lineRule="auto"/>
              <w:jc w:val="center"/>
              <w:rPr>
                <w:rFonts w:ascii="Calibri" w:eastAsia="Calibri" w:hAnsi="Calibri" w:cs="Calibri"/>
                <w:sz w:val="24"/>
                <w:szCs w:val="24"/>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1F9529B9" w14:textId="77777777" w:rsidR="0069792F" w:rsidRDefault="0069792F" w:rsidP="00F56EAC">
            <w:pPr>
              <w:spacing w:after="200" w:line="276" w:lineRule="auto"/>
              <w:jc w:val="center"/>
              <w:rPr>
                <w:rFonts w:ascii="Calibri" w:eastAsia="Calibri" w:hAnsi="Calibri" w:cs="Calibri"/>
                <w:sz w:val="24"/>
                <w:szCs w:val="24"/>
              </w:rPr>
            </w:pPr>
          </w:p>
        </w:tc>
      </w:tr>
      <w:tr w:rsidR="0069792F" w14:paraId="22FB0098" w14:textId="77777777" w:rsidTr="00F56EAC">
        <w:trPr>
          <w:trHeight w:val="300"/>
        </w:trPr>
        <w:tc>
          <w:tcPr>
            <w:tcW w:w="2475" w:type="dxa"/>
            <w:vMerge w:val="restart"/>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DDB713E"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4</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6945134"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1º Grupo A</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FC377E"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E9C36E"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2º Grupo B</w:t>
            </w:r>
          </w:p>
        </w:tc>
      </w:tr>
      <w:tr w:rsidR="0069792F" w14:paraId="13B4DF1E" w14:textId="77777777" w:rsidTr="00F56EAC">
        <w:trPr>
          <w:trHeight w:val="300"/>
        </w:trPr>
        <w:tc>
          <w:tcPr>
            <w:tcW w:w="2475" w:type="dxa"/>
            <w:vMerge/>
            <w:vAlign w:val="center"/>
          </w:tcPr>
          <w:p w14:paraId="12529273" w14:textId="77777777" w:rsidR="0069792F" w:rsidRDefault="0069792F" w:rsidP="00F56EAC"/>
        </w:tc>
        <w:tc>
          <w:tcPr>
            <w:tcW w:w="2580" w:type="dxa"/>
            <w:tcBorders>
              <w:top w:val="single" w:sz="6" w:space="0" w:color="000000" w:themeColor="text1"/>
              <w:left w:val="single" w:sz="6" w:space="0" w:color="000000" w:themeColor="text1"/>
              <w:bottom w:val="single" w:sz="6" w:space="0" w:color="auto"/>
              <w:right w:val="single" w:sz="6" w:space="0" w:color="000000" w:themeColor="text1"/>
            </w:tcBorders>
            <w:tcMar>
              <w:left w:w="105" w:type="dxa"/>
              <w:right w:w="105" w:type="dxa"/>
            </w:tcMar>
            <w:vAlign w:val="center"/>
          </w:tcPr>
          <w:p w14:paraId="04C912D8"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1º Grupo B</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E4A81F"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127F92"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2º Grupo A</w:t>
            </w:r>
          </w:p>
        </w:tc>
      </w:tr>
      <w:tr w:rsidR="0069792F" w14:paraId="05F37E95" w14:textId="77777777" w:rsidTr="00F56EAC">
        <w:trPr>
          <w:trHeight w:val="300"/>
        </w:trPr>
        <w:tc>
          <w:tcPr>
            <w:tcW w:w="2475" w:type="dxa"/>
            <w:tcBorders>
              <w:top w:val="single" w:sz="6" w:space="0" w:color="auto"/>
              <w:left w:val="single" w:sz="6" w:space="0" w:color="000000" w:themeColor="text1"/>
              <w:bottom w:val="single" w:sz="6" w:space="0" w:color="BFBFBF" w:themeColor="background1" w:themeShade="BF"/>
              <w:right w:val="single" w:sz="6" w:space="0" w:color="000000" w:themeColor="text1"/>
            </w:tcBorders>
            <w:shd w:val="clear" w:color="auto" w:fill="D9D9D9" w:themeFill="background1" w:themeFillShade="D9"/>
            <w:tcMar>
              <w:left w:w="105" w:type="dxa"/>
              <w:right w:w="105" w:type="dxa"/>
            </w:tcMar>
            <w:vAlign w:val="center"/>
          </w:tcPr>
          <w:p w14:paraId="1CE0403E" w14:textId="77777777" w:rsidR="0069792F" w:rsidRDefault="0069792F" w:rsidP="00F56EAC">
            <w:pPr>
              <w:spacing w:after="200" w:line="276" w:lineRule="auto"/>
              <w:jc w:val="center"/>
              <w:rPr>
                <w:rFonts w:ascii="Calibri" w:eastAsia="Calibri" w:hAnsi="Calibri" w:cs="Calibri"/>
                <w:sz w:val="24"/>
                <w:szCs w:val="24"/>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620D42CB" w14:textId="77777777" w:rsidR="0069792F" w:rsidRDefault="0069792F" w:rsidP="00F56EAC">
            <w:pPr>
              <w:spacing w:after="200" w:line="276" w:lineRule="auto"/>
              <w:jc w:val="center"/>
              <w:rPr>
                <w:rFonts w:ascii="Calibri" w:eastAsia="Calibri" w:hAnsi="Calibri" w:cs="Calibri"/>
                <w:sz w:val="24"/>
                <w:szCs w:val="24"/>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31C84F65" w14:textId="77777777" w:rsidR="0069792F" w:rsidRDefault="0069792F" w:rsidP="00F56EAC">
            <w:pPr>
              <w:spacing w:after="200" w:line="276" w:lineRule="auto"/>
              <w:jc w:val="center"/>
              <w:rPr>
                <w:rFonts w:ascii="Calibri" w:eastAsia="Calibri" w:hAnsi="Calibri" w:cs="Calibri"/>
                <w:sz w:val="24"/>
                <w:szCs w:val="24"/>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vAlign w:val="center"/>
          </w:tcPr>
          <w:p w14:paraId="6C9AB3E0" w14:textId="77777777" w:rsidR="0069792F" w:rsidRDefault="0069792F" w:rsidP="00F56EAC">
            <w:pPr>
              <w:spacing w:after="200" w:line="276" w:lineRule="auto"/>
              <w:jc w:val="center"/>
              <w:rPr>
                <w:rFonts w:ascii="Calibri" w:eastAsia="Calibri" w:hAnsi="Calibri" w:cs="Calibri"/>
                <w:sz w:val="24"/>
                <w:szCs w:val="24"/>
              </w:rPr>
            </w:pPr>
          </w:p>
        </w:tc>
      </w:tr>
      <w:tr w:rsidR="0069792F" w14:paraId="69E8357C" w14:textId="77777777" w:rsidTr="00F56EAC">
        <w:trPr>
          <w:trHeight w:val="300"/>
        </w:trPr>
        <w:tc>
          <w:tcPr>
            <w:tcW w:w="2475"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4BC450"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Rodada 5</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B71505" w14:textId="77777777" w:rsidR="0069792F" w:rsidRDefault="0069792F" w:rsidP="00F56EAC">
            <w:pPr>
              <w:spacing w:after="200" w:line="276" w:lineRule="auto"/>
              <w:jc w:val="center"/>
              <w:rPr>
                <w:rFonts w:ascii="Calibri" w:eastAsia="Calibri" w:hAnsi="Calibri" w:cs="Calibri"/>
                <w:sz w:val="24"/>
                <w:szCs w:val="24"/>
              </w:rPr>
            </w:pPr>
            <w:proofErr w:type="spellStart"/>
            <w:r w:rsidRPr="2EBED334">
              <w:rPr>
                <w:rFonts w:ascii="Calibri" w:eastAsia="Calibri" w:hAnsi="Calibri" w:cs="Calibri"/>
                <w:b/>
                <w:bCs/>
                <w:sz w:val="24"/>
                <w:szCs w:val="24"/>
              </w:rPr>
              <w:t>Venc</w:t>
            </w:r>
            <w:proofErr w:type="spellEnd"/>
            <w:r w:rsidRPr="2EBED334">
              <w:rPr>
                <w:rFonts w:ascii="Calibri" w:eastAsia="Calibri" w:hAnsi="Calibri" w:cs="Calibri"/>
                <w:b/>
                <w:bCs/>
                <w:sz w:val="24"/>
                <w:szCs w:val="24"/>
              </w:rPr>
              <w:t xml:space="preserve"> J1</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AE2021" w14:textId="77777777" w:rsidR="0069792F" w:rsidRDefault="0069792F" w:rsidP="00F56EAC">
            <w:pPr>
              <w:spacing w:after="200" w:line="276" w:lineRule="auto"/>
              <w:jc w:val="center"/>
              <w:rPr>
                <w:rFonts w:ascii="Calibri" w:eastAsia="Calibri" w:hAnsi="Calibri" w:cs="Calibri"/>
                <w:sz w:val="24"/>
                <w:szCs w:val="24"/>
              </w:rPr>
            </w:pPr>
            <w:r w:rsidRPr="2EBED334">
              <w:rPr>
                <w:rFonts w:ascii="Calibri" w:eastAsia="Calibri" w:hAnsi="Calibri" w:cs="Calibri"/>
                <w:b/>
                <w:bCs/>
                <w:sz w:val="24"/>
                <w:szCs w:val="24"/>
              </w:rPr>
              <w:t>x</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F137E7C" w14:textId="77777777" w:rsidR="0069792F" w:rsidRDefault="0069792F" w:rsidP="00F56EAC">
            <w:pPr>
              <w:spacing w:after="200" w:line="276" w:lineRule="auto"/>
              <w:jc w:val="center"/>
              <w:rPr>
                <w:rFonts w:ascii="Calibri" w:eastAsia="Calibri" w:hAnsi="Calibri" w:cs="Calibri"/>
                <w:sz w:val="24"/>
                <w:szCs w:val="24"/>
              </w:rPr>
            </w:pPr>
            <w:proofErr w:type="spellStart"/>
            <w:r w:rsidRPr="2EBED334">
              <w:rPr>
                <w:rFonts w:ascii="Calibri" w:eastAsia="Calibri" w:hAnsi="Calibri" w:cs="Calibri"/>
                <w:b/>
                <w:bCs/>
                <w:sz w:val="24"/>
                <w:szCs w:val="24"/>
              </w:rPr>
              <w:t>Venc</w:t>
            </w:r>
            <w:proofErr w:type="spellEnd"/>
            <w:r w:rsidRPr="2EBED334">
              <w:rPr>
                <w:rFonts w:ascii="Calibri" w:eastAsia="Calibri" w:hAnsi="Calibri" w:cs="Calibri"/>
                <w:b/>
                <w:bCs/>
                <w:sz w:val="24"/>
                <w:szCs w:val="24"/>
              </w:rPr>
              <w:t xml:space="preserve"> J2</w:t>
            </w:r>
          </w:p>
        </w:tc>
      </w:tr>
    </w:tbl>
    <w:p w14:paraId="0C58B91B" w14:textId="77777777" w:rsidR="0069792F" w:rsidRDefault="0069792F" w:rsidP="0069792F">
      <w:pPr>
        <w:spacing w:after="0" w:line="360" w:lineRule="auto"/>
        <w:ind w:firstLine="720"/>
        <w:jc w:val="both"/>
        <w:rPr>
          <w:rFonts w:ascii="Calibri" w:eastAsia="Calibri" w:hAnsi="Calibri" w:cs="Calibri"/>
          <w:color w:val="000000" w:themeColor="text1"/>
          <w:sz w:val="24"/>
          <w:szCs w:val="24"/>
        </w:rPr>
      </w:pPr>
    </w:p>
    <w:p w14:paraId="42C1F93B" w14:textId="77777777" w:rsidR="0069792F" w:rsidRDefault="0069792F" w:rsidP="0069792F">
      <w:pPr>
        <w:spacing w:before="120" w:after="0" w:line="360" w:lineRule="auto"/>
        <w:rPr>
          <w:rFonts w:ascii="Calibri" w:eastAsia="Calibri" w:hAnsi="Calibri" w:cs="Calibri"/>
          <w:b/>
          <w:bCs/>
          <w:color w:val="000000" w:themeColor="text1"/>
          <w:sz w:val="24"/>
          <w:szCs w:val="24"/>
        </w:rPr>
      </w:pPr>
      <w:r w:rsidRPr="2EBED334">
        <w:rPr>
          <w:rFonts w:ascii="Calibri" w:eastAsia="Calibri" w:hAnsi="Calibri" w:cs="Calibri"/>
          <w:b/>
          <w:bCs/>
          <w:color w:val="000000" w:themeColor="text1"/>
          <w:sz w:val="24"/>
          <w:szCs w:val="24"/>
        </w:rPr>
        <w:t>7. Dotação Orçamentária oferecida</w:t>
      </w:r>
    </w:p>
    <w:p w14:paraId="26831DA8" w14:textId="77777777" w:rsidR="0069792F" w:rsidRDefault="0069792F" w:rsidP="0069792F">
      <w:pPr>
        <w:spacing w:before="120" w:after="0" w:line="360" w:lineRule="auto"/>
        <w:ind w:firstLine="601"/>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t>19.10 27 812.3017.4503.33503900.00 2.500.9001.1</w:t>
      </w:r>
      <w:r w:rsidRPr="2EBED334">
        <w:rPr>
          <w:rFonts w:ascii="Calibri" w:eastAsia="Calibri" w:hAnsi="Calibri" w:cs="Calibri"/>
          <w:color w:val="000000" w:themeColor="text1"/>
        </w:rPr>
        <w:t> </w:t>
      </w:r>
    </w:p>
    <w:p w14:paraId="0F158BFA" w14:textId="77777777" w:rsidR="0069792F" w:rsidRDefault="0069792F" w:rsidP="0069792F">
      <w:pPr>
        <w:spacing w:before="120" w:after="0" w:line="360" w:lineRule="auto"/>
        <w:jc w:val="both"/>
        <w:rPr>
          <w:rFonts w:ascii="Calibri" w:eastAsia="Calibri" w:hAnsi="Calibri" w:cs="Calibri"/>
          <w:b/>
          <w:bCs/>
          <w:color w:val="000000" w:themeColor="text1"/>
          <w:sz w:val="24"/>
          <w:szCs w:val="24"/>
        </w:rPr>
      </w:pPr>
      <w:r w:rsidRPr="2EBED334">
        <w:rPr>
          <w:rFonts w:ascii="Calibri" w:eastAsia="Calibri" w:hAnsi="Calibri" w:cs="Calibri"/>
          <w:b/>
          <w:bCs/>
          <w:color w:val="000000" w:themeColor="text1"/>
          <w:sz w:val="24"/>
          <w:szCs w:val="24"/>
        </w:rPr>
        <w:t>8. Recurso para execução</w:t>
      </w:r>
    </w:p>
    <w:p w14:paraId="48A7B669" w14:textId="77777777" w:rsidR="0069792F" w:rsidRDefault="0069792F" w:rsidP="0069792F">
      <w:pPr>
        <w:spacing w:before="120" w:after="0" w:line="360" w:lineRule="auto"/>
        <w:ind w:firstLine="601"/>
        <w:jc w:val="both"/>
        <w:rPr>
          <w:rFonts w:ascii="Calibri" w:eastAsia="Calibri" w:hAnsi="Calibri" w:cs="Calibri"/>
          <w:color w:val="000000" w:themeColor="text1"/>
          <w:sz w:val="24"/>
          <w:szCs w:val="24"/>
        </w:rPr>
      </w:pPr>
      <w:r w:rsidRPr="2EBED334">
        <w:rPr>
          <w:rFonts w:ascii="Calibri" w:eastAsia="Calibri" w:hAnsi="Calibri" w:cs="Calibri"/>
          <w:color w:val="000000" w:themeColor="text1"/>
          <w:sz w:val="24"/>
          <w:szCs w:val="24"/>
        </w:rPr>
        <w:lastRenderedPageBreak/>
        <w:t> Para execução do campeonato, o valor máximo de referência da proposta é de: R$ 300.000,00.</w:t>
      </w:r>
    </w:p>
    <w:p w14:paraId="650DA3A6" w14:textId="77777777" w:rsidR="0069792F" w:rsidRDefault="0069792F" w:rsidP="0069792F">
      <w:pPr>
        <w:spacing w:after="200" w:line="276" w:lineRule="auto"/>
        <w:rPr>
          <w:rFonts w:ascii="Calibri" w:eastAsia="Calibri" w:hAnsi="Calibri" w:cs="Calibri"/>
          <w:color w:val="000000" w:themeColor="text1"/>
        </w:rPr>
      </w:pPr>
    </w:p>
    <w:p w14:paraId="574BF869" w14:textId="77777777" w:rsidR="0069792F" w:rsidRDefault="0069792F" w:rsidP="0069792F">
      <w:pPr>
        <w:pStyle w:val="PargrafodaLista"/>
        <w:ind w:left="0"/>
        <w:rPr>
          <w:rStyle w:val="normaltextrun"/>
          <w:rFonts w:ascii="Calibri" w:eastAsia="Calibri" w:hAnsi="Calibri" w:cs="Calibri"/>
          <w:color w:val="000000" w:themeColor="text1"/>
          <w:sz w:val="24"/>
          <w:szCs w:val="24"/>
        </w:rPr>
      </w:pPr>
    </w:p>
    <w:p w14:paraId="3FFBD598" w14:textId="7177DBB2" w:rsidR="4D949F12" w:rsidRPr="0069792F" w:rsidRDefault="4D949F12" w:rsidP="0069792F"/>
    <w:sectPr w:rsidR="4D949F12" w:rsidRPr="0069792F">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1CBA0" w14:textId="77777777" w:rsidR="00D81772" w:rsidRDefault="00D81772" w:rsidP="008C437A">
      <w:pPr>
        <w:spacing w:after="0" w:line="240" w:lineRule="auto"/>
      </w:pPr>
      <w:r>
        <w:separator/>
      </w:r>
    </w:p>
  </w:endnote>
  <w:endnote w:type="continuationSeparator" w:id="0">
    <w:p w14:paraId="249C4F8E" w14:textId="77777777" w:rsidR="00D81772" w:rsidRDefault="00D81772" w:rsidP="008C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9A33" w14:textId="77777777" w:rsidR="00D81772" w:rsidRDefault="00D81772" w:rsidP="008C437A">
      <w:pPr>
        <w:spacing w:after="0" w:line="240" w:lineRule="auto"/>
      </w:pPr>
      <w:r>
        <w:separator/>
      </w:r>
    </w:p>
  </w:footnote>
  <w:footnote w:type="continuationSeparator" w:id="0">
    <w:p w14:paraId="56D5CEC4" w14:textId="77777777" w:rsidR="00D81772" w:rsidRDefault="00D81772" w:rsidP="008C4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A897" w14:textId="77777777" w:rsidR="0056008F" w:rsidRDefault="0056008F">
    <w:pPr>
      <w:pStyle w:val="Cabealho"/>
    </w:pPr>
  </w:p>
  <w:p w14:paraId="41D12C53" w14:textId="77777777" w:rsidR="0056008F" w:rsidRDefault="0056008F">
    <w:pPr>
      <w:pStyle w:val="Cabealho"/>
    </w:pPr>
  </w:p>
  <w:p w14:paraId="13F89F78" w14:textId="527C6DAE" w:rsidR="0056008F" w:rsidRDefault="0056008F">
    <w:pPr>
      <w:pStyle w:val="Cabealho"/>
    </w:pPr>
    <w:r>
      <w:rPr>
        <w:color w:val="585858"/>
        <w:sz w:val="24"/>
        <w:u w:val="single" w:color="575757"/>
      </w:rPr>
      <w:tab/>
    </w:r>
    <w:r>
      <w:rPr>
        <w:color w:val="585858"/>
        <w:sz w:val="24"/>
      </w:rPr>
      <w:t>SECRETARIA</w:t>
    </w:r>
    <w:r>
      <w:rPr>
        <w:color w:val="585858"/>
        <w:spacing w:val="-5"/>
        <w:sz w:val="24"/>
      </w:rPr>
      <w:t xml:space="preserve"> </w:t>
    </w:r>
    <w:r>
      <w:rPr>
        <w:color w:val="585858"/>
        <w:sz w:val="24"/>
      </w:rPr>
      <w:t>MUNICIPAL</w:t>
    </w:r>
    <w:r>
      <w:rPr>
        <w:color w:val="585858"/>
        <w:spacing w:val="-2"/>
        <w:sz w:val="24"/>
      </w:rPr>
      <w:t xml:space="preserve"> </w:t>
    </w:r>
    <w:r>
      <w:rPr>
        <w:color w:val="585858"/>
        <w:sz w:val="24"/>
      </w:rPr>
      <w:t>DE</w:t>
    </w:r>
    <w:r>
      <w:rPr>
        <w:color w:val="585858"/>
        <w:spacing w:val="-2"/>
        <w:sz w:val="24"/>
      </w:rPr>
      <w:t xml:space="preserve"> </w:t>
    </w:r>
    <w:r>
      <w:rPr>
        <w:color w:val="585858"/>
        <w:sz w:val="24"/>
      </w:rPr>
      <w:t>ESPORTES</w:t>
    </w:r>
    <w:r>
      <w:rPr>
        <w:color w:val="585858"/>
        <w:spacing w:val="-3"/>
        <w:sz w:val="24"/>
      </w:rPr>
      <w:t xml:space="preserve"> </w:t>
    </w:r>
    <w:r>
      <w:rPr>
        <w:color w:val="585858"/>
        <w:sz w:val="24"/>
      </w:rPr>
      <w:t>E</w:t>
    </w:r>
    <w:r>
      <w:rPr>
        <w:color w:val="585858"/>
        <w:spacing w:val="-1"/>
        <w:sz w:val="24"/>
      </w:rPr>
      <w:t xml:space="preserve"> </w:t>
    </w:r>
    <w:proofErr w:type="gramStart"/>
    <w:r>
      <w:rPr>
        <w:color w:val="585858"/>
        <w:sz w:val="24"/>
      </w:rPr>
      <w:t>LAZER</w:t>
    </w:r>
    <w:r>
      <w:rPr>
        <w:color w:val="585858"/>
        <w:spacing w:val="-2"/>
        <w:sz w:val="24"/>
      </w:rPr>
      <w:t xml:space="preserve"> </w:t>
    </w:r>
    <w:r>
      <w:rPr>
        <w:color w:val="585858"/>
        <w:sz w:val="24"/>
        <w:u w:val="single" w:color="575757"/>
      </w:rPr>
      <w:t xml:space="preserve"> </w:t>
    </w:r>
    <w:r>
      <w:rPr>
        <w:color w:val="585858"/>
        <w:sz w:val="24"/>
        <w:u w:val="single" w:color="575757"/>
      </w:rPr>
      <w:tab/>
    </w:r>
    <w:proofErr w:type="gramEnd"/>
    <w:r>
      <w:rPr>
        <w:noProof/>
        <w:color w:val="2B579A"/>
        <w:shd w:val="clear" w:color="auto" w:fill="E6E6E6"/>
        <w:lang w:eastAsia="pt-BR"/>
      </w:rPr>
      <w:drawing>
        <wp:anchor distT="0" distB="0" distL="0" distR="0" simplePos="0" relativeHeight="251659264" behindDoc="1" locked="0" layoutInCell="1" allowOverlap="1" wp14:anchorId="58F0506A" wp14:editId="1649DC3C">
          <wp:simplePos x="0" y="0"/>
          <wp:positionH relativeFrom="page">
            <wp:posOffset>3329305</wp:posOffset>
          </wp:positionH>
          <wp:positionV relativeFrom="page">
            <wp:posOffset>230505</wp:posOffset>
          </wp:positionV>
          <wp:extent cx="884555" cy="584835"/>
          <wp:effectExtent l="0" t="0" r="0" b="5715"/>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84555" cy="584835"/>
                  </a:xfrm>
                  <a:prstGeom prst="rect">
                    <a:avLst/>
                  </a:prstGeom>
                </pic:spPr>
              </pic:pic>
            </a:graphicData>
          </a:graphic>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zp9EvD00gTO0ci" int2:id="CTYgoQ8e">
      <int2:state int2:value="Rejected" int2:type="AugLoop_Text_Critique"/>
    </int2:textHash>
    <int2:textHash int2:hashCode="VTH5e4yHyDjyfi" int2:id="OXQP3bZa">
      <int2:state int2:value="Rejected" int2:type="AugLoop_Text_Critique"/>
    </int2:textHash>
    <int2:textHash int2:hashCode="8I+MotTUT/P1DM" int2:id="fsI5AcP6">
      <int2:state int2:value="Rejected" int2:type="AugLoop_Text_Critique"/>
    </int2:textHash>
    <int2:textHash int2:hashCode="eanReCNesdzUu+" int2:id="Ms50LsdT">
      <int2:state int2:value="Rejected" int2:type="AugLoop_Text_Critique"/>
    </int2:textHash>
    <int2:textHash int2:hashCode="cyDVt53wBtE4Ia" int2:id="UvN27ptI">
      <int2:state int2:value="Rejected" int2:type="AugLoop_Text_Critique"/>
    </int2:textHash>
    <int2:textHash int2:hashCode="qIt9zRqePhd3C7" int2:id="t9L3zClq">
      <int2:state int2:value="Rejected" int2:type="AugLoop_Text_Critique"/>
    </int2:textHash>
    <int2:textHash int2:hashCode="bikOiJuvX5bays" int2:id="LWwpO7VY">
      <int2:state int2:value="Rejected" int2:type="AugLoop_Text_Critique"/>
    </int2:textHash>
    <int2:textHash int2:hashCode="FOeT2JbdyMppEX" int2:id="Xw3iWLNF">
      <int2:state int2:value="Rejected" int2:type="AugLoop_Text_Critique"/>
    </int2:textHash>
    <int2:textHash int2:hashCode="M76m736jlVIk7y" int2:id="n3lboB4p">
      <int2:state int2:value="Rejected" int2:type="AugLoop_Text_Critique"/>
    </int2:textHash>
    <int2:textHash int2:hashCode="JemVeW7sof2soP" int2:id="J6GpPP6c">
      <int2:state int2:value="Rejected" int2:type="AugLoop_Text_Critique"/>
    </int2:textHash>
    <int2:textHash int2:hashCode="xrrMWqj4NjGkA3" int2:id="xpojBBU4">
      <int2:state int2:value="Rejected" int2:type="AugLoop_Text_Critique"/>
    </int2:textHash>
    <int2:textHash int2:hashCode="5mLeZmIh4hG43l" int2:id="pjzcx36R">
      <int2:state int2:value="Rejected" int2:type="AugLoop_Text_Critique"/>
    </int2:textHash>
    <int2:textHash int2:hashCode="jYlqUwx7SklHMC" int2:id="4VUrl8wh">
      <int2:state int2:value="Rejected" int2:type="AugLoop_Text_Critique"/>
    </int2:textHash>
    <int2:textHash int2:hashCode="8DwKWcWUVO6iXM" int2:id="c1x6XITV">
      <int2:state int2:value="Rejected" int2:type="AugLoop_Text_Critique"/>
    </int2:textHash>
    <int2:textHash int2:hashCode="c+mMgpBYu4ohj7" int2:id="MieuoDah">
      <int2:state int2:value="Rejected" int2:type="AugLoop_Text_Critique"/>
    </int2:textHash>
    <int2:textHash int2:hashCode="j0V/mMOT19uW83" int2:id="LwR1Sh7S">
      <int2:state int2:value="Rejected" int2:type="AugLoop_Text_Critique"/>
    </int2:textHash>
    <int2:textHash int2:hashCode="5vsGIQ+vwC/XR5" int2:id="yecaDoOx">
      <int2:state int2:value="Rejected" int2:type="AugLoop_Text_Critique"/>
    </int2:textHash>
    <int2:textHash int2:hashCode="RS+hMBzaiEAzzy" int2:id="Ebzb7lbE">
      <int2:state int2:value="Rejected" int2:type="AugLoop_Text_Critique"/>
    </int2:textHash>
    <int2:textHash int2:hashCode="yM9gFTP3XXnEN4" int2:id="a6Ru5Bmo">
      <int2:state int2:value="Rejected" int2:type="AugLoop_Text_Critique"/>
    </int2:textHash>
    <int2:textHash int2:hashCode="tvnm6gnB48X9pT" int2:id="hUmgm8Q5">
      <int2:state int2:value="Rejected" int2:type="AugLoop_Text_Critique"/>
    </int2:textHash>
    <int2:textHash int2:hashCode="Qu9j54Nu9iLZGF" int2:id="8RqIMKuB">
      <int2:state int2:value="Rejected" int2:type="AugLoop_Text_Critique"/>
    </int2:textHash>
    <int2:textHash int2:hashCode="Ub2VNTrtpmFUM7" int2:id="cFlS2qF7">
      <int2:state int2:value="Rejected" int2:type="AugLoop_Text_Critique"/>
    </int2:textHash>
    <int2:textHash int2:hashCode="mO+Li/X1rRS10I" int2:id="EINTez30">
      <int2:state int2:value="Rejected" int2:type="AugLoop_Text_Critique"/>
    </int2:textHash>
    <int2:textHash int2:hashCode="tg0SG0OKOAw0PV" int2:id="dimYAABw">
      <int2:state int2:value="Rejected" int2:type="AugLoop_Text_Critique"/>
    </int2:textHash>
    <int2:textHash int2:hashCode="AY9NfwbLhibhdW" int2:id="usVhQcjm">
      <int2:state int2:value="Rejected" int2:type="AugLoop_Text_Critique"/>
    </int2:textHash>
    <int2:textHash int2:hashCode="LbbSHTZfVE98o7" int2:id="g9OaiQXT">
      <int2:state int2:value="Rejected" int2:type="AugLoop_Text_Critique"/>
    </int2:textHash>
    <int2:textHash int2:hashCode="S/DYNzk5TLXrZn" int2:id="poh2abNA">
      <int2:state int2:value="Rejected" int2:type="AugLoop_Text_Critique"/>
    </int2:textHash>
    <int2:textHash int2:hashCode="ORg3PPVVnFS1LH" int2:id="Coe6trUs">
      <int2:state int2:value="Rejected" int2:type="AugLoop_Text_Critique"/>
    </int2:textHash>
    <int2:textHash int2:hashCode="uobKqR2wPpxE0R" int2:id="RD0aBHJ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864A"/>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9FA381"/>
    <w:multiLevelType w:val="hybridMultilevel"/>
    <w:tmpl w:val="FFFFFFFF"/>
    <w:lvl w:ilvl="0" w:tplc="23142078">
      <w:start w:val="1"/>
      <w:numFmt w:val="bullet"/>
      <w:lvlText w:val=""/>
      <w:lvlJc w:val="left"/>
      <w:pPr>
        <w:ind w:left="720" w:hanging="360"/>
      </w:pPr>
      <w:rPr>
        <w:rFonts w:ascii="Symbol" w:hAnsi="Symbol" w:hint="default"/>
      </w:rPr>
    </w:lvl>
    <w:lvl w:ilvl="1" w:tplc="0AC6C0B6">
      <w:start w:val="1"/>
      <w:numFmt w:val="bullet"/>
      <w:lvlText w:val="o"/>
      <w:lvlJc w:val="left"/>
      <w:pPr>
        <w:ind w:left="1440" w:hanging="360"/>
      </w:pPr>
      <w:rPr>
        <w:rFonts w:ascii="Courier New" w:hAnsi="Courier New" w:hint="default"/>
      </w:rPr>
    </w:lvl>
    <w:lvl w:ilvl="2" w:tplc="A5C6375A">
      <w:start w:val="1"/>
      <w:numFmt w:val="bullet"/>
      <w:lvlText w:val=""/>
      <w:lvlJc w:val="left"/>
      <w:pPr>
        <w:ind w:left="2160" w:hanging="360"/>
      </w:pPr>
      <w:rPr>
        <w:rFonts w:ascii="Wingdings" w:hAnsi="Wingdings" w:hint="default"/>
      </w:rPr>
    </w:lvl>
    <w:lvl w:ilvl="3" w:tplc="CF0A343C">
      <w:start w:val="1"/>
      <w:numFmt w:val="bullet"/>
      <w:lvlText w:val=""/>
      <w:lvlJc w:val="left"/>
      <w:pPr>
        <w:ind w:left="2880" w:hanging="360"/>
      </w:pPr>
      <w:rPr>
        <w:rFonts w:ascii="Symbol" w:hAnsi="Symbol" w:hint="default"/>
      </w:rPr>
    </w:lvl>
    <w:lvl w:ilvl="4" w:tplc="426CAD02">
      <w:start w:val="1"/>
      <w:numFmt w:val="bullet"/>
      <w:lvlText w:val="o"/>
      <w:lvlJc w:val="left"/>
      <w:pPr>
        <w:ind w:left="3600" w:hanging="360"/>
      </w:pPr>
      <w:rPr>
        <w:rFonts w:ascii="Courier New" w:hAnsi="Courier New" w:hint="default"/>
      </w:rPr>
    </w:lvl>
    <w:lvl w:ilvl="5" w:tplc="97205448">
      <w:start w:val="1"/>
      <w:numFmt w:val="bullet"/>
      <w:lvlText w:val=""/>
      <w:lvlJc w:val="left"/>
      <w:pPr>
        <w:ind w:left="4320" w:hanging="360"/>
      </w:pPr>
      <w:rPr>
        <w:rFonts w:ascii="Wingdings" w:hAnsi="Wingdings" w:hint="default"/>
      </w:rPr>
    </w:lvl>
    <w:lvl w:ilvl="6" w:tplc="C6EA881E">
      <w:start w:val="1"/>
      <w:numFmt w:val="bullet"/>
      <w:lvlText w:val=""/>
      <w:lvlJc w:val="left"/>
      <w:pPr>
        <w:ind w:left="5040" w:hanging="360"/>
      </w:pPr>
      <w:rPr>
        <w:rFonts w:ascii="Symbol" w:hAnsi="Symbol" w:hint="default"/>
      </w:rPr>
    </w:lvl>
    <w:lvl w:ilvl="7" w:tplc="4776DCA4">
      <w:start w:val="1"/>
      <w:numFmt w:val="bullet"/>
      <w:lvlText w:val="o"/>
      <w:lvlJc w:val="left"/>
      <w:pPr>
        <w:ind w:left="5760" w:hanging="360"/>
      </w:pPr>
      <w:rPr>
        <w:rFonts w:ascii="Courier New" w:hAnsi="Courier New" w:hint="default"/>
      </w:rPr>
    </w:lvl>
    <w:lvl w:ilvl="8" w:tplc="2E609E1A">
      <w:start w:val="1"/>
      <w:numFmt w:val="bullet"/>
      <w:lvlText w:val=""/>
      <w:lvlJc w:val="left"/>
      <w:pPr>
        <w:ind w:left="6480" w:hanging="360"/>
      </w:pPr>
      <w:rPr>
        <w:rFonts w:ascii="Wingdings" w:hAnsi="Wingdings" w:hint="default"/>
      </w:rPr>
    </w:lvl>
  </w:abstractNum>
  <w:abstractNum w:abstractNumId="2" w15:restartNumberingAfterBreak="0">
    <w:nsid w:val="2A9F62C5"/>
    <w:multiLevelType w:val="hybridMultilevel"/>
    <w:tmpl w:val="FFFFFFFF"/>
    <w:lvl w:ilvl="0" w:tplc="6DFCE16A">
      <w:start w:val="2"/>
      <w:numFmt w:val="decimal"/>
      <w:lvlText w:val="%1."/>
      <w:lvlJc w:val="left"/>
      <w:pPr>
        <w:ind w:left="720" w:hanging="360"/>
      </w:pPr>
      <w:rPr>
        <w:rFonts w:ascii="Times New Roman" w:hAnsi="Times New Roman" w:hint="default"/>
      </w:rPr>
    </w:lvl>
    <w:lvl w:ilvl="1" w:tplc="4E32507E">
      <w:start w:val="1"/>
      <w:numFmt w:val="lowerLetter"/>
      <w:lvlText w:val="%2."/>
      <w:lvlJc w:val="left"/>
      <w:pPr>
        <w:ind w:left="1440" w:hanging="360"/>
      </w:pPr>
    </w:lvl>
    <w:lvl w:ilvl="2" w:tplc="481E366C">
      <w:start w:val="1"/>
      <w:numFmt w:val="lowerRoman"/>
      <w:lvlText w:val="%3."/>
      <w:lvlJc w:val="right"/>
      <w:pPr>
        <w:ind w:left="2160" w:hanging="180"/>
      </w:pPr>
    </w:lvl>
    <w:lvl w:ilvl="3" w:tplc="19DC5EEE">
      <w:start w:val="1"/>
      <w:numFmt w:val="decimal"/>
      <w:lvlText w:val="%4."/>
      <w:lvlJc w:val="left"/>
      <w:pPr>
        <w:ind w:left="2880" w:hanging="360"/>
      </w:pPr>
    </w:lvl>
    <w:lvl w:ilvl="4" w:tplc="31F29DD2">
      <w:start w:val="1"/>
      <w:numFmt w:val="lowerLetter"/>
      <w:lvlText w:val="%5."/>
      <w:lvlJc w:val="left"/>
      <w:pPr>
        <w:ind w:left="3600" w:hanging="360"/>
      </w:pPr>
    </w:lvl>
    <w:lvl w:ilvl="5" w:tplc="30D6F8CE">
      <w:start w:val="1"/>
      <w:numFmt w:val="lowerRoman"/>
      <w:lvlText w:val="%6."/>
      <w:lvlJc w:val="right"/>
      <w:pPr>
        <w:ind w:left="4320" w:hanging="180"/>
      </w:pPr>
    </w:lvl>
    <w:lvl w:ilvl="6" w:tplc="ADC2865E">
      <w:start w:val="1"/>
      <w:numFmt w:val="decimal"/>
      <w:lvlText w:val="%7."/>
      <w:lvlJc w:val="left"/>
      <w:pPr>
        <w:ind w:left="5040" w:hanging="360"/>
      </w:pPr>
    </w:lvl>
    <w:lvl w:ilvl="7" w:tplc="5CBAE7D8">
      <w:start w:val="1"/>
      <w:numFmt w:val="lowerLetter"/>
      <w:lvlText w:val="%8."/>
      <w:lvlJc w:val="left"/>
      <w:pPr>
        <w:ind w:left="5760" w:hanging="360"/>
      </w:pPr>
    </w:lvl>
    <w:lvl w:ilvl="8" w:tplc="073CF7FC">
      <w:start w:val="1"/>
      <w:numFmt w:val="lowerRoman"/>
      <w:lvlText w:val="%9."/>
      <w:lvlJc w:val="right"/>
      <w:pPr>
        <w:ind w:left="6480" w:hanging="180"/>
      </w:pPr>
    </w:lvl>
  </w:abstractNum>
  <w:abstractNum w:abstractNumId="3" w15:restartNumberingAfterBreak="0">
    <w:nsid w:val="2ABBCAE2"/>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116787"/>
    <w:multiLevelType w:val="hybridMultilevel"/>
    <w:tmpl w:val="FFFFFFFF"/>
    <w:lvl w:ilvl="0" w:tplc="326CA204">
      <w:start w:val="1"/>
      <w:numFmt w:val="lowerLetter"/>
      <w:lvlText w:val="%1."/>
      <w:lvlJc w:val="left"/>
      <w:pPr>
        <w:ind w:left="720" w:hanging="360"/>
      </w:pPr>
      <w:rPr>
        <w:rFonts w:ascii="Calibri" w:hAnsi="Calibri" w:hint="default"/>
      </w:rPr>
    </w:lvl>
    <w:lvl w:ilvl="1" w:tplc="E22AFA10">
      <w:start w:val="1"/>
      <w:numFmt w:val="upperRoman"/>
      <w:lvlText w:val="%2)"/>
      <w:lvlJc w:val="right"/>
      <w:pPr>
        <w:ind w:left="1440" w:hanging="360"/>
      </w:pPr>
    </w:lvl>
    <w:lvl w:ilvl="2" w:tplc="D14855C8">
      <w:start w:val="1"/>
      <w:numFmt w:val="lowerRoman"/>
      <w:lvlText w:val="%3."/>
      <w:lvlJc w:val="right"/>
      <w:pPr>
        <w:ind w:left="2160" w:hanging="180"/>
      </w:pPr>
    </w:lvl>
    <w:lvl w:ilvl="3" w:tplc="759669A8">
      <w:start w:val="1"/>
      <w:numFmt w:val="decimal"/>
      <w:lvlText w:val="%4."/>
      <w:lvlJc w:val="left"/>
      <w:pPr>
        <w:ind w:left="2880" w:hanging="360"/>
      </w:pPr>
    </w:lvl>
    <w:lvl w:ilvl="4" w:tplc="C99E66DE">
      <w:start w:val="1"/>
      <w:numFmt w:val="lowerLetter"/>
      <w:lvlText w:val="%5."/>
      <w:lvlJc w:val="left"/>
      <w:pPr>
        <w:ind w:left="3600" w:hanging="360"/>
      </w:pPr>
    </w:lvl>
    <w:lvl w:ilvl="5" w:tplc="F07EABF8">
      <w:start w:val="1"/>
      <w:numFmt w:val="lowerRoman"/>
      <w:lvlText w:val="%6."/>
      <w:lvlJc w:val="right"/>
      <w:pPr>
        <w:ind w:left="4320" w:hanging="180"/>
      </w:pPr>
    </w:lvl>
    <w:lvl w:ilvl="6" w:tplc="F1D4EE54">
      <w:start w:val="1"/>
      <w:numFmt w:val="decimal"/>
      <w:lvlText w:val="%7."/>
      <w:lvlJc w:val="left"/>
      <w:pPr>
        <w:ind w:left="5040" w:hanging="360"/>
      </w:pPr>
    </w:lvl>
    <w:lvl w:ilvl="7" w:tplc="91F4E74C">
      <w:start w:val="1"/>
      <w:numFmt w:val="lowerLetter"/>
      <w:lvlText w:val="%8."/>
      <w:lvlJc w:val="left"/>
      <w:pPr>
        <w:ind w:left="5760" w:hanging="360"/>
      </w:pPr>
    </w:lvl>
    <w:lvl w:ilvl="8" w:tplc="FA2C01CE">
      <w:start w:val="1"/>
      <w:numFmt w:val="lowerRoman"/>
      <w:lvlText w:val="%9."/>
      <w:lvlJc w:val="right"/>
      <w:pPr>
        <w:ind w:left="6480" w:hanging="180"/>
      </w:pPr>
    </w:lvl>
  </w:abstractNum>
  <w:abstractNum w:abstractNumId="5" w15:restartNumberingAfterBreak="0">
    <w:nsid w:val="34EA0546"/>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79486A9"/>
    <w:multiLevelType w:val="hybridMultilevel"/>
    <w:tmpl w:val="FFFFFFFF"/>
    <w:lvl w:ilvl="0" w:tplc="64884C4E">
      <w:start w:val="1"/>
      <w:numFmt w:val="decimal"/>
      <w:lvlText w:val="%1."/>
      <w:lvlJc w:val="left"/>
      <w:pPr>
        <w:ind w:left="720" w:hanging="360"/>
      </w:pPr>
    </w:lvl>
    <w:lvl w:ilvl="1" w:tplc="D35E7674">
      <w:start w:val="1"/>
      <w:numFmt w:val="lowerLetter"/>
      <w:lvlText w:val="%2."/>
      <w:lvlJc w:val="left"/>
      <w:pPr>
        <w:ind w:left="1440" w:hanging="360"/>
      </w:pPr>
    </w:lvl>
    <w:lvl w:ilvl="2" w:tplc="AC023B48">
      <w:start w:val="1"/>
      <w:numFmt w:val="lowerRoman"/>
      <w:lvlText w:val="%3."/>
      <w:lvlJc w:val="right"/>
      <w:pPr>
        <w:ind w:left="2160" w:hanging="180"/>
      </w:pPr>
    </w:lvl>
    <w:lvl w:ilvl="3" w:tplc="886E5708">
      <w:start w:val="1"/>
      <w:numFmt w:val="decimal"/>
      <w:lvlText w:val="%4."/>
      <w:lvlJc w:val="left"/>
      <w:pPr>
        <w:ind w:left="2880" w:hanging="360"/>
      </w:pPr>
    </w:lvl>
    <w:lvl w:ilvl="4" w:tplc="60C863C8">
      <w:start w:val="1"/>
      <w:numFmt w:val="lowerLetter"/>
      <w:lvlText w:val="%5."/>
      <w:lvlJc w:val="left"/>
      <w:pPr>
        <w:ind w:left="3600" w:hanging="360"/>
      </w:pPr>
    </w:lvl>
    <w:lvl w:ilvl="5" w:tplc="8FAE9A22">
      <w:start w:val="1"/>
      <w:numFmt w:val="lowerRoman"/>
      <w:lvlText w:val="%6."/>
      <w:lvlJc w:val="right"/>
      <w:pPr>
        <w:ind w:left="4320" w:hanging="180"/>
      </w:pPr>
    </w:lvl>
    <w:lvl w:ilvl="6" w:tplc="9384B308">
      <w:start w:val="1"/>
      <w:numFmt w:val="decimal"/>
      <w:lvlText w:val="%7."/>
      <w:lvlJc w:val="left"/>
      <w:pPr>
        <w:ind w:left="5040" w:hanging="360"/>
      </w:pPr>
    </w:lvl>
    <w:lvl w:ilvl="7" w:tplc="DF5A24F2">
      <w:start w:val="1"/>
      <w:numFmt w:val="lowerLetter"/>
      <w:lvlText w:val="%8."/>
      <w:lvlJc w:val="left"/>
      <w:pPr>
        <w:ind w:left="5760" w:hanging="360"/>
      </w:pPr>
    </w:lvl>
    <w:lvl w:ilvl="8" w:tplc="A908429C">
      <w:start w:val="1"/>
      <w:numFmt w:val="lowerRoman"/>
      <w:lvlText w:val="%9."/>
      <w:lvlJc w:val="right"/>
      <w:pPr>
        <w:ind w:left="6480" w:hanging="180"/>
      </w:pPr>
    </w:lvl>
  </w:abstractNum>
  <w:abstractNum w:abstractNumId="7" w15:restartNumberingAfterBreak="0">
    <w:nsid w:val="3891D77F"/>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A33297"/>
    <w:multiLevelType w:val="hybridMultilevel"/>
    <w:tmpl w:val="FFFFFFFF"/>
    <w:lvl w:ilvl="0" w:tplc="87763B04">
      <w:start w:val="1"/>
      <w:numFmt w:val="lowerLetter"/>
      <w:lvlText w:val="%1)"/>
      <w:lvlJc w:val="left"/>
      <w:pPr>
        <w:ind w:left="720" w:hanging="360"/>
      </w:pPr>
    </w:lvl>
    <w:lvl w:ilvl="1" w:tplc="7B723A58">
      <w:start w:val="1"/>
      <w:numFmt w:val="lowerLetter"/>
      <w:lvlText w:val="%2."/>
      <w:lvlJc w:val="left"/>
      <w:pPr>
        <w:ind w:left="1440" w:hanging="360"/>
      </w:pPr>
    </w:lvl>
    <w:lvl w:ilvl="2" w:tplc="BCB029F6">
      <w:start w:val="1"/>
      <w:numFmt w:val="lowerRoman"/>
      <w:lvlText w:val="%3."/>
      <w:lvlJc w:val="right"/>
      <w:pPr>
        <w:ind w:left="2160" w:hanging="180"/>
      </w:pPr>
    </w:lvl>
    <w:lvl w:ilvl="3" w:tplc="1B3ACE90">
      <w:start w:val="1"/>
      <w:numFmt w:val="decimal"/>
      <w:lvlText w:val="%4."/>
      <w:lvlJc w:val="left"/>
      <w:pPr>
        <w:ind w:left="2880" w:hanging="360"/>
      </w:pPr>
    </w:lvl>
    <w:lvl w:ilvl="4" w:tplc="25965FB4">
      <w:start w:val="1"/>
      <w:numFmt w:val="lowerLetter"/>
      <w:lvlText w:val="%5."/>
      <w:lvlJc w:val="left"/>
      <w:pPr>
        <w:ind w:left="3600" w:hanging="360"/>
      </w:pPr>
    </w:lvl>
    <w:lvl w:ilvl="5" w:tplc="1444BE06">
      <w:start w:val="1"/>
      <w:numFmt w:val="lowerRoman"/>
      <w:lvlText w:val="%6."/>
      <w:lvlJc w:val="right"/>
      <w:pPr>
        <w:ind w:left="4320" w:hanging="180"/>
      </w:pPr>
    </w:lvl>
    <w:lvl w:ilvl="6" w:tplc="935CCFAA">
      <w:start w:val="1"/>
      <w:numFmt w:val="decimal"/>
      <w:lvlText w:val="%7."/>
      <w:lvlJc w:val="left"/>
      <w:pPr>
        <w:ind w:left="5040" w:hanging="360"/>
      </w:pPr>
    </w:lvl>
    <w:lvl w:ilvl="7" w:tplc="34ACF9B4">
      <w:start w:val="1"/>
      <w:numFmt w:val="lowerLetter"/>
      <w:lvlText w:val="%8."/>
      <w:lvlJc w:val="left"/>
      <w:pPr>
        <w:ind w:left="5760" w:hanging="360"/>
      </w:pPr>
    </w:lvl>
    <w:lvl w:ilvl="8" w:tplc="F5068E88">
      <w:start w:val="1"/>
      <w:numFmt w:val="lowerRoman"/>
      <w:lvlText w:val="%9."/>
      <w:lvlJc w:val="right"/>
      <w:pPr>
        <w:ind w:left="6480" w:hanging="180"/>
      </w:pPr>
    </w:lvl>
  </w:abstractNum>
  <w:abstractNum w:abstractNumId="9" w15:restartNumberingAfterBreak="0">
    <w:nsid w:val="3F22F302"/>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2F0159"/>
    <w:multiLevelType w:val="multilevel"/>
    <w:tmpl w:val="FFFFFFFF"/>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71EFDE"/>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87E9CA"/>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019FA6"/>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F87141"/>
    <w:multiLevelType w:val="hybridMultilevel"/>
    <w:tmpl w:val="FFFFFFFF"/>
    <w:lvl w:ilvl="0" w:tplc="2524346E">
      <w:start w:val="1"/>
      <w:numFmt w:val="upperRoman"/>
      <w:lvlText w:val="%1."/>
      <w:lvlJc w:val="right"/>
      <w:pPr>
        <w:ind w:left="720" w:hanging="360"/>
      </w:pPr>
      <w:rPr>
        <w:rFonts w:ascii="Calibri" w:hAnsi="Calibri" w:hint="default"/>
      </w:rPr>
    </w:lvl>
    <w:lvl w:ilvl="1" w:tplc="C7F21E38">
      <w:start w:val="1"/>
      <w:numFmt w:val="lowerLetter"/>
      <w:lvlText w:val="%2."/>
      <w:lvlJc w:val="left"/>
      <w:pPr>
        <w:ind w:left="1440" w:hanging="360"/>
      </w:pPr>
    </w:lvl>
    <w:lvl w:ilvl="2" w:tplc="BA0E5FF2">
      <w:start w:val="1"/>
      <w:numFmt w:val="lowerRoman"/>
      <w:lvlText w:val="%3."/>
      <w:lvlJc w:val="right"/>
      <w:pPr>
        <w:ind w:left="2160" w:hanging="180"/>
      </w:pPr>
    </w:lvl>
    <w:lvl w:ilvl="3" w:tplc="2EA4B71A">
      <w:start w:val="1"/>
      <w:numFmt w:val="decimal"/>
      <w:lvlText w:val="%4."/>
      <w:lvlJc w:val="left"/>
      <w:pPr>
        <w:ind w:left="2880" w:hanging="360"/>
      </w:pPr>
    </w:lvl>
    <w:lvl w:ilvl="4" w:tplc="E0DE25F2">
      <w:start w:val="1"/>
      <w:numFmt w:val="lowerLetter"/>
      <w:lvlText w:val="%5."/>
      <w:lvlJc w:val="left"/>
      <w:pPr>
        <w:ind w:left="3600" w:hanging="360"/>
      </w:pPr>
    </w:lvl>
    <w:lvl w:ilvl="5" w:tplc="09ECE92A">
      <w:start w:val="1"/>
      <w:numFmt w:val="lowerRoman"/>
      <w:lvlText w:val="%6."/>
      <w:lvlJc w:val="right"/>
      <w:pPr>
        <w:ind w:left="4320" w:hanging="180"/>
      </w:pPr>
    </w:lvl>
    <w:lvl w:ilvl="6" w:tplc="A962BAB6">
      <w:start w:val="1"/>
      <w:numFmt w:val="decimal"/>
      <w:lvlText w:val="%7."/>
      <w:lvlJc w:val="left"/>
      <w:pPr>
        <w:ind w:left="5040" w:hanging="360"/>
      </w:pPr>
    </w:lvl>
    <w:lvl w:ilvl="7" w:tplc="8ECA54AA">
      <w:start w:val="1"/>
      <w:numFmt w:val="lowerLetter"/>
      <w:lvlText w:val="%8."/>
      <w:lvlJc w:val="left"/>
      <w:pPr>
        <w:ind w:left="5760" w:hanging="360"/>
      </w:pPr>
    </w:lvl>
    <w:lvl w:ilvl="8" w:tplc="6F0EEADE">
      <w:start w:val="1"/>
      <w:numFmt w:val="lowerRoman"/>
      <w:lvlText w:val="%9."/>
      <w:lvlJc w:val="right"/>
      <w:pPr>
        <w:ind w:left="6480" w:hanging="180"/>
      </w:pPr>
    </w:lvl>
  </w:abstractNum>
  <w:abstractNum w:abstractNumId="15" w15:restartNumberingAfterBreak="0">
    <w:nsid w:val="632C0884"/>
    <w:multiLevelType w:val="hybridMultilevel"/>
    <w:tmpl w:val="FFFFFFFF"/>
    <w:lvl w:ilvl="0" w:tplc="9508DED4">
      <w:start w:val="1"/>
      <w:numFmt w:val="decimal"/>
      <w:lvlText w:val="%1."/>
      <w:lvlJc w:val="left"/>
      <w:pPr>
        <w:ind w:left="720" w:hanging="360"/>
      </w:pPr>
      <w:rPr>
        <w:rFonts w:ascii="Calibri Light" w:hAnsi="Calibri Light" w:hint="default"/>
      </w:rPr>
    </w:lvl>
    <w:lvl w:ilvl="1" w:tplc="F9388C16">
      <w:start w:val="1"/>
      <w:numFmt w:val="lowerLetter"/>
      <w:lvlText w:val="%2."/>
      <w:lvlJc w:val="left"/>
      <w:pPr>
        <w:ind w:left="1440" w:hanging="360"/>
      </w:pPr>
    </w:lvl>
    <w:lvl w:ilvl="2" w:tplc="AB94D68A">
      <w:start w:val="1"/>
      <w:numFmt w:val="lowerRoman"/>
      <w:lvlText w:val="%3."/>
      <w:lvlJc w:val="right"/>
      <w:pPr>
        <w:ind w:left="2160" w:hanging="180"/>
      </w:pPr>
    </w:lvl>
    <w:lvl w:ilvl="3" w:tplc="19D67A92">
      <w:start w:val="1"/>
      <w:numFmt w:val="decimal"/>
      <w:lvlText w:val="%4."/>
      <w:lvlJc w:val="left"/>
      <w:pPr>
        <w:ind w:left="2880" w:hanging="360"/>
      </w:pPr>
    </w:lvl>
    <w:lvl w:ilvl="4" w:tplc="9D7662DA">
      <w:start w:val="1"/>
      <w:numFmt w:val="lowerLetter"/>
      <w:lvlText w:val="%5."/>
      <w:lvlJc w:val="left"/>
      <w:pPr>
        <w:ind w:left="3600" w:hanging="360"/>
      </w:pPr>
    </w:lvl>
    <w:lvl w:ilvl="5" w:tplc="D10C5490">
      <w:start w:val="1"/>
      <w:numFmt w:val="lowerRoman"/>
      <w:lvlText w:val="%6."/>
      <w:lvlJc w:val="right"/>
      <w:pPr>
        <w:ind w:left="4320" w:hanging="180"/>
      </w:pPr>
    </w:lvl>
    <w:lvl w:ilvl="6" w:tplc="8342163E">
      <w:start w:val="1"/>
      <w:numFmt w:val="decimal"/>
      <w:lvlText w:val="%7."/>
      <w:lvlJc w:val="left"/>
      <w:pPr>
        <w:ind w:left="5040" w:hanging="360"/>
      </w:pPr>
    </w:lvl>
    <w:lvl w:ilvl="7" w:tplc="97ECB25E">
      <w:start w:val="1"/>
      <w:numFmt w:val="lowerLetter"/>
      <w:lvlText w:val="%8."/>
      <w:lvlJc w:val="left"/>
      <w:pPr>
        <w:ind w:left="5760" w:hanging="360"/>
      </w:pPr>
    </w:lvl>
    <w:lvl w:ilvl="8" w:tplc="78583274">
      <w:start w:val="1"/>
      <w:numFmt w:val="lowerRoman"/>
      <w:lvlText w:val="%9."/>
      <w:lvlJc w:val="right"/>
      <w:pPr>
        <w:ind w:left="6480" w:hanging="180"/>
      </w:pPr>
    </w:lvl>
  </w:abstractNum>
  <w:abstractNum w:abstractNumId="16" w15:restartNumberingAfterBreak="0">
    <w:nsid w:val="658D3231"/>
    <w:multiLevelType w:val="multilevel"/>
    <w:tmpl w:val="FFFFFFFF"/>
    <w:lvl w:ilvl="0">
      <w:start w:val="18"/>
      <w:numFmt w:val="decimal"/>
      <w:lvlText w:val="%1."/>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D1905C"/>
    <w:multiLevelType w:val="multilevel"/>
    <w:tmpl w:val="FFFFFFFF"/>
    <w:lvl w:ilvl="0">
      <w:start w:val="7"/>
      <w:numFmt w:val="decimal"/>
      <w:lvlText w:val="%1."/>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659719"/>
    <w:multiLevelType w:val="multilevel"/>
    <w:tmpl w:val="FFFFFFFF"/>
    <w:lvl w:ilvl="0">
      <w:start w:val="1"/>
      <w:numFmt w:val="upperRoman"/>
      <w:lvlText w:val="%1."/>
      <w:lvlJc w:val="righ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818721"/>
    <w:multiLevelType w:val="hybridMultilevel"/>
    <w:tmpl w:val="FFFFFFFF"/>
    <w:lvl w:ilvl="0" w:tplc="8CA63190">
      <w:start w:val="1"/>
      <w:numFmt w:val="decimal"/>
      <w:lvlText w:val="%1."/>
      <w:lvlJc w:val="left"/>
      <w:pPr>
        <w:ind w:left="720" w:hanging="360"/>
      </w:pPr>
    </w:lvl>
    <w:lvl w:ilvl="1" w:tplc="CE08908E">
      <w:start w:val="1"/>
      <w:numFmt w:val="lowerLetter"/>
      <w:lvlText w:val="%2."/>
      <w:lvlJc w:val="left"/>
      <w:pPr>
        <w:ind w:left="1440" w:hanging="360"/>
      </w:pPr>
      <w:rPr>
        <w:rFonts w:ascii="Calibri" w:hAnsi="Calibri" w:hint="default"/>
      </w:rPr>
    </w:lvl>
    <w:lvl w:ilvl="2" w:tplc="21B438AC">
      <w:start w:val="1"/>
      <w:numFmt w:val="lowerRoman"/>
      <w:lvlText w:val="%3."/>
      <w:lvlJc w:val="right"/>
      <w:pPr>
        <w:ind w:left="2160" w:hanging="180"/>
      </w:pPr>
    </w:lvl>
    <w:lvl w:ilvl="3" w:tplc="79CE5C52">
      <w:start w:val="1"/>
      <w:numFmt w:val="decimal"/>
      <w:lvlText w:val="%4."/>
      <w:lvlJc w:val="left"/>
      <w:pPr>
        <w:ind w:left="2880" w:hanging="360"/>
      </w:pPr>
    </w:lvl>
    <w:lvl w:ilvl="4" w:tplc="081EAED0">
      <w:start w:val="1"/>
      <w:numFmt w:val="lowerLetter"/>
      <w:lvlText w:val="%5."/>
      <w:lvlJc w:val="left"/>
      <w:pPr>
        <w:ind w:left="3600" w:hanging="360"/>
      </w:pPr>
    </w:lvl>
    <w:lvl w:ilvl="5" w:tplc="F306F60E">
      <w:start w:val="1"/>
      <w:numFmt w:val="lowerRoman"/>
      <w:lvlText w:val="%6."/>
      <w:lvlJc w:val="right"/>
      <w:pPr>
        <w:ind w:left="4320" w:hanging="180"/>
      </w:pPr>
    </w:lvl>
    <w:lvl w:ilvl="6" w:tplc="0EC28662">
      <w:start w:val="1"/>
      <w:numFmt w:val="decimal"/>
      <w:lvlText w:val="%7."/>
      <w:lvlJc w:val="left"/>
      <w:pPr>
        <w:ind w:left="5040" w:hanging="360"/>
      </w:pPr>
    </w:lvl>
    <w:lvl w:ilvl="7" w:tplc="F48660FC">
      <w:start w:val="1"/>
      <w:numFmt w:val="lowerLetter"/>
      <w:lvlText w:val="%8."/>
      <w:lvlJc w:val="left"/>
      <w:pPr>
        <w:ind w:left="5760" w:hanging="360"/>
      </w:pPr>
    </w:lvl>
    <w:lvl w:ilvl="8" w:tplc="F9024900">
      <w:start w:val="1"/>
      <w:numFmt w:val="lowerRoman"/>
      <w:lvlText w:val="%9."/>
      <w:lvlJc w:val="right"/>
      <w:pPr>
        <w:ind w:left="6480" w:hanging="180"/>
      </w:pPr>
    </w:lvl>
  </w:abstractNum>
  <w:abstractNum w:abstractNumId="20" w15:restartNumberingAfterBreak="0">
    <w:nsid w:val="7A890C98"/>
    <w:multiLevelType w:val="hybridMultilevel"/>
    <w:tmpl w:val="FFFFFFFF"/>
    <w:lvl w:ilvl="0" w:tplc="7ED4194A">
      <w:start w:val="1"/>
      <w:numFmt w:val="upperRoman"/>
      <w:lvlText w:val="%1."/>
      <w:lvlJc w:val="right"/>
      <w:pPr>
        <w:ind w:left="720" w:hanging="360"/>
      </w:pPr>
      <w:rPr>
        <w:rFonts w:ascii="Calibri" w:hAnsi="Calibri" w:hint="default"/>
      </w:rPr>
    </w:lvl>
    <w:lvl w:ilvl="1" w:tplc="6BE820D8">
      <w:start w:val="1"/>
      <w:numFmt w:val="lowerLetter"/>
      <w:lvlText w:val="%2."/>
      <w:lvlJc w:val="left"/>
      <w:pPr>
        <w:ind w:left="1440" w:hanging="360"/>
      </w:pPr>
    </w:lvl>
    <w:lvl w:ilvl="2" w:tplc="47141E76">
      <w:start w:val="1"/>
      <w:numFmt w:val="lowerRoman"/>
      <w:lvlText w:val="%3."/>
      <w:lvlJc w:val="right"/>
      <w:pPr>
        <w:ind w:left="2160" w:hanging="180"/>
      </w:pPr>
    </w:lvl>
    <w:lvl w:ilvl="3" w:tplc="1BBEC228">
      <w:start w:val="1"/>
      <w:numFmt w:val="decimal"/>
      <w:lvlText w:val="%4."/>
      <w:lvlJc w:val="left"/>
      <w:pPr>
        <w:ind w:left="2880" w:hanging="360"/>
      </w:pPr>
    </w:lvl>
    <w:lvl w:ilvl="4" w:tplc="E974BF74">
      <w:start w:val="1"/>
      <w:numFmt w:val="lowerLetter"/>
      <w:lvlText w:val="%5."/>
      <w:lvlJc w:val="left"/>
      <w:pPr>
        <w:ind w:left="3600" w:hanging="360"/>
      </w:pPr>
    </w:lvl>
    <w:lvl w:ilvl="5" w:tplc="549C4600">
      <w:start w:val="1"/>
      <w:numFmt w:val="lowerRoman"/>
      <w:lvlText w:val="%6."/>
      <w:lvlJc w:val="right"/>
      <w:pPr>
        <w:ind w:left="4320" w:hanging="180"/>
      </w:pPr>
    </w:lvl>
    <w:lvl w:ilvl="6" w:tplc="0276C030">
      <w:start w:val="1"/>
      <w:numFmt w:val="decimal"/>
      <w:lvlText w:val="%7."/>
      <w:lvlJc w:val="left"/>
      <w:pPr>
        <w:ind w:left="5040" w:hanging="360"/>
      </w:pPr>
    </w:lvl>
    <w:lvl w:ilvl="7" w:tplc="8AD0D5F0">
      <w:start w:val="1"/>
      <w:numFmt w:val="lowerLetter"/>
      <w:lvlText w:val="%8."/>
      <w:lvlJc w:val="left"/>
      <w:pPr>
        <w:ind w:left="5760" w:hanging="360"/>
      </w:pPr>
    </w:lvl>
    <w:lvl w:ilvl="8" w:tplc="F4A60F10">
      <w:start w:val="1"/>
      <w:numFmt w:val="lowerRoman"/>
      <w:lvlText w:val="%9."/>
      <w:lvlJc w:val="right"/>
      <w:pPr>
        <w:ind w:left="6480" w:hanging="180"/>
      </w:pPr>
    </w:lvl>
  </w:abstractNum>
  <w:num w:numId="1" w16cid:durableId="1344209321">
    <w:abstractNumId w:val="6"/>
  </w:num>
  <w:num w:numId="2" w16cid:durableId="1841311459">
    <w:abstractNumId w:val="5"/>
  </w:num>
  <w:num w:numId="3" w16cid:durableId="718819298">
    <w:abstractNumId w:val="9"/>
  </w:num>
  <w:num w:numId="4" w16cid:durableId="1467579443">
    <w:abstractNumId w:val="12"/>
  </w:num>
  <w:num w:numId="5" w16cid:durableId="2085181696">
    <w:abstractNumId w:val="0"/>
  </w:num>
  <w:num w:numId="6" w16cid:durableId="969942082">
    <w:abstractNumId w:val="11"/>
  </w:num>
  <w:num w:numId="7" w16cid:durableId="1989169246">
    <w:abstractNumId w:val="13"/>
  </w:num>
  <w:num w:numId="8" w16cid:durableId="1337222883">
    <w:abstractNumId w:val="4"/>
  </w:num>
  <w:num w:numId="9" w16cid:durableId="834805961">
    <w:abstractNumId w:val="7"/>
  </w:num>
  <w:num w:numId="10" w16cid:durableId="2083479274">
    <w:abstractNumId w:val="3"/>
  </w:num>
  <w:num w:numId="11" w16cid:durableId="50468292">
    <w:abstractNumId w:val="19"/>
  </w:num>
  <w:num w:numId="12" w16cid:durableId="1342005016">
    <w:abstractNumId w:val="2"/>
  </w:num>
  <w:num w:numId="13" w16cid:durableId="2033141589">
    <w:abstractNumId w:val="14"/>
  </w:num>
  <w:num w:numId="14" w16cid:durableId="587038492">
    <w:abstractNumId w:val="18"/>
  </w:num>
  <w:num w:numId="15" w16cid:durableId="467935682">
    <w:abstractNumId w:val="20"/>
  </w:num>
  <w:num w:numId="16" w16cid:durableId="409040999">
    <w:abstractNumId w:val="8"/>
  </w:num>
  <w:num w:numId="17" w16cid:durableId="1997296923">
    <w:abstractNumId w:val="16"/>
  </w:num>
  <w:num w:numId="18" w16cid:durableId="1087380711">
    <w:abstractNumId w:val="17"/>
  </w:num>
  <w:num w:numId="19" w16cid:durableId="1097096336">
    <w:abstractNumId w:val="10"/>
  </w:num>
  <w:num w:numId="20" w16cid:durableId="1310402304">
    <w:abstractNumId w:val="1"/>
  </w:num>
  <w:num w:numId="21" w16cid:durableId="1766224084">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3C"/>
    <w:rsid w:val="00077C0F"/>
    <w:rsid w:val="0008038F"/>
    <w:rsid w:val="000A4DCC"/>
    <w:rsid w:val="000C54DF"/>
    <w:rsid w:val="000E356A"/>
    <w:rsid w:val="000F7D0A"/>
    <w:rsid w:val="00128366"/>
    <w:rsid w:val="00163EAB"/>
    <w:rsid w:val="00177459"/>
    <w:rsid w:val="001C6177"/>
    <w:rsid w:val="0024668D"/>
    <w:rsid w:val="0027298A"/>
    <w:rsid w:val="00294E13"/>
    <w:rsid w:val="002BCA38"/>
    <w:rsid w:val="002F4A22"/>
    <w:rsid w:val="00300E4C"/>
    <w:rsid w:val="00343BA4"/>
    <w:rsid w:val="00381676"/>
    <w:rsid w:val="003C6CD4"/>
    <w:rsid w:val="003D36C9"/>
    <w:rsid w:val="003EDA43"/>
    <w:rsid w:val="003F239C"/>
    <w:rsid w:val="00416664"/>
    <w:rsid w:val="004318B7"/>
    <w:rsid w:val="00436340"/>
    <w:rsid w:val="00467DE3"/>
    <w:rsid w:val="004825E6"/>
    <w:rsid w:val="00515387"/>
    <w:rsid w:val="0056008F"/>
    <w:rsid w:val="005648A0"/>
    <w:rsid w:val="00566735"/>
    <w:rsid w:val="005C796F"/>
    <w:rsid w:val="006033C6"/>
    <w:rsid w:val="0060ACDA"/>
    <w:rsid w:val="00666285"/>
    <w:rsid w:val="0069792F"/>
    <w:rsid w:val="006B5E76"/>
    <w:rsid w:val="006C1E21"/>
    <w:rsid w:val="006D7785"/>
    <w:rsid w:val="006E2466"/>
    <w:rsid w:val="006E76D0"/>
    <w:rsid w:val="006F5951"/>
    <w:rsid w:val="00726656"/>
    <w:rsid w:val="0075AD5F"/>
    <w:rsid w:val="007611FD"/>
    <w:rsid w:val="00779145"/>
    <w:rsid w:val="0080400F"/>
    <w:rsid w:val="00855B6D"/>
    <w:rsid w:val="00860321"/>
    <w:rsid w:val="008C437A"/>
    <w:rsid w:val="008D18FA"/>
    <w:rsid w:val="0091043C"/>
    <w:rsid w:val="00924CEF"/>
    <w:rsid w:val="009552BC"/>
    <w:rsid w:val="00975148"/>
    <w:rsid w:val="009F7F45"/>
    <w:rsid w:val="00A03F6B"/>
    <w:rsid w:val="00A0733B"/>
    <w:rsid w:val="00A156C9"/>
    <w:rsid w:val="00AAD870"/>
    <w:rsid w:val="00AB163A"/>
    <w:rsid w:val="00AB3621"/>
    <w:rsid w:val="00AD58B9"/>
    <w:rsid w:val="00AF54B1"/>
    <w:rsid w:val="00B31CD2"/>
    <w:rsid w:val="00B3E953"/>
    <w:rsid w:val="00B44B24"/>
    <w:rsid w:val="00B508E4"/>
    <w:rsid w:val="00B76F78"/>
    <w:rsid w:val="00BA0B7E"/>
    <w:rsid w:val="00BA1445"/>
    <w:rsid w:val="00BF4D3A"/>
    <w:rsid w:val="00BF5216"/>
    <w:rsid w:val="00C071DF"/>
    <w:rsid w:val="00C212E3"/>
    <w:rsid w:val="00C39322"/>
    <w:rsid w:val="00C51B8C"/>
    <w:rsid w:val="00C811C9"/>
    <w:rsid w:val="00C9313B"/>
    <w:rsid w:val="00C98D27"/>
    <w:rsid w:val="00CA4A8B"/>
    <w:rsid w:val="00CB4756"/>
    <w:rsid w:val="00CC4356"/>
    <w:rsid w:val="00D6857C"/>
    <w:rsid w:val="00D81772"/>
    <w:rsid w:val="00D83907"/>
    <w:rsid w:val="00DA323D"/>
    <w:rsid w:val="00E56A43"/>
    <w:rsid w:val="00EC039E"/>
    <w:rsid w:val="00EE5FBE"/>
    <w:rsid w:val="00F02C9F"/>
    <w:rsid w:val="00F4394E"/>
    <w:rsid w:val="00FA2993"/>
    <w:rsid w:val="00FC3653"/>
    <w:rsid w:val="0109638E"/>
    <w:rsid w:val="01107657"/>
    <w:rsid w:val="011638BA"/>
    <w:rsid w:val="01311DD3"/>
    <w:rsid w:val="0139ABFE"/>
    <w:rsid w:val="013DAC6E"/>
    <w:rsid w:val="014E2C22"/>
    <w:rsid w:val="0176198F"/>
    <w:rsid w:val="0178E9A5"/>
    <w:rsid w:val="0182FCDB"/>
    <w:rsid w:val="01A9E918"/>
    <w:rsid w:val="01E13741"/>
    <w:rsid w:val="02177955"/>
    <w:rsid w:val="021F996B"/>
    <w:rsid w:val="0221C9B5"/>
    <w:rsid w:val="0222F99B"/>
    <w:rsid w:val="022E6F3E"/>
    <w:rsid w:val="0256E4CF"/>
    <w:rsid w:val="027954E1"/>
    <w:rsid w:val="02AC127E"/>
    <w:rsid w:val="02C77780"/>
    <w:rsid w:val="0300E29D"/>
    <w:rsid w:val="033C8C59"/>
    <w:rsid w:val="038139B5"/>
    <w:rsid w:val="0386C1E5"/>
    <w:rsid w:val="0398298D"/>
    <w:rsid w:val="03AF22E2"/>
    <w:rsid w:val="03C24F30"/>
    <w:rsid w:val="03C7BC10"/>
    <w:rsid w:val="03D0963D"/>
    <w:rsid w:val="03DE5478"/>
    <w:rsid w:val="03E04D76"/>
    <w:rsid w:val="03FCB396"/>
    <w:rsid w:val="03FD9440"/>
    <w:rsid w:val="0417C538"/>
    <w:rsid w:val="04203B8F"/>
    <w:rsid w:val="0422C9E2"/>
    <w:rsid w:val="04254AC4"/>
    <w:rsid w:val="042E086B"/>
    <w:rsid w:val="04362368"/>
    <w:rsid w:val="0444F220"/>
    <w:rsid w:val="04927426"/>
    <w:rsid w:val="04985665"/>
    <w:rsid w:val="04BAB304"/>
    <w:rsid w:val="04BD29C6"/>
    <w:rsid w:val="04FA8F22"/>
    <w:rsid w:val="05007181"/>
    <w:rsid w:val="050F4A8B"/>
    <w:rsid w:val="051CE776"/>
    <w:rsid w:val="05417200"/>
    <w:rsid w:val="0544577B"/>
    <w:rsid w:val="05487710"/>
    <w:rsid w:val="0548C4A1"/>
    <w:rsid w:val="05562CC2"/>
    <w:rsid w:val="0592FEF3"/>
    <w:rsid w:val="05958322"/>
    <w:rsid w:val="05A3C53F"/>
    <w:rsid w:val="05B63DFB"/>
    <w:rsid w:val="05C60337"/>
    <w:rsid w:val="05DBDE9C"/>
    <w:rsid w:val="05E30422"/>
    <w:rsid w:val="05F4A3D9"/>
    <w:rsid w:val="05F573A7"/>
    <w:rsid w:val="05F72785"/>
    <w:rsid w:val="0615BEBE"/>
    <w:rsid w:val="061712A0"/>
    <w:rsid w:val="062648D1"/>
    <w:rsid w:val="063D3015"/>
    <w:rsid w:val="0666B152"/>
    <w:rsid w:val="066EC8FE"/>
    <w:rsid w:val="069495CC"/>
    <w:rsid w:val="06A4A0D9"/>
    <w:rsid w:val="06EF7F0B"/>
    <w:rsid w:val="06F798B3"/>
    <w:rsid w:val="0706D02E"/>
    <w:rsid w:val="070836FF"/>
    <w:rsid w:val="070CFB7F"/>
    <w:rsid w:val="071770CE"/>
    <w:rsid w:val="071F0EB5"/>
    <w:rsid w:val="07438414"/>
    <w:rsid w:val="0757CBF5"/>
    <w:rsid w:val="07789C95"/>
    <w:rsid w:val="0779829C"/>
    <w:rsid w:val="07A1A265"/>
    <w:rsid w:val="07B19611"/>
    <w:rsid w:val="07BC8F2A"/>
    <w:rsid w:val="07EA43CB"/>
    <w:rsid w:val="07F69529"/>
    <w:rsid w:val="080CA083"/>
    <w:rsid w:val="080E479C"/>
    <w:rsid w:val="081F9885"/>
    <w:rsid w:val="08226B72"/>
    <w:rsid w:val="0828FE62"/>
    <w:rsid w:val="082ADFD6"/>
    <w:rsid w:val="082EB736"/>
    <w:rsid w:val="0839EF5D"/>
    <w:rsid w:val="084A48DF"/>
    <w:rsid w:val="0882DD58"/>
    <w:rsid w:val="088AFE14"/>
    <w:rsid w:val="088EC9B0"/>
    <w:rsid w:val="089954DB"/>
    <w:rsid w:val="08A40D6E"/>
    <w:rsid w:val="08A7940C"/>
    <w:rsid w:val="08B0595D"/>
    <w:rsid w:val="08C4C4C1"/>
    <w:rsid w:val="08D91B3D"/>
    <w:rsid w:val="08F61975"/>
    <w:rsid w:val="08F8BBE7"/>
    <w:rsid w:val="08FB1BD3"/>
    <w:rsid w:val="0902E41D"/>
    <w:rsid w:val="091DA8BB"/>
    <w:rsid w:val="092F14C1"/>
    <w:rsid w:val="0930F543"/>
    <w:rsid w:val="0937400D"/>
    <w:rsid w:val="09437B06"/>
    <w:rsid w:val="0969251A"/>
    <w:rsid w:val="09753E5E"/>
    <w:rsid w:val="097DC9C9"/>
    <w:rsid w:val="097E69E2"/>
    <w:rsid w:val="099503F6"/>
    <w:rsid w:val="09ADE353"/>
    <w:rsid w:val="09B08703"/>
    <w:rsid w:val="09C59669"/>
    <w:rsid w:val="09D84464"/>
    <w:rsid w:val="09E65A30"/>
    <w:rsid w:val="09F14232"/>
    <w:rsid w:val="0A0938FB"/>
    <w:rsid w:val="0A0D5454"/>
    <w:rsid w:val="0A10720B"/>
    <w:rsid w:val="0A1796FD"/>
    <w:rsid w:val="0A226158"/>
    <w:rsid w:val="0A283A35"/>
    <w:rsid w:val="0A4E2FD1"/>
    <w:rsid w:val="0A6E92BE"/>
    <w:rsid w:val="0A756404"/>
    <w:rsid w:val="0AA9DEE8"/>
    <w:rsid w:val="0AB041AF"/>
    <w:rsid w:val="0AB8AA9E"/>
    <w:rsid w:val="0ABC887D"/>
    <w:rsid w:val="0B0C55FB"/>
    <w:rsid w:val="0B19C721"/>
    <w:rsid w:val="0B34AE84"/>
    <w:rsid w:val="0B34B5BE"/>
    <w:rsid w:val="0B442A0C"/>
    <w:rsid w:val="0B657447"/>
    <w:rsid w:val="0B738A08"/>
    <w:rsid w:val="0B98B4CB"/>
    <w:rsid w:val="0B9B7662"/>
    <w:rsid w:val="0BDA4151"/>
    <w:rsid w:val="0BDBAE30"/>
    <w:rsid w:val="0BF3FE56"/>
    <w:rsid w:val="0C07A308"/>
    <w:rsid w:val="0C48E558"/>
    <w:rsid w:val="0C5F4E5A"/>
    <w:rsid w:val="0C7B9C69"/>
    <w:rsid w:val="0C8BB0CF"/>
    <w:rsid w:val="0C9108AB"/>
    <w:rsid w:val="0CA60C10"/>
    <w:rsid w:val="0CACC131"/>
    <w:rsid w:val="0CAF134E"/>
    <w:rsid w:val="0CEF7BF5"/>
    <w:rsid w:val="0D2A3908"/>
    <w:rsid w:val="0D363044"/>
    <w:rsid w:val="0D3A3037"/>
    <w:rsid w:val="0D3C7FC9"/>
    <w:rsid w:val="0D40D9BD"/>
    <w:rsid w:val="0D49A5DA"/>
    <w:rsid w:val="0D58B5A0"/>
    <w:rsid w:val="0D5A021A"/>
    <w:rsid w:val="0D5A7D41"/>
    <w:rsid w:val="0D85E087"/>
    <w:rsid w:val="0D8CE4B5"/>
    <w:rsid w:val="0D939105"/>
    <w:rsid w:val="0DBE9918"/>
    <w:rsid w:val="0DCC2D0A"/>
    <w:rsid w:val="0DD7CC0E"/>
    <w:rsid w:val="0DDC59CA"/>
    <w:rsid w:val="0DDCADF4"/>
    <w:rsid w:val="0DDE2430"/>
    <w:rsid w:val="0DED2347"/>
    <w:rsid w:val="0DF6787E"/>
    <w:rsid w:val="0E0A946E"/>
    <w:rsid w:val="0E24430F"/>
    <w:rsid w:val="0E25A442"/>
    <w:rsid w:val="0E49A25C"/>
    <w:rsid w:val="0E5C7160"/>
    <w:rsid w:val="0E62BC86"/>
    <w:rsid w:val="0E8C4004"/>
    <w:rsid w:val="0EB6ACA5"/>
    <w:rsid w:val="0EEE26B4"/>
    <w:rsid w:val="0F463290"/>
    <w:rsid w:val="0F488869"/>
    <w:rsid w:val="0F4E5C19"/>
    <w:rsid w:val="0F536301"/>
    <w:rsid w:val="0F6080B6"/>
    <w:rsid w:val="0F7FF6D9"/>
    <w:rsid w:val="0F826A23"/>
    <w:rsid w:val="0F971317"/>
    <w:rsid w:val="0FB69B8D"/>
    <w:rsid w:val="0FD15602"/>
    <w:rsid w:val="0FD690A4"/>
    <w:rsid w:val="10060779"/>
    <w:rsid w:val="10179390"/>
    <w:rsid w:val="1024FACF"/>
    <w:rsid w:val="10696D8A"/>
    <w:rsid w:val="10783C0D"/>
    <w:rsid w:val="1079098E"/>
    <w:rsid w:val="109AB568"/>
    <w:rsid w:val="109B1E57"/>
    <w:rsid w:val="109E83FA"/>
    <w:rsid w:val="10A40312"/>
    <w:rsid w:val="10A536A9"/>
    <w:rsid w:val="10AC7820"/>
    <w:rsid w:val="10ADB274"/>
    <w:rsid w:val="10B71D0A"/>
    <w:rsid w:val="10B77306"/>
    <w:rsid w:val="10BF1C35"/>
    <w:rsid w:val="10C4B52D"/>
    <w:rsid w:val="10DA7703"/>
    <w:rsid w:val="10FA7073"/>
    <w:rsid w:val="11115444"/>
    <w:rsid w:val="111FAAF3"/>
    <w:rsid w:val="1128A749"/>
    <w:rsid w:val="112D8D3F"/>
    <w:rsid w:val="113212B7"/>
    <w:rsid w:val="1137A4E0"/>
    <w:rsid w:val="1151AF96"/>
    <w:rsid w:val="115ED960"/>
    <w:rsid w:val="116C3D72"/>
    <w:rsid w:val="116DAA71"/>
    <w:rsid w:val="1171110D"/>
    <w:rsid w:val="11759C4E"/>
    <w:rsid w:val="118701A3"/>
    <w:rsid w:val="11913489"/>
    <w:rsid w:val="11A3E795"/>
    <w:rsid w:val="11B82FC4"/>
    <w:rsid w:val="11E7C40E"/>
    <w:rsid w:val="11F87B4E"/>
    <w:rsid w:val="120361CC"/>
    <w:rsid w:val="1212ACB1"/>
    <w:rsid w:val="121DE6B1"/>
    <w:rsid w:val="1228F858"/>
    <w:rsid w:val="122B2957"/>
    <w:rsid w:val="123C8024"/>
    <w:rsid w:val="124C573F"/>
    <w:rsid w:val="1264547F"/>
    <w:rsid w:val="12691FEA"/>
    <w:rsid w:val="126CC76F"/>
    <w:rsid w:val="12882263"/>
    <w:rsid w:val="128C1CB4"/>
    <w:rsid w:val="12D29425"/>
    <w:rsid w:val="12E4B30B"/>
    <w:rsid w:val="12F8D367"/>
    <w:rsid w:val="12FE8CC5"/>
    <w:rsid w:val="1321056F"/>
    <w:rsid w:val="13249D9F"/>
    <w:rsid w:val="1337C92B"/>
    <w:rsid w:val="134CC09B"/>
    <w:rsid w:val="134DDFA4"/>
    <w:rsid w:val="13532AE5"/>
    <w:rsid w:val="1358AEEA"/>
    <w:rsid w:val="136365BA"/>
    <w:rsid w:val="13B4E51C"/>
    <w:rsid w:val="140024E0"/>
    <w:rsid w:val="142B490C"/>
    <w:rsid w:val="142C9DA8"/>
    <w:rsid w:val="1431D0BF"/>
    <w:rsid w:val="1449F686"/>
    <w:rsid w:val="145F3084"/>
    <w:rsid w:val="1469ECEF"/>
    <w:rsid w:val="14A97DD1"/>
    <w:rsid w:val="14BFB4D9"/>
    <w:rsid w:val="14C212B9"/>
    <w:rsid w:val="14C7C195"/>
    <w:rsid w:val="14D9D4FA"/>
    <w:rsid w:val="14E77F0F"/>
    <w:rsid w:val="14EBC45A"/>
    <w:rsid w:val="14F4197C"/>
    <w:rsid w:val="1505E876"/>
    <w:rsid w:val="151CFA58"/>
    <w:rsid w:val="1523522C"/>
    <w:rsid w:val="15267D85"/>
    <w:rsid w:val="152F3181"/>
    <w:rsid w:val="155AFA77"/>
    <w:rsid w:val="157B4AC4"/>
    <w:rsid w:val="159E9F5B"/>
    <w:rsid w:val="15AD3018"/>
    <w:rsid w:val="15B20A72"/>
    <w:rsid w:val="15C5A319"/>
    <w:rsid w:val="15C73360"/>
    <w:rsid w:val="15CA46CB"/>
    <w:rsid w:val="15D067D0"/>
    <w:rsid w:val="15DF2C75"/>
    <w:rsid w:val="15EA2E92"/>
    <w:rsid w:val="15ED974B"/>
    <w:rsid w:val="160397CC"/>
    <w:rsid w:val="16185E8E"/>
    <w:rsid w:val="161A364E"/>
    <w:rsid w:val="16231A1D"/>
    <w:rsid w:val="16306164"/>
    <w:rsid w:val="1645CA02"/>
    <w:rsid w:val="166FF2E4"/>
    <w:rsid w:val="167818D6"/>
    <w:rsid w:val="16A1D8BA"/>
    <w:rsid w:val="16ABB4DB"/>
    <w:rsid w:val="16B17940"/>
    <w:rsid w:val="16B918B2"/>
    <w:rsid w:val="16BADC60"/>
    <w:rsid w:val="16CA418F"/>
    <w:rsid w:val="16DC5A3F"/>
    <w:rsid w:val="16E6A1DB"/>
    <w:rsid w:val="1701531C"/>
    <w:rsid w:val="17025FFB"/>
    <w:rsid w:val="1703AF24"/>
    <w:rsid w:val="17051A4D"/>
    <w:rsid w:val="1718E3EC"/>
    <w:rsid w:val="172F6DF1"/>
    <w:rsid w:val="1778CFD3"/>
    <w:rsid w:val="177CBA38"/>
    <w:rsid w:val="1785FEF3"/>
    <w:rsid w:val="17A67948"/>
    <w:rsid w:val="17ACDB17"/>
    <w:rsid w:val="17CC31C5"/>
    <w:rsid w:val="18004AF3"/>
    <w:rsid w:val="181160DB"/>
    <w:rsid w:val="18610580"/>
    <w:rsid w:val="186534D9"/>
    <w:rsid w:val="18663124"/>
    <w:rsid w:val="186FB7A3"/>
    <w:rsid w:val="189BEDC8"/>
    <w:rsid w:val="189EDED5"/>
    <w:rsid w:val="18AB9DE7"/>
    <w:rsid w:val="18C0A32E"/>
    <w:rsid w:val="18DC08F3"/>
    <w:rsid w:val="18DD5A2D"/>
    <w:rsid w:val="18E2C7ED"/>
    <w:rsid w:val="18E7AFFA"/>
    <w:rsid w:val="18ED7740"/>
    <w:rsid w:val="18EF7B3D"/>
    <w:rsid w:val="18F8C73B"/>
    <w:rsid w:val="18FC8C58"/>
    <w:rsid w:val="195EE6CE"/>
    <w:rsid w:val="19774F57"/>
    <w:rsid w:val="197C6723"/>
    <w:rsid w:val="19CAFE35"/>
    <w:rsid w:val="19DE995D"/>
    <w:rsid w:val="19E3BA17"/>
    <w:rsid w:val="19F3D10E"/>
    <w:rsid w:val="1A035C29"/>
    <w:rsid w:val="1A15EDA3"/>
    <w:rsid w:val="1A1D8441"/>
    <w:rsid w:val="1A277C21"/>
    <w:rsid w:val="1A3B2031"/>
    <w:rsid w:val="1A52209B"/>
    <w:rsid w:val="1A62E9BA"/>
    <w:rsid w:val="1A7FD533"/>
    <w:rsid w:val="1A83BA21"/>
    <w:rsid w:val="1A9A7A30"/>
    <w:rsid w:val="1A9C83C9"/>
    <w:rsid w:val="1AA62633"/>
    <w:rsid w:val="1ACA55CA"/>
    <w:rsid w:val="1B0C80DC"/>
    <w:rsid w:val="1B1FCE9A"/>
    <w:rsid w:val="1B2F1303"/>
    <w:rsid w:val="1B3A114C"/>
    <w:rsid w:val="1B56B70D"/>
    <w:rsid w:val="1B68FB1D"/>
    <w:rsid w:val="1B778F09"/>
    <w:rsid w:val="1B86F5DF"/>
    <w:rsid w:val="1BE52942"/>
    <w:rsid w:val="1BEB4EFC"/>
    <w:rsid w:val="1C1404FD"/>
    <w:rsid w:val="1C28CD7E"/>
    <w:rsid w:val="1C4BC6D7"/>
    <w:rsid w:val="1C4EC62A"/>
    <w:rsid w:val="1C50C209"/>
    <w:rsid w:val="1C795BEA"/>
    <w:rsid w:val="1CD757C4"/>
    <w:rsid w:val="1CE9EBA3"/>
    <w:rsid w:val="1CF8C985"/>
    <w:rsid w:val="1D106638"/>
    <w:rsid w:val="1D2CC2A7"/>
    <w:rsid w:val="1D2F6521"/>
    <w:rsid w:val="1D5F1CE3"/>
    <w:rsid w:val="1D68A437"/>
    <w:rsid w:val="1D820AB7"/>
    <w:rsid w:val="1D875E6A"/>
    <w:rsid w:val="1D9F9BC2"/>
    <w:rsid w:val="1DA583D6"/>
    <w:rsid w:val="1DAC6189"/>
    <w:rsid w:val="1DB763E8"/>
    <w:rsid w:val="1DC7C016"/>
    <w:rsid w:val="1DDEF7D1"/>
    <w:rsid w:val="1E1D4A59"/>
    <w:rsid w:val="1E344081"/>
    <w:rsid w:val="1E556808"/>
    <w:rsid w:val="1E7E868E"/>
    <w:rsid w:val="1E7FD4C2"/>
    <w:rsid w:val="1EBC827D"/>
    <w:rsid w:val="1EBCAC55"/>
    <w:rsid w:val="1EBCEB6A"/>
    <w:rsid w:val="1EC9594D"/>
    <w:rsid w:val="1ECD81D7"/>
    <w:rsid w:val="1ED463CD"/>
    <w:rsid w:val="1EDA093F"/>
    <w:rsid w:val="1EF8DAE2"/>
    <w:rsid w:val="1EFE1C99"/>
    <w:rsid w:val="1F2099A8"/>
    <w:rsid w:val="1F2591BE"/>
    <w:rsid w:val="1F2FDC9D"/>
    <w:rsid w:val="1F3082B1"/>
    <w:rsid w:val="1F40E175"/>
    <w:rsid w:val="1F481F24"/>
    <w:rsid w:val="1F533160"/>
    <w:rsid w:val="1F693FB8"/>
    <w:rsid w:val="1F739266"/>
    <w:rsid w:val="1F7D19AE"/>
    <w:rsid w:val="1F804C44"/>
    <w:rsid w:val="1F993034"/>
    <w:rsid w:val="1FACF968"/>
    <w:rsid w:val="1FB0128C"/>
    <w:rsid w:val="1FD17E42"/>
    <w:rsid w:val="1FD889C3"/>
    <w:rsid w:val="1FEB885D"/>
    <w:rsid w:val="1FEF8DD8"/>
    <w:rsid w:val="1FF53B84"/>
    <w:rsid w:val="1FF9BDF6"/>
    <w:rsid w:val="1FFA2657"/>
    <w:rsid w:val="200032B4"/>
    <w:rsid w:val="2004D2A5"/>
    <w:rsid w:val="2009790B"/>
    <w:rsid w:val="2017B749"/>
    <w:rsid w:val="201BA523"/>
    <w:rsid w:val="2032D42F"/>
    <w:rsid w:val="20503E16"/>
    <w:rsid w:val="206A6316"/>
    <w:rsid w:val="207F2AE5"/>
    <w:rsid w:val="2084B6A1"/>
    <w:rsid w:val="2086C31F"/>
    <w:rsid w:val="208DE90A"/>
    <w:rsid w:val="2094CCBB"/>
    <w:rsid w:val="20A03AED"/>
    <w:rsid w:val="20C14C93"/>
    <w:rsid w:val="20E71AD8"/>
    <w:rsid w:val="20EA2A94"/>
    <w:rsid w:val="20FDD995"/>
    <w:rsid w:val="20FF09F4"/>
    <w:rsid w:val="210657E3"/>
    <w:rsid w:val="210E3A41"/>
    <w:rsid w:val="210FB4DC"/>
    <w:rsid w:val="211E1773"/>
    <w:rsid w:val="2139961C"/>
    <w:rsid w:val="216B7E39"/>
    <w:rsid w:val="2174E307"/>
    <w:rsid w:val="219880BA"/>
    <w:rsid w:val="21E3D883"/>
    <w:rsid w:val="21F1119F"/>
    <w:rsid w:val="22028ED3"/>
    <w:rsid w:val="2208EF2C"/>
    <w:rsid w:val="2211333E"/>
    <w:rsid w:val="222E3790"/>
    <w:rsid w:val="224D53DB"/>
    <w:rsid w:val="22598FB7"/>
    <w:rsid w:val="225D81B2"/>
    <w:rsid w:val="22607C06"/>
    <w:rsid w:val="2261B58E"/>
    <w:rsid w:val="227342D1"/>
    <w:rsid w:val="2284BE91"/>
    <w:rsid w:val="229CC1D3"/>
    <w:rsid w:val="22B7ED06"/>
    <w:rsid w:val="22CDDBA0"/>
    <w:rsid w:val="22EDAD85"/>
    <w:rsid w:val="22F559A1"/>
    <w:rsid w:val="22FCED5D"/>
    <w:rsid w:val="230B7BAC"/>
    <w:rsid w:val="234D8D48"/>
    <w:rsid w:val="234DD543"/>
    <w:rsid w:val="239FD158"/>
    <w:rsid w:val="23B9A4E5"/>
    <w:rsid w:val="23BAA801"/>
    <w:rsid w:val="23C703B0"/>
    <w:rsid w:val="23E62494"/>
    <w:rsid w:val="23EA5D45"/>
    <w:rsid w:val="23F5D37A"/>
    <w:rsid w:val="2403CDD1"/>
    <w:rsid w:val="2404678B"/>
    <w:rsid w:val="241B8327"/>
    <w:rsid w:val="241DB3BB"/>
    <w:rsid w:val="24266A5E"/>
    <w:rsid w:val="242A2580"/>
    <w:rsid w:val="2438109A"/>
    <w:rsid w:val="24410FD0"/>
    <w:rsid w:val="246BF929"/>
    <w:rsid w:val="246CE958"/>
    <w:rsid w:val="24823374"/>
    <w:rsid w:val="24A5BC4F"/>
    <w:rsid w:val="24AE7B6D"/>
    <w:rsid w:val="24B7FFC6"/>
    <w:rsid w:val="24B89334"/>
    <w:rsid w:val="24BC6FE8"/>
    <w:rsid w:val="24CEFD7D"/>
    <w:rsid w:val="24EDDB3A"/>
    <w:rsid w:val="24F16ADE"/>
    <w:rsid w:val="24F5F725"/>
    <w:rsid w:val="250160DB"/>
    <w:rsid w:val="2525FF56"/>
    <w:rsid w:val="25290736"/>
    <w:rsid w:val="252D2629"/>
    <w:rsid w:val="2577E0C0"/>
    <w:rsid w:val="257C1AB9"/>
    <w:rsid w:val="25826FC2"/>
    <w:rsid w:val="258B10DF"/>
    <w:rsid w:val="259A635E"/>
    <w:rsid w:val="25A7EF63"/>
    <w:rsid w:val="25E15A49"/>
    <w:rsid w:val="25F5503F"/>
    <w:rsid w:val="2600FAB0"/>
    <w:rsid w:val="260B5073"/>
    <w:rsid w:val="260F5DF2"/>
    <w:rsid w:val="263032EF"/>
    <w:rsid w:val="264A4BCE"/>
    <w:rsid w:val="2653F9DB"/>
    <w:rsid w:val="2659B65E"/>
    <w:rsid w:val="267F8789"/>
    <w:rsid w:val="269FCB78"/>
    <w:rsid w:val="26C796A3"/>
    <w:rsid w:val="26D3D638"/>
    <w:rsid w:val="26DAE567"/>
    <w:rsid w:val="26E1FE97"/>
    <w:rsid w:val="26EE3021"/>
    <w:rsid w:val="26F3B208"/>
    <w:rsid w:val="26F82AF9"/>
    <w:rsid w:val="2701432E"/>
    <w:rsid w:val="2707D2A7"/>
    <w:rsid w:val="2707EF36"/>
    <w:rsid w:val="27140123"/>
    <w:rsid w:val="2723CF34"/>
    <w:rsid w:val="272C8330"/>
    <w:rsid w:val="273526B1"/>
    <w:rsid w:val="275ABFCD"/>
    <w:rsid w:val="278216B0"/>
    <w:rsid w:val="27874550"/>
    <w:rsid w:val="279120A0"/>
    <w:rsid w:val="27A55A30"/>
    <w:rsid w:val="28051F80"/>
    <w:rsid w:val="280CAAE2"/>
    <w:rsid w:val="28134081"/>
    <w:rsid w:val="2842FEB2"/>
    <w:rsid w:val="284B1800"/>
    <w:rsid w:val="28618150"/>
    <w:rsid w:val="2865968C"/>
    <w:rsid w:val="2873A852"/>
    <w:rsid w:val="289B6620"/>
    <w:rsid w:val="28A67738"/>
    <w:rsid w:val="28A891C4"/>
    <w:rsid w:val="28BE64BD"/>
    <w:rsid w:val="28C11536"/>
    <w:rsid w:val="28CF0B6B"/>
    <w:rsid w:val="28E8B20A"/>
    <w:rsid w:val="28EFA01C"/>
    <w:rsid w:val="28F7BCBF"/>
    <w:rsid w:val="29013DED"/>
    <w:rsid w:val="2907A09C"/>
    <w:rsid w:val="2923FFF8"/>
    <w:rsid w:val="2953CB47"/>
    <w:rsid w:val="299333E3"/>
    <w:rsid w:val="29AC2F5D"/>
    <w:rsid w:val="29DDB108"/>
    <w:rsid w:val="2A047DCA"/>
    <w:rsid w:val="2A18E404"/>
    <w:rsid w:val="2A247E9F"/>
    <w:rsid w:val="2A2B5C59"/>
    <w:rsid w:val="2A4B0748"/>
    <w:rsid w:val="2A60FA9A"/>
    <w:rsid w:val="2A68C0DF"/>
    <w:rsid w:val="2A72B09E"/>
    <w:rsid w:val="2A7E54B6"/>
    <w:rsid w:val="2A844A3E"/>
    <w:rsid w:val="2A9B168B"/>
    <w:rsid w:val="2A9D15EB"/>
    <w:rsid w:val="2AC10983"/>
    <w:rsid w:val="2AC71168"/>
    <w:rsid w:val="2AC7C901"/>
    <w:rsid w:val="2AE1FCEA"/>
    <w:rsid w:val="2AF26645"/>
    <w:rsid w:val="2B263AA3"/>
    <w:rsid w:val="2B2A922C"/>
    <w:rsid w:val="2B482F42"/>
    <w:rsid w:val="2B4C24F4"/>
    <w:rsid w:val="2B7135EB"/>
    <w:rsid w:val="2B73830E"/>
    <w:rsid w:val="2B7638AD"/>
    <w:rsid w:val="2B7FFCF5"/>
    <w:rsid w:val="2B9D19CB"/>
    <w:rsid w:val="2BB1C7AB"/>
    <w:rsid w:val="2BC29B5E"/>
    <w:rsid w:val="2BD8CF72"/>
    <w:rsid w:val="2BDCE413"/>
    <w:rsid w:val="2BDD214F"/>
    <w:rsid w:val="2BE3D125"/>
    <w:rsid w:val="2C0D9423"/>
    <w:rsid w:val="2C0E818A"/>
    <w:rsid w:val="2C102B72"/>
    <w:rsid w:val="2C2F48D2"/>
    <w:rsid w:val="2C33157E"/>
    <w:rsid w:val="2C37E07A"/>
    <w:rsid w:val="2C57D148"/>
    <w:rsid w:val="2C5B9626"/>
    <w:rsid w:val="2C6CD54E"/>
    <w:rsid w:val="2C78B855"/>
    <w:rsid w:val="2C85A0F6"/>
    <w:rsid w:val="2CA539AD"/>
    <w:rsid w:val="2CBB3E52"/>
    <w:rsid w:val="2CF84006"/>
    <w:rsid w:val="2CFF6B44"/>
    <w:rsid w:val="2D046815"/>
    <w:rsid w:val="2D181FD0"/>
    <w:rsid w:val="2D1B0E91"/>
    <w:rsid w:val="2D1D3CB1"/>
    <w:rsid w:val="2D373ED3"/>
    <w:rsid w:val="2D3F2C59"/>
    <w:rsid w:val="2D49B3EA"/>
    <w:rsid w:val="2D618A47"/>
    <w:rsid w:val="2D69414B"/>
    <w:rsid w:val="2D72C101"/>
    <w:rsid w:val="2D79E85B"/>
    <w:rsid w:val="2D8B2E55"/>
    <w:rsid w:val="2D92A7C5"/>
    <w:rsid w:val="2D992274"/>
    <w:rsid w:val="2DB855E7"/>
    <w:rsid w:val="2DCB22B7"/>
    <w:rsid w:val="2DED0F22"/>
    <w:rsid w:val="2DF3B790"/>
    <w:rsid w:val="2E19CC48"/>
    <w:rsid w:val="2E1BA2CA"/>
    <w:rsid w:val="2E20249C"/>
    <w:rsid w:val="2E30EC21"/>
    <w:rsid w:val="2E461DB8"/>
    <w:rsid w:val="2E4D358E"/>
    <w:rsid w:val="2E4D5EF6"/>
    <w:rsid w:val="2E6DAB4E"/>
    <w:rsid w:val="2E700E57"/>
    <w:rsid w:val="2E735C34"/>
    <w:rsid w:val="2E992B12"/>
    <w:rsid w:val="2EA7617B"/>
    <w:rsid w:val="2EBABC97"/>
    <w:rsid w:val="2EBFA4F6"/>
    <w:rsid w:val="2EE632B3"/>
    <w:rsid w:val="2EF26DEB"/>
    <w:rsid w:val="2F2E1838"/>
    <w:rsid w:val="2F52931E"/>
    <w:rsid w:val="2F577225"/>
    <w:rsid w:val="2F8F2A90"/>
    <w:rsid w:val="2FA38FD7"/>
    <w:rsid w:val="2FB56E0D"/>
    <w:rsid w:val="2FC52DE8"/>
    <w:rsid w:val="2FE1B3C4"/>
    <w:rsid w:val="2FFB10F1"/>
    <w:rsid w:val="30098125"/>
    <w:rsid w:val="3024E03D"/>
    <w:rsid w:val="303C82C3"/>
    <w:rsid w:val="303F6CFE"/>
    <w:rsid w:val="304A0EF8"/>
    <w:rsid w:val="3057A958"/>
    <w:rsid w:val="3057B0CD"/>
    <w:rsid w:val="305A48AB"/>
    <w:rsid w:val="30620950"/>
    <w:rsid w:val="3066A862"/>
    <w:rsid w:val="306770FB"/>
    <w:rsid w:val="3070A871"/>
    <w:rsid w:val="307FF950"/>
    <w:rsid w:val="30881B1D"/>
    <w:rsid w:val="3093B11E"/>
    <w:rsid w:val="309FBA1C"/>
    <w:rsid w:val="30C4E2ED"/>
    <w:rsid w:val="30ED963A"/>
    <w:rsid w:val="310A2E1F"/>
    <w:rsid w:val="310B044F"/>
    <w:rsid w:val="311DF55E"/>
    <w:rsid w:val="3134810A"/>
    <w:rsid w:val="31435581"/>
    <w:rsid w:val="314CFEB4"/>
    <w:rsid w:val="3160DFB1"/>
    <w:rsid w:val="316E449A"/>
    <w:rsid w:val="317CB96C"/>
    <w:rsid w:val="318E9E0C"/>
    <w:rsid w:val="31A278C3"/>
    <w:rsid w:val="31A7AF19"/>
    <w:rsid w:val="31B32812"/>
    <w:rsid w:val="31DB3D5F"/>
    <w:rsid w:val="31F42EF5"/>
    <w:rsid w:val="31F73366"/>
    <w:rsid w:val="320277FA"/>
    <w:rsid w:val="320D5809"/>
    <w:rsid w:val="320FEE43"/>
    <w:rsid w:val="3223EB7E"/>
    <w:rsid w:val="3232D885"/>
    <w:rsid w:val="3236F83D"/>
    <w:rsid w:val="327BF20D"/>
    <w:rsid w:val="32A7ADB4"/>
    <w:rsid w:val="32AEDD71"/>
    <w:rsid w:val="32C9711C"/>
    <w:rsid w:val="32DF724B"/>
    <w:rsid w:val="32F292F6"/>
    <w:rsid w:val="33032DAE"/>
    <w:rsid w:val="330410FA"/>
    <w:rsid w:val="331058BF"/>
    <w:rsid w:val="3315B3EE"/>
    <w:rsid w:val="3318911D"/>
    <w:rsid w:val="331B55C7"/>
    <w:rsid w:val="331B56EC"/>
    <w:rsid w:val="33699C97"/>
    <w:rsid w:val="3369AD7D"/>
    <w:rsid w:val="3385011C"/>
    <w:rsid w:val="33A956A1"/>
    <w:rsid w:val="33BB45F9"/>
    <w:rsid w:val="33D34EB0"/>
    <w:rsid w:val="33D980A2"/>
    <w:rsid w:val="33D9BC01"/>
    <w:rsid w:val="33F25B85"/>
    <w:rsid w:val="340CCABD"/>
    <w:rsid w:val="340FE286"/>
    <w:rsid w:val="34456C0E"/>
    <w:rsid w:val="34586210"/>
    <w:rsid w:val="3458900E"/>
    <w:rsid w:val="345C69B9"/>
    <w:rsid w:val="346BA071"/>
    <w:rsid w:val="347B2383"/>
    <w:rsid w:val="349EFE0F"/>
    <w:rsid w:val="34AB53D1"/>
    <w:rsid w:val="34AE4FF9"/>
    <w:rsid w:val="34B1844F"/>
    <w:rsid w:val="34B7274D"/>
    <w:rsid w:val="34BADA05"/>
    <w:rsid w:val="34CE5E99"/>
    <w:rsid w:val="34D2DF60"/>
    <w:rsid w:val="34D41DC7"/>
    <w:rsid w:val="34E3E42F"/>
    <w:rsid w:val="34E9C141"/>
    <w:rsid w:val="34F522AC"/>
    <w:rsid w:val="34FCBC9D"/>
    <w:rsid w:val="350F79FA"/>
    <w:rsid w:val="351B5A20"/>
    <w:rsid w:val="35364938"/>
    <w:rsid w:val="354F2A3D"/>
    <w:rsid w:val="3574FCFA"/>
    <w:rsid w:val="357EAA19"/>
    <w:rsid w:val="35A98F28"/>
    <w:rsid w:val="35B5C724"/>
    <w:rsid w:val="35C1075D"/>
    <w:rsid w:val="35C3D04A"/>
    <w:rsid w:val="35C6D301"/>
    <w:rsid w:val="36003E04"/>
    <w:rsid w:val="3624FE7D"/>
    <w:rsid w:val="363613AB"/>
    <w:rsid w:val="366D44D3"/>
    <w:rsid w:val="36944E08"/>
    <w:rsid w:val="369E8F8F"/>
    <w:rsid w:val="36AB4A5B"/>
    <w:rsid w:val="36BF02D1"/>
    <w:rsid w:val="36C20918"/>
    <w:rsid w:val="36D80C32"/>
    <w:rsid w:val="36F0284E"/>
    <w:rsid w:val="3702C8C0"/>
    <w:rsid w:val="3718E83E"/>
    <w:rsid w:val="3727DA9A"/>
    <w:rsid w:val="37489F2C"/>
    <w:rsid w:val="374EB7A7"/>
    <w:rsid w:val="37661A78"/>
    <w:rsid w:val="3769CF11"/>
    <w:rsid w:val="376A68C0"/>
    <w:rsid w:val="3772AA33"/>
    <w:rsid w:val="3799DCAA"/>
    <w:rsid w:val="37B03DFA"/>
    <w:rsid w:val="37BCF322"/>
    <w:rsid w:val="37D474B8"/>
    <w:rsid w:val="37D50CBB"/>
    <w:rsid w:val="37D52C94"/>
    <w:rsid w:val="37FB20E3"/>
    <w:rsid w:val="3803CB34"/>
    <w:rsid w:val="3809530A"/>
    <w:rsid w:val="3816F09D"/>
    <w:rsid w:val="381F304D"/>
    <w:rsid w:val="382EF5F4"/>
    <w:rsid w:val="3833400E"/>
    <w:rsid w:val="38352375"/>
    <w:rsid w:val="3841E18B"/>
    <w:rsid w:val="3842784D"/>
    <w:rsid w:val="38471ABC"/>
    <w:rsid w:val="38477F36"/>
    <w:rsid w:val="385646FD"/>
    <w:rsid w:val="385DD979"/>
    <w:rsid w:val="38628761"/>
    <w:rsid w:val="386E3B0A"/>
    <w:rsid w:val="387F067A"/>
    <w:rsid w:val="3881DF00"/>
    <w:rsid w:val="389B277B"/>
    <w:rsid w:val="38A29768"/>
    <w:rsid w:val="38A5A291"/>
    <w:rsid w:val="38B84DA9"/>
    <w:rsid w:val="38C9DE72"/>
    <w:rsid w:val="38DC358C"/>
    <w:rsid w:val="38EF4457"/>
    <w:rsid w:val="38FFDD97"/>
    <w:rsid w:val="39043D0D"/>
    <w:rsid w:val="3912DCBA"/>
    <w:rsid w:val="394C0EA6"/>
    <w:rsid w:val="394CABD0"/>
    <w:rsid w:val="3959131A"/>
    <w:rsid w:val="39755345"/>
    <w:rsid w:val="398B90B7"/>
    <w:rsid w:val="39A17B3A"/>
    <w:rsid w:val="39B496FD"/>
    <w:rsid w:val="39C8422F"/>
    <w:rsid w:val="39C93301"/>
    <w:rsid w:val="39CD26E7"/>
    <w:rsid w:val="39E56AB6"/>
    <w:rsid w:val="3A0DE4B3"/>
    <w:rsid w:val="3A1BF066"/>
    <w:rsid w:val="3A1DAF61"/>
    <w:rsid w:val="3A207850"/>
    <w:rsid w:val="3A27D050"/>
    <w:rsid w:val="3A294E65"/>
    <w:rsid w:val="3A3AD0CD"/>
    <w:rsid w:val="3A3D822F"/>
    <w:rsid w:val="3A527FB4"/>
    <w:rsid w:val="3A6058E9"/>
    <w:rsid w:val="3A60B232"/>
    <w:rsid w:val="3A849596"/>
    <w:rsid w:val="3A9A24CC"/>
    <w:rsid w:val="3A9CE00D"/>
    <w:rsid w:val="3A9F8C75"/>
    <w:rsid w:val="3AB50188"/>
    <w:rsid w:val="3AD5FBE4"/>
    <w:rsid w:val="3ADEA388"/>
    <w:rsid w:val="3AF89846"/>
    <w:rsid w:val="3B082EFC"/>
    <w:rsid w:val="3B365EDF"/>
    <w:rsid w:val="3B557CB8"/>
    <w:rsid w:val="3B752EA4"/>
    <w:rsid w:val="3B9F2BD0"/>
    <w:rsid w:val="3B9FB0AF"/>
    <w:rsid w:val="3BA45188"/>
    <w:rsid w:val="3BB2C3A0"/>
    <w:rsid w:val="3BCA4644"/>
    <w:rsid w:val="3BEB6C3D"/>
    <w:rsid w:val="3BEEF8BB"/>
    <w:rsid w:val="3BF8B467"/>
    <w:rsid w:val="3C09B305"/>
    <w:rsid w:val="3C1790D4"/>
    <w:rsid w:val="3C4BF053"/>
    <w:rsid w:val="3C616783"/>
    <w:rsid w:val="3C67E6D5"/>
    <w:rsid w:val="3C6ED6EC"/>
    <w:rsid w:val="3C951342"/>
    <w:rsid w:val="3CBF254B"/>
    <w:rsid w:val="3CC1D0DE"/>
    <w:rsid w:val="3CCE2A5D"/>
    <w:rsid w:val="3CD947D6"/>
    <w:rsid w:val="3CE18F6B"/>
    <w:rsid w:val="3CEA36CE"/>
    <w:rsid w:val="3D1F29E7"/>
    <w:rsid w:val="3D304819"/>
    <w:rsid w:val="3D5F7E70"/>
    <w:rsid w:val="3D70747C"/>
    <w:rsid w:val="3D74F21B"/>
    <w:rsid w:val="3D785440"/>
    <w:rsid w:val="3D9E33DF"/>
    <w:rsid w:val="3DA63181"/>
    <w:rsid w:val="3DCF4FDA"/>
    <w:rsid w:val="3DFB0EE9"/>
    <w:rsid w:val="3E1F35E8"/>
    <w:rsid w:val="3E20FABE"/>
    <w:rsid w:val="3E4A01F6"/>
    <w:rsid w:val="3E4CF7D2"/>
    <w:rsid w:val="3E751837"/>
    <w:rsid w:val="3E942815"/>
    <w:rsid w:val="3EB5D6D6"/>
    <w:rsid w:val="3EE3EB5C"/>
    <w:rsid w:val="3EEA648C"/>
    <w:rsid w:val="3EF4BF98"/>
    <w:rsid w:val="3F1B6BF8"/>
    <w:rsid w:val="3F37628E"/>
    <w:rsid w:val="3F3C514E"/>
    <w:rsid w:val="3F4A74CF"/>
    <w:rsid w:val="3F5B83BC"/>
    <w:rsid w:val="3F5CF8D3"/>
    <w:rsid w:val="3F78941F"/>
    <w:rsid w:val="3F8DA758"/>
    <w:rsid w:val="3FB4FBFE"/>
    <w:rsid w:val="3FBC76C1"/>
    <w:rsid w:val="3FDB121E"/>
    <w:rsid w:val="3FE8214E"/>
    <w:rsid w:val="3FF52FC3"/>
    <w:rsid w:val="401D9936"/>
    <w:rsid w:val="402D262B"/>
    <w:rsid w:val="403E5376"/>
    <w:rsid w:val="4054DA06"/>
    <w:rsid w:val="4058E694"/>
    <w:rsid w:val="40590071"/>
    <w:rsid w:val="407CCB63"/>
    <w:rsid w:val="408852DC"/>
    <w:rsid w:val="409D528C"/>
    <w:rsid w:val="40BDC4E4"/>
    <w:rsid w:val="40CF9A6D"/>
    <w:rsid w:val="40E7CBA5"/>
    <w:rsid w:val="40F645F5"/>
    <w:rsid w:val="4100AB6C"/>
    <w:rsid w:val="4126DAFF"/>
    <w:rsid w:val="4135656E"/>
    <w:rsid w:val="41459BD3"/>
    <w:rsid w:val="414D7DF3"/>
    <w:rsid w:val="415EA82D"/>
    <w:rsid w:val="41708E56"/>
    <w:rsid w:val="418D78FC"/>
    <w:rsid w:val="41ABD119"/>
    <w:rsid w:val="41CB07CA"/>
    <w:rsid w:val="4223317F"/>
    <w:rsid w:val="4223A697"/>
    <w:rsid w:val="4240DEE5"/>
    <w:rsid w:val="424D42E2"/>
    <w:rsid w:val="42611CDE"/>
    <w:rsid w:val="429CA1AC"/>
    <w:rsid w:val="42F014D3"/>
    <w:rsid w:val="4302030E"/>
    <w:rsid w:val="430C5EB7"/>
    <w:rsid w:val="43180762"/>
    <w:rsid w:val="43213EFE"/>
    <w:rsid w:val="43235342"/>
    <w:rsid w:val="433236D1"/>
    <w:rsid w:val="43399AB0"/>
    <w:rsid w:val="4340D65E"/>
    <w:rsid w:val="434E399A"/>
    <w:rsid w:val="437B957E"/>
    <w:rsid w:val="438577DC"/>
    <w:rsid w:val="4391BAE9"/>
    <w:rsid w:val="439AD27E"/>
    <w:rsid w:val="43A04F44"/>
    <w:rsid w:val="43A0ECD8"/>
    <w:rsid w:val="43B5C0C1"/>
    <w:rsid w:val="43BB8F8B"/>
    <w:rsid w:val="43C491A7"/>
    <w:rsid w:val="43EEDD1B"/>
    <w:rsid w:val="44432EF8"/>
    <w:rsid w:val="449EE151"/>
    <w:rsid w:val="449FB9EE"/>
    <w:rsid w:val="44DD2E17"/>
    <w:rsid w:val="44E1225D"/>
    <w:rsid w:val="44E34632"/>
    <w:rsid w:val="44FB2A25"/>
    <w:rsid w:val="4501F3F1"/>
    <w:rsid w:val="4507023A"/>
    <w:rsid w:val="450F15BE"/>
    <w:rsid w:val="452D8B4A"/>
    <w:rsid w:val="452FF625"/>
    <w:rsid w:val="45313E13"/>
    <w:rsid w:val="45315183"/>
    <w:rsid w:val="453684DA"/>
    <w:rsid w:val="453D12C6"/>
    <w:rsid w:val="453D60DE"/>
    <w:rsid w:val="455CC5F7"/>
    <w:rsid w:val="45663D21"/>
    <w:rsid w:val="456C010C"/>
    <w:rsid w:val="458B253A"/>
    <w:rsid w:val="459314D9"/>
    <w:rsid w:val="45977CFC"/>
    <w:rsid w:val="45A49DFF"/>
    <w:rsid w:val="45C232D2"/>
    <w:rsid w:val="45CB3382"/>
    <w:rsid w:val="45D05E38"/>
    <w:rsid w:val="45D77979"/>
    <w:rsid w:val="45E3C59A"/>
    <w:rsid w:val="45E8F9EB"/>
    <w:rsid w:val="463A7A72"/>
    <w:rsid w:val="4641C838"/>
    <w:rsid w:val="4678FE78"/>
    <w:rsid w:val="468A21F6"/>
    <w:rsid w:val="46922F59"/>
    <w:rsid w:val="46931A05"/>
    <w:rsid w:val="46AAEC89"/>
    <w:rsid w:val="46CD0A34"/>
    <w:rsid w:val="46DC94BA"/>
    <w:rsid w:val="46E2B4F9"/>
    <w:rsid w:val="46E41F3A"/>
    <w:rsid w:val="46E79F68"/>
    <w:rsid w:val="46F7ADD8"/>
    <w:rsid w:val="47127B88"/>
    <w:rsid w:val="47204F0C"/>
    <w:rsid w:val="47585E83"/>
    <w:rsid w:val="476171CC"/>
    <w:rsid w:val="478E04E9"/>
    <w:rsid w:val="47964E0D"/>
    <w:rsid w:val="47A754F0"/>
    <w:rsid w:val="47B25732"/>
    <w:rsid w:val="47B4DD57"/>
    <w:rsid w:val="47D0A855"/>
    <w:rsid w:val="47D2B611"/>
    <w:rsid w:val="47E047B7"/>
    <w:rsid w:val="4813AAED"/>
    <w:rsid w:val="4815C209"/>
    <w:rsid w:val="4828BF15"/>
    <w:rsid w:val="48306820"/>
    <w:rsid w:val="48607B48"/>
    <w:rsid w:val="4862D80A"/>
    <w:rsid w:val="4864E4E0"/>
    <w:rsid w:val="486D7921"/>
    <w:rsid w:val="48736A2B"/>
    <w:rsid w:val="487AA6FC"/>
    <w:rsid w:val="48D82EB8"/>
    <w:rsid w:val="48E2D861"/>
    <w:rsid w:val="4913CAA2"/>
    <w:rsid w:val="493B5E28"/>
    <w:rsid w:val="493FED1A"/>
    <w:rsid w:val="494E337F"/>
    <w:rsid w:val="4953FDA0"/>
    <w:rsid w:val="49540843"/>
    <w:rsid w:val="4958053C"/>
    <w:rsid w:val="49650E57"/>
    <w:rsid w:val="496CDD30"/>
    <w:rsid w:val="498D48C2"/>
    <w:rsid w:val="49B9FBFB"/>
    <w:rsid w:val="49CFAD9A"/>
    <w:rsid w:val="49EFC584"/>
    <w:rsid w:val="4A30ABBA"/>
    <w:rsid w:val="4A95A3F5"/>
    <w:rsid w:val="4AAC49AA"/>
    <w:rsid w:val="4AB26663"/>
    <w:rsid w:val="4AB76017"/>
    <w:rsid w:val="4ABB84B5"/>
    <w:rsid w:val="4AD090F0"/>
    <w:rsid w:val="4AD355BC"/>
    <w:rsid w:val="4AF7B489"/>
    <w:rsid w:val="4B005831"/>
    <w:rsid w:val="4B0AE120"/>
    <w:rsid w:val="4B188EB6"/>
    <w:rsid w:val="4B2DB1E1"/>
    <w:rsid w:val="4B4372F4"/>
    <w:rsid w:val="4B84238E"/>
    <w:rsid w:val="4B87A266"/>
    <w:rsid w:val="4B8D2466"/>
    <w:rsid w:val="4B9D17DD"/>
    <w:rsid w:val="4BC79381"/>
    <w:rsid w:val="4BD9E37E"/>
    <w:rsid w:val="4C0A373E"/>
    <w:rsid w:val="4C13D662"/>
    <w:rsid w:val="4C145A12"/>
    <w:rsid w:val="4C164818"/>
    <w:rsid w:val="4C20F47D"/>
    <w:rsid w:val="4C29E551"/>
    <w:rsid w:val="4CAA8872"/>
    <w:rsid w:val="4CB279F7"/>
    <w:rsid w:val="4CC4D0FF"/>
    <w:rsid w:val="4CD3AF13"/>
    <w:rsid w:val="4CEBE591"/>
    <w:rsid w:val="4CFAD841"/>
    <w:rsid w:val="4D0B3DEC"/>
    <w:rsid w:val="4D0E19FF"/>
    <w:rsid w:val="4D26065A"/>
    <w:rsid w:val="4D2D041A"/>
    <w:rsid w:val="4D34DDF8"/>
    <w:rsid w:val="4D5710BE"/>
    <w:rsid w:val="4D593906"/>
    <w:rsid w:val="4D5DEA94"/>
    <w:rsid w:val="4D6B8718"/>
    <w:rsid w:val="4D79A3AD"/>
    <w:rsid w:val="4D7DEC05"/>
    <w:rsid w:val="4D7E21CA"/>
    <w:rsid w:val="4D84E6DC"/>
    <w:rsid w:val="4D949F12"/>
    <w:rsid w:val="4DB5CFAD"/>
    <w:rsid w:val="4DCADCAC"/>
    <w:rsid w:val="4DE1EEBD"/>
    <w:rsid w:val="4DED6C19"/>
    <w:rsid w:val="4E056E0E"/>
    <w:rsid w:val="4E0BAEB9"/>
    <w:rsid w:val="4E1BFF12"/>
    <w:rsid w:val="4E3CEBC2"/>
    <w:rsid w:val="4E409229"/>
    <w:rsid w:val="4E474911"/>
    <w:rsid w:val="4E485254"/>
    <w:rsid w:val="4E551B0F"/>
    <w:rsid w:val="4E574213"/>
    <w:rsid w:val="4E658434"/>
    <w:rsid w:val="4E759E1A"/>
    <w:rsid w:val="4E786A0B"/>
    <w:rsid w:val="4E7C06ED"/>
    <w:rsid w:val="4E8873B7"/>
    <w:rsid w:val="4E898254"/>
    <w:rsid w:val="4EB64862"/>
    <w:rsid w:val="4EB871A1"/>
    <w:rsid w:val="4EC7C566"/>
    <w:rsid w:val="4ECA7174"/>
    <w:rsid w:val="4ECF8F9C"/>
    <w:rsid w:val="4EE5E3F5"/>
    <w:rsid w:val="4F096F5D"/>
    <w:rsid w:val="4F0DA05C"/>
    <w:rsid w:val="4F1430CB"/>
    <w:rsid w:val="4F17847F"/>
    <w:rsid w:val="4F25B9CF"/>
    <w:rsid w:val="4F5627BB"/>
    <w:rsid w:val="4F807DB1"/>
    <w:rsid w:val="4F81EA99"/>
    <w:rsid w:val="4F854CB5"/>
    <w:rsid w:val="4FB1134B"/>
    <w:rsid w:val="4FB728E0"/>
    <w:rsid w:val="4FD98F2B"/>
    <w:rsid w:val="4FEE5158"/>
    <w:rsid w:val="4FFBF5C8"/>
    <w:rsid w:val="5009DB19"/>
    <w:rsid w:val="500C9DA0"/>
    <w:rsid w:val="5014F586"/>
    <w:rsid w:val="5024886C"/>
    <w:rsid w:val="505FDD7B"/>
    <w:rsid w:val="5064720B"/>
    <w:rsid w:val="5079D70F"/>
    <w:rsid w:val="507DDE62"/>
    <w:rsid w:val="50A20B51"/>
    <w:rsid w:val="50AD0446"/>
    <w:rsid w:val="50B3D558"/>
    <w:rsid w:val="50BC743E"/>
    <w:rsid w:val="50D21D87"/>
    <w:rsid w:val="50E4FA6E"/>
    <w:rsid w:val="51016403"/>
    <w:rsid w:val="510FE265"/>
    <w:rsid w:val="512900CC"/>
    <w:rsid w:val="513A7C3B"/>
    <w:rsid w:val="5153BC8E"/>
    <w:rsid w:val="515CAAE7"/>
    <w:rsid w:val="516B7B82"/>
    <w:rsid w:val="516C9B17"/>
    <w:rsid w:val="516D89C3"/>
    <w:rsid w:val="519A9348"/>
    <w:rsid w:val="519BC9C3"/>
    <w:rsid w:val="51A73B83"/>
    <w:rsid w:val="51B891B6"/>
    <w:rsid w:val="51CDB87A"/>
    <w:rsid w:val="51D670C6"/>
    <w:rsid w:val="51E31770"/>
    <w:rsid w:val="51E64BB2"/>
    <w:rsid w:val="51E8D8F3"/>
    <w:rsid w:val="51EAD8A7"/>
    <w:rsid w:val="51FB811C"/>
    <w:rsid w:val="51FC65EA"/>
    <w:rsid w:val="51FDB764"/>
    <w:rsid w:val="52065425"/>
    <w:rsid w:val="5229DE40"/>
    <w:rsid w:val="52346E90"/>
    <w:rsid w:val="523ADAFC"/>
    <w:rsid w:val="52464CFA"/>
    <w:rsid w:val="52483BB5"/>
    <w:rsid w:val="5248D613"/>
    <w:rsid w:val="524C1FFF"/>
    <w:rsid w:val="525AE0DD"/>
    <w:rsid w:val="5267AF22"/>
    <w:rsid w:val="5270E25D"/>
    <w:rsid w:val="527197E1"/>
    <w:rsid w:val="52739500"/>
    <w:rsid w:val="5277C5C7"/>
    <w:rsid w:val="528BF067"/>
    <w:rsid w:val="528E563B"/>
    <w:rsid w:val="52923AB4"/>
    <w:rsid w:val="52B84494"/>
    <w:rsid w:val="52D27CB8"/>
    <w:rsid w:val="52DB9DBE"/>
    <w:rsid w:val="52E3596A"/>
    <w:rsid w:val="52EDE7A3"/>
    <w:rsid w:val="52F71C3C"/>
    <w:rsid w:val="52F891FC"/>
    <w:rsid w:val="52FAA8DD"/>
    <w:rsid w:val="52FAC85E"/>
    <w:rsid w:val="5336F5F2"/>
    <w:rsid w:val="533AC400"/>
    <w:rsid w:val="535E3685"/>
    <w:rsid w:val="5374C613"/>
    <w:rsid w:val="53B1F64D"/>
    <w:rsid w:val="53C0033A"/>
    <w:rsid w:val="53D3296F"/>
    <w:rsid w:val="53D60F39"/>
    <w:rsid w:val="53E4B82E"/>
    <w:rsid w:val="53EEBC74"/>
    <w:rsid w:val="53FF7EAD"/>
    <w:rsid w:val="53FFA285"/>
    <w:rsid w:val="5402701E"/>
    <w:rsid w:val="543C863B"/>
    <w:rsid w:val="546AB15B"/>
    <w:rsid w:val="547F466F"/>
    <w:rsid w:val="5485CBD5"/>
    <w:rsid w:val="5487877D"/>
    <w:rsid w:val="549BE895"/>
    <w:rsid w:val="54BF1B7F"/>
    <w:rsid w:val="55011990"/>
    <w:rsid w:val="55026B0B"/>
    <w:rsid w:val="5511A1D1"/>
    <w:rsid w:val="55132EEA"/>
    <w:rsid w:val="5520A87F"/>
    <w:rsid w:val="5530FB5E"/>
    <w:rsid w:val="553406AC"/>
    <w:rsid w:val="555CFB42"/>
    <w:rsid w:val="558C6B21"/>
    <w:rsid w:val="55A008B9"/>
    <w:rsid w:val="55A0C341"/>
    <w:rsid w:val="55B0C017"/>
    <w:rsid w:val="55DC5E86"/>
    <w:rsid w:val="55E71415"/>
    <w:rsid w:val="5643E0C6"/>
    <w:rsid w:val="564BBE0B"/>
    <w:rsid w:val="565A3631"/>
    <w:rsid w:val="565CBF6C"/>
    <w:rsid w:val="5669EFAB"/>
    <w:rsid w:val="567B6BDC"/>
    <w:rsid w:val="568B87A3"/>
    <w:rsid w:val="56906954"/>
    <w:rsid w:val="56A1E907"/>
    <w:rsid w:val="56A45D32"/>
    <w:rsid w:val="56B9F8D2"/>
    <w:rsid w:val="56D18163"/>
    <w:rsid w:val="56D2FF42"/>
    <w:rsid w:val="56D58359"/>
    <w:rsid w:val="56D72EDF"/>
    <w:rsid w:val="56F13A31"/>
    <w:rsid w:val="57015826"/>
    <w:rsid w:val="57256199"/>
    <w:rsid w:val="575F3DBE"/>
    <w:rsid w:val="57641B74"/>
    <w:rsid w:val="577B8F27"/>
    <w:rsid w:val="577DCE30"/>
    <w:rsid w:val="579BF714"/>
    <w:rsid w:val="57A3A340"/>
    <w:rsid w:val="57E4D675"/>
    <w:rsid w:val="57FD111F"/>
    <w:rsid w:val="58081535"/>
    <w:rsid w:val="5814640F"/>
    <w:rsid w:val="58265F68"/>
    <w:rsid w:val="582F52B8"/>
    <w:rsid w:val="582F9A51"/>
    <w:rsid w:val="5838CBF7"/>
    <w:rsid w:val="5883844B"/>
    <w:rsid w:val="5898BC45"/>
    <w:rsid w:val="58E860D9"/>
    <w:rsid w:val="58ED072A"/>
    <w:rsid w:val="58ED2D71"/>
    <w:rsid w:val="58FD6DDD"/>
    <w:rsid w:val="58FD97BF"/>
    <w:rsid w:val="592956BA"/>
    <w:rsid w:val="5948F139"/>
    <w:rsid w:val="5951676D"/>
    <w:rsid w:val="595D7556"/>
    <w:rsid w:val="596D99FD"/>
    <w:rsid w:val="596EEACE"/>
    <w:rsid w:val="597A4791"/>
    <w:rsid w:val="59805AF7"/>
    <w:rsid w:val="5983BD6B"/>
    <w:rsid w:val="5992B9E4"/>
    <w:rsid w:val="59968BAA"/>
    <w:rsid w:val="599B3C26"/>
    <w:rsid w:val="59C4AEA2"/>
    <w:rsid w:val="59CCD1D1"/>
    <w:rsid w:val="59D49C58"/>
    <w:rsid w:val="59D93C4A"/>
    <w:rsid w:val="59DB2874"/>
    <w:rsid w:val="5A38670B"/>
    <w:rsid w:val="5A3AE284"/>
    <w:rsid w:val="5A4DEFD8"/>
    <w:rsid w:val="5A52A6EF"/>
    <w:rsid w:val="5A6BCF4C"/>
    <w:rsid w:val="5A6C9B21"/>
    <w:rsid w:val="5A84313A"/>
    <w:rsid w:val="5A993E3E"/>
    <w:rsid w:val="5A9B30CB"/>
    <w:rsid w:val="5AA0AD51"/>
    <w:rsid w:val="5AB65000"/>
    <w:rsid w:val="5AC3E2B8"/>
    <w:rsid w:val="5AEDBDCC"/>
    <w:rsid w:val="5AF201BC"/>
    <w:rsid w:val="5B18071E"/>
    <w:rsid w:val="5B1CF857"/>
    <w:rsid w:val="5B2CBA9F"/>
    <w:rsid w:val="5B3DF100"/>
    <w:rsid w:val="5B530801"/>
    <w:rsid w:val="5B5625A7"/>
    <w:rsid w:val="5B5734D4"/>
    <w:rsid w:val="5B65AEE4"/>
    <w:rsid w:val="5B7CDCA0"/>
    <w:rsid w:val="5B8FCC1F"/>
    <w:rsid w:val="5B9947C9"/>
    <w:rsid w:val="5BA34830"/>
    <w:rsid w:val="5BA8F47C"/>
    <w:rsid w:val="5BBC3E7A"/>
    <w:rsid w:val="5BDDA248"/>
    <w:rsid w:val="5C291C68"/>
    <w:rsid w:val="5C3AD1E3"/>
    <w:rsid w:val="5C4EB982"/>
    <w:rsid w:val="5C6A5D08"/>
    <w:rsid w:val="5C77A338"/>
    <w:rsid w:val="5C7C58D4"/>
    <w:rsid w:val="5CA2CDA2"/>
    <w:rsid w:val="5CB085DF"/>
    <w:rsid w:val="5CB4D930"/>
    <w:rsid w:val="5CD02256"/>
    <w:rsid w:val="5CDF4426"/>
    <w:rsid w:val="5CE53375"/>
    <w:rsid w:val="5D0C89FA"/>
    <w:rsid w:val="5D0E4568"/>
    <w:rsid w:val="5D1AC145"/>
    <w:rsid w:val="5D1B9148"/>
    <w:rsid w:val="5D2182A1"/>
    <w:rsid w:val="5D2A1870"/>
    <w:rsid w:val="5D3314CE"/>
    <w:rsid w:val="5D3DC543"/>
    <w:rsid w:val="5D6F30BF"/>
    <w:rsid w:val="5D852E80"/>
    <w:rsid w:val="5DA4AAA0"/>
    <w:rsid w:val="5DA86972"/>
    <w:rsid w:val="5DB8DFA4"/>
    <w:rsid w:val="5DD11F0D"/>
    <w:rsid w:val="5DDBE780"/>
    <w:rsid w:val="5DF78279"/>
    <w:rsid w:val="5DFB5F56"/>
    <w:rsid w:val="5E20382E"/>
    <w:rsid w:val="5E29A27E"/>
    <w:rsid w:val="5E3B10C8"/>
    <w:rsid w:val="5E3B29D9"/>
    <w:rsid w:val="5E4D6167"/>
    <w:rsid w:val="5E5BD08A"/>
    <w:rsid w:val="5E87DD75"/>
    <w:rsid w:val="5E9A6BE2"/>
    <w:rsid w:val="5EBB3AC4"/>
    <w:rsid w:val="5EDF04B6"/>
    <w:rsid w:val="5F009EA4"/>
    <w:rsid w:val="5F0B34E0"/>
    <w:rsid w:val="5F17CC45"/>
    <w:rsid w:val="5F213B3C"/>
    <w:rsid w:val="5F2F8917"/>
    <w:rsid w:val="5F369CD4"/>
    <w:rsid w:val="5F396751"/>
    <w:rsid w:val="5F409644"/>
    <w:rsid w:val="5F576DE3"/>
    <w:rsid w:val="5F9A3185"/>
    <w:rsid w:val="5FA9D884"/>
    <w:rsid w:val="5FABCCA5"/>
    <w:rsid w:val="5FB692EB"/>
    <w:rsid w:val="5FCC6AAB"/>
    <w:rsid w:val="5FD1AE29"/>
    <w:rsid w:val="5FDF24E1"/>
    <w:rsid w:val="5FF0EB3A"/>
    <w:rsid w:val="5FF3A2C5"/>
    <w:rsid w:val="5FF5130A"/>
    <w:rsid w:val="5FFDFB3C"/>
    <w:rsid w:val="600B1840"/>
    <w:rsid w:val="600DBF70"/>
    <w:rsid w:val="60111905"/>
    <w:rsid w:val="601AF8BF"/>
    <w:rsid w:val="6020A4E3"/>
    <w:rsid w:val="60291E7F"/>
    <w:rsid w:val="60350049"/>
    <w:rsid w:val="60378708"/>
    <w:rsid w:val="605BBBD5"/>
    <w:rsid w:val="607C4A8E"/>
    <w:rsid w:val="60B39CA6"/>
    <w:rsid w:val="60BFC2F1"/>
    <w:rsid w:val="60D293BA"/>
    <w:rsid w:val="612EDAD5"/>
    <w:rsid w:val="61327BDE"/>
    <w:rsid w:val="615ADA45"/>
    <w:rsid w:val="6160FC51"/>
    <w:rsid w:val="6180E032"/>
    <w:rsid w:val="61AF0687"/>
    <w:rsid w:val="61C685E0"/>
    <w:rsid w:val="61CA71C8"/>
    <w:rsid w:val="61DAB59F"/>
    <w:rsid w:val="62037F42"/>
    <w:rsid w:val="6210F679"/>
    <w:rsid w:val="621289B4"/>
    <w:rsid w:val="621B46AA"/>
    <w:rsid w:val="622A6AB1"/>
    <w:rsid w:val="62324A22"/>
    <w:rsid w:val="623AD266"/>
    <w:rsid w:val="623FBC61"/>
    <w:rsid w:val="62661DEC"/>
    <w:rsid w:val="626E6DA5"/>
    <w:rsid w:val="62A25DB5"/>
    <w:rsid w:val="62AF507F"/>
    <w:rsid w:val="62D3E7FF"/>
    <w:rsid w:val="62E80068"/>
    <w:rsid w:val="630427BA"/>
    <w:rsid w:val="63219397"/>
    <w:rsid w:val="6323A22E"/>
    <w:rsid w:val="6349A6E0"/>
    <w:rsid w:val="6360DA6B"/>
    <w:rsid w:val="63693C29"/>
    <w:rsid w:val="638A3F4A"/>
    <w:rsid w:val="638DD8EB"/>
    <w:rsid w:val="63A5C332"/>
    <w:rsid w:val="63AD18DA"/>
    <w:rsid w:val="63C63B12"/>
    <w:rsid w:val="63DDB25E"/>
    <w:rsid w:val="640587FA"/>
    <w:rsid w:val="6412733B"/>
    <w:rsid w:val="641AE3CD"/>
    <w:rsid w:val="643981A8"/>
    <w:rsid w:val="643B462C"/>
    <w:rsid w:val="645D69E9"/>
    <w:rsid w:val="646872F4"/>
    <w:rsid w:val="647E801E"/>
    <w:rsid w:val="647EA6C5"/>
    <w:rsid w:val="6498EA3D"/>
    <w:rsid w:val="6499018D"/>
    <w:rsid w:val="64AE0DDB"/>
    <w:rsid w:val="64B18FBE"/>
    <w:rsid w:val="64B4605C"/>
    <w:rsid w:val="64BFF252"/>
    <w:rsid w:val="64D94333"/>
    <w:rsid w:val="64DB0BD3"/>
    <w:rsid w:val="64DF59AA"/>
    <w:rsid w:val="64E44FED"/>
    <w:rsid w:val="64E8D906"/>
    <w:rsid w:val="64E9BA72"/>
    <w:rsid w:val="64F0455A"/>
    <w:rsid w:val="65125661"/>
    <w:rsid w:val="65171B5A"/>
    <w:rsid w:val="6520DF5B"/>
    <w:rsid w:val="6565B6D5"/>
    <w:rsid w:val="65683196"/>
    <w:rsid w:val="65836592"/>
    <w:rsid w:val="65885A07"/>
    <w:rsid w:val="659118EC"/>
    <w:rsid w:val="65988DB3"/>
    <w:rsid w:val="65A7B0B3"/>
    <w:rsid w:val="65AE81F3"/>
    <w:rsid w:val="65B1F765"/>
    <w:rsid w:val="65C0F004"/>
    <w:rsid w:val="65C749F3"/>
    <w:rsid w:val="65D0CD23"/>
    <w:rsid w:val="65D55209"/>
    <w:rsid w:val="65F9B9DE"/>
    <w:rsid w:val="65FB9457"/>
    <w:rsid w:val="66140B58"/>
    <w:rsid w:val="66223297"/>
    <w:rsid w:val="662F9540"/>
    <w:rsid w:val="663977BE"/>
    <w:rsid w:val="663FF3B6"/>
    <w:rsid w:val="6674815F"/>
    <w:rsid w:val="6680E6D8"/>
    <w:rsid w:val="668A5611"/>
    <w:rsid w:val="669E8BAE"/>
    <w:rsid w:val="66A37590"/>
    <w:rsid w:val="66A7FB71"/>
    <w:rsid w:val="66C01E3E"/>
    <w:rsid w:val="67051EEF"/>
    <w:rsid w:val="6706F657"/>
    <w:rsid w:val="671FF774"/>
    <w:rsid w:val="6722DE2A"/>
    <w:rsid w:val="675EC2CB"/>
    <w:rsid w:val="676EAC89"/>
    <w:rsid w:val="676FA39C"/>
    <w:rsid w:val="67790FF0"/>
    <w:rsid w:val="677A7A6F"/>
    <w:rsid w:val="6780D3D2"/>
    <w:rsid w:val="679AA2B8"/>
    <w:rsid w:val="67AA660B"/>
    <w:rsid w:val="67AE079B"/>
    <w:rsid w:val="67B09537"/>
    <w:rsid w:val="67B74512"/>
    <w:rsid w:val="67C0956D"/>
    <w:rsid w:val="67C9839B"/>
    <w:rsid w:val="67D5481F"/>
    <w:rsid w:val="67D9BDCA"/>
    <w:rsid w:val="67DBB343"/>
    <w:rsid w:val="6813838F"/>
    <w:rsid w:val="681FBAD5"/>
    <w:rsid w:val="682B2783"/>
    <w:rsid w:val="68461631"/>
    <w:rsid w:val="68494915"/>
    <w:rsid w:val="6849F723"/>
    <w:rsid w:val="684C32F2"/>
    <w:rsid w:val="6852FB76"/>
    <w:rsid w:val="68709061"/>
    <w:rsid w:val="687AB1D4"/>
    <w:rsid w:val="68BEAE8B"/>
    <w:rsid w:val="68C8B1F6"/>
    <w:rsid w:val="68EAF55D"/>
    <w:rsid w:val="690256D0"/>
    <w:rsid w:val="69333ABF"/>
    <w:rsid w:val="69470998"/>
    <w:rsid w:val="6982CCF3"/>
    <w:rsid w:val="6996ACF8"/>
    <w:rsid w:val="69994921"/>
    <w:rsid w:val="699F4C0F"/>
    <w:rsid w:val="69C1F6D3"/>
    <w:rsid w:val="69E62B28"/>
    <w:rsid w:val="6A107015"/>
    <w:rsid w:val="6A2AFBEC"/>
    <w:rsid w:val="6A2E6882"/>
    <w:rsid w:val="6A43594E"/>
    <w:rsid w:val="6A46EC43"/>
    <w:rsid w:val="6A5A7EEC"/>
    <w:rsid w:val="6A6D5880"/>
    <w:rsid w:val="6A7E3A4F"/>
    <w:rsid w:val="6A8288C8"/>
    <w:rsid w:val="6A8A687A"/>
    <w:rsid w:val="6A9FB86D"/>
    <w:rsid w:val="6AA0B987"/>
    <w:rsid w:val="6AC9E768"/>
    <w:rsid w:val="6AE5A8BF"/>
    <w:rsid w:val="6AF44F3E"/>
    <w:rsid w:val="6AF62AD8"/>
    <w:rsid w:val="6AF828BC"/>
    <w:rsid w:val="6B0ADABE"/>
    <w:rsid w:val="6B0D9A3B"/>
    <w:rsid w:val="6B36529A"/>
    <w:rsid w:val="6B471905"/>
    <w:rsid w:val="6B5F86DE"/>
    <w:rsid w:val="6B66154B"/>
    <w:rsid w:val="6B75A0A9"/>
    <w:rsid w:val="6B7A6320"/>
    <w:rsid w:val="6B7ED3F2"/>
    <w:rsid w:val="6B933330"/>
    <w:rsid w:val="6B95A6C6"/>
    <w:rsid w:val="6BB8C9A3"/>
    <w:rsid w:val="6BBA3A7E"/>
    <w:rsid w:val="6BBA8A6E"/>
    <w:rsid w:val="6BBBA36F"/>
    <w:rsid w:val="6BCF098D"/>
    <w:rsid w:val="6BDA5CF1"/>
    <w:rsid w:val="6BECDB58"/>
    <w:rsid w:val="6BFC5E35"/>
    <w:rsid w:val="6C0D0032"/>
    <w:rsid w:val="6C4A1908"/>
    <w:rsid w:val="6C4AF3F7"/>
    <w:rsid w:val="6C6950F0"/>
    <w:rsid w:val="6C6F8E98"/>
    <w:rsid w:val="6C705B94"/>
    <w:rsid w:val="6CCE4DBA"/>
    <w:rsid w:val="6CFAAF9C"/>
    <w:rsid w:val="6CFE1498"/>
    <w:rsid w:val="6D11DBEB"/>
    <w:rsid w:val="6D1DE9F1"/>
    <w:rsid w:val="6D286226"/>
    <w:rsid w:val="6D3040B4"/>
    <w:rsid w:val="6D416346"/>
    <w:rsid w:val="6D805F90"/>
    <w:rsid w:val="6D83DBC3"/>
    <w:rsid w:val="6DA865A8"/>
    <w:rsid w:val="6DB7C2B9"/>
    <w:rsid w:val="6DCC01E9"/>
    <w:rsid w:val="6DCE7902"/>
    <w:rsid w:val="6DDA3E35"/>
    <w:rsid w:val="6DF04890"/>
    <w:rsid w:val="6DF3C9D4"/>
    <w:rsid w:val="6DF8D184"/>
    <w:rsid w:val="6E052151"/>
    <w:rsid w:val="6E087F3B"/>
    <w:rsid w:val="6E1C49FA"/>
    <w:rsid w:val="6E26F8B5"/>
    <w:rsid w:val="6E35833D"/>
    <w:rsid w:val="6E470D3F"/>
    <w:rsid w:val="6E4EAB9A"/>
    <w:rsid w:val="6E68BC54"/>
    <w:rsid w:val="6E7893A3"/>
    <w:rsid w:val="6E87850D"/>
    <w:rsid w:val="6EA02675"/>
    <w:rsid w:val="6EAEB232"/>
    <w:rsid w:val="6ED99FC4"/>
    <w:rsid w:val="6EDF37CA"/>
    <w:rsid w:val="6F25F772"/>
    <w:rsid w:val="6F2E7433"/>
    <w:rsid w:val="6F3F0F5D"/>
    <w:rsid w:val="6F42E4C8"/>
    <w:rsid w:val="6F42EDED"/>
    <w:rsid w:val="6F43A0C6"/>
    <w:rsid w:val="6F4EA737"/>
    <w:rsid w:val="6F71723F"/>
    <w:rsid w:val="6F75EC6E"/>
    <w:rsid w:val="6FCD683A"/>
    <w:rsid w:val="6FDA19DF"/>
    <w:rsid w:val="6FF092A0"/>
    <w:rsid w:val="701D55D9"/>
    <w:rsid w:val="701E104F"/>
    <w:rsid w:val="705D6DC1"/>
    <w:rsid w:val="70C51691"/>
    <w:rsid w:val="70D2B007"/>
    <w:rsid w:val="710E1F73"/>
    <w:rsid w:val="711907C4"/>
    <w:rsid w:val="711A0000"/>
    <w:rsid w:val="711FF236"/>
    <w:rsid w:val="714338A8"/>
    <w:rsid w:val="716A3A1A"/>
    <w:rsid w:val="7175EA40"/>
    <w:rsid w:val="719D01BD"/>
    <w:rsid w:val="71AE791B"/>
    <w:rsid w:val="71D57415"/>
    <w:rsid w:val="71DB658A"/>
    <w:rsid w:val="71DD72E1"/>
    <w:rsid w:val="71ED5B0D"/>
    <w:rsid w:val="7207D9A6"/>
    <w:rsid w:val="7223650B"/>
    <w:rsid w:val="722BD6FA"/>
    <w:rsid w:val="725901BF"/>
    <w:rsid w:val="7291424D"/>
    <w:rsid w:val="7294CC81"/>
    <w:rsid w:val="72A945B9"/>
    <w:rsid w:val="73017EE7"/>
    <w:rsid w:val="730B359A"/>
    <w:rsid w:val="730E1AFB"/>
    <w:rsid w:val="7321E47D"/>
    <w:rsid w:val="73221CBD"/>
    <w:rsid w:val="732466E1"/>
    <w:rsid w:val="73285328"/>
    <w:rsid w:val="7328C561"/>
    <w:rsid w:val="7351DF1C"/>
    <w:rsid w:val="7364A4CA"/>
    <w:rsid w:val="73687453"/>
    <w:rsid w:val="736A68C0"/>
    <w:rsid w:val="736BB876"/>
    <w:rsid w:val="7380B65B"/>
    <w:rsid w:val="739B2F95"/>
    <w:rsid w:val="73E6F55F"/>
    <w:rsid w:val="73EC577F"/>
    <w:rsid w:val="73EDC58A"/>
    <w:rsid w:val="7415CA54"/>
    <w:rsid w:val="742D12AE"/>
    <w:rsid w:val="74627FE0"/>
    <w:rsid w:val="7479ED95"/>
    <w:rsid w:val="748351DA"/>
    <w:rsid w:val="74951750"/>
    <w:rsid w:val="74980BDB"/>
    <w:rsid w:val="749BEB4E"/>
    <w:rsid w:val="74BCEDCA"/>
    <w:rsid w:val="74C46236"/>
    <w:rsid w:val="74C7F75C"/>
    <w:rsid w:val="74D91D64"/>
    <w:rsid w:val="74E7E011"/>
    <w:rsid w:val="7514FCBA"/>
    <w:rsid w:val="752DC118"/>
    <w:rsid w:val="7538CC6A"/>
    <w:rsid w:val="7576B2D4"/>
    <w:rsid w:val="75909A2E"/>
    <w:rsid w:val="75913AB7"/>
    <w:rsid w:val="7594A18B"/>
    <w:rsid w:val="75996B98"/>
    <w:rsid w:val="75A9C65C"/>
    <w:rsid w:val="75C75E2D"/>
    <w:rsid w:val="75CA72CC"/>
    <w:rsid w:val="75D4B012"/>
    <w:rsid w:val="75FD58D8"/>
    <w:rsid w:val="763E777D"/>
    <w:rsid w:val="7664CDFE"/>
    <w:rsid w:val="766AA1A9"/>
    <w:rsid w:val="7674EDC5"/>
    <w:rsid w:val="76750D3A"/>
    <w:rsid w:val="76929F3E"/>
    <w:rsid w:val="76967C67"/>
    <w:rsid w:val="76C4F43A"/>
    <w:rsid w:val="76E8FF2E"/>
    <w:rsid w:val="76F9A8BF"/>
    <w:rsid w:val="7712B73C"/>
    <w:rsid w:val="772C8BCF"/>
    <w:rsid w:val="7732D1EF"/>
    <w:rsid w:val="774EABFE"/>
    <w:rsid w:val="7756ACC0"/>
    <w:rsid w:val="775B6E56"/>
    <w:rsid w:val="77632E8E"/>
    <w:rsid w:val="77679D35"/>
    <w:rsid w:val="777B1535"/>
    <w:rsid w:val="77AC0397"/>
    <w:rsid w:val="77DC6583"/>
    <w:rsid w:val="77FCA6C3"/>
    <w:rsid w:val="78317E95"/>
    <w:rsid w:val="785D4227"/>
    <w:rsid w:val="78748D88"/>
    <w:rsid w:val="7879AFE8"/>
    <w:rsid w:val="788A729E"/>
    <w:rsid w:val="788AE59B"/>
    <w:rsid w:val="789F59B4"/>
    <w:rsid w:val="78B70019"/>
    <w:rsid w:val="78C2EB4E"/>
    <w:rsid w:val="78C8253A"/>
    <w:rsid w:val="78F23FC9"/>
    <w:rsid w:val="790EA84D"/>
    <w:rsid w:val="793618E6"/>
    <w:rsid w:val="79432D26"/>
    <w:rsid w:val="7943EC6B"/>
    <w:rsid w:val="79539CBB"/>
    <w:rsid w:val="79728998"/>
    <w:rsid w:val="797E8671"/>
    <w:rsid w:val="7995568D"/>
    <w:rsid w:val="79AB1CC1"/>
    <w:rsid w:val="79B7B4C6"/>
    <w:rsid w:val="79EAA339"/>
    <w:rsid w:val="79FA7922"/>
    <w:rsid w:val="7A045007"/>
    <w:rsid w:val="7A06BDF1"/>
    <w:rsid w:val="7A0C3D8D"/>
    <w:rsid w:val="7A160B79"/>
    <w:rsid w:val="7A1F17ED"/>
    <w:rsid w:val="7A3C3A19"/>
    <w:rsid w:val="7A3C3B59"/>
    <w:rsid w:val="7A44A7CE"/>
    <w:rsid w:val="7A48004C"/>
    <w:rsid w:val="7A5C485F"/>
    <w:rsid w:val="7A77A57E"/>
    <w:rsid w:val="7AA49874"/>
    <w:rsid w:val="7AACAF50"/>
    <w:rsid w:val="7AB9AD3B"/>
    <w:rsid w:val="7AD0E2DA"/>
    <w:rsid w:val="7AE982F0"/>
    <w:rsid w:val="7AEEB7D1"/>
    <w:rsid w:val="7B06A072"/>
    <w:rsid w:val="7B11C514"/>
    <w:rsid w:val="7B16477F"/>
    <w:rsid w:val="7B2B115D"/>
    <w:rsid w:val="7B36F0D5"/>
    <w:rsid w:val="7B4BB67D"/>
    <w:rsid w:val="7B533AB5"/>
    <w:rsid w:val="7B680F33"/>
    <w:rsid w:val="7B6A4E84"/>
    <w:rsid w:val="7B7BCA6D"/>
    <w:rsid w:val="7B7F69EF"/>
    <w:rsid w:val="7B9C27FB"/>
    <w:rsid w:val="7BB3B816"/>
    <w:rsid w:val="7BC15F3F"/>
    <w:rsid w:val="7BC7ECA3"/>
    <w:rsid w:val="7BC81D65"/>
    <w:rsid w:val="7BC872D8"/>
    <w:rsid w:val="7BD40D63"/>
    <w:rsid w:val="7BDA4806"/>
    <w:rsid w:val="7BDB8263"/>
    <w:rsid w:val="7BE0782F"/>
    <w:rsid w:val="7C00EA0C"/>
    <w:rsid w:val="7C08247D"/>
    <w:rsid w:val="7C1BF1FA"/>
    <w:rsid w:val="7C2D56A9"/>
    <w:rsid w:val="7C5198EC"/>
    <w:rsid w:val="7C663ADA"/>
    <w:rsid w:val="7C9B21BC"/>
    <w:rsid w:val="7CA2CD6E"/>
    <w:rsid w:val="7CC1EF03"/>
    <w:rsid w:val="7CE70DAD"/>
    <w:rsid w:val="7CF48094"/>
    <w:rsid w:val="7CFDBE92"/>
    <w:rsid w:val="7D0F1126"/>
    <w:rsid w:val="7D25EC15"/>
    <w:rsid w:val="7D271963"/>
    <w:rsid w:val="7D330AA0"/>
    <w:rsid w:val="7D48737F"/>
    <w:rsid w:val="7D5A254E"/>
    <w:rsid w:val="7D95BDD5"/>
    <w:rsid w:val="7D9B9EE6"/>
    <w:rsid w:val="7DB2827E"/>
    <w:rsid w:val="7DBEE901"/>
    <w:rsid w:val="7DC45472"/>
    <w:rsid w:val="7DCA96ED"/>
    <w:rsid w:val="7E144158"/>
    <w:rsid w:val="7E163BFD"/>
    <w:rsid w:val="7E20689A"/>
    <w:rsid w:val="7E338863"/>
    <w:rsid w:val="7E4CC8D2"/>
    <w:rsid w:val="7E50F1A1"/>
    <w:rsid w:val="7E5DDBB8"/>
    <w:rsid w:val="7E6138B1"/>
    <w:rsid w:val="7E8974E7"/>
    <w:rsid w:val="7E929FC9"/>
    <w:rsid w:val="7EAEAE9E"/>
    <w:rsid w:val="7EB87C8F"/>
    <w:rsid w:val="7ECDA7A2"/>
    <w:rsid w:val="7EE4AD00"/>
    <w:rsid w:val="7EEB58D8"/>
    <w:rsid w:val="7EF035AC"/>
    <w:rsid w:val="7EF52A80"/>
    <w:rsid w:val="7EF79A38"/>
    <w:rsid w:val="7EFFBE89"/>
    <w:rsid w:val="7F0F080E"/>
    <w:rsid w:val="7F1A7983"/>
    <w:rsid w:val="7F1D61B0"/>
    <w:rsid w:val="7F40B57F"/>
    <w:rsid w:val="7F545613"/>
    <w:rsid w:val="7F62B244"/>
    <w:rsid w:val="7F6DFBFC"/>
    <w:rsid w:val="7FB07C3B"/>
    <w:rsid w:val="7FB25BC0"/>
    <w:rsid w:val="7FCCB5E4"/>
    <w:rsid w:val="7FE89933"/>
    <w:rsid w:val="7FF9AC19"/>
    <w:rsid w:val="7FFCEC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6146"/>
  <w15:docId w15:val="{1C9FA52F-D26D-4185-8E0D-AE9338E0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00B1840"/>
  </w:style>
  <w:style w:type="paragraph" w:styleId="Ttulo1">
    <w:name w:val="heading 1"/>
    <w:basedOn w:val="Normal"/>
    <w:next w:val="Normal"/>
    <w:link w:val="Ttulo1Char"/>
    <w:uiPriority w:val="9"/>
    <w:qFormat/>
    <w:rsid w:val="600B1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600B1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600B1840"/>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600B18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600B184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600B1840"/>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600B1840"/>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600B1840"/>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600B18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uiPriority w:val="1"/>
    <w:rsid w:val="600B1840"/>
    <w:pPr>
      <w:spacing w:beforeAutospacing="1"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uiPriority w:val="1"/>
    <w:rsid w:val="0091043C"/>
  </w:style>
  <w:style w:type="character" w:customStyle="1" w:styleId="eop">
    <w:name w:val="eop"/>
    <w:basedOn w:val="Fontepargpadro"/>
    <w:uiPriority w:val="1"/>
    <w:rsid w:val="0091043C"/>
  </w:style>
  <w:style w:type="paragraph" w:styleId="PargrafodaLista">
    <w:name w:val="List Paragraph"/>
    <w:basedOn w:val="Normal"/>
    <w:uiPriority w:val="34"/>
    <w:qFormat/>
    <w:rsid w:val="600B1840"/>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600B1840"/>
    <w:rPr>
      <w:sz w:val="20"/>
      <w:szCs w:val="20"/>
    </w:rPr>
  </w:style>
  <w:style w:type="character" w:customStyle="1" w:styleId="TextodecomentrioChar">
    <w:name w:val="Texto de comentário Char"/>
    <w:basedOn w:val="Fontepargpadro"/>
    <w:link w:val="Textodecomentrio"/>
    <w:uiPriority w:val="99"/>
    <w:semiHidden/>
    <w:rsid w:val="600B1840"/>
    <w:rPr>
      <w:noProof w:val="0"/>
      <w:sz w:val="20"/>
      <w:szCs w:val="20"/>
      <w:lang w:val="pt-BR"/>
    </w:rPr>
  </w:style>
  <w:style w:type="paragraph" w:styleId="Assuntodocomentrio">
    <w:name w:val="annotation subject"/>
    <w:basedOn w:val="Textodecomentrio"/>
    <w:next w:val="Textodecomentrio"/>
    <w:link w:val="AssuntodocomentrioChar"/>
    <w:uiPriority w:val="99"/>
    <w:semiHidden/>
    <w:unhideWhenUsed/>
    <w:rsid w:val="600B1840"/>
    <w:rPr>
      <w:b/>
      <w:bCs/>
    </w:rPr>
  </w:style>
  <w:style w:type="character" w:customStyle="1" w:styleId="AssuntodocomentrioChar">
    <w:name w:val="Assunto do comentário Char"/>
    <w:basedOn w:val="TextodecomentrioChar"/>
    <w:link w:val="Assuntodocomentrio"/>
    <w:uiPriority w:val="99"/>
    <w:semiHidden/>
    <w:rsid w:val="600B1840"/>
    <w:rPr>
      <w:b/>
      <w:bCs/>
      <w:noProof w:val="0"/>
      <w:sz w:val="20"/>
      <w:szCs w:val="20"/>
      <w:lang w:val="pt-BR"/>
    </w:rPr>
  </w:style>
  <w:style w:type="paragraph" w:styleId="Textodebalo">
    <w:name w:val="Balloon Text"/>
    <w:basedOn w:val="Normal"/>
    <w:link w:val="TextodebaloChar"/>
    <w:uiPriority w:val="99"/>
    <w:semiHidden/>
    <w:unhideWhenUsed/>
    <w:rsid w:val="600B1840"/>
    <w:pPr>
      <w:spacing w:after="0"/>
    </w:pPr>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600B1840"/>
    <w:rPr>
      <w:rFonts w:ascii="Tahoma" w:eastAsiaTheme="minorEastAsia" w:hAnsi="Tahoma" w:cs="Tahoma"/>
      <w:noProof w:val="0"/>
      <w:sz w:val="16"/>
      <w:szCs w:val="16"/>
      <w:lang w:val="pt-BR"/>
    </w:rPr>
  </w:style>
  <w:style w:type="character" w:customStyle="1" w:styleId="Meno1">
    <w:name w:val="Menção1"/>
    <w:basedOn w:val="Fontepargpadro"/>
    <w:uiPriority w:val="99"/>
    <w:unhideWhenUsed/>
    <w:rPr>
      <w:color w:val="2B579A"/>
      <w:shd w:val="clear" w:color="auto" w:fill="E6E6E6"/>
    </w:rPr>
  </w:style>
  <w:style w:type="paragraph" w:customStyle="1" w:styleId="Default">
    <w:name w:val="Default"/>
    <w:basedOn w:val="Normal"/>
    <w:uiPriority w:val="1"/>
    <w:rsid w:val="600B1840"/>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sid w:val="600B1840"/>
    <w:rPr>
      <w:rFonts w:asciiTheme="majorHAnsi" w:eastAsiaTheme="majorEastAsia" w:hAnsiTheme="majorHAnsi" w:cstheme="majorBidi"/>
      <w:noProof w:val="0"/>
      <w:color w:val="2F5496" w:themeColor="accent1" w:themeShade="BF"/>
      <w:sz w:val="32"/>
      <w:szCs w:val="32"/>
      <w:lang w:val="pt-BR"/>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har"/>
    <w:uiPriority w:val="10"/>
    <w:qFormat/>
    <w:rsid w:val="600B1840"/>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600B1840"/>
    <w:rPr>
      <w:rFonts w:eastAsiaTheme="minorEastAsia"/>
      <w:color w:val="5A5A5A"/>
    </w:rPr>
  </w:style>
  <w:style w:type="paragraph" w:styleId="Citao">
    <w:name w:val="Quote"/>
    <w:basedOn w:val="Normal"/>
    <w:next w:val="Normal"/>
    <w:link w:val="CitaoChar"/>
    <w:uiPriority w:val="29"/>
    <w:qFormat/>
    <w:rsid w:val="600B1840"/>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600B1840"/>
    <w:pPr>
      <w:spacing w:before="360" w:after="360"/>
      <w:ind w:left="864" w:right="864"/>
      <w:jc w:val="center"/>
    </w:pPr>
    <w:rPr>
      <w:i/>
      <w:iCs/>
      <w:color w:val="4472C4" w:themeColor="accent1"/>
    </w:rPr>
  </w:style>
  <w:style w:type="character" w:customStyle="1" w:styleId="Ttulo2Char">
    <w:name w:val="Título 2 Char"/>
    <w:basedOn w:val="Fontepargpadro"/>
    <w:link w:val="Ttulo2"/>
    <w:uiPriority w:val="9"/>
    <w:rsid w:val="600B1840"/>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600B1840"/>
    <w:rPr>
      <w:rFonts w:asciiTheme="majorHAnsi" w:eastAsiaTheme="majorEastAsia" w:hAnsiTheme="majorHAnsi" w:cstheme="majorBidi"/>
      <w:noProof w:val="0"/>
      <w:color w:val="1F3763"/>
      <w:sz w:val="24"/>
      <w:szCs w:val="24"/>
      <w:lang w:val="pt-BR"/>
    </w:rPr>
  </w:style>
  <w:style w:type="character" w:customStyle="1" w:styleId="Ttulo4Char">
    <w:name w:val="Título 4 Char"/>
    <w:basedOn w:val="Fontepargpadro"/>
    <w:link w:val="Ttulo4"/>
    <w:uiPriority w:val="9"/>
    <w:rsid w:val="600B1840"/>
    <w:rPr>
      <w:rFonts w:asciiTheme="majorHAnsi" w:eastAsiaTheme="majorEastAsia" w:hAnsiTheme="majorHAnsi" w:cstheme="majorBidi"/>
      <w:i/>
      <w:iCs/>
      <w:noProof w:val="0"/>
      <w:color w:val="2F5496" w:themeColor="accent1" w:themeShade="BF"/>
      <w:lang w:val="pt-BR"/>
    </w:rPr>
  </w:style>
  <w:style w:type="character" w:customStyle="1" w:styleId="Ttulo5Char">
    <w:name w:val="Título 5 Char"/>
    <w:basedOn w:val="Fontepargpadro"/>
    <w:link w:val="Ttulo5"/>
    <w:uiPriority w:val="9"/>
    <w:rsid w:val="600B1840"/>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600B1840"/>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600B1840"/>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600B1840"/>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600B1840"/>
    <w:rPr>
      <w:rFonts w:asciiTheme="majorHAnsi" w:eastAsiaTheme="majorEastAsia" w:hAnsiTheme="majorHAnsi" w:cstheme="majorBidi"/>
      <w:i/>
      <w:iCs/>
      <w:noProof w:val="0"/>
      <w:color w:val="272727"/>
      <w:sz w:val="21"/>
      <w:szCs w:val="21"/>
      <w:lang w:val="pt-BR"/>
    </w:rPr>
  </w:style>
  <w:style w:type="character" w:customStyle="1" w:styleId="TtuloChar">
    <w:name w:val="Título Char"/>
    <w:basedOn w:val="Fontepargpadro"/>
    <w:link w:val="Ttulo"/>
    <w:uiPriority w:val="10"/>
    <w:rsid w:val="600B1840"/>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600B1840"/>
    <w:rPr>
      <w:rFonts w:asciiTheme="minorHAnsi" w:eastAsiaTheme="minorEastAsia" w:hAnsiTheme="minorHAnsi" w:cstheme="minorBidi"/>
      <w:noProof w:val="0"/>
      <w:color w:val="5A5A5A"/>
      <w:lang w:val="pt-BR"/>
    </w:rPr>
  </w:style>
  <w:style w:type="character" w:customStyle="1" w:styleId="CitaoChar">
    <w:name w:val="Citação Char"/>
    <w:basedOn w:val="Fontepargpadro"/>
    <w:link w:val="Citao"/>
    <w:uiPriority w:val="29"/>
    <w:rsid w:val="600B1840"/>
    <w:rPr>
      <w:i/>
      <w:iCs/>
      <w:noProof w:val="0"/>
      <w:color w:val="404040" w:themeColor="text1" w:themeTint="BF"/>
      <w:lang w:val="pt-BR"/>
    </w:rPr>
  </w:style>
  <w:style w:type="character" w:customStyle="1" w:styleId="CitaoIntensaChar">
    <w:name w:val="Citação Intensa Char"/>
    <w:basedOn w:val="Fontepargpadro"/>
    <w:link w:val="CitaoIntensa"/>
    <w:uiPriority w:val="30"/>
    <w:rsid w:val="600B1840"/>
    <w:rPr>
      <w:i/>
      <w:iCs/>
      <w:noProof w:val="0"/>
      <w:color w:val="4472C4" w:themeColor="accent1"/>
      <w:lang w:val="pt-BR"/>
    </w:rPr>
  </w:style>
  <w:style w:type="paragraph" w:styleId="Sumrio1">
    <w:name w:val="toc 1"/>
    <w:basedOn w:val="Normal"/>
    <w:next w:val="Normal"/>
    <w:uiPriority w:val="39"/>
    <w:unhideWhenUsed/>
    <w:rsid w:val="600B1840"/>
    <w:pPr>
      <w:spacing w:after="100"/>
    </w:pPr>
  </w:style>
  <w:style w:type="paragraph" w:styleId="Sumrio2">
    <w:name w:val="toc 2"/>
    <w:basedOn w:val="Normal"/>
    <w:next w:val="Normal"/>
    <w:uiPriority w:val="39"/>
    <w:unhideWhenUsed/>
    <w:rsid w:val="600B1840"/>
    <w:pPr>
      <w:spacing w:after="100"/>
      <w:ind w:left="220"/>
    </w:pPr>
  </w:style>
  <w:style w:type="paragraph" w:styleId="Sumrio3">
    <w:name w:val="toc 3"/>
    <w:basedOn w:val="Normal"/>
    <w:next w:val="Normal"/>
    <w:uiPriority w:val="39"/>
    <w:unhideWhenUsed/>
    <w:rsid w:val="600B1840"/>
    <w:pPr>
      <w:spacing w:after="100"/>
      <w:ind w:left="440"/>
    </w:pPr>
  </w:style>
  <w:style w:type="paragraph" w:styleId="Sumrio4">
    <w:name w:val="toc 4"/>
    <w:basedOn w:val="Normal"/>
    <w:next w:val="Normal"/>
    <w:uiPriority w:val="39"/>
    <w:unhideWhenUsed/>
    <w:rsid w:val="600B1840"/>
    <w:pPr>
      <w:spacing w:after="100"/>
      <w:ind w:left="660"/>
    </w:pPr>
  </w:style>
  <w:style w:type="paragraph" w:styleId="Sumrio5">
    <w:name w:val="toc 5"/>
    <w:basedOn w:val="Normal"/>
    <w:next w:val="Normal"/>
    <w:uiPriority w:val="39"/>
    <w:unhideWhenUsed/>
    <w:rsid w:val="600B1840"/>
    <w:pPr>
      <w:spacing w:after="100"/>
      <w:ind w:left="880"/>
    </w:pPr>
  </w:style>
  <w:style w:type="paragraph" w:styleId="Sumrio6">
    <w:name w:val="toc 6"/>
    <w:basedOn w:val="Normal"/>
    <w:next w:val="Normal"/>
    <w:uiPriority w:val="39"/>
    <w:unhideWhenUsed/>
    <w:rsid w:val="600B1840"/>
    <w:pPr>
      <w:spacing w:after="100"/>
      <w:ind w:left="1100"/>
    </w:pPr>
  </w:style>
  <w:style w:type="paragraph" w:styleId="Sumrio7">
    <w:name w:val="toc 7"/>
    <w:basedOn w:val="Normal"/>
    <w:next w:val="Normal"/>
    <w:uiPriority w:val="39"/>
    <w:unhideWhenUsed/>
    <w:rsid w:val="600B1840"/>
    <w:pPr>
      <w:spacing w:after="100"/>
      <w:ind w:left="1320"/>
    </w:pPr>
  </w:style>
  <w:style w:type="paragraph" w:styleId="Sumrio8">
    <w:name w:val="toc 8"/>
    <w:basedOn w:val="Normal"/>
    <w:next w:val="Normal"/>
    <w:uiPriority w:val="39"/>
    <w:unhideWhenUsed/>
    <w:rsid w:val="600B1840"/>
    <w:pPr>
      <w:spacing w:after="100"/>
      <w:ind w:left="1540"/>
    </w:pPr>
  </w:style>
  <w:style w:type="paragraph" w:styleId="Sumrio9">
    <w:name w:val="toc 9"/>
    <w:basedOn w:val="Normal"/>
    <w:next w:val="Normal"/>
    <w:uiPriority w:val="39"/>
    <w:unhideWhenUsed/>
    <w:rsid w:val="600B1840"/>
    <w:pPr>
      <w:spacing w:after="100"/>
      <w:ind w:left="1760"/>
    </w:pPr>
  </w:style>
  <w:style w:type="paragraph" w:styleId="Textodenotadefim">
    <w:name w:val="endnote text"/>
    <w:basedOn w:val="Normal"/>
    <w:link w:val="TextodenotadefimChar"/>
    <w:uiPriority w:val="99"/>
    <w:semiHidden/>
    <w:unhideWhenUsed/>
    <w:rsid w:val="600B1840"/>
    <w:pPr>
      <w:spacing w:after="0"/>
    </w:pPr>
    <w:rPr>
      <w:sz w:val="20"/>
      <w:szCs w:val="20"/>
    </w:rPr>
  </w:style>
  <w:style w:type="character" w:customStyle="1" w:styleId="TextodenotadefimChar">
    <w:name w:val="Texto de nota de fim Char"/>
    <w:basedOn w:val="Fontepargpadro"/>
    <w:link w:val="Textodenotadefim"/>
    <w:uiPriority w:val="99"/>
    <w:semiHidden/>
    <w:rsid w:val="600B1840"/>
    <w:rPr>
      <w:noProof w:val="0"/>
      <w:sz w:val="20"/>
      <w:szCs w:val="20"/>
      <w:lang w:val="pt-BR"/>
    </w:rPr>
  </w:style>
  <w:style w:type="paragraph" w:styleId="Rodap">
    <w:name w:val="footer"/>
    <w:basedOn w:val="Normal"/>
    <w:link w:val="RodapChar"/>
    <w:uiPriority w:val="99"/>
    <w:unhideWhenUsed/>
    <w:rsid w:val="600B1840"/>
    <w:pPr>
      <w:tabs>
        <w:tab w:val="center" w:pos="4680"/>
        <w:tab w:val="right" w:pos="9360"/>
      </w:tabs>
      <w:spacing w:after="0"/>
    </w:pPr>
  </w:style>
  <w:style w:type="character" w:customStyle="1" w:styleId="RodapChar">
    <w:name w:val="Rodapé Char"/>
    <w:basedOn w:val="Fontepargpadro"/>
    <w:link w:val="Rodap"/>
    <w:uiPriority w:val="99"/>
    <w:rsid w:val="600B1840"/>
    <w:rPr>
      <w:noProof w:val="0"/>
      <w:lang w:val="pt-BR"/>
    </w:rPr>
  </w:style>
  <w:style w:type="paragraph" w:styleId="Textodenotaderodap">
    <w:name w:val="footnote text"/>
    <w:basedOn w:val="Normal"/>
    <w:link w:val="TextodenotaderodapChar"/>
    <w:uiPriority w:val="99"/>
    <w:semiHidden/>
    <w:unhideWhenUsed/>
    <w:rsid w:val="600B1840"/>
    <w:pPr>
      <w:spacing w:after="0"/>
    </w:pPr>
    <w:rPr>
      <w:sz w:val="20"/>
      <w:szCs w:val="20"/>
    </w:rPr>
  </w:style>
  <w:style w:type="character" w:customStyle="1" w:styleId="TextodenotaderodapChar">
    <w:name w:val="Texto de nota de rodapé Char"/>
    <w:basedOn w:val="Fontepargpadro"/>
    <w:link w:val="Textodenotaderodap"/>
    <w:uiPriority w:val="99"/>
    <w:semiHidden/>
    <w:rsid w:val="600B1840"/>
    <w:rPr>
      <w:noProof w:val="0"/>
      <w:sz w:val="20"/>
      <w:szCs w:val="20"/>
      <w:lang w:val="pt-BR"/>
    </w:rPr>
  </w:style>
  <w:style w:type="paragraph" w:styleId="Cabealho">
    <w:name w:val="header"/>
    <w:basedOn w:val="Normal"/>
    <w:link w:val="CabealhoChar"/>
    <w:uiPriority w:val="99"/>
    <w:unhideWhenUsed/>
    <w:rsid w:val="600B1840"/>
    <w:pPr>
      <w:tabs>
        <w:tab w:val="center" w:pos="4680"/>
        <w:tab w:val="right" w:pos="9360"/>
      </w:tabs>
      <w:spacing w:after="0"/>
    </w:pPr>
  </w:style>
  <w:style w:type="character" w:customStyle="1" w:styleId="CabealhoChar">
    <w:name w:val="Cabeçalho Char"/>
    <w:basedOn w:val="Fontepargpadro"/>
    <w:link w:val="Cabealho"/>
    <w:uiPriority w:val="99"/>
    <w:rsid w:val="600B1840"/>
    <w:rPr>
      <w:noProof w:val="0"/>
      <w:lang w:val="pt-BR"/>
    </w:rPr>
  </w:style>
  <w:style w:type="character" w:styleId="Refdenotaderodap">
    <w:name w:val="footnote reference"/>
    <w:basedOn w:val="Fontepargpadro"/>
    <w:uiPriority w:val="99"/>
    <w:semiHidden/>
    <w:unhideWhenUsed/>
    <w:rsid w:val="008C437A"/>
    <w:rPr>
      <w:vertAlign w:val="superscript"/>
    </w:rPr>
  </w:style>
  <w:style w:type="character" w:styleId="Hyperlink">
    <w:name w:val="Hyperlink"/>
    <w:basedOn w:val="Fontepargpadro"/>
    <w:uiPriority w:val="99"/>
    <w:unhideWhenUsed/>
    <w:rsid w:val="00294E13"/>
    <w:rPr>
      <w:color w:val="0563C1" w:themeColor="hyperlink"/>
      <w:u w:val="single"/>
    </w:rPr>
  </w:style>
  <w:style w:type="paragraph" w:styleId="NormalWeb">
    <w:name w:val="Normal (Web)"/>
    <w:basedOn w:val="Normal"/>
    <w:uiPriority w:val="99"/>
    <w:semiHidden/>
    <w:unhideWhenUsed/>
    <w:rsid w:val="00294E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9F7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1834">
      <w:bodyDiv w:val="1"/>
      <w:marLeft w:val="0"/>
      <w:marRight w:val="0"/>
      <w:marTop w:val="0"/>
      <w:marBottom w:val="0"/>
      <w:divBdr>
        <w:top w:val="none" w:sz="0" w:space="0" w:color="auto"/>
        <w:left w:val="none" w:sz="0" w:space="0" w:color="auto"/>
        <w:bottom w:val="none" w:sz="0" w:space="0" w:color="auto"/>
        <w:right w:val="none" w:sz="0" w:space="0" w:color="auto"/>
      </w:divBdr>
    </w:div>
    <w:div w:id="131139740">
      <w:bodyDiv w:val="1"/>
      <w:marLeft w:val="0"/>
      <w:marRight w:val="0"/>
      <w:marTop w:val="0"/>
      <w:marBottom w:val="0"/>
      <w:divBdr>
        <w:top w:val="none" w:sz="0" w:space="0" w:color="auto"/>
        <w:left w:val="none" w:sz="0" w:space="0" w:color="auto"/>
        <w:bottom w:val="none" w:sz="0" w:space="0" w:color="auto"/>
        <w:right w:val="none" w:sz="0" w:space="0" w:color="auto"/>
      </w:divBdr>
    </w:div>
    <w:div w:id="197206437">
      <w:bodyDiv w:val="1"/>
      <w:marLeft w:val="0"/>
      <w:marRight w:val="0"/>
      <w:marTop w:val="0"/>
      <w:marBottom w:val="0"/>
      <w:divBdr>
        <w:top w:val="none" w:sz="0" w:space="0" w:color="auto"/>
        <w:left w:val="none" w:sz="0" w:space="0" w:color="auto"/>
        <w:bottom w:val="none" w:sz="0" w:space="0" w:color="auto"/>
        <w:right w:val="none" w:sz="0" w:space="0" w:color="auto"/>
      </w:divBdr>
    </w:div>
    <w:div w:id="211309969">
      <w:bodyDiv w:val="1"/>
      <w:marLeft w:val="0"/>
      <w:marRight w:val="0"/>
      <w:marTop w:val="0"/>
      <w:marBottom w:val="0"/>
      <w:divBdr>
        <w:top w:val="none" w:sz="0" w:space="0" w:color="auto"/>
        <w:left w:val="none" w:sz="0" w:space="0" w:color="auto"/>
        <w:bottom w:val="none" w:sz="0" w:space="0" w:color="auto"/>
        <w:right w:val="none" w:sz="0" w:space="0" w:color="auto"/>
      </w:divBdr>
    </w:div>
    <w:div w:id="336689272">
      <w:bodyDiv w:val="1"/>
      <w:marLeft w:val="0"/>
      <w:marRight w:val="0"/>
      <w:marTop w:val="0"/>
      <w:marBottom w:val="0"/>
      <w:divBdr>
        <w:top w:val="none" w:sz="0" w:space="0" w:color="auto"/>
        <w:left w:val="none" w:sz="0" w:space="0" w:color="auto"/>
        <w:bottom w:val="none" w:sz="0" w:space="0" w:color="auto"/>
        <w:right w:val="none" w:sz="0" w:space="0" w:color="auto"/>
      </w:divBdr>
    </w:div>
    <w:div w:id="365758564">
      <w:bodyDiv w:val="1"/>
      <w:marLeft w:val="0"/>
      <w:marRight w:val="0"/>
      <w:marTop w:val="0"/>
      <w:marBottom w:val="0"/>
      <w:divBdr>
        <w:top w:val="none" w:sz="0" w:space="0" w:color="auto"/>
        <w:left w:val="none" w:sz="0" w:space="0" w:color="auto"/>
        <w:bottom w:val="none" w:sz="0" w:space="0" w:color="auto"/>
        <w:right w:val="none" w:sz="0" w:space="0" w:color="auto"/>
      </w:divBdr>
    </w:div>
    <w:div w:id="430782599">
      <w:bodyDiv w:val="1"/>
      <w:marLeft w:val="0"/>
      <w:marRight w:val="0"/>
      <w:marTop w:val="0"/>
      <w:marBottom w:val="0"/>
      <w:divBdr>
        <w:top w:val="none" w:sz="0" w:space="0" w:color="auto"/>
        <w:left w:val="none" w:sz="0" w:space="0" w:color="auto"/>
        <w:bottom w:val="none" w:sz="0" w:space="0" w:color="auto"/>
        <w:right w:val="none" w:sz="0" w:space="0" w:color="auto"/>
      </w:divBdr>
    </w:div>
    <w:div w:id="469590547">
      <w:bodyDiv w:val="1"/>
      <w:marLeft w:val="0"/>
      <w:marRight w:val="0"/>
      <w:marTop w:val="0"/>
      <w:marBottom w:val="0"/>
      <w:divBdr>
        <w:top w:val="none" w:sz="0" w:space="0" w:color="auto"/>
        <w:left w:val="none" w:sz="0" w:space="0" w:color="auto"/>
        <w:bottom w:val="none" w:sz="0" w:space="0" w:color="auto"/>
        <w:right w:val="none" w:sz="0" w:space="0" w:color="auto"/>
      </w:divBdr>
    </w:div>
    <w:div w:id="476844334">
      <w:bodyDiv w:val="1"/>
      <w:marLeft w:val="0"/>
      <w:marRight w:val="0"/>
      <w:marTop w:val="0"/>
      <w:marBottom w:val="0"/>
      <w:divBdr>
        <w:top w:val="none" w:sz="0" w:space="0" w:color="auto"/>
        <w:left w:val="none" w:sz="0" w:space="0" w:color="auto"/>
        <w:bottom w:val="none" w:sz="0" w:space="0" w:color="auto"/>
        <w:right w:val="none" w:sz="0" w:space="0" w:color="auto"/>
      </w:divBdr>
    </w:div>
    <w:div w:id="489903325">
      <w:bodyDiv w:val="1"/>
      <w:marLeft w:val="0"/>
      <w:marRight w:val="0"/>
      <w:marTop w:val="0"/>
      <w:marBottom w:val="0"/>
      <w:divBdr>
        <w:top w:val="none" w:sz="0" w:space="0" w:color="auto"/>
        <w:left w:val="none" w:sz="0" w:space="0" w:color="auto"/>
        <w:bottom w:val="none" w:sz="0" w:space="0" w:color="auto"/>
        <w:right w:val="none" w:sz="0" w:space="0" w:color="auto"/>
      </w:divBdr>
    </w:div>
    <w:div w:id="601575480">
      <w:bodyDiv w:val="1"/>
      <w:marLeft w:val="0"/>
      <w:marRight w:val="0"/>
      <w:marTop w:val="0"/>
      <w:marBottom w:val="0"/>
      <w:divBdr>
        <w:top w:val="none" w:sz="0" w:space="0" w:color="auto"/>
        <w:left w:val="none" w:sz="0" w:space="0" w:color="auto"/>
        <w:bottom w:val="none" w:sz="0" w:space="0" w:color="auto"/>
        <w:right w:val="none" w:sz="0" w:space="0" w:color="auto"/>
      </w:divBdr>
    </w:div>
    <w:div w:id="612327010">
      <w:bodyDiv w:val="1"/>
      <w:marLeft w:val="0"/>
      <w:marRight w:val="0"/>
      <w:marTop w:val="0"/>
      <w:marBottom w:val="0"/>
      <w:divBdr>
        <w:top w:val="none" w:sz="0" w:space="0" w:color="auto"/>
        <w:left w:val="none" w:sz="0" w:space="0" w:color="auto"/>
        <w:bottom w:val="none" w:sz="0" w:space="0" w:color="auto"/>
        <w:right w:val="none" w:sz="0" w:space="0" w:color="auto"/>
      </w:divBdr>
    </w:div>
    <w:div w:id="622884099">
      <w:bodyDiv w:val="1"/>
      <w:marLeft w:val="0"/>
      <w:marRight w:val="0"/>
      <w:marTop w:val="0"/>
      <w:marBottom w:val="0"/>
      <w:divBdr>
        <w:top w:val="none" w:sz="0" w:space="0" w:color="auto"/>
        <w:left w:val="none" w:sz="0" w:space="0" w:color="auto"/>
        <w:bottom w:val="none" w:sz="0" w:space="0" w:color="auto"/>
        <w:right w:val="none" w:sz="0" w:space="0" w:color="auto"/>
      </w:divBdr>
    </w:div>
    <w:div w:id="632563814">
      <w:bodyDiv w:val="1"/>
      <w:marLeft w:val="0"/>
      <w:marRight w:val="0"/>
      <w:marTop w:val="0"/>
      <w:marBottom w:val="0"/>
      <w:divBdr>
        <w:top w:val="none" w:sz="0" w:space="0" w:color="auto"/>
        <w:left w:val="none" w:sz="0" w:space="0" w:color="auto"/>
        <w:bottom w:val="none" w:sz="0" w:space="0" w:color="auto"/>
        <w:right w:val="none" w:sz="0" w:space="0" w:color="auto"/>
      </w:divBdr>
    </w:div>
    <w:div w:id="700085173">
      <w:bodyDiv w:val="1"/>
      <w:marLeft w:val="0"/>
      <w:marRight w:val="0"/>
      <w:marTop w:val="0"/>
      <w:marBottom w:val="0"/>
      <w:divBdr>
        <w:top w:val="none" w:sz="0" w:space="0" w:color="auto"/>
        <w:left w:val="none" w:sz="0" w:space="0" w:color="auto"/>
        <w:bottom w:val="none" w:sz="0" w:space="0" w:color="auto"/>
        <w:right w:val="none" w:sz="0" w:space="0" w:color="auto"/>
      </w:divBdr>
    </w:div>
    <w:div w:id="759569034">
      <w:bodyDiv w:val="1"/>
      <w:marLeft w:val="0"/>
      <w:marRight w:val="0"/>
      <w:marTop w:val="0"/>
      <w:marBottom w:val="0"/>
      <w:divBdr>
        <w:top w:val="none" w:sz="0" w:space="0" w:color="auto"/>
        <w:left w:val="none" w:sz="0" w:space="0" w:color="auto"/>
        <w:bottom w:val="none" w:sz="0" w:space="0" w:color="auto"/>
        <w:right w:val="none" w:sz="0" w:space="0" w:color="auto"/>
      </w:divBdr>
    </w:div>
    <w:div w:id="761340448">
      <w:bodyDiv w:val="1"/>
      <w:marLeft w:val="0"/>
      <w:marRight w:val="0"/>
      <w:marTop w:val="0"/>
      <w:marBottom w:val="0"/>
      <w:divBdr>
        <w:top w:val="none" w:sz="0" w:space="0" w:color="auto"/>
        <w:left w:val="none" w:sz="0" w:space="0" w:color="auto"/>
        <w:bottom w:val="none" w:sz="0" w:space="0" w:color="auto"/>
        <w:right w:val="none" w:sz="0" w:space="0" w:color="auto"/>
      </w:divBdr>
    </w:div>
    <w:div w:id="779035868">
      <w:bodyDiv w:val="1"/>
      <w:marLeft w:val="0"/>
      <w:marRight w:val="0"/>
      <w:marTop w:val="0"/>
      <w:marBottom w:val="0"/>
      <w:divBdr>
        <w:top w:val="none" w:sz="0" w:space="0" w:color="auto"/>
        <w:left w:val="none" w:sz="0" w:space="0" w:color="auto"/>
        <w:bottom w:val="none" w:sz="0" w:space="0" w:color="auto"/>
        <w:right w:val="none" w:sz="0" w:space="0" w:color="auto"/>
      </w:divBdr>
    </w:div>
    <w:div w:id="794061323">
      <w:bodyDiv w:val="1"/>
      <w:marLeft w:val="0"/>
      <w:marRight w:val="0"/>
      <w:marTop w:val="0"/>
      <w:marBottom w:val="0"/>
      <w:divBdr>
        <w:top w:val="none" w:sz="0" w:space="0" w:color="auto"/>
        <w:left w:val="none" w:sz="0" w:space="0" w:color="auto"/>
        <w:bottom w:val="none" w:sz="0" w:space="0" w:color="auto"/>
        <w:right w:val="none" w:sz="0" w:space="0" w:color="auto"/>
      </w:divBdr>
    </w:div>
    <w:div w:id="917859950">
      <w:bodyDiv w:val="1"/>
      <w:marLeft w:val="0"/>
      <w:marRight w:val="0"/>
      <w:marTop w:val="0"/>
      <w:marBottom w:val="0"/>
      <w:divBdr>
        <w:top w:val="none" w:sz="0" w:space="0" w:color="auto"/>
        <w:left w:val="none" w:sz="0" w:space="0" w:color="auto"/>
        <w:bottom w:val="none" w:sz="0" w:space="0" w:color="auto"/>
        <w:right w:val="none" w:sz="0" w:space="0" w:color="auto"/>
      </w:divBdr>
    </w:div>
    <w:div w:id="935212186">
      <w:bodyDiv w:val="1"/>
      <w:marLeft w:val="0"/>
      <w:marRight w:val="0"/>
      <w:marTop w:val="0"/>
      <w:marBottom w:val="0"/>
      <w:divBdr>
        <w:top w:val="none" w:sz="0" w:space="0" w:color="auto"/>
        <w:left w:val="none" w:sz="0" w:space="0" w:color="auto"/>
        <w:bottom w:val="none" w:sz="0" w:space="0" w:color="auto"/>
        <w:right w:val="none" w:sz="0" w:space="0" w:color="auto"/>
      </w:divBdr>
    </w:div>
    <w:div w:id="971129363">
      <w:bodyDiv w:val="1"/>
      <w:marLeft w:val="0"/>
      <w:marRight w:val="0"/>
      <w:marTop w:val="0"/>
      <w:marBottom w:val="0"/>
      <w:divBdr>
        <w:top w:val="none" w:sz="0" w:space="0" w:color="auto"/>
        <w:left w:val="none" w:sz="0" w:space="0" w:color="auto"/>
        <w:bottom w:val="none" w:sz="0" w:space="0" w:color="auto"/>
        <w:right w:val="none" w:sz="0" w:space="0" w:color="auto"/>
      </w:divBdr>
    </w:div>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38947334">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214123356">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sChild>
    </w:div>
    <w:div w:id="1430006413">
      <w:bodyDiv w:val="1"/>
      <w:marLeft w:val="0"/>
      <w:marRight w:val="0"/>
      <w:marTop w:val="0"/>
      <w:marBottom w:val="0"/>
      <w:divBdr>
        <w:top w:val="none" w:sz="0" w:space="0" w:color="auto"/>
        <w:left w:val="none" w:sz="0" w:space="0" w:color="auto"/>
        <w:bottom w:val="none" w:sz="0" w:space="0" w:color="auto"/>
        <w:right w:val="none" w:sz="0" w:space="0" w:color="auto"/>
      </w:divBdr>
    </w:div>
    <w:div w:id="1446534449">
      <w:bodyDiv w:val="1"/>
      <w:marLeft w:val="0"/>
      <w:marRight w:val="0"/>
      <w:marTop w:val="0"/>
      <w:marBottom w:val="0"/>
      <w:divBdr>
        <w:top w:val="none" w:sz="0" w:space="0" w:color="auto"/>
        <w:left w:val="none" w:sz="0" w:space="0" w:color="auto"/>
        <w:bottom w:val="none" w:sz="0" w:space="0" w:color="auto"/>
        <w:right w:val="none" w:sz="0" w:space="0" w:color="auto"/>
      </w:divBdr>
    </w:div>
    <w:div w:id="1489663387">
      <w:bodyDiv w:val="1"/>
      <w:marLeft w:val="0"/>
      <w:marRight w:val="0"/>
      <w:marTop w:val="0"/>
      <w:marBottom w:val="0"/>
      <w:divBdr>
        <w:top w:val="none" w:sz="0" w:space="0" w:color="auto"/>
        <w:left w:val="none" w:sz="0" w:space="0" w:color="auto"/>
        <w:bottom w:val="none" w:sz="0" w:space="0" w:color="auto"/>
        <w:right w:val="none" w:sz="0" w:space="0" w:color="auto"/>
      </w:divBdr>
    </w:div>
    <w:div w:id="1516075195">
      <w:bodyDiv w:val="1"/>
      <w:marLeft w:val="0"/>
      <w:marRight w:val="0"/>
      <w:marTop w:val="0"/>
      <w:marBottom w:val="0"/>
      <w:divBdr>
        <w:top w:val="none" w:sz="0" w:space="0" w:color="auto"/>
        <w:left w:val="none" w:sz="0" w:space="0" w:color="auto"/>
        <w:bottom w:val="none" w:sz="0" w:space="0" w:color="auto"/>
        <w:right w:val="none" w:sz="0" w:space="0" w:color="auto"/>
      </w:divBdr>
    </w:div>
    <w:div w:id="1652782619">
      <w:bodyDiv w:val="1"/>
      <w:marLeft w:val="0"/>
      <w:marRight w:val="0"/>
      <w:marTop w:val="0"/>
      <w:marBottom w:val="0"/>
      <w:divBdr>
        <w:top w:val="none" w:sz="0" w:space="0" w:color="auto"/>
        <w:left w:val="none" w:sz="0" w:space="0" w:color="auto"/>
        <w:bottom w:val="none" w:sz="0" w:space="0" w:color="auto"/>
        <w:right w:val="none" w:sz="0" w:space="0" w:color="auto"/>
      </w:divBdr>
    </w:div>
    <w:div w:id="1659573404">
      <w:bodyDiv w:val="1"/>
      <w:marLeft w:val="0"/>
      <w:marRight w:val="0"/>
      <w:marTop w:val="0"/>
      <w:marBottom w:val="0"/>
      <w:divBdr>
        <w:top w:val="none" w:sz="0" w:space="0" w:color="auto"/>
        <w:left w:val="none" w:sz="0" w:space="0" w:color="auto"/>
        <w:bottom w:val="none" w:sz="0" w:space="0" w:color="auto"/>
        <w:right w:val="none" w:sz="0" w:space="0" w:color="auto"/>
      </w:divBdr>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1037700077">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9990010">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sChild>
    </w:div>
    <w:div w:id="1783377477">
      <w:bodyDiv w:val="1"/>
      <w:marLeft w:val="0"/>
      <w:marRight w:val="0"/>
      <w:marTop w:val="0"/>
      <w:marBottom w:val="0"/>
      <w:divBdr>
        <w:top w:val="none" w:sz="0" w:space="0" w:color="auto"/>
        <w:left w:val="none" w:sz="0" w:space="0" w:color="auto"/>
        <w:bottom w:val="none" w:sz="0" w:space="0" w:color="auto"/>
        <w:right w:val="none" w:sz="0" w:space="0" w:color="auto"/>
      </w:divBdr>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38268012">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69277378">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sChild>
    </w:div>
    <w:div w:id="1892885205">
      <w:bodyDiv w:val="1"/>
      <w:marLeft w:val="0"/>
      <w:marRight w:val="0"/>
      <w:marTop w:val="0"/>
      <w:marBottom w:val="0"/>
      <w:divBdr>
        <w:top w:val="none" w:sz="0" w:space="0" w:color="auto"/>
        <w:left w:val="none" w:sz="0" w:space="0" w:color="auto"/>
        <w:bottom w:val="none" w:sz="0" w:space="0" w:color="auto"/>
        <w:right w:val="none" w:sz="0" w:space="0" w:color="auto"/>
      </w:divBdr>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448400151">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6717034">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32160404">
      <w:bodyDiv w:val="1"/>
      <w:marLeft w:val="0"/>
      <w:marRight w:val="0"/>
      <w:marTop w:val="0"/>
      <w:marBottom w:val="0"/>
      <w:divBdr>
        <w:top w:val="none" w:sz="0" w:space="0" w:color="auto"/>
        <w:left w:val="none" w:sz="0" w:space="0" w:color="auto"/>
        <w:bottom w:val="none" w:sz="0" w:space="0" w:color="auto"/>
        <w:right w:val="none" w:sz="0" w:space="0" w:color="auto"/>
      </w:divBdr>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2115519103">
              <w:marLeft w:val="0"/>
              <w:marRight w:val="0"/>
              <w:marTop w:val="0"/>
              <w:marBottom w:val="0"/>
              <w:divBdr>
                <w:top w:val="none" w:sz="0" w:space="0" w:color="auto"/>
                <w:left w:val="none" w:sz="0" w:space="0" w:color="auto"/>
                <w:bottom w:val="none" w:sz="0" w:space="0" w:color="auto"/>
                <w:right w:val="none" w:sz="0" w:space="0" w:color="auto"/>
              </w:divBdr>
            </w:div>
            <w:div w:id="347490359">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2076">
      <w:bodyDiv w:val="1"/>
      <w:marLeft w:val="0"/>
      <w:marRight w:val="0"/>
      <w:marTop w:val="0"/>
      <w:marBottom w:val="0"/>
      <w:divBdr>
        <w:top w:val="none" w:sz="0" w:space="0" w:color="auto"/>
        <w:left w:val="none" w:sz="0" w:space="0" w:color="auto"/>
        <w:bottom w:val="none" w:sz="0" w:space="0" w:color="auto"/>
        <w:right w:val="none" w:sz="0" w:space="0" w:color="auto"/>
      </w:divBdr>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 w:id="21261620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68118366">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59989587">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4/lei/l13019.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megabinete@prefeitura.sp.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portessaopaulo@prefeitura.sp.gov.br" TargetMode="Externa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hyperlink" Target="mailto:semegabinete@prefeitura.sp.gov.br" TargetMode="External"/><Relationship Id="rId4" Type="http://schemas.openxmlformats.org/officeDocument/2006/relationships/webSettings" Target="webSettings.xml"/><Relationship Id="rId9" Type="http://schemas.openxmlformats.org/officeDocument/2006/relationships/hyperlink" Target="mailto:semegabinete@prefeitur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119</Pages>
  <Words>26887</Words>
  <Characters>145191</Characters>
  <Application>Microsoft Office Word</Application>
  <DocSecurity>0</DocSecurity>
  <Lines>1209</Lines>
  <Paragraphs>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Rapp de Eston Pinto Coelho</dc:creator>
  <cp:lastModifiedBy>Patrícia Tanaka Wako</cp:lastModifiedBy>
  <cp:revision>2</cp:revision>
  <dcterms:created xsi:type="dcterms:W3CDTF">2023-07-10T21:16:00Z</dcterms:created>
  <dcterms:modified xsi:type="dcterms:W3CDTF">2023-07-10T21:16:00Z</dcterms:modified>
</cp:coreProperties>
</file>