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gjdgxs" w:id="0"/>
    <w:bookmarkEnd w:id="0"/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8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4718685" cy="1014095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86650" y="3272950"/>
                          <a:ext cx="4718685" cy="1014095"/>
                          <a:chOff x="2986650" y="3272950"/>
                          <a:chExt cx="4718700" cy="1014100"/>
                        </a:xfrm>
                      </wpg:grpSpPr>
                      <wpg:grpSp>
                        <wpg:cNvGrpSpPr/>
                        <wpg:grpSpPr>
                          <a:xfrm>
                            <a:off x="2986658" y="3272953"/>
                            <a:ext cx="4718675" cy="1014075"/>
                            <a:chOff x="0" y="0"/>
                            <a:chExt cx="4718675" cy="101407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4718675" cy="1014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3261995" y="7620"/>
                              <a:ext cx="1448435" cy="503555"/>
                            </a:xfrm>
                            <a:custGeom>
                              <a:rect b="b" l="l" r="r" t="t"/>
                              <a:pathLst>
                                <a:path extrusionOk="0" h="503555" w="1448435">
                                  <a:moveTo>
                                    <a:pt x="0" y="0"/>
                                  </a:moveTo>
                                  <a:lnTo>
                                    <a:pt x="0" y="503555"/>
                                  </a:lnTo>
                                  <a:lnTo>
                                    <a:pt x="1448435" y="503555"/>
                                  </a:lnTo>
                                  <a:lnTo>
                                    <a:pt x="14484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5225">
                              <a:solidFill>
                                <a:srgbClr val="767676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60" w:line="249.0000057220459"/>
                                  <w:ind w:left="60" w:right="41.99999809265137" w:firstLine="6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Editais nº 662370 Disponibilização: 29/11/2023 Publicação: 29/11/2023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4718685" cy="1014095"/>
                <wp:effectExtent b="0" l="0" r="0" t="0"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18685" cy="10140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1200150</wp:posOffset>
            </wp:positionH>
            <wp:positionV relativeFrom="paragraph">
              <wp:posOffset>0</wp:posOffset>
            </wp:positionV>
            <wp:extent cx="4199890" cy="1014095"/>
            <wp:effectExtent b="0" l="0" r="0" t="0"/>
            <wp:wrapNone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99890" cy="10140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1"/>
        <w:spacing w:before="86" w:lineRule="auto"/>
        <w:ind w:firstLine="1147"/>
        <w:rPr/>
      </w:pPr>
      <w:r w:rsidDel="00000000" w:rsidR="00000000" w:rsidRPr="00000000">
        <w:rPr>
          <w:rtl w:val="0"/>
        </w:rPr>
        <w:t xml:space="preserve">SECRETARIA MUNICIPAL DE DIREITOS HUMANOS E CIDADANIA</w:t>
      </w:r>
    </w:p>
    <w:p w:rsidR="00000000" w:rsidDel="00000000" w:rsidP="00000000" w:rsidRDefault="00000000" w:rsidRPr="00000000" w14:paraId="00000003">
      <w:pPr>
        <w:spacing w:before="6" w:lineRule="auto"/>
        <w:ind w:left="1175" w:right="1144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Coordenação de Promoção da Igualdade Racial</w:t>
      </w:r>
    </w:p>
    <w:p w:rsidR="00000000" w:rsidDel="00000000" w:rsidP="00000000" w:rsidRDefault="00000000" w:rsidRPr="00000000" w14:paraId="00000004">
      <w:pPr>
        <w:spacing w:before="7" w:line="244" w:lineRule="auto"/>
        <w:ind w:left="1183" w:right="1144" w:firstLine="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Rua Libero Badaró, 119, 9º Andar - Bairro Centro - São Paulo/SP - CEP 01009-000 Telefone: 11-2833-4307</w:t>
      </w:r>
    </w:p>
    <w:p w:rsidR="00000000" w:rsidDel="00000000" w:rsidP="00000000" w:rsidRDefault="00000000" w:rsidRPr="00000000" w14:paraId="00000005">
      <w:pPr>
        <w:pStyle w:val="Heading1"/>
        <w:ind w:left="1182" w:firstLine="0"/>
        <w:rPr/>
      </w:pPr>
      <w:r w:rsidDel="00000000" w:rsidR="00000000" w:rsidRPr="00000000">
        <w:rPr>
          <w:rtl w:val="0"/>
        </w:rPr>
        <w:t xml:space="preserve">PROCESSO 6074.2020/0004790-1</w:t>
      </w:r>
    </w:p>
    <w:p w:rsidR="00000000" w:rsidDel="00000000" w:rsidP="00000000" w:rsidRDefault="00000000" w:rsidRPr="00000000" w14:paraId="00000006">
      <w:pPr>
        <w:pStyle w:val="Heading2"/>
        <w:spacing w:before="122" w:lineRule="auto"/>
        <w:ind w:left="1156" w:right="1144" w:firstLine="0"/>
        <w:jc w:val="center"/>
        <w:rPr/>
      </w:pPr>
      <w:r w:rsidDel="00000000" w:rsidR="00000000" w:rsidRPr="00000000">
        <w:rPr>
          <w:rtl w:val="0"/>
        </w:rPr>
        <w:t xml:space="preserve">Ata SMDHC/CPDDH/CPIR Nº 094140419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São Paulo, 27 de novembro de 2023.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spacing w:line="235" w:lineRule="auto"/>
        <w:ind w:right="279" w:firstLine="4"/>
        <w:rPr/>
      </w:pPr>
      <w:r w:rsidDel="00000000" w:rsidR="00000000" w:rsidRPr="00000000">
        <w:rPr>
          <w:rtl w:val="0"/>
        </w:rPr>
        <w:t xml:space="preserve">ATA DA 3.ª REUNIÃO EXTARODINÁRIA DO CONSELHO MUNICIPAL DE DEFESA E PROMOÇÃO LIBERDADE RELIGIOSA DA CIDADE DE SÃO PAULO (COMPLIR).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350" w:right="30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dia 28 de junho de 2023 às 14h, se reuniram de forma híbrida, virtual por meio da plataforma Microsoft Teams e no auditório (térreo) da Secretaria Municipal de Direitos Humanos e Cidadania, localizada na Rua Líbero Badaró, 119, Centro - Auditório, os integrantes do Conselho Municipal de Defesa e Promoção da Liberdade Religiosa da cidade de São Paulo (COMPLIR), conforme relação nominal descrita ao final deste documento, para a Reunião Extraordinária. Bruno Vicente Pimentel, presidente, iniciou a reunião com os devidos agradecimentos aos Conselheiros durante a verificação de quórum em ambiente virtual e presencial se tinha o número regimental necessário. Porém como foi disponibilizada a possibilidade de acesso por ambiente virtual os presentes não concordaram e a reunião foi encerrada. Pauta: Falta e baixa participação. A Secretária Executiva de Igualdade Racial, Elisa Lucas Rodrigues, se fez presente, ressaltando a importância do trabalho executado por todo colegiado e agradeceu o comparecimento deles na reunião. Houve como encaminhamento a convocação dos conselheiros via diário oficial do município, informando a necessidade de uma reunião exclusivamente presencial, dia 21/07 às 14h na Rua Líbero Badaró, 119, Centro - Auditório, onde aqueles que não puderem comparecer, deverão justificar via e-mail apontado previamente no grupo da plataforma Whatsapp do COMPLIR. Sendo o que havia para o momento, deu-se por encerrada a reunião às 15h: 26min e, para constar, eu, Bruno Vicente Pimentel, lavrei a presente ata, que após lida e aprovada, segue assinada por mim e pelos demais participantes.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" w:line="235" w:lineRule="auto"/>
        <w:ind w:left="350" w:right="31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Participantes da Reunião Extraordinária do Conselho Municipal de Defesa e Promoção da Liberdade Religiosa da cidade de São Paulo, ocorrida em 28 de junho de 2023: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139700</wp:posOffset>
                </wp:positionV>
                <wp:extent cx="6677025" cy="1524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99575" y="3771725"/>
                          <a:ext cx="6677025" cy="15240"/>
                          <a:chOff x="2299575" y="3771725"/>
                          <a:chExt cx="6677050" cy="15900"/>
                        </a:xfrm>
                      </wpg:grpSpPr>
                      <wpg:grpSp>
                        <wpg:cNvGrpSpPr/>
                        <wpg:grpSpPr>
                          <a:xfrm>
                            <a:off x="2299588" y="3771745"/>
                            <a:ext cx="6677025" cy="15860"/>
                            <a:chOff x="0" y="-635"/>
                            <a:chExt cx="6677025" cy="1586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6677025" cy="15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-635"/>
                              <a:ext cx="6677025" cy="7620"/>
                            </a:xfrm>
                            <a:custGeom>
                              <a:rect b="b" l="l" r="r" t="t"/>
                              <a:pathLst>
                                <a:path extrusionOk="0" h="7620" w="6677025">
                                  <a:moveTo>
                                    <a:pt x="6669405" y="7620"/>
                                  </a:moveTo>
                                  <a:lnTo>
                                    <a:pt x="0" y="762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77025" y="0"/>
                                  </a:lnTo>
                                  <a:lnTo>
                                    <a:pt x="6669405" y="7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6985"/>
                              <a:ext cx="6677025" cy="7620"/>
                            </a:xfrm>
                            <a:custGeom>
                              <a:rect b="b" l="l" r="r" t="t"/>
                              <a:pathLst>
                                <a:path extrusionOk="0" h="7620" w="6677025">
                                  <a:moveTo>
                                    <a:pt x="6677025" y="7620"/>
                                  </a:moveTo>
                                  <a:lnTo>
                                    <a:pt x="0" y="7620"/>
                                  </a:lnTo>
                                  <a:lnTo>
                                    <a:pt x="7620" y="0"/>
                                  </a:lnTo>
                                  <a:lnTo>
                                    <a:pt x="6677025" y="0"/>
                                  </a:lnTo>
                                  <a:lnTo>
                                    <a:pt x="6677025" y="7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-635"/>
                              <a:ext cx="7620" cy="15240"/>
                            </a:xfrm>
                            <a:custGeom>
                              <a:rect b="b" l="l" r="r" t="t"/>
                              <a:pathLst>
                                <a:path extrusionOk="0" h="15240" w="7620">
                                  <a:moveTo>
                                    <a:pt x="0" y="152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620" y="0"/>
                                  </a:lnTo>
                                  <a:lnTo>
                                    <a:pt x="7620" y="7620"/>
                                  </a:lnTo>
                                  <a:lnTo>
                                    <a:pt x="0" y="15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6668770" y="-635"/>
                              <a:ext cx="7620" cy="15240"/>
                            </a:xfrm>
                            <a:custGeom>
                              <a:rect b="b" l="l" r="r" t="t"/>
                              <a:pathLst>
                                <a:path extrusionOk="0" h="15240" w="7620">
                                  <a:moveTo>
                                    <a:pt x="7620" y="15240"/>
                                  </a:moveTo>
                                  <a:lnTo>
                                    <a:pt x="0" y="15240"/>
                                  </a:lnTo>
                                  <a:lnTo>
                                    <a:pt x="0" y="7620"/>
                                  </a:lnTo>
                                  <a:lnTo>
                                    <a:pt x="7620" y="0"/>
                                  </a:lnTo>
                                  <a:lnTo>
                                    <a:pt x="7620" y="15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139700</wp:posOffset>
                </wp:positionV>
                <wp:extent cx="6677025" cy="15240"/>
                <wp:effectExtent b="0" l="0" r="0" t="0"/>
                <wp:wrapTopAndBottom distB="0" distT="0"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7025" cy="15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pStyle w:val="Heading2"/>
        <w:spacing w:before="66" w:lineRule="auto"/>
        <w:ind w:firstLine="350"/>
        <w:rPr/>
      </w:pPr>
      <w:r w:rsidDel="00000000" w:rsidR="00000000" w:rsidRPr="00000000">
        <w:rPr>
          <w:rtl w:val="0"/>
        </w:rPr>
        <w:t xml:space="preserve">Encaminhamentos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55.0" w:type="dxa"/>
        <w:jc w:val="left"/>
        <w:tblInd w:w="12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08"/>
        <w:gridCol w:w="3865"/>
        <w:gridCol w:w="2101"/>
        <w:gridCol w:w="3481"/>
        <w:tblGridChange w:id="0">
          <w:tblGrid>
            <w:gridCol w:w="708"/>
            <w:gridCol w:w="3865"/>
            <w:gridCol w:w="2101"/>
            <w:gridCol w:w="3481"/>
          </w:tblGrid>
        </w:tblGridChange>
      </w:tblGrid>
      <w:tr>
        <w:trPr>
          <w:cantSplit w:val="0"/>
          <w:trHeight w:val="717" w:hRule="atLeast"/>
          <w:tblHeader w:val="0"/>
        </w:trPr>
        <w:tc>
          <w:tcPr>
            <w:shd w:fill="eeeeee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0" w:line="240" w:lineRule="auto"/>
              <w:ind w:left="2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</w:t>
            </w:r>
          </w:p>
        </w:tc>
        <w:tc>
          <w:tcPr>
            <w:shd w:fill="eeeeee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0" w:line="240" w:lineRule="auto"/>
              <w:ind w:left="2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 dos encaminhamentos</w:t>
            </w:r>
          </w:p>
        </w:tc>
        <w:tc>
          <w:tcPr>
            <w:shd w:fill="eeeeee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0" w:line="240" w:lineRule="auto"/>
              <w:ind w:left="2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Responsável</w:t>
            </w:r>
          </w:p>
        </w:tc>
        <w:tc>
          <w:tcPr>
            <w:shd w:fill="eeeeee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0" w:line="240" w:lineRule="auto"/>
              <w:ind w:left="2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Prazo</w:t>
            </w:r>
          </w:p>
        </w:tc>
      </w:tr>
    </w:tbl>
    <w:p w:rsidR="00000000" w:rsidDel="00000000" w:rsidP="00000000" w:rsidRDefault="00000000" w:rsidRPr="00000000" w14:paraId="0000001C">
      <w:pPr>
        <w:spacing w:after="0" w:lineRule="auto"/>
        <w:ind w:firstLine="0"/>
        <w:rPr>
          <w:sz w:val="24"/>
          <w:szCs w:val="24"/>
        </w:rPr>
        <w:sectPr>
          <w:footerReference r:id="rId9" w:type="default"/>
          <w:pgSz w:h="16840" w:w="11900" w:orient="portrait"/>
          <w:pgMar w:bottom="380" w:top="560" w:left="460" w:right="500" w:header="360" w:footer="18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12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08"/>
        <w:gridCol w:w="3865"/>
        <w:gridCol w:w="2101"/>
        <w:gridCol w:w="3481"/>
        <w:tblGridChange w:id="0">
          <w:tblGrid>
            <w:gridCol w:w="708"/>
            <w:gridCol w:w="3865"/>
            <w:gridCol w:w="2101"/>
            <w:gridCol w:w="3481"/>
          </w:tblGrid>
        </w:tblGridChange>
      </w:tblGrid>
      <w:tr>
        <w:trPr>
          <w:cantSplit w:val="0"/>
          <w:trHeight w:val="148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0" w:line="240" w:lineRule="auto"/>
              <w:ind w:left="2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" w:line="235" w:lineRule="auto"/>
              <w:ind w:left="220" w:right="20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Foi votado pelos membros que a próxima reunião ordinária será presencial.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43"/>
              </w:tabs>
              <w:spacing w:after="0" w:before="194" w:line="235" w:lineRule="auto"/>
              <w:ind w:left="220" w:right="20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Bruno</w:t>
              <w:tab/>
              <w:t xml:space="preserve">Vicente Pimentel.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" w:line="235" w:lineRule="auto"/>
              <w:ind w:left="220" w:right="204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Dia 21/07/23 - às 14h na sede da Secretaria Municipal de Direitos Humanos e Cidadania.</w:t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52" w:lineRule="auto"/>
        <w:ind w:left="350" w:righ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Representantes do Poder Público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2"/>
        <w:ind w:firstLine="350"/>
        <w:rPr/>
      </w:pPr>
      <w:r w:rsidDel="00000000" w:rsidR="00000000" w:rsidRPr="00000000">
        <w:rPr>
          <w:rtl w:val="0"/>
        </w:rPr>
        <w:t xml:space="preserve">Secretaria Municipal de Direitos Humanos e Cidadania: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Bruno Vicente Pimentel (presencial);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" w:line="333" w:lineRule="auto"/>
        <w:ind w:left="350" w:right="506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 Katarina Oliveira Mathias Barbosa (presencial); Luana Rosas da Silva (presencial);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3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Kauã Sabino Condenso (presencial).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2"/>
        <w:ind w:firstLine="350"/>
        <w:rPr/>
      </w:pPr>
      <w:r w:rsidDel="00000000" w:rsidR="00000000" w:rsidRPr="00000000">
        <w:rPr>
          <w:rtl w:val="0"/>
        </w:rPr>
        <w:t xml:space="preserve">Secretaria Municipal de Educação: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André de Pina Moreira (presencial).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2"/>
        <w:ind w:firstLine="350"/>
        <w:rPr/>
      </w:pPr>
      <w:r w:rsidDel="00000000" w:rsidR="00000000" w:rsidRPr="00000000">
        <w:rPr>
          <w:rtl w:val="0"/>
        </w:rPr>
        <w:t xml:space="preserve">Secretaria Municipal de Desenvolvimento Econômico e Trabalho: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Maria das Candeias Vieira Pinto (presencial).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2"/>
        <w:ind w:firstLine="350"/>
        <w:rPr/>
      </w:pPr>
      <w:r w:rsidDel="00000000" w:rsidR="00000000" w:rsidRPr="00000000">
        <w:rPr>
          <w:rtl w:val="0"/>
        </w:rPr>
        <w:t xml:space="preserve">Secretaria Municipal de Inovação e Tecnologia: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3" w:lineRule="auto"/>
        <w:ind w:left="350" w:right="597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Maira Berci dos Santos Oliveira (presencial); Luiz Mastroti Buccini (presencial).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2"/>
        <w:ind w:firstLine="350"/>
        <w:rPr/>
      </w:pPr>
      <w:r w:rsidDel="00000000" w:rsidR="00000000" w:rsidRPr="00000000">
        <w:rPr>
          <w:rtl w:val="0"/>
        </w:rPr>
        <w:t xml:space="preserve">Secretaria Municipal das Subprefeituras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Lucimara Castilho de Souza (remoto).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2"/>
        <w:ind w:firstLine="350"/>
        <w:rPr/>
        <w:sectPr>
          <w:type w:val="nextPage"/>
          <w:pgSz w:h="16840" w:w="11900" w:orient="portrait"/>
          <w:pgMar w:bottom="380" w:top="560" w:left="460" w:right="500" w:header="0" w:footer="181"/>
        </w:sectPr>
      </w:pPr>
      <w:r w:rsidDel="00000000" w:rsidR="00000000" w:rsidRPr="00000000">
        <w:rPr>
          <w:rtl w:val="0"/>
        </w:rPr>
        <w:t xml:space="preserve">Secretaria Municipal de Assistência e Desenvolvimento Social: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" w:line="240" w:lineRule="auto"/>
        <w:ind w:left="3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João Carlos Batista (remoto).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2"/>
        <w:ind w:firstLine="350"/>
        <w:rPr/>
      </w:pPr>
      <w:r w:rsidDel="00000000" w:rsidR="00000000" w:rsidRPr="00000000">
        <w:rPr>
          <w:rtl w:val="0"/>
        </w:rPr>
        <w:t xml:space="preserve">Representantes da sociedade civil organizada: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before="0" w:line="669" w:lineRule="auto"/>
        <w:ind w:left="350" w:right="600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Associação Comunitária São Mateus – ASCOM </w:t>
      </w:r>
      <w:r w:rsidDel="00000000" w:rsidR="00000000" w:rsidRPr="00000000">
        <w:rPr>
          <w:sz w:val="24"/>
          <w:szCs w:val="24"/>
          <w:rtl w:val="0"/>
        </w:rPr>
        <w:t xml:space="preserve">Cleuma Maria dos Santos Moraes (presencial). </w:t>
      </w:r>
      <w:r w:rsidDel="00000000" w:rsidR="00000000" w:rsidRPr="00000000">
        <w:rPr>
          <w:b w:val="1"/>
          <w:sz w:val="24"/>
          <w:szCs w:val="24"/>
          <w:rtl w:val="0"/>
        </w:rPr>
        <w:t xml:space="preserve">Igreja Cristã Amando Vidas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0" w:lineRule="auto"/>
        <w:ind w:left="3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Sueli Plácido dos Santo Silva – Vice-presidente (virtual).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Heading2"/>
        <w:spacing w:line="669" w:lineRule="auto"/>
        <w:ind w:right="1438" w:firstLine="350"/>
        <w:rPr/>
      </w:pPr>
      <w:r w:rsidDel="00000000" w:rsidR="00000000" w:rsidRPr="00000000">
        <w:rPr>
          <w:rtl w:val="0"/>
        </w:rPr>
        <w:t xml:space="preserve">Representantes dos segmentos religiosos, ateus, agnósticos e grupos tradicionais: Associação Um Dia Feliz - Candomblé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1" w:lineRule="auto"/>
        <w:ind w:left="3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Roberto Vinicius Ugolini (virtual).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2"/>
        <w:ind w:firstLine="350"/>
        <w:rPr/>
      </w:pPr>
      <w:r w:rsidDel="00000000" w:rsidR="00000000" w:rsidRPr="00000000">
        <w:rPr>
          <w:rtl w:val="0"/>
        </w:rPr>
        <w:t xml:space="preserve">Essência Cultural do Espírito Nativo da Floresta - ECENF - Xamanismo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Emerson Pantaleo Caparelli (presencial)</w:t>
      </w:r>
    </w:p>
    <w:p w:rsidR="00000000" w:rsidDel="00000000" w:rsidP="00000000" w:rsidRDefault="00000000" w:rsidRPr="00000000" w14:paraId="00000061">
      <w:pPr>
        <w:pStyle w:val="Heading2"/>
        <w:spacing w:before="115" w:lineRule="auto"/>
        <w:ind w:firstLine="350"/>
        <w:rPr/>
      </w:pPr>
      <w:r w:rsidDel="00000000" w:rsidR="00000000" w:rsidRPr="00000000">
        <w:rPr>
          <w:rtl w:val="0"/>
        </w:rPr>
        <w:t xml:space="preserve">Igreja Evangélica Bola de Neve – Evangélico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before="0" w:line="669" w:lineRule="auto"/>
        <w:ind w:left="350" w:right="6821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Daniel Francisco de Souza (presencial). </w:t>
      </w:r>
      <w:r w:rsidDel="00000000" w:rsidR="00000000" w:rsidRPr="00000000">
        <w:rPr>
          <w:b w:val="1"/>
          <w:sz w:val="24"/>
          <w:szCs w:val="24"/>
          <w:rtl w:val="0"/>
        </w:rPr>
        <w:t xml:space="preserve">Instituto CEU Estrela Guia – Umbanda </w:t>
      </w:r>
      <w:r w:rsidDel="00000000" w:rsidR="00000000" w:rsidRPr="00000000">
        <w:rPr>
          <w:sz w:val="24"/>
          <w:szCs w:val="24"/>
          <w:rtl w:val="0"/>
        </w:rPr>
        <w:t xml:space="preserve">Kelly Sanchez de Angelis (presencial).</w:t>
      </w:r>
    </w:p>
    <w:p w:rsidR="00000000" w:rsidDel="00000000" w:rsidP="00000000" w:rsidRDefault="00000000" w:rsidRPr="00000000" w14:paraId="00000065">
      <w:pPr>
        <w:pStyle w:val="Heading2"/>
        <w:spacing w:line="290" w:lineRule="auto"/>
        <w:ind w:firstLine="350"/>
        <w:rPr/>
      </w:pPr>
      <w:r w:rsidDel="00000000" w:rsidR="00000000" w:rsidRPr="00000000">
        <w:rPr>
          <w:rtl w:val="0"/>
        </w:rPr>
        <w:t xml:space="preserve">Mitra Arquidiocesana de São Paulo – Católico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Sueli Maria de Lima Camargo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Heading2"/>
        <w:ind w:firstLine="350"/>
        <w:rPr/>
      </w:pPr>
      <w:r w:rsidDel="00000000" w:rsidR="00000000" w:rsidRPr="00000000">
        <w:rPr>
          <w:rtl w:val="0"/>
        </w:rPr>
        <w:t xml:space="preserve">Núcleo Espírita Esperança de Vida - Espírita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00" w:orient="portrait"/>
          <w:pgMar w:bottom="380" w:top="520" w:left="460" w:right="500" w:header="0" w:footer="18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Edgard Padula (presencial).</w:t>
      </w:r>
    </w:p>
    <w:p w:rsidR="00000000" w:rsidDel="00000000" w:rsidP="00000000" w:rsidRDefault="00000000" w:rsidRPr="00000000" w14:paraId="0000006F">
      <w:pPr>
        <w:spacing w:before="54" w:lineRule="auto"/>
        <w:ind w:left="4959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BRUNO VICENTE PIMENTEL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2234533</wp:posOffset>
            </wp:positionH>
            <wp:positionV relativeFrom="paragraph">
              <wp:posOffset>1194</wp:posOffset>
            </wp:positionV>
            <wp:extent cx="884166" cy="556415"/>
            <wp:effectExtent b="0" l="0" r="0" t="0"/>
            <wp:wrapNone/>
            <wp:docPr id="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4166" cy="5564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0">
      <w:pPr>
        <w:spacing w:before="8" w:lineRule="auto"/>
        <w:ind w:left="4959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Assessor(a) II</w:t>
      </w:r>
    </w:p>
    <w:p w:rsidR="00000000" w:rsidDel="00000000" w:rsidP="00000000" w:rsidRDefault="00000000" w:rsidRPr="00000000" w14:paraId="00000071">
      <w:pPr>
        <w:spacing w:before="7" w:lineRule="auto"/>
        <w:ind w:left="4959" w:right="0" w:firstLine="0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Em 28/11/2023, às 13:04.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241300</wp:posOffset>
                </wp:positionV>
                <wp:extent cx="6677025" cy="15240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99575" y="3772375"/>
                          <a:ext cx="6677025" cy="15240"/>
                          <a:chOff x="2299575" y="3772375"/>
                          <a:chExt cx="6677050" cy="15250"/>
                        </a:xfrm>
                      </wpg:grpSpPr>
                      <wpg:grpSp>
                        <wpg:cNvGrpSpPr/>
                        <wpg:grpSpPr>
                          <a:xfrm>
                            <a:off x="2299588" y="3772380"/>
                            <a:ext cx="6677025" cy="15240"/>
                            <a:chOff x="0" y="0"/>
                            <a:chExt cx="6677025" cy="1524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6677025" cy="15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6677025" cy="7620"/>
                            </a:xfrm>
                            <a:custGeom>
                              <a:rect b="b" l="l" r="r" t="t"/>
                              <a:pathLst>
                                <a:path extrusionOk="0" h="7620" w="6677025">
                                  <a:moveTo>
                                    <a:pt x="6669405" y="7620"/>
                                  </a:moveTo>
                                  <a:lnTo>
                                    <a:pt x="0" y="762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77025" y="0"/>
                                  </a:lnTo>
                                  <a:lnTo>
                                    <a:pt x="6669405" y="7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7620"/>
                              <a:ext cx="6677025" cy="7620"/>
                            </a:xfrm>
                            <a:custGeom>
                              <a:rect b="b" l="l" r="r" t="t"/>
                              <a:pathLst>
                                <a:path extrusionOk="0" h="7620" w="6677025">
                                  <a:moveTo>
                                    <a:pt x="6677025" y="7620"/>
                                  </a:moveTo>
                                  <a:lnTo>
                                    <a:pt x="0" y="7620"/>
                                  </a:lnTo>
                                  <a:lnTo>
                                    <a:pt x="7620" y="0"/>
                                  </a:lnTo>
                                  <a:lnTo>
                                    <a:pt x="6677025" y="0"/>
                                  </a:lnTo>
                                  <a:lnTo>
                                    <a:pt x="6677025" y="7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0" y="0"/>
                              <a:ext cx="7620" cy="15240"/>
                            </a:xfrm>
                            <a:custGeom>
                              <a:rect b="b" l="l" r="r" t="t"/>
                              <a:pathLst>
                                <a:path extrusionOk="0" h="15240" w="7620">
                                  <a:moveTo>
                                    <a:pt x="0" y="152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620" y="0"/>
                                  </a:lnTo>
                                  <a:lnTo>
                                    <a:pt x="7620" y="7620"/>
                                  </a:lnTo>
                                  <a:lnTo>
                                    <a:pt x="0" y="15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6668770" y="0"/>
                              <a:ext cx="7620" cy="15240"/>
                            </a:xfrm>
                            <a:custGeom>
                              <a:rect b="b" l="l" r="r" t="t"/>
                              <a:pathLst>
                                <a:path extrusionOk="0" h="15240" w="7620">
                                  <a:moveTo>
                                    <a:pt x="7620" y="15240"/>
                                  </a:moveTo>
                                  <a:lnTo>
                                    <a:pt x="0" y="15240"/>
                                  </a:lnTo>
                                  <a:lnTo>
                                    <a:pt x="0" y="7620"/>
                                  </a:lnTo>
                                  <a:lnTo>
                                    <a:pt x="7620" y="0"/>
                                  </a:lnTo>
                                  <a:lnTo>
                                    <a:pt x="7620" y="15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241300</wp:posOffset>
                </wp:positionV>
                <wp:extent cx="6677025" cy="15240"/>
                <wp:effectExtent b="0" l="0" r="0" t="0"/>
                <wp:wrapTopAndBottom distB="0" distT="0"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7025" cy="15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2">
      <w:pPr>
        <w:spacing w:after="68" w:before="47" w:line="246.99999999999994" w:lineRule="auto"/>
        <w:ind w:left="266" w:right="279" w:firstLine="0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 autenticidade deste documento pode ser conferida no site </w:t>
      </w:r>
      <w:hyperlink r:id="rId12">
        <w:r w:rsidDel="00000000" w:rsidR="00000000" w:rsidRPr="00000000">
          <w:rPr>
            <w:sz w:val="21"/>
            <w:szCs w:val="21"/>
            <w:rtl w:val="0"/>
          </w:rPr>
          <w:t xml:space="preserve">http://processos.prefeitura.sp.gov.br, </w:t>
        </w:r>
      </w:hyperlink>
      <w:r w:rsidDel="00000000" w:rsidR="00000000" w:rsidRPr="00000000">
        <w:rPr>
          <w:sz w:val="21"/>
          <w:szCs w:val="21"/>
          <w:rtl w:val="0"/>
        </w:rPr>
        <w:t xml:space="preserve">informando o código verificador </w:t>
      </w:r>
      <w:r w:rsidDel="00000000" w:rsidR="00000000" w:rsidRPr="00000000">
        <w:rPr>
          <w:b w:val="1"/>
          <w:sz w:val="21"/>
          <w:szCs w:val="21"/>
          <w:rtl w:val="0"/>
        </w:rPr>
        <w:t xml:space="preserve">094140419 </w:t>
      </w:r>
      <w:r w:rsidDel="00000000" w:rsidR="00000000" w:rsidRPr="00000000">
        <w:rPr>
          <w:sz w:val="21"/>
          <w:szCs w:val="21"/>
          <w:rtl w:val="0"/>
        </w:rPr>
        <w:t xml:space="preserve">e o código CRC </w:t>
      </w:r>
      <w:r w:rsidDel="00000000" w:rsidR="00000000" w:rsidRPr="00000000">
        <w:rPr>
          <w:b w:val="1"/>
          <w:sz w:val="21"/>
          <w:szCs w:val="21"/>
          <w:rtl w:val="0"/>
        </w:rPr>
        <w:t xml:space="preserve">2C4F8890</w:t>
      </w:r>
      <w:r w:rsidDel="00000000" w:rsidR="00000000" w:rsidRPr="00000000">
        <w:rPr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" w:lineRule="auto"/>
        <w:ind w:left="2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661785" cy="15240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15100" y="3772375"/>
                          <a:ext cx="6661785" cy="15240"/>
                          <a:chOff x="2015100" y="3772375"/>
                          <a:chExt cx="6661800" cy="15250"/>
                        </a:xfrm>
                      </wpg:grpSpPr>
                      <wpg:grpSp>
                        <wpg:cNvGrpSpPr/>
                        <wpg:grpSpPr>
                          <a:xfrm>
                            <a:off x="2015108" y="3772380"/>
                            <a:ext cx="6661785" cy="15240"/>
                            <a:chOff x="0" y="0"/>
                            <a:chExt cx="6661785" cy="1524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6661775" cy="15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0" y="0"/>
                              <a:ext cx="6661785" cy="7620"/>
                            </a:xfrm>
                            <a:custGeom>
                              <a:rect b="b" l="l" r="r" t="t"/>
                              <a:pathLst>
                                <a:path extrusionOk="0" h="7620" w="6661785">
                                  <a:moveTo>
                                    <a:pt x="6654165" y="7620"/>
                                  </a:moveTo>
                                  <a:lnTo>
                                    <a:pt x="0" y="762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61785" y="0"/>
                                  </a:lnTo>
                                  <a:lnTo>
                                    <a:pt x="6654165" y="7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0" y="7620"/>
                              <a:ext cx="6661785" cy="7620"/>
                            </a:xfrm>
                            <a:custGeom>
                              <a:rect b="b" l="l" r="r" t="t"/>
                              <a:pathLst>
                                <a:path extrusionOk="0" h="7620" w="6661785">
                                  <a:moveTo>
                                    <a:pt x="6661785" y="7620"/>
                                  </a:moveTo>
                                  <a:lnTo>
                                    <a:pt x="0" y="7620"/>
                                  </a:lnTo>
                                  <a:lnTo>
                                    <a:pt x="7620" y="0"/>
                                  </a:lnTo>
                                  <a:lnTo>
                                    <a:pt x="6661785" y="0"/>
                                  </a:lnTo>
                                  <a:lnTo>
                                    <a:pt x="6661785" y="7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0" y="0"/>
                              <a:ext cx="7620" cy="15240"/>
                            </a:xfrm>
                            <a:custGeom>
                              <a:rect b="b" l="l" r="r" t="t"/>
                              <a:pathLst>
                                <a:path extrusionOk="0" h="15240" w="7620">
                                  <a:moveTo>
                                    <a:pt x="0" y="152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620" y="0"/>
                                  </a:lnTo>
                                  <a:lnTo>
                                    <a:pt x="7620" y="7620"/>
                                  </a:lnTo>
                                  <a:lnTo>
                                    <a:pt x="0" y="15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6653530" y="0"/>
                              <a:ext cx="7620" cy="15240"/>
                            </a:xfrm>
                            <a:custGeom>
                              <a:rect b="b" l="l" r="r" t="t"/>
                              <a:pathLst>
                                <a:path extrusionOk="0" h="15240" w="7620">
                                  <a:moveTo>
                                    <a:pt x="7620" y="15240"/>
                                  </a:moveTo>
                                  <a:lnTo>
                                    <a:pt x="0" y="15240"/>
                                  </a:lnTo>
                                  <a:lnTo>
                                    <a:pt x="0" y="7620"/>
                                  </a:lnTo>
                                  <a:lnTo>
                                    <a:pt x="7620" y="0"/>
                                  </a:lnTo>
                                  <a:lnTo>
                                    <a:pt x="7620" y="15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661785" cy="15240"/>
                <wp:effectExtent b="0" l="0" r="0" t="0"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1785" cy="152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215900</wp:posOffset>
                </wp:positionV>
                <wp:extent cx="6656069" cy="32385"/>
                <wp:effectExtent b="0" l="0" r="0" t="0"/>
                <wp:wrapTopAndBottom distB="0" dist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2314828" y="3768570"/>
                          <a:ext cx="6646544" cy="22860"/>
                        </a:xfrm>
                        <a:custGeom>
                          <a:rect b="b" l="l" r="r" t="t"/>
                          <a:pathLst>
                            <a:path extrusionOk="0" h="22860" w="6646544">
                              <a:moveTo>
                                <a:pt x="6646544" y="15240"/>
                              </a:moveTo>
                              <a:lnTo>
                                <a:pt x="0" y="15240"/>
                              </a:lnTo>
                              <a:lnTo>
                                <a:pt x="0" y="22860"/>
                              </a:lnTo>
                              <a:lnTo>
                                <a:pt x="6646544" y="22860"/>
                              </a:lnTo>
                              <a:lnTo>
                                <a:pt x="6646544" y="15240"/>
                              </a:lnTo>
                              <a:close/>
                              <a:moveTo>
                                <a:pt x="6646544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6646544" y="7620"/>
                              </a:lnTo>
                              <a:lnTo>
                                <a:pt x="66465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215900</wp:posOffset>
                </wp:positionV>
                <wp:extent cx="6656069" cy="32385"/>
                <wp:effectExtent b="0" l="0" r="0" t="0"/>
                <wp:wrapTopAndBottom distB="0" distT="0"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6069" cy="323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nextPage"/>
      <w:pgSz w:h="16840" w:w="11900" w:orient="portrait"/>
      <w:pgMar w:bottom="380" w:top="1120" w:left="460" w:right="500" w:header="0" w:footer="18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3962400</wp:posOffset>
              </wp:positionH>
              <wp:positionV relativeFrom="paragraph">
                <wp:posOffset>10426700</wp:posOffset>
              </wp:positionV>
              <wp:extent cx="1931670" cy="17716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77028" y="3696180"/>
                        <a:ext cx="1922145" cy="167640"/>
                      </a:xfrm>
                      <a:custGeom>
                        <a:rect b="b" l="l" r="r" t="t"/>
                        <a:pathLst>
                          <a:path extrusionOk="0" h="167640" w="1922145">
                            <a:moveTo>
                              <a:pt x="0" y="0"/>
                            </a:moveTo>
                            <a:lnTo>
                              <a:pt x="0" y="167640"/>
                            </a:lnTo>
                            <a:lnTo>
                              <a:pt x="1922145" y="167640"/>
                            </a:lnTo>
                            <a:lnTo>
                              <a:pt x="192214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bebebe"/>
                              <w:sz w:val="20"/>
                              <w:vertAlign w:val="baseline"/>
                            </w:rPr>
                            <w:t xml:space="preserve">SEI 6074.2020/0004790-1 / pg.  PAGE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1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3962400</wp:posOffset>
              </wp:positionH>
              <wp:positionV relativeFrom="paragraph">
                <wp:posOffset>10426700</wp:posOffset>
              </wp:positionV>
              <wp:extent cx="1931670" cy="17716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31670" cy="177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1320800</wp:posOffset>
              </wp:positionH>
              <wp:positionV relativeFrom="paragraph">
                <wp:posOffset>10426700</wp:posOffset>
              </wp:positionV>
              <wp:extent cx="2365375" cy="17716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460175" y="3696180"/>
                        <a:ext cx="2355850" cy="167640"/>
                      </a:xfrm>
                      <a:custGeom>
                        <a:rect b="b" l="l" r="r" t="t"/>
                        <a:pathLst>
                          <a:path extrusionOk="0" h="167640" w="2355850">
                            <a:moveTo>
                              <a:pt x="0" y="0"/>
                            </a:moveTo>
                            <a:lnTo>
                              <a:pt x="0" y="167640"/>
                            </a:lnTo>
                            <a:lnTo>
                              <a:pt x="2355850" y="167640"/>
                            </a:lnTo>
                            <a:lnTo>
                              <a:pt x="235585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bebebe"/>
                              <w:sz w:val="20"/>
                              <w:vertAlign w:val="baseline"/>
                            </w:rPr>
                            <w:t xml:space="preserve">Ata Extraordinária de Junho (094140419)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1320800</wp:posOffset>
              </wp:positionH>
              <wp:positionV relativeFrom="paragraph">
                <wp:posOffset>10426700</wp:posOffset>
              </wp:positionV>
              <wp:extent cx="2365375" cy="177165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65375" cy="177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" w:lineRule="auto"/>
      <w:ind w:left="1147" w:right="1144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350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2.jpg"/><Relationship Id="rId13" Type="http://schemas.openxmlformats.org/officeDocument/2006/relationships/image" Target="media/image9.png"/><Relationship Id="rId12" Type="http://schemas.openxmlformats.org/officeDocument/2006/relationships/hyperlink" Target="http://processos.prefeitura.sp.gov.br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14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2023-12-06T00:00:00Z</vt:lpwstr>
  </property>
  <property fmtid="{D5CDD505-2E9C-101B-9397-08002B2CF9AE}" pid="3" name="Creator">
    <vt:lpwstr>wkhtmltopdf 0.12.6</vt:lpwstr>
  </property>
  <property fmtid="{D5CDD505-2E9C-101B-9397-08002B2CF9AE}" pid="4" name="Created">
    <vt:lpwstr>2023-12-06T00:00:00Z</vt:lpwstr>
  </property>
</Properties>
</file>