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97DE0" w:rsidRDefault="00954D37">
      <w:pPr>
        <w:pBdr>
          <w:top w:val="nil"/>
          <w:left w:val="nil"/>
          <w:bottom w:val="nil"/>
          <w:right w:val="nil"/>
          <w:between w:val="nil"/>
        </w:pBdr>
        <w:ind w:left="35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026529" cy="95859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6529" cy="9585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497DE0" w:rsidRDefault="00497DE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3" w14:textId="77777777" w:rsidR="00497DE0" w:rsidRDefault="00954D37">
      <w:pPr>
        <w:spacing w:before="200" w:line="276" w:lineRule="auto"/>
        <w:ind w:left="122" w:right="106"/>
        <w:jc w:val="both"/>
        <w:rPr>
          <w:b/>
          <w:sz w:val="26"/>
          <w:szCs w:val="26"/>
        </w:rPr>
        <w:sectPr w:rsidR="00497DE0">
          <w:pgSz w:w="11920" w:h="16860"/>
          <w:pgMar w:top="740" w:right="1600" w:bottom="280" w:left="1580" w:header="720" w:footer="720" w:gutter="0"/>
          <w:pgNumType w:start="1"/>
          <w:cols w:space="720"/>
        </w:sectPr>
      </w:pPr>
      <w:r>
        <w:rPr>
          <w:sz w:val="26"/>
          <w:szCs w:val="26"/>
        </w:rPr>
        <w:t xml:space="preserve">No primeiro dia do mês de dezembro do ano de dois mil e vinte realizou-se a 16ª reunião da Comissão Eleitoral, de forma ordinária, via aplicativo Google Meet, com início às 14h00, e teve como finalidade, planejar a realização da eleição do Grande Conselho </w:t>
      </w:r>
      <w:r>
        <w:rPr>
          <w:sz w:val="26"/>
          <w:szCs w:val="26"/>
        </w:rPr>
        <w:t xml:space="preserve">Municipal do Idoso (GCMI) em 2020. Desta Comissão Eleitoral estiveram presentes a </w:t>
      </w:r>
      <w:r>
        <w:rPr>
          <w:b/>
          <w:sz w:val="26"/>
          <w:szCs w:val="26"/>
        </w:rPr>
        <w:t>Sra. Maria Aparecida Ribeiro Costa</w:t>
      </w:r>
      <w:r>
        <w:rPr>
          <w:sz w:val="26"/>
          <w:szCs w:val="26"/>
        </w:rPr>
        <w:t>, conselheira do Grande Conselho Municipal do Idoso e atual coordenadora da Comissão Eleitoral, além da presença das conselheiras municipais</w:t>
      </w:r>
      <w:r>
        <w:rPr>
          <w:sz w:val="26"/>
          <w:szCs w:val="26"/>
        </w:rPr>
        <w:t xml:space="preserve">, a </w:t>
      </w:r>
      <w:r>
        <w:rPr>
          <w:b/>
          <w:sz w:val="26"/>
          <w:szCs w:val="26"/>
        </w:rPr>
        <w:t>Sra. Thereza Monteiro Marchesini</w:t>
      </w:r>
      <w:r>
        <w:rPr>
          <w:sz w:val="26"/>
          <w:szCs w:val="26"/>
        </w:rPr>
        <w:t xml:space="preserve">; a </w:t>
      </w:r>
      <w:r>
        <w:rPr>
          <w:b/>
          <w:sz w:val="26"/>
          <w:szCs w:val="26"/>
        </w:rPr>
        <w:t>Sra. Maria Rosaria Paolone</w:t>
      </w:r>
      <w:r>
        <w:rPr>
          <w:sz w:val="26"/>
          <w:szCs w:val="26"/>
        </w:rPr>
        <w:t xml:space="preserve">; a </w:t>
      </w:r>
      <w:r>
        <w:rPr>
          <w:b/>
          <w:sz w:val="26"/>
          <w:szCs w:val="26"/>
        </w:rPr>
        <w:t xml:space="preserve">Sra. Gasparina Alves da Costa Parussi. </w:t>
      </w:r>
      <w:r>
        <w:rPr>
          <w:sz w:val="26"/>
          <w:szCs w:val="26"/>
        </w:rPr>
        <w:t xml:space="preserve">Representando o poder público nesta Comissão, estiveram presentes a </w:t>
      </w:r>
      <w:r>
        <w:rPr>
          <w:b/>
          <w:sz w:val="26"/>
          <w:szCs w:val="26"/>
        </w:rPr>
        <w:t>Sra. Claudia da Rosa Lima Romualdo</w:t>
      </w:r>
      <w:r>
        <w:rPr>
          <w:sz w:val="26"/>
          <w:szCs w:val="26"/>
        </w:rPr>
        <w:t>, representante da Secretaria Municipal de As</w:t>
      </w:r>
      <w:r>
        <w:rPr>
          <w:sz w:val="26"/>
          <w:szCs w:val="26"/>
        </w:rPr>
        <w:t xml:space="preserve">sistência e Desenvolvimento Social; o </w:t>
      </w:r>
      <w:r>
        <w:rPr>
          <w:b/>
          <w:sz w:val="26"/>
          <w:szCs w:val="26"/>
        </w:rPr>
        <w:t>Sr. Luciano Santos Araújo</w:t>
      </w:r>
      <w:r>
        <w:rPr>
          <w:sz w:val="26"/>
          <w:szCs w:val="26"/>
        </w:rPr>
        <w:t xml:space="preserve">, representante da Secretaria Municipal das Subprefeituras; a </w:t>
      </w:r>
      <w:r>
        <w:rPr>
          <w:b/>
          <w:sz w:val="26"/>
          <w:szCs w:val="26"/>
        </w:rPr>
        <w:t>Sra. Dineia Mendes Araújo Cardoso</w:t>
      </w:r>
      <w:r>
        <w:rPr>
          <w:sz w:val="26"/>
          <w:szCs w:val="26"/>
        </w:rPr>
        <w:t xml:space="preserve">, representante da Secretaria Municipal de Esportes e Lazer; a </w:t>
      </w:r>
      <w:r>
        <w:rPr>
          <w:b/>
          <w:sz w:val="26"/>
          <w:szCs w:val="26"/>
        </w:rPr>
        <w:t>Sra. Sandra Regina Gomes</w:t>
      </w:r>
      <w:r>
        <w:rPr>
          <w:sz w:val="26"/>
          <w:szCs w:val="26"/>
        </w:rPr>
        <w:t>, represent</w:t>
      </w:r>
      <w:r>
        <w:rPr>
          <w:sz w:val="26"/>
          <w:szCs w:val="26"/>
        </w:rPr>
        <w:t xml:space="preserve">ante da Secretaria Municipal de Direitos Humanos e Cidadania; a </w:t>
      </w:r>
      <w:r>
        <w:rPr>
          <w:b/>
          <w:sz w:val="26"/>
          <w:szCs w:val="26"/>
        </w:rPr>
        <w:t>Sra. Marinalva Cruz</w:t>
      </w:r>
      <w:r>
        <w:rPr>
          <w:sz w:val="26"/>
          <w:szCs w:val="26"/>
        </w:rPr>
        <w:t xml:space="preserve">, representante da Secretaria Municipal da Pessoa com Deficiência e Mobilidade Reduzida. Contou-se também com a presença dos seguintes observadores, a </w:t>
      </w:r>
      <w:r>
        <w:rPr>
          <w:b/>
          <w:sz w:val="26"/>
          <w:szCs w:val="26"/>
        </w:rPr>
        <w:t>Sra. Marly Augusta Fei</w:t>
      </w:r>
      <w:r>
        <w:rPr>
          <w:b/>
          <w:sz w:val="26"/>
          <w:szCs w:val="26"/>
        </w:rPr>
        <w:t>tosa da Silva</w:t>
      </w:r>
      <w:r>
        <w:rPr>
          <w:sz w:val="26"/>
          <w:szCs w:val="26"/>
        </w:rPr>
        <w:t xml:space="preserve">, presidente do Grande Conselho Municipal do Idoso; o </w:t>
      </w:r>
      <w:r>
        <w:rPr>
          <w:b/>
          <w:sz w:val="26"/>
          <w:szCs w:val="26"/>
        </w:rPr>
        <w:t>Sr. Luiz Orsatti Filho</w:t>
      </w:r>
      <w:r>
        <w:rPr>
          <w:sz w:val="26"/>
          <w:szCs w:val="26"/>
        </w:rPr>
        <w:t xml:space="preserve">, Chefe de Gabinete da Secretaria Municipal de Direitos Humanos e Cidadania; a </w:t>
      </w:r>
      <w:r>
        <w:rPr>
          <w:b/>
          <w:sz w:val="26"/>
          <w:szCs w:val="26"/>
        </w:rPr>
        <w:t>Sra. Cláudia Maria Beré</w:t>
      </w:r>
      <w:r>
        <w:rPr>
          <w:sz w:val="26"/>
          <w:szCs w:val="26"/>
        </w:rPr>
        <w:t xml:space="preserve">, Promotora do Idoso do Ministério Público de São Paulo; a </w:t>
      </w:r>
      <w:r>
        <w:rPr>
          <w:b/>
          <w:sz w:val="26"/>
          <w:szCs w:val="26"/>
        </w:rPr>
        <w:t>Sra. M</w:t>
      </w:r>
      <w:r>
        <w:rPr>
          <w:b/>
          <w:sz w:val="26"/>
          <w:szCs w:val="26"/>
        </w:rPr>
        <w:t>aria Luiza da Silva</w:t>
      </w:r>
      <w:r>
        <w:rPr>
          <w:sz w:val="26"/>
          <w:szCs w:val="26"/>
        </w:rPr>
        <w:t xml:space="preserve">, representante da Secretaria Municipal de Esportes e Lazer; o </w:t>
      </w:r>
      <w:r>
        <w:rPr>
          <w:b/>
          <w:sz w:val="26"/>
          <w:szCs w:val="26"/>
        </w:rPr>
        <w:t>Sr. Fernando Lima Amaral Marques</w:t>
      </w:r>
      <w:r>
        <w:rPr>
          <w:sz w:val="26"/>
          <w:szCs w:val="26"/>
        </w:rPr>
        <w:t xml:space="preserve">, representante da Secretaria Municipal das Subprefeituras; a </w:t>
      </w:r>
      <w:r>
        <w:rPr>
          <w:b/>
          <w:sz w:val="26"/>
          <w:szCs w:val="26"/>
        </w:rPr>
        <w:t>Sra. Alessandra Gosling</w:t>
      </w:r>
      <w:r>
        <w:rPr>
          <w:sz w:val="26"/>
          <w:szCs w:val="26"/>
        </w:rPr>
        <w:t>, representante da Secretaria Municipal de Direitos Human</w:t>
      </w:r>
      <w:r>
        <w:rPr>
          <w:sz w:val="26"/>
          <w:szCs w:val="26"/>
        </w:rPr>
        <w:t xml:space="preserve">os e Cidadania; a </w:t>
      </w:r>
      <w:r>
        <w:rPr>
          <w:b/>
          <w:sz w:val="26"/>
          <w:szCs w:val="26"/>
        </w:rPr>
        <w:t>Sra. Paula Regina Pimentel Winiawer</w:t>
      </w:r>
      <w:r>
        <w:rPr>
          <w:sz w:val="26"/>
          <w:szCs w:val="26"/>
        </w:rPr>
        <w:t xml:space="preserve">, representante da Secretaria Municipal de Direitos Humanos e Cidadania; o </w:t>
      </w:r>
      <w:r>
        <w:rPr>
          <w:b/>
          <w:sz w:val="26"/>
          <w:szCs w:val="26"/>
        </w:rPr>
        <w:t>Sr. Renato Souza Cintra</w:t>
      </w:r>
      <w:r>
        <w:rPr>
          <w:sz w:val="26"/>
          <w:szCs w:val="26"/>
        </w:rPr>
        <w:t xml:space="preserve">, representante da Secretaria Municipal de Direitos Humanos e Cidadania; o </w:t>
      </w:r>
      <w:r>
        <w:rPr>
          <w:b/>
          <w:sz w:val="26"/>
          <w:szCs w:val="26"/>
        </w:rPr>
        <w:t>Sr. Bruno Tadeu Silva</w:t>
      </w:r>
      <w:r>
        <w:rPr>
          <w:sz w:val="26"/>
          <w:szCs w:val="26"/>
        </w:rPr>
        <w:t>, represe</w:t>
      </w:r>
      <w:r>
        <w:rPr>
          <w:sz w:val="26"/>
          <w:szCs w:val="26"/>
        </w:rPr>
        <w:t xml:space="preserve">ntante da Secretaria Municipal de Direitos Humanos e Cidadania; a </w:t>
      </w:r>
      <w:r>
        <w:rPr>
          <w:b/>
          <w:sz w:val="26"/>
          <w:szCs w:val="26"/>
        </w:rPr>
        <w:t>Sra. Rosângela Carvalho Cruz</w:t>
      </w:r>
      <w:r>
        <w:rPr>
          <w:sz w:val="26"/>
          <w:szCs w:val="26"/>
        </w:rPr>
        <w:t xml:space="preserve">, representante da Secretaria Municipal de Direitos Humanos e Cidadania; o </w:t>
      </w:r>
      <w:r>
        <w:rPr>
          <w:b/>
          <w:sz w:val="26"/>
          <w:szCs w:val="26"/>
        </w:rPr>
        <w:t>Sr. Roberto Plácido Leite</w:t>
      </w:r>
      <w:r>
        <w:rPr>
          <w:sz w:val="26"/>
          <w:szCs w:val="26"/>
        </w:rPr>
        <w:t xml:space="preserve">, representante da Secretaria Municipal de Direitos Humanos e </w:t>
      </w:r>
      <w:r>
        <w:rPr>
          <w:sz w:val="26"/>
          <w:szCs w:val="26"/>
        </w:rPr>
        <w:t xml:space="preserve">Cidadania; o </w:t>
      </w:r>
      <w:r>
        <w:rPr>
          <w:b/>
          <w:sz w:val="26"/>
          <w:szCs w:val="26"/>
        </w:rPr>
        <w:t>Sr. Fausto Shiraiwa</w:t>
      </w:r>
      <w:r>
        <w:rPr>
          <w:sz w:val="26"/>
          <w:szCs w:val="26"/>
        </w:rPr>
        <w:t xml:space="preserve">, representante da Secretaria Municipal de Direitos Humanos e Cidadania; o </w:t>
      </w:r>
      <w:r>
        <w:rPr>
          <w:b/>
          <w:sz w:val="26"/>
          <w:szCs w:val="26"/>
        </w:rPr>
        <w:t>Sr. Daniel Alves Hernandes</w:t>
      </w:r>
      <w:r>
        <w:rPr>
          <w:sz w:val="26"/>
          <w:szCs w:val="26"/>
        </w:rPr>
        <w:t xml:space="preserve">, representante da Secretaria Municipal de Direitos Humanos e Cidadania e o </w:t>
      </w:r>
      <w:r>
        <w:rPr>
          <w:b/>
          <w:sz w:val="26"/>
          <w:szCs w:val="26"/>
        </w:rPr>
        <w:t>Sr. João Marcus</w:t>
      </w:r>
    </w:p>
    <w:p w14:paraId="00000004" w14:textId="77777777" w:rsidR="00497DE0" w:rsidRDefault="00954D37">
      <w:pPr>
        <w:pBdr>
          <w:top w:val="nil"/>
          <w:left w:val="nil"/>
          <w:bottom w:val="nil"/>
          <w:right w:val="nil"/>
          <w:between w:val="nil"/>
        </w:pBdr>
        <w:spacing w:before="19" w:line="283" w:lineRule="auto"/>
        <w:ind w:left="122" w:right="112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Pereira Rodrigues</w:t>
      </w:r>
      <w:r>
        <w:rPr>
          <w:color w:val="000000"/>
          <w:sz w:val="26"/>
          <w:szCs w:val="26"/>
        </w:rPr>
        <w:t>, representant</w:t>
      </w:r>
      <w:r>
        <w:rPr>
          <w:color w:val="000000"/>
          <w:sz w:val="26"/>
          <w:szCs w:val="26"/>
        </w:rPr>
        <w:t>e da equipe administrativa do Grande Conselho Municipal do Idoso.</w:t>
      </w:r>
    </w:p>
    <w:p w14:paraId="00000005" w14:textId="77777777" w:rsidR="00497DE0" w:rsidRDefault="00497D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06" w14:textId="77777777" w:rsidR="00497DE0" w:rsidRDefault="00497DE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14:paraId="00000007" w14:textId="77777777" w:rsidR="00497DE0" w:rsidRDefault="00954D37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122" w:right="1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coordenadora desta Comissão Eleitoral, a Sra. Maria Aparecida Ribeiro Costa, inicia com saudações a todos os presentes e abre a reunião colocando sua 1ª pauta, que tratou sobre o recuo anunciado pelo atual Governador do Estado de São Paulo, V.Ex.ª João A</w:t>
      </w:r>
      <w:r>
        <w:rPr>
          <w:color w:val="000000"/>
          <w:sz w:val="26"/>
          <w:szCs w:val="26"/>
        </w:rPr>
        <w:t>gripino da Costa Doria Junior, no Plano São Paulo que é a estratégia do Governo do Estado de São Paulo para vencer a COVID-19, retrocedendo da fase 04 (verde) para a fase 03 (amarela), ação essa, que é mais restritiva nas medidas para evitar aglomerações e</w:t>
      </w:r>
      <w:r>
        <w:rPr>
          <w:color w:val="000000"/>
          <w:sz w:val="26"/>
          <w:szCs w:val="26"/>
        </w:rPr>
        <w:t xml:space="preserve"> o aumento do contágio e a preocupação do diretor-geral da Organização Mundial da Saúde (OMS), Sr. Tedros Adhanom Ghebreyesus, em relação a pandemia no Brasil.</w:t>
      </w:r>
    </w:p>
    <w:p w14:paraId="00000008" w14:textId="77777777" w:rsidR="00497DE0" w:rsidRDefault="00497D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09" w14:textId="77777777" w:rsidR="00497DE0" w:rsidRDefault="00497DE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30"/>
          <w:szCs w:val="30"/>
        </w:rPr>
      </w:pPr>
    </w:p>
    <w:p w14:paraId="0000000A" w14:textId="77777777" w:rsidR="00497DE0" w:rsidRDefault="00954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2" w:right="107"/>
        <w:jc w:val="both"/>
        <w:rPr>
          <w:color w:val="000000"/>
          <w:sz w:val="26"/>
          <w:szCs w:val="26"/>
        </w:rPr>
        <w:sectPr w:rsidR="00497DE0">
          <w:pgSz w:w="11920" w:h="16860"/>
          <w:pgMar w:top="1400" w:right="1600" w:bottom="280" w:left="1580" w:header="720" w:footer="720" w:gutter="0"/>
          <w:cols w:space="720"/>
        </w:sectPr>
      </w:pPr>
      <w:r>
        <w:rPr>
          <w:color w:val="000000"/>
          <w:sz w:val="26"/>
          <w:szCs w:val="26"/>
        </w:rPr>
        <w:t>Diante desse novo cenário posto, a coordenadora Sra. Maria Aparecida Ribeiro Costa pede a reflexão de todos os membros presentes sobre a postergação ou não da realização da eleição do Grande Conselho Municipal do Idoso (GCMI), marcada para o próximo sábado</w:t>
      </w:r>
      <w:r>
        <w:rPr>
          <w:color w:val="000000"/>
          <w:sz w:val="26"/>
          <w:szCs w:val="26"/>
        </w:rPr>
        <w:t xml:space="preserve"> (05/12/2020). Antes de passar a fala, coordenadora Sra. Maria Aparecida Ribeiro Costa se mostra a favor da postergação na data da eleição. A Sra. Gasparina Alves da Costa Parussi pede a fala e se mostra também a favor da postergação. A Sra. Thereza Montei</w:t>
      </w:r>
      <w:r>
        <w:rPr>
          <w:color w:val="000000"/>
          <w:sz w:val="26"/>
          <w:szCs w:val="26"/>
        </w:rPr>
        <w:t>ro Marchesini pede o espaço e se coloca contra a postergação na data da eleição, argumentando que a Comissão Eleitoral assim como todos os candidatos sabiam que essa eleição seria diferenciada das anteriores e acrescenta que é necessário realizar para fech</w:t>
      </w:r>
      <w:r>
        <w:rPr>
          <w:color w:val="000000"/>
          <w:sz w:val="26"/>
          <w:szCs w:val="26"/>
        </w:rPr>
        <w:t>ar o ciclo dessa atual gestão. Por fim, questionou aos presentes como ficaria a situação do GCMI em uma possível postergação da data. A Sra. Marinalva Cruz concorda com a fala anterior, se mostrando contra uma nova postergação na data da eleição. O próximo</w:t>
      </w:r>
      <w:r>
        <w:rPr>
          <w:color w:val="000000"/>
          <w:sz w:val="26"/>
          <w:szCs w:val="26"/>
        </w:rPr>
        <w:t xml:space="preserve"> a pedir a fala é o Sr. Luiz Orsatti Filho, colocando que a Secretaria Municipal de Direitos Humanos e Cidadania (SMDHC) no que tange suas competências está pronta para realizar a eleição na data marcada, mas que a SMDHC está presente para cumprir o que de</w:t>
      </w:r>
      <w:r>
        <w:rPr>
          <w:color w:val="000000"/>
          <w:sz w:val="26"/>
          <w:szCs w:val="26"/>
        </w:rPr>
        <w:t>cidido pela Comissão Eleitoral. Pede somente, para que todos avaliem os prós e contras envolvidos. A Sra. Sandra Regina Gomes se coloca na mesma posição que a do Sr. Luiz Orsatti Filho.</w:t>
      </w:r>
    </w:p>
    <w:p w14:paraId="0000000B" w14:textId="77777777" w:rsidR="00497DE0" w:rsidRDefault="00954D37">
      <w:pPr>
        <w:pBdr>
          <w:top w:val="nil"/>
          <w:left w:val="nil"/>
          <w:bottom w:val="nil"/>
          <w:right w:val="nil"/>
          <w:between w:val="nil"/>
        </w:pBdr>
        <w:spacing w:before="19" w:line="276" w:lineRule="auto"/>
        <w:ind w:left="122" w:right="1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Seguindo, a Sra. Dineia Mendes Araújo Cardoso coloca que gostaria que </w:t>
      </w:r>
      <w:r>
        <w:rPr>
          <w:color w:val="000000"/>
          <w:sz w:val="26"/>
          <w:szCs w:val="26"/>
        </w:rPr>
        <w:t>a eleição ocorresse na data marcada, pois os trâmites estão prontos, mas põe sua preocupação na ida das pessoas idosas para os locais de votação presencial e que as mesmas podem estar com medo por conta do recuo de fases no Plano São Paulo. Por fim, lament</w:t>
      </w:r>
      <w:r>
        <w:rPr>
          <w:color w:val="000000"/>
          <w:sz w:val="26"/>
          <w:szCs w:val="26"/>
        </w:rPr>
        <w:t xml:space="preserve">a a não disponibilização de recursos humanos da Secretaria Municipal de Esportes e Lazer (SEME) para ajudar na realização da eleição e que são justamente os recursos humanos a maior dificuldade encontrada. Diante da fala anterior, o Sr. Luiz Orsatti Filho </w:t>
      </w:r>
      <w:r>
        <w:rPr>
          <w:color w:val="000000"/>
          <w:sz w:val="26"/>
          <w:szCs w:val="26"/>
        </w:rPr>
        <w:t>pede o espaço e agradece a SEME por toda ajuda e pela disponibilização dos espaços para se realizar o voto presencial. E em relação aos recursos humanos, posiciona que a SMDHC distribuirá seus servidores para acolher todos os locais. Por fim, agradece a Sr</w:t>
      </w:r>
      <w:r>
        <w:rPr>
          <w:color w:val="000000"/>
          <w:sz w:val="26"/>
          <w:szCs w:val="26"/>
        </w:rPr>
        <w:t>a. Dineia Mendes Araújo Cardoso por sua grande contribuição.</w:t>
      </w:r>
    </w:p>
    <w:p w14:paraId="0000000C" w14:textId="77777777" w:rsidR="00497DE0" w:rsidRDefault="00497D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0D" w14:textId="77777777" w:rsidR="00497DE0" w:rsidRDefault="00497DE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9"/>
          <w:szCs w:val="29"/>
        </w:rPr>
      </w:pPr>
    </w:p>
    <w:p w14:paraId="0000000E" w14:textId="77777777" w:rsidR="00497DE0" w:rsidRDefault="00954D37">
      <w:pPr>
        <w:pBdr>
          <w:top w:val="nil"/>
          <w:left w:val="nil"/>
          <w:bottom w:val="nil"/>
          <w:right w:val="nil"/>
          <w:between w:val="nil"/>
        </w:pBdr>
        <w:spacing w:before="1" w:line="278" w:lineRule="auto"/>
        <w:ind w:left="122" w:right="1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próxima a se manifestar é a Sra. Claudia da Rosa Lima Romualdo. Ela se posiciona contra a postergação da eleição, pois para postergar seria necessário ter uma nova data definida e que por conta da instabilidade que a pandemia está apresentando, essa defi</w:t>
      </w:r>
      <w:r>
        <w:rPr>
          <w:color w:val="000000"/>
          <w:sz w:val="26"/>
          <w:szCs w:val="26"/>
        </w:rPr>
        <w:t xml:space="preserve">nição não seria possível. </w:t>
      </w:r>
      <w:proofErr w:type="gramStart"/>
      <w:r>
        <w:rPr>
          <w:color w:val="000000"/>
          <w:sz w:val="26"/>
          <w:szCs w:val="26"/>
        </w:rPr>
        <w:t>Após, a</w:t>
      </w:r>
      <w:proofErr w:type="gramEnd"/>
      <w:r>
        <w:rPr>
          <w:color w:val="000000"/>
          <w:sz w:val="26"/>
          <w:szCs w:val="26"/>
        </w:rPr>
        <w:t xml:space="preserve"> Sra. Maria Rosaria Paolone pede o espaço e se coloca a favor da postergação, não aceitando a realização da eleição no momento em que a cidade de São Paulo vive.</w:t>
      </w:r>
    </w:p>
    <w:p w14:paraId="0000000F" w14:textId="77777777" w:rsidR="00497DE0" w:rsidRDefault="00497D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0" w14:textId="77777777" w:rsidR="00497DE0" w:rsidRDefault="00497DE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9"/>
          <w:szCs w:val="29"/>
        </w:rPr>
      </w:pPr>
    </w:p>
    <w:p w14:paraId="00000011" w14:textId="77777777" w:rsidR="00497DE0" w:rsidRDefault="00954D37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122" w:right="109"/>
        <w:jc w:val="both"/>
        <w:rPr>
          <w:color w:val="000000"/>
          <w:sz w:val="26"/>
          <w:szCs w:val="26"/>
        </w:rPr>
        <w:sectPr w:rsidR="00497DE0">
          <w:pgSz w:w="11920" w:h="16860"/>
          <w:pgMar w:top="1400" w:right="1600" w:bottom="280" w:left="1580" w:header="720" w:footer="720" w:gutter="0"/>
          <w:cols w:space="720"/>
        </w:sectPr>
      </w:pPr>
      <w:r>
        <w:rPr>
          <w:color w:val="000000"/>
          <w:sz w:val="26"/>
          <w:szCs w:val="26"/>
        </w:rPr>
        <w:t xml:space="preserve">Seguindo a pauta, o Sr. Luciano Santos Araújo </w:t>
      </w:r>
      <w:r>
        <w:rPr>
          <w:color w:val="000000"/>
          <w:sz w:val="26"/>
          <w:szCs w:val="26"/>
        </w:rPr>
        <w:t>pede que o Ministério Público se manifeste sobre a questão trazida e que após, daria seu posicionamento. O espaço é cedido a promotora Sra. Cláudia Maria Beré. A promotora agradece o espaço e inicia sua fala colocando que o questionamento trazido pela Sra.</w:t>
      </w:r>
      <w:r>
        <w:rPr>
          <w:color w:val="000000"/>
          <w:sz w:val="26"/>
          <w:szCs w:val="26"/>
        </w:rPr>
        <w:t xml:space="preserve"> Thereza Monteiro Marchesini é muito relevante, pensar em um cenário sem eleição nesse momento, é pensar como ficaria o GCMI. Segue pondo que uma nova prorrogação deve ser feita por lei, através dos vereadores da Câmara Municipal de São Paulo para não fica</w:t>
      </w:r>
      <w:r>
        <w:rPr>
          <w:color w:val="000000"/>
          <w:sz w:val="26"/>
          <w:szCs w:val="26"/>
        </w:rPr>
        <w:t>r na irregularidade. Indica a Comissão Eleitoral que consulte a Vigilância Sanitária para ver as condições para realização ou não da eleição, pois assim, se terá fundamento cabível e aceitável e não ficar nos achismos, pois isso não cabe nesse momento. Por</w:t>
      </w:r>
      <w:r>
        <w:rPr>
          <w:color w:val="000000"/>
          <w:sz w:val="26"/>
          <w:szCs w:val="26"/>
        </w:rPr>
        <w:t xml:space="preserve"> fim, expressa que se a eleição foi postergada, todas as informações já colhidas devem ser aproveitadas, além de reabrir os formulários de inscrição de candidatos e eleitores virtuais.</w:t>
      </w:r>
    </w:p>
    <w:p w14:paraId="00000012" w14:textId="77777777" w:rsidR="00497DE0" w:rsidRDefault="00954D37">
      <w:pPr>
        <w:pBdr>
          <w:top w:val="nil"/>
          <w:left w:val="nil"/>
          <w:bottom w:val="nil"/>
          <w:right w:val="nil"/>
          <w:between w:val="nil"/>
        </w:pBdr>
        <w:spacing w:before="19" w:line="276" w:lineRule="auto"/>
        <w:ind w:left="122" w:right="1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Após, o</w:t>
      </w:r>
      <w:proofErr w:type="gramEnd"/>
      <w:r>
        <w:rPr>
          <w:color w:val="000000"/>
          <w:sz w:val="26"/>
          <w:szCs w:val="26"/>
        </w:rPr>
        <w:t xml:space="preserve"> Sr. Luiz Orsatti Filho pede a fala e coloca que talvez não se tenha uma resposta oficial da Vigilância Sanitária a tempo e que seria necessário que a Comissão Eleitoral definisse uma nova data ou então, realizar a eleição somente de forma virtual. </w:t>
      </w:r>
      <w:r>
        <w:rPr>
          <w:color w:val="000000"/>
          <w:sz w:val="26"/>
          <w:szCs w:val="26"/>
        </w:rPr>
        <w:t>A coordenadora Sra. Maria Aparecida Ribeiro Costa coloca que já foi discutido ter duas opções de voto e que por ela, manteria como foi acordado, ter votação presencial e virtual. O Sr. Luciano Santos Araújo volta a pedir a fala e se posiciona a favor da in</w:t>
      </w:r>
      <w:r>
        <w:rPr>
          <w:color w:val="000000"/>
          <w:sz w:val="26"/>
          <w:szCs w:val="26"/>
        </w:rPr>
        <w:t>dicação do Sr. Luiz Orsatti Filho em ouvir a Vigilância Sanitária. Por fim, pergunta se o Sr. Luiz Orsatti Filho teria indicação de uma possível data à médio prazo para realizar a eleição. O Sr. Luiz Orsatti Filho o responde indicando o início do mês de ja</w:t>
      </w:r>
      <w:r>
        <w:rPr>
          <w:color w:val="000000"/>
          <w:sz w:val="26"/>
          <w:szCs w:val="26"/>
        </w:rPr>
        <w:t>neiro.</w:t>
      </w:r>
    </w:p>
    <w:p w14:paraId="00000013" w14:textId="77777777" w:rsidR="00497DE0" w:rsidRDefault="00497D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4" w14:textId="77777777" w:rsidR="00497DE0" w:rsidRDefault="00497DE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0"/>
          <w:szCs w:val="30"/>
        </w:rPr>
      </w:pPr>
    </w:p>
    <w:p w14:paraId="00000015" w14:textId="77777777" w:rsidR="00497DE0" w:rsidRDefault="00954D37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122" w:right="1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Sra. Marly Augusta Feitosa da Silva é a próxima a pedir o espaço e comunica que o Grande Conselho Municipal do Idoso (GCMI) encaminhou ofício para o atual Secretário Municipal de Saúde, Sr. Edson Aparecido dos Santos, mas que até o momento não o</w:t>
      </w:r>
      <w:r>
        <w:rPr>
          <w:color w:val="000000"/>
          <w:sz w:val="26"/>
          <w:szCs w:val="26"/>
        </w:rPr>
        <w:t>bteve resposta. E reforça que a Comissão Eleitoral deve definir se haverá eleição ou não na data marcada, mas pede que se pense também na continuidade do GCMI e como será essa continuidade.</w:t>
      </w:r>
    </w:p>
    <w:p w14:paraId="00000016" w14:textId="77777777" w:rsidR="00497DE0" w:rsidRDefault="00497D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7" w14:textId="77777777" w:rsidR="00497DE0" w:rsidRDefault="00497DE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9"/>
          <w:szCs w:val="29"/>
        </w:rPr>
      </w:pPr>
    </w:p>
    <w:p w14:paraId="00000018" w14:textId="77777777" w:rsidR="00497DE0" w:rsidRDefault="00954D37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122" w:right="1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Seguindo, a coordenadora Sra. Maria Aparecida Ribeiro Costa pede que se saia dessa reunião com algum encaminhamento e pede que independente do encaminhamento, sociedade civil e poder público devem </w:t>
      </w:r>
      <w:proofErr w:type="gramStart"/>
      <w:r>
        <w:rPr>
          <w:color w:val="000000"/>
          <w:sz w:val="26"/>
          <w:szCs w:val="26"/>
        </w:rPr>
        <w:t>se  responsabilizar</w:t>
      </w:r>
      <w:proofErr w:type="gramEnd"/>
      <w:r>
        <w:rPr>
          <w:color w:val="000000"/>
          <w:sz w:val="26"/>
          <w:szCs w:val="26"/>
        </w:rPr>
        <w:t>, pois não pode cair só em cima da socie</w:t>
      </w:r>
      <w:r>
        <w:rPr>
          <w:color w:val="000000"/>
          <w:sz w:val="26"/>
          <w:szCs w:val="26"/>
        </w:rPr>
        <w:t xml:space="preserve">dade civil. A Sra. Cláudia Maria Beré pede o espaço e diz que ao seu ver, fazer a eleição em janeiro é uma data muita próxima a já marcada (05/12/2020) e que muitos dos problemas que essa Comissão passou, são relacionados a pressa, sendo importante ter um </w:t>
      </w:r>
      <w:r>
        <w:rPr>
          <w:color w:val="000000"/>
          <w:sz w:val="26"/>
          <w:szCs w:val="26"/>
        </w:rPr>
        <w:t>período bom para as inscrições virtuais. E orienta que definindo uma data, não se pode ficar mudando se as fases do Plano São Paulo forem se alterando.</w:t>
      </w:r>
    </w:p>
    <w:p w14:paraId="00000019" w14:textId="77777777" w:rsidR="00497DE0" w:rsidRDefault="00497D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A" w14:textId="77777777" w:rsidR="00497DE0" w:rsidRDefault="00497DE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8"/>
          <w:szCs w:val="28"/>
        </w:rPr>
      </w:pPr>
    </w:p>
    <w:p w14:paraId="0000001B" w14:textId="77777777" w:rsidR="00497DE0" w:rsidRDefault="00954D37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122" w:right="112"/>
        <w:jc w:val="both"/>
        <w:rPr>
          <w:color w:val="000000"/>
          <w:sz w:val="26"/>
          <w:szCs w:val="26"/>
        </w:rPr>
        <w:sectPr w:rsidR="00497DE0">
          <w:pgSz w:w="11920" w:h="16860"/>
          <w:pgMar w:top="1400" w:right="1600" w:bottom="280" w:left="1580" w:header="720" w:footer="720" w:gutter="0"/>
          <w:cols w:space="720"/>
        </w:sectPr>
      </w:pPr>
      <w:r>
        <w:rPr>
          <w:color w:val="000000"/>
          <w:sz w:val="26"/>
          <w:szCs w:val="26"/>
        </w:rPr>
        <w:t>Após discussão entre os presentes, a coordenadora Sra. Maria Aparecida Ribeiro Costa abre votação para postergação ou não na data da eleição, independentemente da posição da Vigilância Sanitária. A resposta de cada membro presente desta Comissão Eleitoral,</w:t>
      </w:r>
      <w:r>
        <w:rPr>
          <w:color w:val="000000"/>
          <w:sz w:val="26"/>
          <w:szCs w:val="26"/>
        </w:rPr>
        <w:t xml:space="preserve"> indicando seu voto, é apresentada abaixo:</w:t>
      </w:r>
    </w:p>
    <w:p w14:paraId="0000001C" w14:textId="77777777" w:rsidR="00497DE0" w:rsidRDefault="00954D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843"/>
        </w:tabs>
        <w:spacing w:before="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Opção 1 - Manter a eleição no dia 05/12/2020</w:t>
      </w:r>
    </w:p>
    <w:p w14:paraId="0000001D" w14:textId="77777777" w:rsidR="00497DE0" w:rsidRDefault="00954D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843"/>
        </w:tabs>
        <w:spacing w:before="5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Opção 2 - Postergar a data da eleição</w:t>
      </w:r>
    </w:p>
    <w:p w14:paraId="0000001E" w14:textId="77777777" w:rsidR="00497DE0" w:rsidRDefault="00497D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F" w14:textId="77777777" w:rsidR="00497DE0" w:rsidRDefault="00497D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0" w14:textId="77777777" w:rsidR="00497DE0" w:rsidRDefault="00497D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1" w14:textId="77777777" w:rsidR="00497DE0" w:rsidRDefault="00497D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2" w14:textId="77777777" w:rsidR="00497DE0" w:rsidRDefault="00497DE0">
      <w:pPr>
        <w:pBdr>
          <w:top w:val="nil"/>
          <w:left w:val="nil"/>
          <w:bottom w:val="nil"/>
          <w:right w:val="nil"/>
          <w:between w:val="nil"/>
        </w:pBdr>
        <w:spacing w:before="6" w:after="1"/>
        <w:rPr>
          <w:color w:val="000000"/>
        </w:rPr>
      </w:pPr>
    </w:p>
    <w:tbl>
      <w:tblPr>
        <w:tblStyle w:val="a"/>
        <w:tblW w:w="8498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9"/>
        <w:gridCol w:w="4249"/>
      </w:tblGrid>
      <w:tr w:rsidR="00497DE0" w14:paraId="3FD0AF22" w14:textId="77777777">
        <w:trPr>
          <w:trHeight w:val="545"/>
        </w:trPr>
        <w:tc>
          <w:tcPr>
            <w:tcW w:w="8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0000023" w14:textId="77777777" w:rsidR="00497DE0" w:rsidRDefault="00954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</w:tabs>
              <w:spacing w:before="112"/>
              <w:ind w:left="215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NOME</w:t>
            </w:r>
            <w:r>
              <w:rPr>
                <w:b/>
                <w:color w:val="FFFFFF"/>
                <w:sz w:val="26"/>
                <w:szCs w:val="26"/>
              </w:rPr>
              <w:tab/>
              <w:t>RESPOSTA</w:t>
            </w:r>
          </w:p>
        </w:tc>
      </w:tr>
      <w:tr w:rsidR="00497DE0" w14:paraId="43DB8830" w14:textId="77777777">
        <w:trPr>
          <w:trHeight w:val="512"/>
        </w:trPr>
        <w:tc>
          <w:tcPr>
            <w:tcW w:w="4249" w:type="dxa"/>
          </w:tcPr>
          <w:p w14:paraId="00000025" w14:textId="77777777" w:rsidR="00497DE0" w:rsidRDefault="00954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Maria Rosaria Paolone</w:t>
            </w:r>
          </w:p>
        </w:tc>
        <w:tc>
          <w:tcPr>
            <w:tcW w:w="4249" w:type="dxa"/>
          </w:tcPr>
          <w:p w14:paraId="00000026" w14:textId="77777777" w:rsidR="00497DE0" w:rsidRDefault="00954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67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Opção 2</w:t>
            </w:r>
          </w:p>
        </w:tc>
      </w:tr>
      <w:tr w:rsidR="00497DE0" w14:paraId="5804754C" w14:textId="77777777">
        <w:trPr>
          <w:trHeight w:val="520"/>
        </w:trPr>
        <w:tc>
          <w:tcPr>
            <w:tcW w:w="4249" w:type="dxa"/>
          </w:tcPr>
          <w:p w14:paraId="00000027" w14:textId="77777777" w:rsidR="00497DE0" w:rsidRDefault="00954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Maria Aparecida Ribeiro Costa</w:t>
            </w:r>
          </w:p>
        </w:tc>
        <w:tc>
          <w:tcPr>
            <w:tcW w:w="4249" w:type="dxa"/>
          </w:tcPr>
          <w:p w14:paraId="00000028" w14:textId="77777777" w:rsidR="00497DE0" w:rsidRDefault="00954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67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Opção 2</w:t>
            </w:r>
          </w:p>
        </w:tc>
      </w:tr>
      <w:tr w:rsidR="00497DE0" w14:paraId="3E14D8F9" w14:textId="77777777">
        <w:trPr>
          <w:trHeight w:val="520"/>
        </w:trPr>
        <w:tc>
          <w:tcPr>
            <w:tcW w:w="4249" w:type="dxa"/>
          </w:tcPr>
          <w:p w14:paraId="00000029" w14:textId="77777777" w:rsidR="00497DE0" w:rsidRDefault="00954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Gasparina Alves da Costa Parussi</w:t>
            </w:r>
          </w:p>
        </w:tc>
        <w:tc>
          <w:tcPr>
            <w:tcW w:w="4249" w:type="dxa"/>
          </w:tcPr>
          <w:p w14:paraId="0000002A" w14:textId="77777777" w:rsidR="00497DE0" w:rsidRDefault="00954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67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Opção 2</w:t>
            </w:r>
          </w:p>
        </w:tc>
      </w:tr>
      <w:tr w:rsidR="00497DE0" w14:paraId="40D4A5AB" w14:textId="77777777">
        <w:trPr>
          <w:trHeight w:val="535"/>
        </w:trPr>
        <w:tc>
          <w:tcPr>
            <w:tcW w:w="4249" w:type="dxa"/>
          </w:tcPr>
          <w:p w14:paraId="0000002B" w14:textId="77777777" w:rsidR="00497DE0" w:rsidRDefault="00954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0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Thereza Monteiro Marchesini</w:t>
            </w:r>
          </w:p>
        </w:tc>
        <w:tc>
          <w:tcPr>
            <w:tcW w:w="4249" w:type="dxa"/>
          </w:tcPr>
          <w:p w14:paraId="0000002C" w14:textId="77777777" w:rsidR="00497DE0" w:rsidRDefault="00954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67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Opção 1</w:t>
            </w:r>
          </w:p>
        </w:tc>
      </w:tr>
      <w:tr w:rsidR="00497DE0" w14:paraId="38E46976" w14:textId="77777777">
        <w:trPr>
          <w:trHeight w:val="520"/>
        </w:trPr>
        <w:tc>
          <w:tcPr>
            <w:tcW w:w="4249" w:type="dxa"/>
          </w:tcPr>
          <w:p w14:paraId="0000002D" w14:textId="77777777" w:rsidR="00497DE0" w:rsidRDefault="00954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Claudia da Rosa Lima Romualdo</w:t>
            </w:r>
          </w:p>
        </w:tc>
        <w:tc>
          <w:tcPr>
            <w:tcW w:w="4249" w:type="dxa"/>
          </w:tcPr>
          <w:p w14:paraId="0000002E" w14:textId="77777777" w:rsidR="00497DE0" w:rsidRDefault="00954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67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Opção 1</w:t>
            </w:r>
          </w:p>
        </w:tc>
      </w:tr>
      <w:tr w:rsidR="00497DE0" w14:paraId="2DAEB3A1" w14:textId="77777777">
        <w:trPr>
          <w:trHeight w:val="520"/>
        </w:trPr>
        <w:tc>
          <w:tcPr>
            <w:tcW w:w="4249" w:type="dxa"/>
          </w:tcPr>
          <w:p w14:paraId="0000002F" w14:textId="77777777" w:rsidR="00497DE0" w:rsidRDefault="00954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Luciano Santos Araújo</w:t>
            </w:r>
          </w:p>
        </w:tc>
        <w:tc>
          <w:tcPr>
            <w:tcW w:w="4249" w:type="dxa"/>
          </w:tcPr>
          <w:p w14:paraId="00000030" w14:textId="77777777" w:rsidR="00497DE0" w:rsidRDefault="00954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67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Opção 2</w:t>
            </w:r>
          </w:p>
        </w:tc>
      </w:tr>
      <w:tr w:rsidR="00497DE0" w14:paraId="222DE036" w14:textId="77777777">
        <w:trPr>
          <w:trHeight w:val="520"/>
        </w:trPr>
        <w:tc>
          <w:tcPr>
            <w:tcW w:w="4249" w:type="dxa"/>
          </w:tcPr>
          <w:p w14:paraId="00000031" w14:textId="77777777" w:rsidR="00497DE0" w:rsidRDefault="00954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Dineia Mendes Araújo Cardoso</w:t>
            </w:r>
          </w:p>
        </w:tc>
        <w:tc>
          <w:tcPr>
            <w:tcW w:w="4249" w:type="dxa"/>
          </w:tcPr>
          <w:p w14:paraId="00000032" w14:textId="77777777" w:rsidR="00497DE0" w:rsidRDefault="00954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67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Opção 2</w:t>
            </w:r>
          </w:p>
        </w:tc>
      </w:tr>
      <w:tr w:rsidR="00497DE0" w14:paraId="54FF3E59" w14:textId="77777777">
        <w:trPr>
          <w:trHeight w:val="520"/>
        </w:trPr>
        <w:tc>
          <w:tcPr>
            <w:tcW w:w="4249" w:type="dxa"/>
          </w:tcPr>
          <w:p w14:paraId="00000033" w14:textId="77777777" w:rsidR="00497DE0" w:rsidRDefault="00954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Marinalva Cruz</w:t>
            </w:r>
          </w:p>
        </w:tc>
        <w:tc>
          <w:tcPr>
            <w:tcW w:w="4249" w:type="dxa"/>
          </w:tcPr>
          <w:p w14:paraId="00000034" w14:textId="77777777" w:rsidR="00497DE0" w:rsidRDefault="00954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67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Opção 1</w:t>
            </w:r>
          </w:p>
        </w:tc>
      </w:tr>
      <w:tr w:rsidR="00497DE0" w14:paraId="5F07C827" w14:textId="77777777">
        <w:trPr>
          <w:trHeight w:val="520"/>
        </w:trPr>
        <w:tc>
          <w:tcPr>
            <w:tcW w:w="4249" w:type="dxa"/>
          </w:tcPr>
          <w:p w14:paraId="00000035" w14:textId="77777777" w:rsidR="00497DE0" w:rsidRDefault="00954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Sandra Regina Gomes</w:t>
            </w:r>
          </w:p>
        </w:tc>
        <w:tc>
          <w:tcPr>
            <w:tcW w:w="4249" w:type="dxa"/>
          </w:tcPr>
          <w:p w14:paraId="00000036" w14:textId="77777777" w:rsidR="00497DE0" w:rsidRDefault="00954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67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Opção 2</w:t>
            </w:r>
          </w:p>
        </w:tc>
      </w:tr>
    </w:tbl>
    <w:p w14:paraId="00000037" w14:textId="77777777" w:rsidR="00497DE0" w:rsidRDefault="00497D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38" w14:textId="77777777" w:rsidR="00497DE0" w:rsidRDefault="00497D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39" w14:textId="77777777" w:rsidR="00497DE0" w:rsidRDefault="00497DE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6"/>
          <w:szCs w:val="26"/>
        </w:rPr>
      </w:pPr>
    </w:p>
    <w:p w14:paraId="0000003A" w14:textId="77777777" w:rsidR="00497DE0" w:rsidRDefault="00954D37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122" w:right="11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Define-se, portanto, não realizar a eleição no dia 05/12/2020. Postergando, assim, a data da eleição do Grande Conselho Municipal do Idoso (GCMI) em 2020.</w:t>
      </w:r>
    </w:p>
    <w:p w14:paraId="0000003B" w14:textId="77777777" w:rsidR="00497DE0" w:rsidRDefault="00497D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3C" w14:textId="77777777" w:rsidR="00497DE0" w:rsidRDefault="00497DE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8"/>
          <w:szCs w:val="28"/>
        </w:rPr>
      </w:pPr>
    </w:p>
    <w:p w14:paraId="0000003D" w14:textId="77777777" w:rsidR="00497DE0" w:rsidRDefault="00954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2" w:right="106"/>
        <w:jc w:val="both"/>
        <w:rPr>
          <w:color w:val="000000"/>
          <w:sz w:val="26"/>
          <w:szCs w:val="26"/>
        </w:rPr>
        <w:sectPr w:rsidR="00497DE0">
          <w:pgSz w:w="11920" w:h="16860"/>
          <w:pgMar w:top="1360" w:right="1600" w:bottom="280" w:left="1580" w:header="720" w:footer="720" w:gutter="0"/>
          <w:cols w:space="720"/>
        </w:sectPr>
      </w:pPr>
      <w:r>
        <w:rPr>
          <w:color w:val="000000"/>
          <w:sz w:val="26"/>
          <w:szCs w:val="26"/>
        </w:rPr>
        <w:t xml:space="preserve">Após a definição da pauta, a coordenadora Sra. Maria Aparecida Ribeiro Costa pergunta aos presentes se a Secretaria Municipal de Direitos Humanos e Cidadania (SMDHC) ficará responsável por fazer contato com a Vigilância Sanitária. O Sr. Luiz Orsatti Filho </w:t>
      </w:r>
      <w:r>
        <w:rPr>
          <w:color w:val="000000"/>
          <w:sz w:val="26"/>
          <w:szCs w:val="26"/>
        </w:rPr>
        <w:t>solicita que a Comissão Eleitoral envie todas as informações necessárias (nº de candidatos, inscrições virtuais, locais, planejamento e a logística, entre outros) para o Gabinete da SMDHC e só após isso a Secretaria irá entrar em contato com a Vigilância S</w:t>
      </w:r>
      <w:r>
        <w:rPr>
          <w:color w:val="000000"/>
          <w:sz w:val="26"/>
          <w:szCs w:val="26"/>
        </w:rPr>
        <w:t>anitária. A coordenadora Sra. Maria Aparecida Ribeiro Costa acena positivo a solicitação feita e pede a contribuição de algum dos membros da Comissão, para redigir o documento solicitado. A Sra. Maria Rosaria Paolone se dispõe a ajudar e entrará</w:t>
      </w:r>
    </w:p>
    <w:p w14:paraId="0000003E" w14:textId="77777777" w:rsidR="00497DE0" w:rsidRDefault="00954D37">
      <w:pPr>
        <w:pBdr>
          <w:top w:val="nil"/>
          <w:left w:val="nil"/>
          <w:bottom w:val="nil"/>
          <w:right w:val="nil"/>
          <w:between w:val="nil"/>
        </w:pBdr>
        <w:spacing w:before="19" w:line="283" w:lineRule="auto"/>
        <w:ind w:left="122" w:right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em contato</w:t>
      </w:r>
      <w:r>
        <w:rPr>
          <w:color w:val="000000"/>
          <w:sz w:val="26"/>
          <w:szCs w:val="26"/>
        </w:rPr>
        <w:t xml:space="preserve"> com os estagiários do Grande Conselho Municipal do Idoso (GCMI) para redigir.</w:t>
      </w:r>
    </w:p>
    <w:p w14:paraId="0000003F" w14:textId="77777777" w:rsidR="00497DE0" w:rsidRDefault="00497D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40" w14:textId="77777777" w:rsidR="00497DE0" w:rsidRDefault="00497DE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14:paraId="00000041" w14:textId="77777777" w:rsidR="00497DE0" w:rsidRDefault="00954D37">
      <w:pPr>
        <w:pBdr>
          <w:top w:val="nil"/>
          <w:left w:val="nil"/>
          <w:bottom w:val="nil"/>
          <w:right w:val="nil"/>
          <w:between w:val="nil"/>
        </w:pBdr>
        <w:spacing w:before="1" w:line="280" w:lineRule="auto"/>
        <w:ind w:left="122" w:right="11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Por fim, a Sra. Cláudia Maria Beré solicita à Comissão Eleitoral que após a formulação do documento, que ele seja encaminhado também ao Ministério Público (MP) para que o MP também endosse a demanda para um posicionamento da Vigilância Sanitária sobre a re</w:t>
      </w:r>
      <w:r>
        <w:rPr>
          <w:color w:val="000000"/>
          <w:sz w:val="26"/>
          <w:szCs w:val="26"/>
        </w:rPr>
        <w:t>alização da eleição.</w:t>
      </w:r>
    </w:p>
    <w:p w14:paraId="00000042" w14:textId="77777777" w:rsidR="00497DE0" w:rsidRDefault="00497D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43" w14:textId="77777777" w:rsidR="00497DE0" w:rsidRDefault="00497DE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9"/>
          <w:szCs w:val="29"/>
        </w:rPr>
      </w:pPr>
    </w:p>
    <w:p w14:paraId="00000044" w14:textId="77777777" w:rsidR="00497DE0" w:rsidRDefault="00954D37">
      <w:pPr>
        <w:pBdr>
          <w:top w:val="nil"/>
          <w:left w:val="nil"/>
          <w:bottom w:val="nil"/>
          <w:right w:val="nil"/>
          <w:between w:val="nil"/>
        </w:pBdr>
        <w:spacing w:before="1" w:line="254" w:lineRule="auto"/>
        <w:ind w:left="122" w:right="23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Não havendo mais assuntos a tratar, encerrou-se a reunião e o Grande Conselho Municipal do Idoso (GCMI) elaborou a presente ata. São Paulo, 01 de dezembro de 2020.</w:t>
      </w:r>
    </w:p>
    <w:sectPr w:rsidR="00497DE0">
      <w:pgSz w:w="11920" w:h="16860"/>
      <w:pgMar w:top="1400" w:right="1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D4639"/>
    <w:multiLevelType w:val="multilevel"/>
    <w:tmpl w:val="9D1E33E8"/>
    <w:lvl w:ilvl="0">
      <w:start w:val="1"/>
      <w:numFmt w:val="bullet"/>
      <w:lvlText w:val="●"/>
      <w:lvlJc w:val="left"/>
      <w:pPr>
        <w:ind w:left="842" w:hanging="361"/>
      </w:pPr>
      <w:rPr>
        <w:rFonts w:ascii="Arial" w:eastAsia="Arial" w:hAnsi="Arial" w:cs="Arial"/>
        <w:sz w:val="26"/>
        <w:szCs w:val="26"/>
      </w:rPr>
    </w:lvl>
    <w:lvl w:ilvl="1">
      <w:start w:val="1"/>
      <w:numFmt w:val="bullet"/>
      <w:lvlText w:val="•"/>
      <w:lvlJc w:val="left"/>
      <w:pPr>
        <w:ind w:left="1630" w:hanging="361"/>
      </w:pPr>
    </w:lvl>
    <w:lvl w:ilvl="2">
      <w:start w:val="1"/>
      <w:numFmt w:val="bullet"/>
      <w:lvlText w:val="•"/>
      <w:lvlJc w:val="left"/>
      <w:pPr>
        <w:ind w:left="2420" w:hanging="361"/>
      </w:pPr>
    </w:lvl>
    <w:lvl w:ilvl="3">
      <w:start w:val="1"/>
      <w:numFmt w:val="bullet"/>
      <w:lvlText w:val="•"/>
      <w:lvlJc w:val="left"/>
      <w:pPr>
        <w:ind w:left="3210" w:hanging="361"/>
      </w:pPr>
    </w:lvl>
    <w:lvl w:ilvl="4">
      <w:start w:val="1"/>
      <w:numFmt w:val="bullet"/>
      <w:lvlText w:val="•"/>
      <w:lvlJc w:val="left"/>
      <w:pPr>
        <w:ind w:left="4000" w:hanging="361"/>
      </w:pPr>
    </w:lvl>
    <w:lvl w:ilvl="5">
      <w:start w:val="1"/>
      <w:numFmt w:val="bullet"/>
      <w:lvlText w:val="•"/>
      <w:lvlJc w:val="left"/>
      <w:pPr>
        <w:ind w:left="4790" w:hanging="361"/>
      </w:pPr>
    </w:lvl>
    <w:lvl w:ilvl="6">
      <w:start w:val="1"/>
      <w:numFmt w:val="bullet"/>
      <w:lvlText w:val="•"/>
      <w:lvlJc w:val="left"/>
      <w:pPr>
        <w:ind w:left="5580" w:hanging="361"/>
      </w:pPr>
    </w:lvl>
    <w:lvl w:ilvl="7">
      <w:start w:val="1"/>
      <w:numFmt w:val="bullet"/>
      <w:lvlText w:val="•"/>
      <w:lvlJc w:val="left"/>
      <w:pPr>
        <w:ind w:left="6370" w:hanging="361"/>
      </w:pPr>
    </w:lvl>
    <w:lvl w:ilvl="8">
      <w:start w:val="1"/>
      <w:numFmt w:val="bullet"/>
      <w:lvlText w:val="•"/>
      <w:lvlJc w:val="left"/>
      <w:pPr>
        <w:ind w:left="7160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DE0"/>
    <w:rsid w:val="00497DE0"/>
    <w:rsid w:val="0095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8A64E48-5ED0-8148-A221-0689C31F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1745</Words>
  <Characters>9425</Characters>
  <Application>Microsoft Office Word</Application>
  <DocSecurity>0</DocSecurity>
  <Lines>78</Lines>
  <Paragraphs>22</Paragraphs>
  <ScaleCrop>false</ScaleCrop>
  <Company/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Bruna Oliveira</cp:lastModifiedBy>
  <cp:revision>2</cp:revision>
  <dcterms:created xsi:type="dcterms:W3CDTF">2021-06-08T18:54:00Z</dcterms:created>
  <dcterms:modified xsi:type="dcterms:W3CDTF">2021-06-08T18:54:00Z</dcterms:modified>
</cp:coreProperties>
</file>