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2C" w:rsidRDefault="00BE5A2C">
      <w:pPr>
        <w:pStyle w:val="BodyText"/>
        <w:ind w:left="0"/>
        <w:rPr>
          <w:rFonts w:ascii="Times New Roman"/>
          <w:sz w:val="20"/>
        </w:rPr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8" type="#_x0000_t75" style="position:absolute;margin-left:64.2pt;margin-top:55.2pt;width:132.6pt;height:53.35pt;z-index:251658240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</w:p>
    <w:p w:rsidR="00BE5A2C" w:rsidRDefault="00BE5A2C">
      <w:pPr>
        <w:pStyle w:val="BodyText"/>
        <w:spacing w:before="1"/>
        <w:ind w:left="0"/>
        <w:rPr>
          <w:rFonts w:ascii="Times New Roman"/>
          <w:sz w:val="19"/>
        </w:rPr>
      </w:pPr>
    </w:p>
    <w:p w:rsidR="00BE5A2C" w:rsidRPr="00FC475C" w:rsidRDefault="00BE5A2C">
      <w:pPr>
        <w:spacing w:line="360" w:lineRule="auto"/>
        <w:ind w:left="100" w:right="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FC475C">
        <w:rPr>
          <w:rFonts w:ascii="Times New Roman" w:hAnsi="Times New Roman" w:cs="Times New Roman"/>
        </w:rPr>
        <w:t>Grande Conselho Municipal do Idoso - GCMI NO USO DE SUAS ATRIBUIÇÕES QUE LHE SÃO CONFERIDAS PELA LEI MUNICIPAL Nº 11.242/09/92, com a disposição do seu REGIMENTO INTERNO, transcrevem abaixo 1ª reunião extraordinária da gestão</w:t>
      </w:r>
      <w:r w:rsidRPr="00FC475C">
        <w:rPr>
          <w:rFonts w:ascii="Times New Roman" w:hAnsi="Times New Roman" w:cs="Times New Roman"/>
          <w:spacing w:val="-11"/>
        </w:rPr>
        <w:t xml:space="preserve"> </w:t>
      </w:r>
      <w:r w:rsidRPr="00FC475C">
        <w:rPr>
          <w:rFonts w:ascii="Times New Roman" w:hAnsi="Times New Roman" w:cs="Times New Roman"/>
        </w:rPr>
        <w:t>(2018-2020).</w:t>
      </w:r>
    </w:p>
    <w:p w:rsidR="00BE5A2C" w:rsidRDefault="00BE5A2C">
      <w:pPr>
        <w:spacing w:line="360" w:lineRule="auto"/>
        <w:ind w:left="100" w:right="101"/>
        <w:jc w:val="both"/>
        <w:rPr>
          <w:rFonts w:ascii="Times New Roman" w:hAnsi="Times New Roman"/>
        </w:rPr>
      </w:pPr>
    </w:p>
    <w:p w:rsidR="00BE5A2C" w:rsidRDefault="00BE5A2C">
      <w:pPr>
        <w:pStyle w:val="BodyText"/>
        <w:spacing w:before="6" w:line="360" w:lineRule="auto"/>
        <w:ind w:right="100"/>
        <w:jc w:val="both"/>
      </w:pPr>
      <w:r>
        <w:t>Aos vinte sete dias do mês de agosto de dois mil e dezoito no auditório da Secretaria Municipal de Direitos Humanos - SMDHC realizou-se a primeira reunião da nova gestão 2018-2020, com quórum suficiente conforme lista de presença. A presidente, Marly Feitosa, após com saudações lê as pautas do</w:t>
      </w:r>
      <w:r>
        <w:rPr>
          <w:spacing w:val="-7"/>
        </w:rPr>
        <w:t xml:space="preserve"> </w:t>
      </w:r>
      <w:r>
        <w:t>dia:</w:t>
      </w:r>
    </w:p>
    <w:p w:rsidR="00BE5A2C" w:rsidRDefault="00BE5A2C">
      <w:pPr>
        <w:pStyle w:val="BodyText"/>
        <w:spacing w:before="6" w:line="360" w:lineRule="auto"/>
        <w:ind w:right="100"/>
        <w:jc w:val="both"/>
      </w:pPr>
    </w:p>
    <w:p w:rsidR="00BE5A2C" w:rsidRDefault="00BE5A2C">
      <w:pPr>
        <w:pStyle w:val="BodyText"/>
        <w:spacing w:line="360" w:lineRule="auto"/>
        <w:ind w:right="103"/>
        <w:jc w:val="both"/>
      </w:pPr>
      <w:r w:rsidRPr="00FC475C">
        <w:rPr>
          <w:u w:val="single"/>
        </w:rPr>
        <w:t>Pautas do dia</w:t>
      </w:r>
      <w:r>
        <w:t>: Apresentação da Executiva, Apresentação do Grande Conselho Municipal do Idoso (GCMI), Composição das Comissões, Assuntos Gerais.</w:t>
      </w:r>
    </w:p>
    <w:p w:rsidR="00BE5A2C" w:rsidRDefault="00BE5A2C">
      <w:pPr>
        <w:pStyle w:val="BodyText"/>
        <w:spacing w:line="360" w:lineRule="auto"/>
        <w:ind w:right="103"/>
        <w:jc w:val="both"/>
      </w:pPr>
    </w:p>
    <w:p w:rsidR="00BE5A2C" w:rsidRDefault="00BE5A2C" w:rsidP="00FC475C">
      <w:pPr>
        <w:pStyle w:val="BodyText"/>
        <w:spacing w:line="360" w:lineRule="auto"/>
        <w:ind w:right="99"/>
        <w:jc w:val="both"/>
      </w:pPr>
      <w:r>
        <w:t>A presidente Marly, faz um breve relato sobre o cargo que ocupou em (2012- 2014) e sobre sua reeleição, em seguida justifica a ausência da vice-presidente, Nilda Florio. Na continuidade informa e apresenta o quadro administrativo do GCMI: funcionários da administração e estagiários. Esclarece também, o organograma do GCMI e solicita aos integrantes da executiva e aos demais conselheiros que se apresentem.</w:t>
      </w:r>
    </w:p>
    <w:p w:rsidR="00BE5A2C" w:rsidRDefault="00BE5A2C" w:rsidP="00FC475C">
      <w:pPr>
        <w:pStyle w:val="BodyText"/>
        <w:spacing w:line="360" w:lineRule="auto"/>
        <w:ind w:right="99"/>
        <w:jc w:val="both"/>
      </w:pPr>
    </w:p>
    <w:p w:rsidR="00BE5A2C" w:rsidRDefault="00BE5A2C">
      <w:pPr>
        <w:pStyle w:val="BodyText"/>
        <w:jc w:val="both"/>
      </w:pPr>
      <w:r w:rsidRPr="00BB00BB">
        <w:rPr>
          <w:u w:val="single"/>
        </w:rPr>
        <w:t>Demandas trazidas nas apresentações</w:t>
      </w:r>
      <w:r>
        <w:t>:</w:t>
      </w:r>
    </w:p>
    <w:p w:rsidR="00BE5A2C" w:rsidRDefault="00BE5A2C" w:rsidP="007242FE">
      <w:pPr>
        <w:pStyle w:val="BodyText"/>
        <w:spacing w:before="138" w:line="360" w:lineRule="auto"/>
        <w:ind w:right="165"/>
        <w:jc w:val="both"/>
      </w:pPr>
      <w:r>
        <w:t>A maioria dos presentes participa de conselhos: participativos, de saúde, conseg e outros. Alguns conselheiros estão participando pela primeira vez do GCMI. Perguntas: Para que serve o conselho? Quero conhecer os direitos. E conhecer as inovações para apoiar os serviços; Quero Lutar em favor das pessoas idosas; Quero lutar por transformações sociais; Estou em busca da cidadania e soluções para o coletivo; Necessito ter conhecimento do território, para colaborar e</w:t>
      </w:r>
      <w:r>
        <w:rPr>
          <w:spacing w:val="-16"/>
        </w:rPr>
        <w:t xml:space="preserve"> </w:t>
      </w:r>
      <w:r>
        <w:t>aprender.</w:t>
      </w:r>
    </w:p>
    <w:p w:rsidR="00BE5A2C" w:rsidRDefault="00BE5A2C" w:rsidP="007242FE">
      <w:pPr>
        <w:pStyle w:val="BodyText"/>
        <w:spacing w:before="138" w:line="360" w:lineRule="auto"/>
        <w:ind w:right="165"/>
        <w:jc w:val="both"/>
      </w:pPr>
    </w:p>
    <w:p w:rsidR="00BE5A2C" w:rsidRDefault="00BE5A2C">
      <w:pPr>
        <w:pStyle w:val="BodyText"/>
      </w:pPr>
      <w:r w:rsidRPr="00BB00BB">
        <w:rPr>
          <w:u w:val="single"/>
        </w:rPr>
        <w:t>Destaques</w:t>
      </w:r>
      <w:r>
        <w:t>:</w:t>
      </w:r>
    </w:p>
    <w:p w:rsidR="00BE5A2C" w:rsidRDefault="00BE5A2C">
      <w:pPr>
        <w:pStyle w:val="BodyText"/>
        <w:spacing w:before="137" w:line="360" w:lineRule="auto"/>
        <w:ind w:right="100"/>
        <w:jc w:val="both"/>
      </w:pPr>
      <w:r>
        <w:t xml:space="preserve">O conselheiro, Mario Gutierrez Sobrinho, região centro, relata que reside num condomínio administrado pelo CDHU, e que já recorreu ao GCM/MP/Defensoria com o objetivo de buscar soluções para problemas internos no condomínio. </w:t>
      </w:r>
    </w:p>
    <w:p w:rsidR="00BE5A2C" w:rsidRDefault="00BE5A2C">
      <w:pPr>
        <w:pStyle w:val="BodyText"/>
        <w:spacing w:before="137" w:line="360" w:lineRule="auto"/>
        <w:ind w:right="100"/>
        <w:jc w:val="both"/>
      </w:pPr>
    </w:p>
    <w:p w:rsidR="00BE5A2C" w:rsidRDefault="00BE5A2C">
      <w:pPr>
        <w:pStyle w:val="BodyText"/>
        <w:spacing w:before="137" w:line="360" w:lineRule="auto"/>
        <w:ind w:right="100"/>
        <w:jc w:val="both"/>
      </w:pPr>
      <w:r>
        <w:t>O conselheiro, Francisco Miguel Filho, região leste, solicita a Revisão do Regimento Interno, pois o mesmo não condiz com a lei vigente, pede informações sobre o Conselho de Orientação e Administração Técnica – COAT, por se tratar de nova gestão. O conselheiro, José Cícero Rosento, menciona a necessidade do crachá.</w:t>
      </w:r>
    </w:p>
    <w:p w:rsidR="00BE5A2C" w:rsidRDefault="00BE5A2C">
      <w:pPr>
        <w:pStyle w:val="BodyText"/>
        <w:spacing w:before="92" w:line="360" w:lineRule="auto"/>
        <w:ind w:right="100"/>
        <w:jc w:val="both"/>
      </w:pPr>
    </w:p>
    <w:p w:rsidR="00BE5A2C" w:rsidRDefault="00BE5A2C">
      <w:pPr>
        <w:pStyle w:val="BodyText"/>
        <w:spacing w:before="92" w:line="360" w:lineRule="auto"/>
        <w:ind w:right="100"/>
        <w:jc w:val="both"/>
      </w:pPr>
      <w:r>
        <w:t xml:space="preserve">A presidente Marly, esclarece que o foco em busca de serviços na Administração Municipal e que a representatividade junto a esses órgãos públicos tem que ser coletiva, isto é, primeiro resolver todas as demandas nos territórios e após esgotar as reivindicações, não havendo devolutiva, propor um encaminhamento coletivo, para o órgão competente das Secretarias Municipais com o apoio do GCMI. </w:t>
      </w:r>
    </w:p>
    <w:p w:rsidR="00BE5A2C" w:rsidRDefault="00BE5A2C">
      <w:pPr>
        <w:pStyle w:val="BodyText"/>
        <w:spacing w:before="92" w:line="360" w:lineRule="auto"/>
        <w:ind w:right="100"/>
        <w:jc w:val="both"/>
      </w:pPr>
    </w:p>
    <w:p w:rsidR="00BE5A2C" w:rsidRDefault="00BE5A2C">
      <w:pPr>
        <w:pStyle w:val="BodyText"/>
        <w:spacing w:before="92" w:line="360" w:lineRule="auto"/>
        <w:ind w:right="100"/>
        <w:jc w:val="both"/>
      </w:pPr>
      <w:r>
        <w:t>No que se referem às nossas reuniões, propõe que as mesmas sejam produtivas e também solicita que todos leiam, ao seu tempo, os documentos contidos na pasta entregue. Aproveitando, reforça a importância dos fóruns regionais. E informa que: no dia 24/08/2018 aconteceu à primeira reunião da executiva. E a prioridade é a lei 11.242/92 que cria o conselho, a qual deve ser alterada. Comunica a proposta da Ordem dos Advogados (OAB), o qual convida os representantes do GCMI, para dialogar sobre o acesso de gratuidade de passagem Interestadual, devido a muitas reclamações recebidas. Na continuidade se refere aos crachás que estão sendo providenciado, como também a nova tiragem do Estatuto do Idoso (2003).</w:t>
      </w:r>
    </w:p>
    <w:p w:rsidR="00BE5A2C" w:rsidRDefault="00BE5A2C">
      <w:pPr>
        <w:pStyle w:val="BodyText"/>
        <w:spacing w:before="92" w:line="360" w:lineRule="auto"/>
        <w:ind w:right="100"/>
        <w:jc w:val="both"/>
      </w:pPr>
      <w:r>
        <w:t>Solicita a atenção dos conselheiros para o artigo 17 do Regimento Interno, o qual se refere às faltas, que devem ser justificadas na administração do conselho, pois existe um formulário de auto declaração, para justificar a</w:t>
      </w:r>
      <w:r>
        <w:rPr>
          <w:spacing w:val="-7"/>
        </w:rPr>
        <w:t xml:space="preserve"> </w:t>
      </w:r>
      <w:r>
        <w:t>mesma.</w:t>
      </w:r>
    </w:p>
    <w:p w:rsidR="00BE5A2C" w:rsidRDefault="00BE5A2C" w:rsidP="007242FE">
      <w:pPr>
        <w:pStyle w:val="BodyText"/>
        <w:spacing w:before="1" w:line="360" w:lineRule="auto"/>
        <w:ind w:right="100"/>
        <w:jc w:val="both"/>
      </w:pPr>
      <w:r>
        <w:t>Na continuidade a presidente consulta sobre: a disponibilização dos contatos pessoais (telefone, e-mail, endereço) entre os conselheiros e coloca que muitos não gostam. O conselheiro, Remo Cherubin, é a favor que se compartilhe, para que os mesmos se conheçam. E também reforça a necessidade do crachá, que é um documento de identificação conforme preconiza o Estatuto do Idoso, e também</w:t>
      </w:r>
    </w:p>
    <w:p w:rsidR="00BE5A2C" w:rsidRDefault="00BE5A2C" w:rsidP="007242FE">
      <w:pPr>
        <w:pStyle w:val="BodyText"/>
        <w:spacing w:before="1" w:line="360" w:lineRule="auto"/>
        <w:ind w:right="100"/>
        <w:jc w:val="both"/>
      </w:pPr>
    </w:p>
    <w:p w:rsidR="00BE5A2C" w:rsidRDefault="00BE5A2C" w:rsidP="007242FE">
      <w:pPr>
        <w:pStyle w:val="BodyText"/>
        <w:spacing w:before="1" w:line="360" w:lineRule="auto"/>
        <w:ind w:right="100"/>
        <w:jc w:val="both"/>
      </w:pPr>
    </w:p>
    <w:p w:rsidR="00BE5A2C" w:rsidRDefault="00BE5A2C" w:rsidP="007242FE">
      <w:pPr>
        <w:pStyle w:val="BodyText"/>
        <w:spacing w:before="1" w:line="360" w:lineRule="auto"/>
        <w:ind w:right="100"/>
        <w:jc w:val="both"/>
      </w:pPr>
      <w:r>
        <w:t>assegura aos conselheiros o acesso as Secretarias</w:t>
      </w:r>
      <w:r>
        <w:rPr>
          <w:spacing w:val="-4"/>
        </w:rPr>
        <w:t xml:space="preserve"> </w:t>
      </w:r>
      <w:r>
        <w:t>Municipais. A conselheira, Maria Enaura Vilela Barricelli, sugeriu abrir um grupo nos “WhatsApp”. Rita Maria, funcionária da administração sugere uma votação e esclarece que a solicitação acima referente à formação de grupo não pode ser constituído pela administração, justificando que não existe celular</w:t>
      </w:r>
      <w:r>
        <w:rPr>
          <w:spacing w:val="2"/>
        </w:rPr>
        <w:t xml:space="preserve"> </w:t>
      </w:r>
      <w:r>
        <w:t>coorporativo para o uso.</w:t>
      </w:r>
    </w:p>
    <w:p w:rsidR="00BE5A2C" w:rsidRDefault="00BE5A2C" w:rsidP="00BB00BB">
      <w:pPr>
        <w:pStyle w:val="BodyText"/>
        <w:spacing w:line="360" w:lineRule="auto"/>
        <w:ind w:right="165"/>
        <w:jc w:val="both"/>
      </w:pPr>
      <w:r>
        <w:t>O colegiado decidiu por votação que os contatos sejam compartilhados, isto é, telefone ou e-mail por conta da administração.</w:t>
      </w:r>
    </w:p>
    <w:p w:rsidR="00BE5A2C" w:rsidRDefault="00BE5A2C">
      <w:pPr>
        <w:pStyle w:val="BodyText"/>
        <w:spacing w:before="6"/>
        <w:ind w:left="0"/>
        <w:rPr>
          <w:sz w:val="23"/>
        </w:rPr>
      </w:pPr>
    </w:p>
    <w:p w:rsidR="00BE5A2C" w:rsidRDefault="00BE5A2C">
      <w:pPr>
        <w:pStyle w:val="BodyText"/>
        <w:spacing w:before="92" w:line="360" w:lineRule="auto"/>
        <w:ind w:right="100"/>
        <w:jc w:val="both"/>
      </w:pPr>
      <w:r>
        <w:t xml:space="preserve">Ao finalizar, a presidente informa e divulga a importância do Interfórum e que às reuniões acontecem todas as últimas segundas-feiras do mês às 14h00, na Câmara Municipal de São Paulo, no subsolo. </w:t>
      </w:r>
    </w:p>
    <w:p w:rsidR="00BE5A2C" w:rsidRDefault="00BE5A2C">
      <w:pPr>
        <w:pStyle w:val="BodyText"/>
        <w:spacing w:before="92" w:line="360" w:lineRule="auto"/>
        <w:ind w:right="100"/>
        <w:jc w:val="both"/>
      </w:pPr>
    </w:p>
    <w:p w:rsidR="00BE5A2C" w:rsidRDefault="00BE5A2C">
      <w:pPr>
        <w:pStyle w:val="BodyText"/>
        <w:spacing w:before="92" w:line="360" w:lineRule="auto"/>
        <w:ind w:right="100"/>
        <w:jc w:val="both"/>
      </w:pPr>
      <w:r>
        <w:t>Nada mais a discutir, deu-se por encerrada a reunião.</w:t>
      </w:r>
    </w:p>
    <w:sectPr w:rsidR="00BE5A2C" w:rsidSect="00006D5E">
      <w:headerReference w:type="default" r:id="rId7"/>
      <w:footerReference w:type="default" r:id="rId8"/>
      <w:pgSz w:w="11910" w:h="16840"/>
      <w:pgMar w:top="2280" w:right="1180" w:bottom="1620" w:left="1340" w:header="877" w:footer="14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2C" w:rsidRDefault="00BE5A2C" w:rsidP="00006D5E">
      <w:r>
        <w:separator/>
      </w:r>
    </w:p>
  </w:endnote>
  <w:endnote w:type="continuationSeparator" w:id="0">
    <w:p w:rsidR="00BE5A2C" w:rsidRDefault="00BE5A2C" w:rsidP="0000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2C" w:rsidRDefault="00BE5A2C">
    <w:pPr>
      <w:pStyle w:val="BodyText"/>
      <w:spacing w:line="14" w:lineRule="auto"/>
      <w:ind w:left="0"/>
      <w:rPr>
        <w:sz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6pt;margin-top:759.8pt;width:310.6pt;height:35.95pt;z-index:-251654144;mso-position-horizontal-relative:page;mso-position-vertical-relative:page" filled="f" stroked="f">
          <v:textbox inset="0,0,0,0">
            <w:txbxContent>
              <w:p w:rsidR="00BE5A2C" w:rsidRDefault="00BE5A2C">
                <w:pPr>
                  <w:spacing w:before="10" w:line="229" w:lineRule="exact"/>
                  <w:ind w:left="4"/>
                  <w:jc w:val="center"/>
                  <w:rPr>
                    <w:rFonts w:ascii="Times New Roman" w:eastAsia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t>GRANDE CONSELHO MUNICIPAL DO IDOSO</w:t>
                </w:r>
              </w:p>
              <w:p w:rsidR="00BE5A2C" w:rsidRDefault="00BE5A2C">
                <w:pPr>
                  <w:spacing w:line="229" w:lineRule="exact"/>
                  <w:ind w:left="8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Rua Libero Badaró, 119- 1º andar - CEP 01009-000- SP-SP.</w:t>
                </w:r>
              </w:p>
              <w:p w:rsidR="00BE5A2C" w:rsidRDefault="00BE5A2C">
                <w:pPr>
                  <w:spacing w:before="1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t xml:space="preserve">TEL. 3113-9631 - fax: 3113-9634 - E-MAIL </w:t>
                </w:r>
                <w:hyperlink r:id="rId1">
                  <w:r>
                    <w:rPr>
                      <w:rFonts w:ascii="Times New Roman" w:eastAsia="Times New Roman"/>
                      <w:sz w:val="20"/>
                    </w:rPr>
                    <w:t>gcmidoso@prefeitura.sp.gov.br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2C" w:rsidRDefault="00BE5A2C" w:rsidP="00006D5E">
      <w:r>
        <w:separator/>
      </w:r>
    </w:p>
  </w:footnote>
  <w:footnote w:type="continuationSeparator" w:id="0">
    <w:p w:rsidR="00BE5A2C" w:rsidRDefault="00BE5A2C" w:rsidP="0000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2C" w:rsidRDefault="00BE5A2C">
    <w:pPr>
      <w:pStyle w:val="BodyText"/>
      <w:spacing w:line="14" w:lineRule="auto"/>
      <w:ind w:left="0"/>
      <w:rPr>
        <w:sz w:val="20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450pt;margin-top:43.85pt;width:81pt;height:70.9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D5E"/>
    <w:rsid w:val="00006D5E"/>
    <w:rsid w:val="003C4BDD"/>
    <w:rsid w:val="007242FE"/>
    <w:rsid w:val="00A369AA"/>
    <w:rsid w:val="00BB00BB"/>
    <w:rsid w:val="00BE5A2C"/>
    <w:rsid w:val="00D06B3D"/>
    <w:rsid w:val="00FC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5E"/>
    <w:pPr>
      <w:widowControl w:val="0"/>
      <w:autoSpaceDE w:val="0"/>
      <w:autoSpaceDN w:val="0"/>
    </w:pPr>
    <w:rPr>
      <w:rFonts w:ascii="Arial" w:hAnsi="Arial" w:cs="Arial"/>
      <w:lang w:val="pt-PT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06D5E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49A7"/>
    <w:rPr>
      <w:rFonts w:ascii="Arial" w:hAnsi="Arial" w:cs="Arial"/>
      <w:lang w:val="pt-PT" w:eastAsia="pt-PT"/>
    </w:rPr>
  </w:style>
  <w:style w:type="paragraph" w:styleId="ListParagraph">
    <w:name w:val="List Paragraph"/>
    <w:basedOn w:val="Normal"/>
    <w:uiPriority w:val="99"/>
    <w:qFormat/>
    <w:rsid w:val="00006D5E"/>
  </w:style>
  <w:style w:type="paragraph" w:customStyle="1" w:styleId="TableParagraph">
    <w:name w:val="Table Paragraph"/>
    <w:basedOn w:val="Normal"/>
    <w:uiPriority w:val="99"/>
    <w:rsid w:val="00006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midoso@prefeitu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727</Words>
  <Characters>3928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x372161</dc:creator>
  <cp:keywords/>
  <dc:description/>
  <cp:lastModifiedBy>x398286</cp:lastModifiedBy>
  <cp:revision>2</cp:revision>
  <dcterms:created xsi:type="dcterms:W3CDTF">2019-07-15T18:50:00Z</dcterms:created>
  <dcterms:modified xsi:type="dcterms:W3CDTF">2019-07-15T18:50:00Z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