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11F" w:rsidRDefault="001241AA">
      <w:pPr>
        <w:pStyle w:val="Corpodetexto"/>
        <w:ind w:left="2066"/>
        <w:rPr>
          <w:rFonts w:ascii="Times New Roman"/>
          <w:sz w:val="20"/>
        </w:rPr>
      </w:pPr>
      <w:bookmarkStart w:id="0" w:name="Ata_067591399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180073" cy="1008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073" cy="10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1F" w:rsidRDefault="001241AA">
      <w:pPr>
        <w:pStyle w:val="Ttulo1"/>
        <w:spacing w:before="94"/>
      </w:pPr>
      <w:r>
        <w:t>SECRETARIA</w:t>
      </w:r>
      <w:r>
        <w:rPr>
          <w:spacing w:val="8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DIREITOS</w:t>
      </w:r>
      <w:r>
        <w:rPr>
          <w:spacing w:val="9"/>
        </w:rPr>
        <w:t xml:space="preserve"> </w:t>
      </w:r>
      <w:r>
        <w:t>HUMANOS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CIDADANIA</w:t>
      </w:r>
    </w:p>
    <w:p w:rsidR="008A711F" w:rsidRDefault="001241AA">
      <w:pPr>
        <w:spacing w:before="6"/>
        <w:ind w:left="1067" w:right="1016"/>
        <w:jc w:val="center"/>
        <w:rPr>
          <w:b/>
          <w:sz w:val="26"/>
        </w:rPr>
      </w:pPr>
      <w:r>
        <w:rPr>
          <w:b/>
          <w:sz w:val="26"/>
        </w:rPr>
        <w:t>Coordenação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Promoção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Igualdade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Racial</w:t>
      </w:r>
    </w:p>
    <w:p w:rsidR="008A711F" w:rsidRDefault="001241AA">
      <w:pPr>
        <w:spacing w:before="7" w:line="244" w:lineRule="auto"/>
        <w:ind w:left="1075" w:right="1016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 xml:space="preserve"> </w:t>
      </w:r>
      <w:r>
        <w:rPr>
          <w:sz w:val="26"/>
        </w:rPr>
        <w:t>Libero</w:t>
      </w:r>
      <w:r>
        <w:rPr>
          <w:spacing w:val="5"/>
          <w:sz w:val="26"/>
        </w:rPr>
        <w:t xml:space="preserve"> </w:t>
      </w:r>
      <w:r>
        <w:rPr>
          <w:sz w:val="26"/>
        </w:rPr>
        <w:t>Badaró,</w:t>
      </w:r>
      <w:r>
        <w:rPr>
          <w:spacing w:val="5"/>
          <w:sz w:val="26"/>
        </w:rPr>
        <w:t xml:space="preserve"> </w:t>
      </w:r>
      <w:r>
        <w:rPr>
          <w:sz w:val="26"/>
        </w:rPr>
        <w:t>119,</w:t>
      </w:r>
      <w:r>
        <w:rPr>
          <w:spacing w:val="4"/>
          <w:sz w:val="26"/>
        </w:rPr>
        <w:t xml:space="preserve"> </w:t>
      </w:r>
      <w:r>
        <w:rPr>
          <w:sz w:val="26"/>
        </w:rPr>
        <w:t>9º</w:t>
      </w:r>
      <w:r>
        <w:rPr>
          <w:spacing w:val="5"/>
          <w:sz w:val="26"/>
        </w:rPr>
        <w:t xml:space="preserve"> </w:t>
      </w:r>
      <w:r>
        <w:rPr>
          <w:sz w:val="26"/>
        </w:rPr>
        <w:t>andar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Bairro</w:t>
      </w:r>
      <w:r>
        <w:rPr>
          <w:spacing w:val="5"/>
          <w:sz w:val="26"/>
        </w:rPr>
        <w:t xml:space="preserve"> </w:t>
      </w:r>
      <w:r>
        <w:rPr>
          <w:sz w:val="26"/>
        </w:rPr>
        <w:t>Centro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São</w:t>
      </w:r>
      <w:r>
        <w:rPr>
          <w:spacing w:val="5"/>
          <w:sz w:val="26"/>
        </w:rPr>
        <w:t xml:space="preserve"> </w:t>
      </w:r>
      <w:r>
        <w:rPr>
          <w:sz w:val="26"/>
        </w:rPr>
        <w:t>Paulo/SP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4"/>
          <w:sz w:val="26"/>
        </w:rPr>
        <w:t xml:space="preserve"> </w:t>
      </w:r>
      <w:r>
        <w:rPr>
          <w:sz w:val="26"/>
        </w:rPr>
        <w:t>CEP</w:t>
      </w:r>
      <w:r>
        <w:rPr>
          <w:spacing w:val="5"/>
          <w:sz w:val="26"/>
        </w:rPr>
        <w:t xml:space="preserve"> </w:t>
      </w:r>
      <w:r>
        <w:rPr>
          <w:sz w:val="26"/>
        </w:rPr>
        <w:t>01009-000</w:t>
      </w:r>
      <w:r>
        <w:rPr>
          <w:spacing w:val="1"/>
          <w:sz w:val="26"/>
        </w:rPr>
        <w:t xml:space="preserve"> </w:t>
      </w:r>
      <w:r>
        <w:rPr>
          <w:sz w:val="26"/>
        </w:rPr>
        <w:t>Telefone: 2833-4307</w:t>
      </w:r>
    </w:p>
    <w:p w:rsidR="008A711F" w:rsidRDefault="001241AA">
      <w:pPr>
        <w:pStyle w:val="Ttulo1"/>
        <w:ind w:left="1074"/>
      </w:pPr>
      <w:r>
        <w:t>PROCESSO</w:t>
      </w:r>
      <w:r>
        <w:rPr>
          <w:spacing w:val="12"/>
        </w:rPr>
        <w:t xml:space="preserve"> </w:t>
      </w:r>
      <w:r>
        <w:t>6074.2020/0005334-0</w:t>
      </w:r>
    </w:p>
    <w:p w:rsidR="008A711F" w:rsidRDefault="001241AA">
      <w:pPr>
        <w:pStyle w:val="Ttulo2"/>
        <w:spacing w:before="122"/>
        <w:ind w:left="1048" w:right="1016"/>
        <w:jc w:val="center"/>
      </w:pPr>
      <w:r>
        <w:t>Ata</w:t>
      </w:r>
      <w:r>
        <w:rPr>
          <w:spacing w:val="-7"/>
        </w:rPr>
        <w:t xml:space="preserve"> </w:t>
      </w:r>
      <w:r>
        <w:t>SMDHC/CPDDH/CPIR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067591399</w:t>
      </w:r>
    </w:p>
    <w:p w:rsidR="008A711F" w:rsidRDefault="008A711F">
      <w:pPr>
        <w:pStyle w:val="Corpodetexto"/>
        <w:rPr>
          <w:b/>
        </w:rPr>
      </w:pPr>
    </w:p>
    <w:p w:rsidR="008A711F" w:rsidRDefault="008A711F">
      <w:pPr>
        <w:pStyle w:val="Corpodetexto"/>
        <w:rPr>
          <w:b/>
        </w:rPr>
      </w:pPr>
    </w:p>
    <w:p w:rsidR="008A711F" w:rsidRDefault="008A711F">
      <w:pPr>
        <w:pStyle w:val="Corpodetexto"/>
        <w:spacing w:before="8"/>
        <w:rPr>
          <w:b/>
          <w:sz w:val="28"/>
        </w:rPr>
      </w:pPr>
    </w:p>
    <w:p w:rsidR="008A711F" w:rsidRDefault="001241AA">
      <w:pPr>
        <w:spacing w:line="235" w:lineRule="auto"/>
        <w:ind w:left="230" w:right="109"/>
        <w:jc w:val="both"/>
        <w:rPr>
          <w:b/>
          <w:sz w:val="24"/>
        </w:rPr>
      </w:pPr>
      <w:r>
        <w:rPr>
          <w:sz w:val="24"/>
        </w:rPr>
        <w:t xml:space="preserve">Ata de Reunião do </w:t>
      </w:r>
      <w:r>
        <w:rPr>
          <w:b/>
          <w:sz w:val="24"/>
        </w:rPr>
        <w:t>Conselho Municipal de Participação da Comunidade Nordestina da Cidade de 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</w:t>
      </w:r>
    </w:p>
    <w:p w:rsidR="008A711F" w:rsidRDefault="008A711F">
      <w:pPr>
        <w:pStyle w:val="Corpodetexto"/>
        <w:rPr>
          <w:b/>
        </w:rPr>
      </w:pPr>
    </w:p>
    <w:p w:rsidR="008A711F" w:rsidRDefault="008A711F">
      <w:pPr>
        <w:pStyle w:val="Corpodetexto"/>
        <w:spacing w:before="5"/>
        <w:rPr>
          <w:b/>
          <w:sz w:val="19"/>
        </w:rPr>
      </w:pPr>
    </w:p>
    <w:p w:rsidR="008A711F" w:rsidRDefault="001241AA">
      <w:pPr>
        <w:pStyle w:val="Corpodetexto"/>
        <w:spacing w:line="235" w:lineRule="auto"/>
        <w:ind w:left="230" w:right="154"/>
        <w:jc w:val="both"/>
      </w:pPr>
      <w:r>
        <w:t>Aos 30 de julho de 2022, às 15h, de modo presencial no auditório da Secretaria Municipal de Direitos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Cidadania,</w:t>
      </w:r>
      <w:r>
        <w:rPr>
          <w:spacing w:val="1"/>
        </w:rPr>
        <w:t xml:space="preserve"> </w:t>
      </w:r>
      <w:r>
        <w:t>reuniram-se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 xml:space="preserve">do </w:t>
      </w: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Participação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Comunidade</w:t>
      </w:r>
      <w:r>
        <w:rPr>
          <w:b/>
          <w:spacing w:val="1"/>
        </w:rPr>
        <w:t xml:space="preserve"> </w:t>
      </w:r>
      <w:r>
        <w:rPr>
          <w:b/>
        </w:rPr>
        <w:t>Nordestina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Cidade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São</w:t>
      </w:r>
      <w:r>
        <w:rPr>
          <w:b/>
          <w:spacing w:val="1"/>
        </w:rPr>
        <w:t xml:space="preserve"> </w:t>
      </w:r>
      <w:r>
        <w:rPr>
          <w:b/>
        </w:rPr>
        <w:t>Paulo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nom</w:t>
      </w:r>
      <w:r>
        <w:t>inal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documento. A reunião foi iniciada às 15h20. De início, foi deliberada a minuta de regimento interno,</w:t>
      </w:r>
      <w:r>
        <w:rPr>
          <w:spacing w:val="1"/>
        </w:rPr>
        <w:t xml:space="preserve"> </w:t>
      </w:r>
      <w:r>
        <w:t>resultando em sua aprovação. Os conselheiros também reforçaram que, após a publicação do regimento</w:t>
      </w:r>
      <w:r>
        <w:rPr>
          <w:spacing w:val="1"/>
        </w:rPr>
        <w:t xml:space="preserve"> </w:t>
      </w:r>
      <w:r>
        <w:t>interno, este será seguido e apl</w:t>
      </w:r>
      <w:r>
        <w:t>icado especialmente na questão das ausências dos membros, inclusive no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justificativas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ausência.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 xml:space="preserve">eleitoral, aquele que se candidatar deverá encaminhar e-mail para </w:t>
      </w:r>
      <w:hyperlink r:id="rId7">
        <w:r>
          <w:t>smdhccpir@prefeitura.sp.gov.br,</w:t>
        </w:r>
      </w:hyperlink>
      <w:r>
        <w:rPr>
          <w:spacing w:val="1"/>
        </w:rPr>
        <w:t xml:space="preserve"> </w:t>
      </w:r>
      <w:r>
        <w:t>solicitando o seu afastamento temporário. Foi recebido, no dia 13 de</w:t>
      </w:r>
      <w:r>
        <w:t xml:space="preserve"> julho de 2022, a solicitação de</w:t>
      </w:r>
      <w:r>
        <w:rPr>
          <w:spacing w:val="1"/>
        </w:rPr>
        <w:t xml:space="preserve"> </w:t>
      </w:r>
      <w:r>
        <w:t>afastamento subscrita pelo Conselheiro Alberto Sabino de Oliveira. Relativamente a outras questões, o</w:t>
      </w:r>
      <w:r>
        <w:rPr>
          <w:spacing w:val="1"/>
        </w:rPr>
        <w:t xml:space="preserve"> </w:t>
      </w:r>
      <w:r>
        <w:t>Conselheiro José Sabino comenta que existe a necessidade de se criar um museu do nordestino, em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</w:t>
      </w:r>
      <w:r>
        <w:t>eservar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memória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sugere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 de eventos na Praça do Forró, com a participação do Conselho. O Conselheiro Antônio</w:t>
      </w:r>
      <w:r>
        <w:rPr>
          <w:spacing w:val="1"/>
        </w:rPr>
        <w:t xml:space="preserve"> </w:t>
      </w:r>
      <w:r>
        <w:t>Marcos informa que desenvolve um trabalho com crianças, constituído por músicas e danças tradicion</w:t>
      </w:r>
      <w:r>
        <w:t>ais</w:t>
      </w:r>
      <w:r>
        <w:rPr>
          <w:spacing w:val="1"/>
        </w:rPr>
        <w:t xml:space="preserve"> </w:t>
      </w:r>
      <w:r>
        <w:t>nordestinas, além de rodas de conversas sobre a culinária e a musicalidade para crianças que tocam</w:t>
      </w:r>
      <w:r>
        <w:rPr>
          <w:spacing w:val="1"/>
        </w:rPr>
        <w:t xml:space="preserve"> </w:t>
      </w:r>
      <w:r>
        <w:t>instrumentos musicais. O Conselheiro José Carlos dos Santos informa que um coletivo de artesões, do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faz parte, está desenvolvendo um projeto chamado</w:t>
      </w:r>
      <w:r>
        <w:t xml:space="preserve"> Vila do Cordel, onde o local também servirá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museu.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Conselheira</w:t>
      </w:r>
      <w:r>
        <w:rPr>
          <w:spacing w:val="1"/>
        </w:rPr>
        <w:t xml:space="preserve"> </w:t>
      </w:r>
      <w:r>
        <w:t>Andrea</w:t>
      </w:r>
      <w:r>
        <w:rPr>
          <w:spacing w:val="1"/>
        </w:rPr>
        <w:t xml:space="preserve"> </w:t>
      </w:r>
      <w:r>
        <w:t>Soares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nordestino, na Secretaria Municipal de Cultura, para que seja celebrado todo dia 13 de dezembro – O Dia</w:t>
      </w:r>
      <w:r>
        <w:rPr>
          <w:spacing w:val="-52"/>
        </w:rPr>
        <w:t xml:space="preserve"> </w:t>
      </w:r>
      <w:r>
        <w:t>e Noite de Gala do Nordestino no Theatro Municipal, sendo que o ofício, em forma de petição, será</w:t>
      </w:r>
      <w:r>
        <w:rPr>
          <w:spacing w:val="1"/>
        </w:rPr>
        <w:t xml:space="preserve"> </w:t>
      </w:r>
      <w:r>
        <w:t>apresentado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Gabinete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Prefeito.</w:t>
      </w:r>
    </w:p>
    <w:p w:rsidR="008A711F" w:rsidRDefault="008A711F">
      <w:pPr>
        <w:pStyle w:val="Corpodetexto"/>
      </w:pPr>
    </w:p>
    <w:p w:rsidR="008A711F" w:rsidRDefault="008A711F">
      <w:pPr>
        <w:pStyle w:val="Corpodetexto"/>
        <w:spacing w:before="7"/>
        <w:rPr>
          <w:sz w:val="20"/>
        </w:rPr>
      </w:pPr>
    </w:p>
    <w:p w:rsidR="008A711F" w:rsidRDefault="001241AA">
      <w:pPr>
        <w:pStyle w:val="Ttulo2"/>
      </w:pPr>
      <w:r>
        <w:t>Represe</w:t>
      </w:r>
      <w:r>
        <w:t>ntantes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Público</w:t>
      </w:r>
    </w:p>
    <w:p w:rsidR="008A711F" w:rsidRDefault="001241AA">
      <w:pPr>
        <w:pStyle w:val="Corpodetexto"/>
        <w:spacing w:before="115" w:line="333" w:lineRule="auto"/>
        <w:ind w:left="230" w:right="1182"/>
      </w:pPr>
      <w:r>
        <w:t>Bruno</w:t>
      </w:r>
      <w:r>
        <w:rPr>
          <w:spacing w:val="-7"/>
        </w:rPr>
        <w:t xml:space="preserve"> </w:t>
      </w:r>
      <w:r>
        <w:t>Vicente</w:t>
      </w:r>
      <w:r>
        <w:rPr>
          <w:spacing w:val="-6"/>
        </w:rPr>
        <w:t xml:space="preserve"> </w:t>
      </w:r>
      <w:r>
        <w:t>Pimentel,</w:t>
      </w:r>
      <w:r>
        <w:rPr>
          <w:spacing w:val="-6"/>
        </w:rPr>
        <w:t xml:space="preserve"> </w:t>
      </w:r>
      <w:r>
        <w:t>RF</w:t>
      </w:r>
      <w:r>
        <w:rPr>
          <w:spacing w:val="-6"/>
        </w:rPr>
        <w:t xml:space="preserve"> </w:t>
      </w:r>
      <w:r>
        <w:t>857.494-4,</w:t>
      </w:r>
      <w:r>
        <w:rPr>
          <w:spacing w:val="-6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Cidadania</w:t>
      </w:r>
      <w:r>
        <w:rPr>
          <w:spacing w:val="1"/>
        </w:rPr>
        <w:t xml:space="preserve"> </w:t>
      </w:r>
      <w:r>
        <w:t>Antonia</w:t>
      </w:r>
      <w:r>
        <w:rPr>
          <w:spacing w:val="-3"/>
        </w:rPr>
        <w:t xml:space="preserve"> </w:t>
      </w:r>
      <w:r>
        <w:t>Soares</w:t>
      </w:r>
      <w:r>
        <w:rPr>
          <w:spacing w:val="-2"/>
        </w:rPr>
        <w:t xml:space="preserve"> </w:t>
      </w:r>
      <w:r>
        <w:t>Andre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Sousa,</w:t>
      </w:r>
      <w:r>
        <w:rPr>
          <w:spacing w:val="-2"/>
        </w:rPr>
        <w:t xml:space="preserve"> </w:t>
      </w:r>
      <w:r>
        <w:t>RF</w:t>
      </w:r>
      <w:r>
        <w:rPr>
          <w:spacing w:val="-2"/>
        </w:rPr>
        <w:t xml:space="preserve"> </w:t>
      </w:r>
      <w:r>
        <w:t>504.650-5,</w:t>
      </w:r>
      <w:r>
        <w:rPr>
          <w:spacing w:val="-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</w:p>
    <w:p w:rsidR="008A711F" w:rsidRDefault="008A711F">
      <w:pPr>
        <w:pStyle w:val="Corpodetexto"/>
        <w:spacing w:before="7"/>
        <w:rPr>
          <w:sz w:val="33"/>
        </w:rPr>
      </w:pPr>
    </w:p>
    <w:p w:rsidR="008A711F" w:rsidRDefault="001241AA">
      <w:pPr>
        <w:pStyle w:val="Ttulo2"/>
      </w:pPr>
      <w:r>
        <w:t>Representantes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Sociedade</w:t>
      </w:r>
      <w:r>
        <w:rPr>
          <w:spacing w:val="-6"/>
        </w:rPr>
        <w:t xml:space="preserve"> </w:t>
      </w:r>
      <w:r>
        <w:t>Civil</w:t>
      </w:r>
    </w:p>
    <w:p w:rsidR="008A711F" w:rsidRDefault="001241AA">
      <w:pPr>
        <w:pStyle w:val="Corpodetexto"/>
        <w:spacing w:before="115"/>
        <w:ind w:left="230"/>
      </w:pPr>
      <w:r>
        <w:t>Alberto</w:t>
      </w:r>
      <w:r>
        <w:rPr>
          <w:spacing w:val="-8"/>
        </w:rPr>
        <w:t xml:space="preserve"> </w:t>
      </w:r>
      <w:r>
        <w:t>Sabino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Oliveira,</w:t>
      </w:r>
      <w:r>
        <w:rPr>
          <w:spacing w:val="-7"/>
        </w:rPr>
        <w:t xml:space="preserve"> </w:t>
      </w:r>
      <w:r>
        <w:t>Associação</w:t>
      </w:r>
      <w:r>
        <w:rPr>
          <w:spacing w:val="-7"/>
        </w:rPr>
        <w:t xml:space="preserve"> </w:t>
      </w:r>
      <w:r>
        <w:t>Beneficente</w:t>
      </w:r>
      <w:r>
        <w:rPr>
          <w:spacing w:val="-7"/>
        </w:rPr>
        <w:t xml:space="preserve"> </w:t>
      </w:r>
      <w:r>
        <w:t>Cohabiana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Sabino</w:t>
      </w:r>
    </w:p>
    <w:p w:rsidR="008A711F" w:rsidRDefault="001241AA">
      <w:pPr>
        <w:pStyle w:val="Corpodetexto"/>
        <w:spacing w:before="115" w:line="333" w:lineRule="auto"/>
        <w:ind w:left="230" w:right="1182"/>
      </w:pPr>
      <w:r>
        <w:t>Antônio</w:t>
      </w:r>
      <w:r>
        <w:rPr>
          <w:spacing w:val="-6"/>
        </w:rPr>
        <w:t xml:space="preserve"> </w:t>
      </w:r>
      <w:r>
        <w:t>Marcos</w:t>
      </w:r>
      <w:r>
        <w:rPr>
          <w:spacing w:val="-5"/>
        </w:rPr>
        <w:t xml:space="preserve"> </w:t>
      </w:r>
      <w:r>
        <w:t>Moura</w:t>
      </w:r>
      <w:r>
        <w:rPr>
          <w:spacing w:val="-5"/>
        </w:rPr>
        <w:t xml:space="preserve"> </w:t>
      </w:r>
      <w:r>
        <w:t>Lima,</w:t>
      </w:r>
      <w:r>
        <w:rPr>
          <w:spacing w:val="-5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Moradores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Jardim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Imbuias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Adjacências</w:t>
      </w:r>
      <w:r>
        <w:rPr>
          <w:spacing w:val="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Santos,</w:t>
      </w:r>
      <w:r>
        <w:rPr>
          <w:spacing w:val="-2"/>
        </w:rPr>
        <w:t xml:space="preserve"> </w:t>
      </w:r>
      <w:r>
        <w:t>Sindicato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Artesãos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(SINDIARTES)</w:t>
      </w:r>
    </w:p>
    <w:p w:rsidR="008A711F" w:rsidRDefault="008A711F">
      <w:pPr>
        <w:spacing w:line="333" w:lineRule="auto"/>
        <w:sectPr w:rsidR="008A711F">
          <w:footerReference w:type="default" r:id="rId8"/>
          <w:type w:val="continuous"/>
          <w:pgSz w:w="11900" w:h="16840"/>
          <w:pgMar w:top="560" w:right="640" w:bottom="380" w:left="580" w:header="720" w:footer="181" w:gutter="0"/>
          <w:pgNumType w:start="1"/>
          <w:cols w:space="720"/>
        </w:sectPr>
      </w:pPr>
    </w:p>
    <w:p w:rsidR="008A711F" w:rsidRDefault="001241AA">
      <w:pPr>
        <w:pStyle w:val="Corpodetexto"/>
        <w:spacing w:before="25"/>
        <w:ind w:left="230"/>
      </w:pPr>
      <w:r>
        <w:lastRenderedPageBreak/>
        <w:t>Manoel</w:t>
      </w:r>
      <w:r>
        <w:rPr>
          <w:spacing w:val="-6"/>
        </w:rPr>
        <w:t xml:space="preserve"> </w:t>
      </w:r>
      <w:r>
        <w:t>Moreira</w:t>
      </w:r>
      <w:r>
        <w:rPr>
          <w:spacing w:val="-6"/>
        </w:rPr>
        <w:t xml:space="preserve"> </w:t>
      </w:r>
      <w:r>
        <w:t>Júnior,</w:t>
      </w:r>
      <w:r>
        <w:rPr>
          <w:spacing w:val="-5"/>
        </w:rPr>
        <w:t xml:space="preserve"> </w:t>
      </w:r>
      <w:r>
        <w:t>União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Cordelistas,</w:t>
      </w:r>
      <w:r>
        <w:rPr>
          <w:spacing w:val="-5"/>
        </w:rPr>
        <w:t xml:space="preserve"> </w:t>
      </w:r>
      <w:r>
        <w:t>Repentistas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Apologistas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Nordeste</w:t>
      </w:r>
      <w:r>
        <w:rPr>
          <w:spacing w:val="-6"/>
        </w:rPr>
        <w:t xml:space="preserve"> </w:t>
      </w:r>
      <w:r>
        <w:t>(UCRAN)</w:t>
      </w:r>
    </w:p>
    <w:p w:rsidR="008A711F" w:rsidRDefault="008A711F">
      <w:pPr>
        <w:pStyle w:val="Corpodetexto"/>
        <w:spacing w:before="8"/>
        <w:rPr>
          <w:sz w:val="18"/>
        </w:rPr>
      </w:pPr>
    </w:p>
    <w:p w:rsidR="008A711F" w:rsidRDefault="001241AA">
      <w:pPr>
        <w:ind w:left="4839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2526633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BRUNO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VICENTE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PIMENTEL</w:t>
      </w:r>
    </w:p>
    <w:p w:rsidR="008A711F" w:rsidRDefault="001241AA">
      <w:pPr>
        <w:spacing w:before="8"/>
        <w:ind w:left="4839"/>
        <w:rPr>
          <w:b/>
          <w:sz w:val="21"/>
        </w:rPr>
      </w:pPr>
      <w:r>
        <w:rPr>
          <w:b/>
          <w:sz w:val="21"/>
        </w:rPr>
        <w:t>Assessor(a)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Técnico(a)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I</w:t>
      </w:r>
    </w:p>
    <w:p w:rsidR="008A711F" w:rsidRDefault="001241AA">
      <w:pPr>
        <w:spacing w:before="8"/>
        <w:ind w:left="4839"/>
        <w:rPr>
          <w:sz w:val="21"/>
        </w:rPr>
      </w:pPr>
      <w:r>
        <w:pict>
          <v:group id="_x0000_s2056" style="position:absolute;left:0;text-align:left;margin-left:34.5pt;margin-top:20pt;width:525.75pt;height:1.2pt;z-index:-15728640;mso-wrap-distance-left:0;mso-wrap-distance-right:0;mso-position-horizontal-relative:page" coordorigin="690,400" coordsize="10515,24">
            <v:shape id="_x0000_s2060" style="position:absolute;left:690;top:400;width:10515;height:12" coordorigin="690,400" coordsize="10515,12" path="m11193,412l690,412r,-12l11205,400r-12,12xe" fillcolor="#999" stroked="f">
              <v:path arrowok="t"/>
            </v:shape>
            <v:shape id="_x0000_s2059" style="position:absolute;left:690;top:412;width:10515;height:12" coordorigin="690,412" coordsize="10515,12" path="m11205,424l690,424r12,-12l11205,412r,12xe" fillcolor="#ededed" stroked="f">
              <v:path arrowok="t"/>
            </v:shape>
            <v:shape id="_x0000_s2058" style="position:absolute;left:690;top:400;width:12;height:24" coordorigin="690,400" coordsize="12,24" path="m690,424r,-24l702,400r,12l690,424xe" fillcolor="#999" stroked="f">
              <v:path arrowok="t"/>
            </v:shape>
            <v:shape id="_x0000_s2057" style="position:absolute;left:11192;top:400;width:12;height:24" coordorigin="11193,400" coordsize="12,24" path="m11205,424r-12,l11193,412r12,-12l11205,424xe" fillcolor="#ededed" stroked="f">
              <v:path arrowok="t"/>
            </v:shape>
            <w10:wrap type="topAndBottom" anchorx="page"/>
          </v:group>
        </w:pict>
      </w:r>
      <w:r>
        <w:rPr>
          <w:spacing w:val="-1"/>
          <w:w w:val="105"/>
          <w:sz w:val="21"/>
        </w:rPr>
        <w:t>Em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22/08/2022,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às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11:40.</w:t>
      </w:r>
    </w:p>
    <w:p w:rsidR="008A711F" w:rsidRDefault="001241AA">
      <w:pPr>
        <w:spacing w:before="47" w:after="68" w:line="247" w:lineRule="auto"/>
        <w:ind w:left="146" w:right="139"/>
        <w:rPr>
          <w:sz w:val="21"/>
        </w:rPr>
      </w:pPr>
      <w:r>
        <w:rPr>
          <w:sz w:val="21"/>
        </w:rPr>
        <w:t>A</w:t>
      </w:r>
      <w:r>
        <w:rPr>
          <w:spacing w:val="14"/>
          <w:sz w:val="21"/>
        </w:rPr>
        <w:t xml:space="preserve"> </w:t>
      </w:r>
      <w:r>
        <w:rPr>
          <w:sz w:val="21"/>
        </w:rPr>
        <w:t>autenticidade</w:t>
      </w:r>
      <w:r>
        <w:rPr>
          <w:spacing w:val="15"/>
          <w:sz w:val="21"/>
        </w:rPr>
        <w:t xml:space="preserve"> </w:t>
      </w:r>
      <w:r>
        <w:rPr>
          <w:sz w:val="21"/>
        </w:rPr>
        <w:t>deste</w:t>
      </w:r>
      <w:r>
        <w:rPr>
          <w:spacing w:val="15"/>
          <w:sz w:val="21"/>
        </w:rPr>
        <w:t xml:space="preserve"> </w:t>
      </w:r>
      <w:r>
        <w:rPr>
          <w:sz w:val="21"/>
        </w:rPr>
        <w:t>documento</w:t>
      </w:r>
      <w:r>
        <w:rPr>
          <w:spacing w:val="15"/>
          <w:sz w:val="21"/>
        </w:rPr>
        <w:t xml:space="preserve"> </w:t>
      </w:r>
      <w:r>
        <w:rPr>
          <w:sz w:val="21"/>
        </w:rPr>
        <w:t>pode</w:t>
      </w:r>
      <w:r>
        <w:rPr>
          <w:spacing w:val="15"/>
          <w:sz w:val="21"/>
        </w:rPr>
        <w:t xml:space="preserve"> </w:t>
      </w:r>
      <w:r>
        <w:rPr>
          <w:sz w:val="21"/>
        </w:rPr>
        <w:t>ser</w:t>
      </w:r>
      <w:r>
        <w:rPr>
          <w:spacing w:val="15"/>
          <w:sz w:val="21"/>
        </w:rPr>
        <w:t xml:space="preserve"> </w:t>
      </w:r>
      <w:r>
        <w:rPr>
          <w:sz w:val="21"/>
        </w:rPr>
        <w:t>conferida</w:t>
      </w:r>
      <w:r>
        <w:rPr>
          <w:spacing w:val="15"/>
          <w:sz w:val="21"/>
        </w:rPr>
        <w:t xml:space="preserve"> </w:t>
      </w:r>
      <w:r>
        <w:rPr>
          <w:sz w:val="21"/>
        </w:rPr>
        <w:t>no</w:t>
      </w:r>
      <w:r>
        <w:rPr>
          <w:spacing w:val="14"/>
          <w:sz w:val="21"/>
        </w:rPr>
        <w:t xml:space="preserve"> </w:t>
      </w:r>
      <w:r>
        <w:rPr>
          <w:sz w:val="21"/>
        </w:rPr>
        <w:t>site</w:t>
      </w:r>
      <w:r>
        <w:rPr>
          <w:spacing w:val="15"/>
          <w:sz w:val="21"/>
        </w:rPr>
        <w:t xml:space="preserve"> </w:t>
      </w:r>
      <w:hyperlink r:id="rId10">
        <w:r>
          <w:rPr>
            <w:sz w:val="21"/>
          </w:rPr>
          <w:t>http://processos.prefeitura.sp.gov.br,</w:t>
        </w:r>
        <w:r>
          <w:rPr>
            <w:spacing w:val="15"/>
            <w:sz w:val="21"/>
          </w:rPr>
          <w:t xml:space="preserve"> </w:t>
        </w:r>
      </w:hyperlink>
      <w:r>
        <w:rPr>
          <w:sz w:val="21"/>
        </w:rPr>
        <w:t>informando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verificador</w:t>
      </w:r>
      <w:r>
        <w:rPr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067591399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CRC</w:t>
      </w:r>
      <w:r>
        <w:rPr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4B</w:t>
      </w:r>
      <w:r>
        <w:rPr>
          <w:b/>
          <w:w w:val="105"/>
          <w:sz w:val="21"/>
        </w:rPr>
        <w:t>46B38F</w:t>
      </w:r>
      <w:r>
        <w:rPr>
          <w:w w:val="105"/>
          <w:sz w:val="21"/>
        </w:rPr>
        <w:t>.</w:t>
      </w:r>
    </w:p>
    <w:p w:rsidR="008A711F" w:rsidRDefault="001241AA">
      <w:pPr>
        <w:pStyle w:val="Corpodetexto"/>
        <w:spacing w:line="24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524.55pt;height:1.2pt;mso-position-horizontal-relative:char;mso-position-vertical-relative:line" coordsize="10491,24">
            <v:shape id="_x0000_s2055" style="position:absolute;width:10491;height:12" coordsize="10491,12" path="m10479,12l,12,,,10491,r-12,12xe" fillcolor="#999" stroked="f">
              <v:path arrowok="t"/>
            </v:shape>
            <v:shape id="_x0000_s2054" style="position:absolute;top:12;width:10491;height:12" coordorigin=",12" coordsize="10491,12" path="m10491,24l,24,12,12r10479,l10491,24xe" fillcolor="#ededed" stroked="f">
              <v:path arrowok="t"/>
            </v:shape>
            <v:shape id="_x0000_s2053" style="position:absolute;width:12;height:24" coordsize="12,24" path="m,24l,,12,r,12l,24xe" fillcolor="#999" stroked="f">
              <v:path arrowok="t"/>
            </v:shape>
            <v:shape id="_x0000_s2052" style="position:absolute;left:10478;width:12;height:24" coordorigin="10479" coordsize="12,24" path="m10491,24r-12,l10479,12,10491,r,24xe" fillcolor="#ededed" stroked="f">
              <v:path arrowok="t"/>
            </v:shape>
            <w10:anchorlock/>
          </v:group>
        </w:pict>
      </w:r>
    </w:p>
    <w:p w:rsidR="008A711F" w:rsidRDefault="001241AA">
      <w:pPr>
        <w:pStyle w:val="Corpodetexto"/>
        <w:spacing w:before="3"/>
        <w:rPr>
          <w:sz w:val="26"/>
        </w:rPr>
      </w:pPr>
      <w:r>
        <w:pict>
          <v:shape id="_x0000_s2050" style="position:absolute;margin-left:35.7pt;margin-top:17.95pt;width:523.35pt;height:1.85pt;z-index:-15727616;mso-wrap-distance-left:0;mso-wrap-distance-right:0;mso-position-horizontal-relative:page" coordorigin="714,359" coordsize="10467,37" o:spt="100" adj="0,,0" path="m11181,383l714,383r,12l11181,395r,-12xm11181,359l714,359r,12l11181,371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8A711F">
      <w:pgSz w:w="11900" w:h="16840"/>
      <w:pgMar w:top="520" w:right="64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241AA">
      <w:r>
        <w:separator/>
      </w:r>
    </w:p>
  </w:endnote>
  <w:endnote w:type="continuationSeparator" w:id="0">
    <w:p w:rsidR="00000000" w:rsidRDefault="001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11F" w:rsidRDefault="001241A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4pt;margin-top:821.95pt;width:69.85pt;height:13.2pt;z-index:-15772672;mso-position-horizontal-relative:page;mso-position-vertical-relative:page" filled="f" stroked="f">
          <v:textbox inset="0,0,0,0">
            <w:txbxContent>
              <w:p w:rsidR="008A711F" w:rsidRDefault="001241AA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Ata 067591399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69.25pt;margin-top:821.95pt;width:151.35pt;height:13.2pt;z-index:-15772160;mso-position-horizontal-relative:page;mso-position-vertical-relative:page" filled="f" stroked="f">
          <v:textbox inset="0,0,0,0">
            <w:txbxContent>
              <w:p w:rsidR="008A711F" w:rsidRDefault="001241AA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</w:t>
                </w:r>
                <w:r>
                  <w:rPr>
                    <w:rFonts w:ascii="Arial MT"/>
                    <w:color w:val="BEBEBE"/>
                    <w:sz w:val="20"/>
                  </w:rPr>
                  <w:t xml:space="preserve">6074.2020/0005334-0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241AA">
      <w:r>
        <w:separator/>
      </w:r>
    </w:p>
  </w:footnote>
  <w:footnote w:type="continuationSeparator" w:id="0">
    <w:p w:rsidR="00000000" w:rsidRDefault="0012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11F"/>
    <w:rsid w:val="001241AA"/>
    <w:rsid w:val="008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748DA88F-B6ED-4D71-8DF4-F88462A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39" w:right="1016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3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mdhccpir@prefeitura.s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rocessos.prefeitura.sp.gov.b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6074.2020/0005334-0</dc:title>
  <dc:creator>Mônica Araujo Barbosa</dc:creator>
  <cp:lastModifiedBy>Mônica Araujo Barbosa</cp:lastModifiedBy>
  <cp:revision>2</cp:revision>
  <dcterms:created xsi:type="dcterms:W3CDTF">2023-06-19T18:34:00Z</dcterms:created>
  <dcterms:modified xsi:type="dcterms:W3CDTF">2023-06-19T18:34:00Z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2023-06-19T00:00:00Z</vt:filetime>
  </property>
</Properties>
</file>