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2B" w:rsidRDefault="00D52D2B" w:rsidP="00A6461F">
      <w:pPr>
        <w:jc w:val="center"/>
        <w:rPr>
          <w:rFonts w:ascii="Calibri Light" w:eastAsia="PMingLiU" w:hAnsi="Calibri Light" w:cs="Gisha"/>
          <w:b/>
          <w:sz w:val="26"/>
          <w:szCs w:val="26"/>
          <w:lang w:val="pt-BR"/>
        </w:rPr>
      </w:pPr>
      <w:r w:rsidRPr="00131E31">
        <w:rPr>
          <w:rFonts w:ascii="Calibri Light" w:eastAsia="PMingLiU" w:hAnsi="Calibri Light" w:cs="Gisha"/>
          <w:b/>
          <w:sz w:val="26"/>
          <w:szCs w:val="26"/>
          <w:lang w:val="pt-BR"/>
        </w:rPr>
        <w:t>Encontro COMTRAE</w:t>
      </w:r>
    </w:p>
    <w:p w:rsidR="00D52D2B" w:rsidRPr="00131E31" w:rsidRDefault="00D52D2B" w:rsidP="00A6461F">
      <w:pPr>
        <w:jc w:val="center"/>
        <w:rPr>
          <w:rFonts w:ascii="Calibri Light" w:eastAsia="PMingLiU" w:hAnsi="Calibri Light" w:cs="Gisha"/>
          <w:b/>
          <w:sz w:val="26"/>
          <w:szCs w:val="26"/>
          <w:lang w:val="pt-BR"/>
        </w:rPr>
      </w:pPr>
      <w:r>
        <w:rPr>
          <w:rFonts w:ascii="Calibri Light" w:eastAsia="PMingLiU" w:hAnsi="Calibri Light" w:cs="Gisha"/>
          <w:b/>
          <w:sz w:val="26"/>
          <w:szCs w:val="26"/>
          <w:lang w:val="pt-BR"/>
        </w:rPr>
        <w:t>31/01/2019</w:t>
      </w:r>
    </w:p>
    <w:p w:rsidR="00D52D2B" w:rsidRPr="00131E31" w:rsidRDefault="00D52D2B" w:rsidP="00A6461F">
      <w:pPr>
        <w:jc w:val="both"/>
        <w:rPr>
          <w:rFonts w:ascii="Calibri Light" w:eastAsia="PMingLiU" w:hAnsi="Calibri Light" w:cs="Gisha"/>
          <w:sz w:val="24"/>
          <w:szCs w:val="24"/>
          <w:lang w:val="pt-BR"/>
        </w:rPr>
      </w:pPr>
      <w:r w:rsidRPr="00131E31">
        <w:rPr>
          <w:rFonts w:ascii="Calibri Light" w:eastAsia="PMingLiU" w:hAnsi="Calibri Light" w:cs="Gisha"/>
          <w:b/>
          <w:sz w:val="24"/>
          <w:szCs w:val="24"/>
          <w:lang w:val="pt-BR"/>
        </w:rPr>
        <w:t>Realização</w:t>
      </w:r>
      <w:r w:rsidRPr="00131E31">
        <w:rPr>
          <w:rFonts w:ascii="Calibri Light" w:eastAsia="PMingLiU" w:hAnsi="Calibri Light" w:cs="Gisha"/>
          <w:sz w:val="24"/>
          <w:szCs w:val="24"/>
          <w:lang w:val="pt-BR"/>
        </w:rPr>
        <w:t>: Comissão Municipal de Erradicação do Trabalho Escravo- COMTRAE</w:t>
      </w:r>
    </w:p>
    <w:p w:rsidR="00D52D2B" w:rsidRPr="00131E31" w:rsidRDefault="00D52D2B" w:rsidP="00A6461F">
      <w:pPr>
        <w:jc w:val="both"/>
        <w:rPr>
          <w:rFonts w:ascii="Calibri Light" w:eastAsia="PMingLiU" w:hAnsi="Calibri Light" w:cs="Gisha"/>
          <w:b/>
          <w:sz w:val="24"/>
          <w:szCs w:val="24"/>
          <w:lang w:val="pt-BR"/>
        </w:rPr>
      </w:pPr>
      <w:r w:rsidRPr="00131E31">
        <w:rPr>
          <w:rFonts w:ascii="Calibri Light" w:eastAsia="PMingLiU" w:hAnsi="Calibri Light" w:cs="Gisha"/>
          <w:b/>
          <w:sz w:val="24"/>
          <w:szCs w:val="24"/>
          <w:lang w:val="pt-BR"/>
        </w:rPr>
        <w:t xml:space="preserve">Atividades: </w:t>
      </w:r>
    </w:p>
    <w:p w:rsidR="00D52D2B" w:rsidRPr="00131E31" w:rsidRDefault="00D52D2B" w:rsidP="002528E7">
      <w:pPr>
        <w:numPr>
          <w:ilvl w:val="0"/>
          <w:numId w:val="16"/>
        </w:numPr>
        <w:jc w:val="both"/>
        <w:rPr>
          <w:rFonts w:ascii="Calibri Light" w:eastAsia="PMingLiU" w:hAnsi="Calibri Light" w:cs="Gisha"/>
          <w:b/>
          <w:sz w:val="24"/>
          <w:szCs w:val="24"/>
          <w:lang w:val="pt-BR"/>
        </w:rPr>
      </w:pPr>
      <w:r w:rsidRPr="00131E31">
        <w:rPr>
          <w:rFonts w:ascii="Calibri Light" w:eastAsia="PMingLiU" w:hAnsi="Calibri Light" w:cs="Gisha"/>
          <w:b/>
          <w:sz w:val="24"/>
          <w:szCs w:val="24"/>
          <w:lang w:val="pt-BR"/>
        </w:rPr>
        <w:t xml:space="preserve">Manhã: </w:t>
      </w:r>
      <w:r w:rsidRPr="00131E31">
        <w:rPr>
          <w:rFonts w:ascii="Calibri Light" w:eastAsia="PMingLiU" w:hAnsi="Calibri Light" w:cs="Gisha"/>
          <w:sz w:val="24"/>
          <w:szCs w:val="24"/>
          <w:lang w:val="pt-BR"/>
        </w:rPr>
        <w:t>Visita pelo Centro de Referência e Atendimento para Imigrantes (CRAI)</w:t>
      </w:r>
    </w:p>
    <w:p w:rsidR="00D52D2B" w:rsidRPr="00131E31" w:rsidRDefault="00D52D2B" w:rsidP="002528E7">
      <w:pPr>
        <w:rPr>
          <w:rFonts w:ascii="Calibri Light" w:eastAsia="PMingLiU" w:hAnsi="Calibri Light"/>
          <w:sz w:val="24"/>
          <w:szCs w:val="24"/>
          <w:lang w:val="pt-BR"/>
        </w:rPr>
      </w:pPr>
      <w:r w:rsidRPr="00131E31">
        <w:rPr>
          <w:rFonts w:ascii="Calibri Light" w:eastAsia="PMingLiU" w:hAnsi="Calibri Light"/>
          <w:sz w:val="24"/>
          <w:szCs w:val="24"/>
          <w:lang w:val="pt-BR"/>
        </w:rPr>
        <w:t xml:space="preserve">  </w:t>
      </w:r>
      <w:r w:rsidRPr="00131E31">
        <w:rPr>
          <w:rFonts w:ascii="Calibri Light" w:eastAsia="PMingLiU" w:hAnsi="Calibri Light"/>
          <w:sz w:val="24"/>
          <w:szCs w:val="24"/>
          <w:lang w:val="pt-BR"/>
        </w:rPr>
        <w:tab/>
      </w:r>
      <w:r w:rsidRPr="00131E31">
        <w:rPr>
          <w:rFonts w:ascii="Calibri Light" w:eastAsia="PMingLiU" w:hAnsi="Calibri Light"/>
          <w:sz w:val="24"/>
          <w:szCs w:val="24"/>
          <w:lang w:val="pt-BR"/>
        </w:rPr>
        <w:tab/>
        <w:t xml:space="preserve">  Apresentação da rede municipal de assistência social (SMADS)</w:t>
      </w:r>
    </w:p>
    <w:p w:rsidR="00D52D2B" w:rsidRPr="00131E31" w:rsidRDefault="00D52D2B" w:rsidP="00580A3E">
      <w:pPr>
        <w:numPr>
          <w:ilvl w:val="0"/>
          <w:numId w:val="16"/>
        </w:numPr>
        <w:rPr>
          <w:rFonts w:ascii="Calibri Light" w:eastAsia="PMingLiU" w:hAnsi="Calibri Light"/>
          <w:sz w:val="24"/>
          <w:szCs w:val="24"/>
          <w:lang w:val="pt-BR"/>
        </w:rPr>
      </w:pPr>
      <w:r w:rsidRPr="00131E31">
        <w:rPr>
          <w:rFonts w:ascii="Calibri Light" w:eastAsia="PMingLiU" w:hAnsi="Calibri Light"/>
          <w:b/>
          <w:sz w:val="24"/>
          <w:szCs w:val="24"/>
          <w:lang w:val="pt-BR"/>
        </w:rPr>
        <w:t>Tarde:</w:t>
      </w:r>
      <w:r w:rsidRPr="00131E31">
        <w:rPr>
          <w:rFonts w:ascii="Calibri Light" w:eastAsia="PMingLiU" w:hAnsi="Calibri Light"/>
          <w:sz w:val="24"/>
          <w:szCs w:val="24"/>
          <w:lang w:val="pt-BR"/>
        </w:rPr>
        <w:tab/>
        <w:t>Reunião do GT Fluxo</w:t>
      </w:r>
    </w:p>
    <w:p w:rsidR="00D52D2B" w:rsidRPr="00131E31" w:rsidRDefault="00D52D2B" w:rsidP="00A6461F">
      <w:pPr>
        <w:spacing w:after="0"/>
        <w:jc w:val="both"/>
        <w:rPr>
          <w:rFonts w:ascii="Calibri Light" w:eastAsia="PMingLiU" w:hAnsi="Calibri Light" w:cs="Gisha"/>
          <w:b/>
          <w:sz w:val="24"/>
          <w:szCs w:val="24"/>
          <w:lang w:val="pt-BR"/>
        </w:rPr>
      </w:pPr>
      <w:r w:rsidRPr="00131E31">
        <w:rPr>
          <w:rFonts w:ascii="Calibri Light" w:eastAsia="PMingLiU" w:hAnsi="Calibri Light" w:cs="Gisha"/>
          <w:b/>
          <w:sz w:val="24"/>
          <w:szCs w:val="24"/>
          <w:lang w:val="pt-BR"/>
        </w:rPr>
        <w:t xml:space="preserve">Data: </w:t>
      </w:r>
    </w:p>
    <w:p w:rsidR="00D52D2B" w:rsidRPr="00131E31" w:rsidRDefault="00D52D2B" w:rsidP="00CB03F5">
      <w:pPr>
        <w:pStyle w:val="ListParagraph"/>
        <w:numPr>
          <w:ilvl w:val="0"/>
          <w:numId w:val="5"/>
        </w:numPr>
        <w:spacing w:after="0"/>
        <w:jc w:val="both"/>
        <w:rPr>
          <w:rFonts w:ascii="Calibri Light" w:eastAsia="PMingLiU" w:hAnsi="Calibri Light" w:cs="Gisha"/>
          <w:sz w:val="24"/>
          <w:szCs w:val="24"/>
          <w:lang w:val="pt-BR"/>
        </w:rPr>
      </w:pPr>
      <w:r w:rsidRPr="00131E31">
        <w:rPr>
          <w:rFonts w:ascii="Calibri Light" w:eastAsia="PMingLiU" w:hAnsi="Calibri Light" w:cs="Gisha"/>
          <w:sz w:val="24"/>
          <w:szCs w:val="24"/>
          <w:lang w:val="pt-BR"/>
        </w:rPr>
        <w:t>31/01 das 9h00 às 18h00</w:t>
      </w:r>
    </w:p>
    <w:p w:rsidR="00D52D2B" w:rsidRPr="00131E31" w:rsidRDefault="00D52D2B" w:rsidP="00EE4B34">
      <w:pPr>
        <w:pStyle w:val="ListParagraph"/>
        <w:spacing w:after="0"/>
        <w:ind w:left="0"/>
        <w:jc w:val="both"/>
        <w:rPr>
          <w:rFonts w:ascii="Calibri Light" w:eastAsia="PMingLiU" w:hAnsi="Calibri Light"/>
          <w:sz w:val="24"/>
          <w:szCs w:val="24"/>
          <w:lang w:val="pt-BR"/>
        </w:rPr>
      </w:pPr>
      <w:r w:rsidRPr="00131E31">
        <w:rPr>
          <w:rFonts w:ascii="Calibri Light" w:eastAsia="PMingLiU" w:hAnsi="Calibri Light" w:cs="Gisha"/>
          <w:b/>
          <w:sz w:val="24"/>
          <w:szCs w:val="24"/>
          <w:lang w:val="pt-BR"/>
        </w:rPr>
        <w:t xml:space="preserve">Local: </w:t>
      </w:r>
      <w:r w:rsidRPr="00131E31">
        <w:rPr>
          <w:rFonts w:ascii="Calibri Light" w:hAnsi="Calibri Light"/>
          <w:sz w:val="24"/>
          <w:szCs w:val="24"/>
          <w:lang w:val="pt-BR"/>
        </w:rPr>
        <w:t xml:space="preserve">Centro de Referência e Atendimento para Imigrantes (CRAI): Rua Major Diogo, 834 - Bela Vista </w:t>
      </w:r>
    </w:p>
    <w:p w:rsidR="00D52D2B" w:rsidRPr="00131E31" w:rsidRDefault="00D52D2B" w:rsidP="00077F8E">
      <w:pPr>
        <w:rPr>
          <w:rFonts w:ascii="Calibri Light" w:hAnsi="Calibri Light"/>
          <w:sz w:val="24"/>
          <w:szCs w:val="24"/>
          <w:lang w:val="pt-BR"/>
        </w:rPr>
      </w:pPr>
    </w:p>
    <w:p w:rsidR="00D52D2B" w:rsidRPr="00131E31" w:rsidRDefault="00D52D2B" w:rsidP="00A6461F">
      <w:pPr>
        <w:jc w:val="center"/>
        <w:rPr>
          <w:rFonts w:ascii="Calibri Light" w:hAnsi="Calibri Light"/>
          <w:b/>
          <w:sz w:val="24"/>
          <w:szCs w:val="24"/>
          <w:u w:val="single"/>
          <w:lang w:val="pt-BR"/>
        </w:rPr>
      </w:pPr>
      <w:r w:rsidRPr="00131E31">
        <w:rPr>
          <w:rFonts w:ascii="Calibri Light" w:hAnsi="Calibri Light"/>
          <w:b/>
          <w:sz w:val="24"/>
          <w:szCs w:val="24"/>
          <w:u w:val="single"/>
          <w:lang w:val="pt-BR"/>
        </w:rPr>
        <w:t>Programação</w:t>
      </w:r>
    </w:p>
    <w:p w:rsidR="00D52D2B" w:rsidRPr="00131E31" w:rsidRDefault="00D52D2B" w:rsidP="00077F8E">
      <w:pPr>
        <w:rPr>
          <w:rFonts w:ascii="Calibri Light" w:hAnsi="Calibri Light"/>
          <w:b/>
          <w:i/>
          <w:sz w:val="24"/>
          <w:szCs w:val="24"/>
          <w:u w:val="single"/>
          <w:lang w:val="pt-BR"/>
        </w:rPr>
      </w:pPr>
      <w:r w:rsidRPr="00131E31">
        <w:rPr>
          <w:rFonts w:ascii="Calibri Light" w:hAnsi="Calibri Light"/>
          <w:b/>
          <w:i/>
          <w:sz w:val="24"/>
          <w:szCs w:val="24"/>
          <w:u w:val="single"/>
          <w:lang w:val="pt-BR"/>
        </w:rPr>
        <w:t xml:space="preserve">31 de janeiro – quinta-feira </w:t>
      </w:r>
    </w:p>
    <w:p w:rsidR="00D52D2B" w:rsidRPr="00131E31" w:rsidRDefault="00D52D2B" w:rsidP="00077F8E">
      <w:pPr>
        <w:rPr>
          <w:rFonts w:ascii="Calibri Light" w:hAnsi="Calibri Light"/>
          <w:b/>
          <w:sz w:val="24"/>
          <w:szCs w:val="24"/>
          <w:lang w:val="pt-BR"/>
        </w:rPr>
      </w:pPr>
      <w:r w:rsidRPr="00131E31">
        <w:rPr>
          <w:rFonts w:ascii="Calibri Light" w:hAnsi="Calibri Light"/>
          <w:b/>
          <w:i/>
          <w:sz w:val="24"/>
          <w:szCs w:val="24"/>
          <w:lang w:val="pt-BR"/>
        </w:rPr>
        <w:t>Manhã</w:t>
      </w:r>
    </w:p>
    <w:p w:rsidR="00D52D2B" w:rsidRPr="00131E31" w:rsidRDefault="00D52D2B" w:rsidP="00077F8E">
      <w:pPr>
        <w:rPr>
          <w:rFonts w:ascii="Calibri Light" w:hAnsi="Calibri Light"/>
          <w:sz w:val="24"/>
          <w:szCs w:val="24"/>
          <w:lang w:val="pt-BR"/>
        </w:rPr>
      </w:pPr>
      <w:r w:rsidRPr="00131E31">
        <w:rPr>
          <w:rFonts w:ascii="Calibri Light" w:hAnsi="Calibri Light"/>
          <w:sz w:val="24"/>
          <w:szCs w:val="24"/>
          <w:lang w:val="pt-BR"/>
        </w:rPr>
        <w:t>09:00 – Acolhimento dos participantes</w:t>
      </w:r>
    </w:p>
    <w:p w:rsidR="00D52D2B" w:rsidRPr="00131E31" w:rsidRDefault="00D52D2B" w:rsidP="00077F8E">
      <w:pPr>
        <w:rPr>
          <w:rFonts w:ascii="Calibri Light" w:hAnsi="Calibri Light"/>
          <w:sz w:val="24"/>
          <w:szCs w:val="24"/>
          <w:lang w:val="pt-BR"/>
        </w:rPr>
      </w:pPr>
      <w:r w:rsidRPr="00131E31">
        <w:rPr>
          <w:rFonts w:ascii="Calibri Light" w:hAnsi="Calibri Light"/>
          <w:sz w:val="24"/>
          <w:szCs w:val="24"/>
          <w:lang w:val="pt-BR"/>
        </w:rPr>
        <w:t xml:space="preserve">09:30 – Visita pelo Centro de Referência e Atendimento para Imigrantes </w:t>
      </w:r>
    </w:p>
    <w:p w:rsidR="00D52D2B" w:rsidRPr="00131E31" w:rsidRDefault="00D52D2B" w:rsidP="00077F8E">
      <w:pPr>
        <w:rPr>
          <w:rFonts w:ascii="Calibri Light" w:hAnsi="Calibri Light"/>
          <w:sz w:val="24"/>
          <w:szCs w:val="24"/>
          <w:lang w:val="pt-BR"/>
        </w:rPr>
      </w:pPr>
      <w:r w:rsidRPr="00131E31">
        <w:rPr>
          <w:rFonts w:ascii="Calibri Light" w:hAnsi="Calibri Light"/>
          <w:sz w:val="24"/>
          <w:szCs w:val="24"/>
          <w:lang w:val="pt-BR"/>
        </w:rPr>
        <w:t>10:00 – Apresentação da rede municipal de assistência social</w:t>
      </w:r>
    </w:p>
    <w:p w:rsidR="00D52D2B" w:rsidRPr="00131E31" w:rsidRDefault="00D52D2B" w:rsidP="00077F8E">
      <w:pPr>
        <w:rPr>
          <w:rFonts w:ascii="Calibri Light" w:hAnsi="Calibri Light"/>
          <w:sz w:val="24"/>
          <w:szCs w:val="24"/>
          <w:lang w:val="pt-BR"/>
        </w:rPr>
      </w:pPr>
      <w:r w:rsidRPr="00131E31">
        <w:rPr>
          <w:rFonts w:ascii="Calibri Light" w:hAnsi="Calibri Light"/>
          <w:sz w:val="24"/>
          <w:szCs w:val="24"/>
          <w:lang w:val="pt-BR"/>
        </w:rPr>
        <w:tab/>
        <w:t xml:space="preserve">Expositoras: </w:t>
      </w:r>
      <w:smartTag w:uri="urn:schemas-microsoft-com:office:smarttags" w:element="PersonName">
        <w:r w:rsidRPr="00131E31">
          <w:rPr>
            <w:rFonts w:ascii="Calibri Light" w:hAnsi="Calibri Light"/>
            <w:sz w:val="24"/>
            <w:szCs w:val="24"/>
            <w:lang w:val="pt-BR"/>
          </w:rPr>
          <w:t xml:space="preserve">Sueli de Paula </w:t>
        </w:r>
        <w:r>
          <w:rPr>
            <w:rFonts w:ascii="Calibri Light" w:hAnsi="Calibri Light"/>
            <w:sz w:val="24"/>
            <w:szCs w:val="24"/>
            <w:lang w:val="pt-BR"/>
          </w:rPr>
          <w:t>Santos</w:t>
        </w:r>
      </w:smartTag>
      <w:r>
        <w:rPr>
          <w:rFonts w:ascii="Calibri Light" w:hAnsi="Calibri Light"/>
          <w:sz w:val="24"/>
          <w:szCs w:val="24"/>
          <w:lang w:val="pt-BR"/>
        </w:rPr>
        <w:t xml:space="preserve"> </w:t>
      </w:r>
      <w:r w:rsidRPr="00131E31">
        <w:rPr>
          <w:rFonts w:ascii="Calibri Light" w:hAnsi="Calibri Light"/>
          <w:sz w:val="24"/>
          <w:szCs w:val="24"/>
          <w:lang w:val="pt-BR"/>
        </w:rPr>
        <w:t xml:space="preserve">e </w:t>
      </w:r>
      <w:smartTag w:uri="urn:schemas-microsoft-com:office:smarttags" w:element="PersonName">
        <w:r w:rsidRPr="00131E31">
          <w:rPr>
            <w:rFonts w:ascii="Calibri Light" w:hAnsi="Calibri Light"/>
            <w:sz w:val="24"/>
            <w:szCs w:val="24"/>
            <w:lang w:val="pt-BR"/>
          </w:rPr>
          <w:t>Lourdes Elizabeth Ress</w:t>
        </w:r>
      </w:smartTag>
      <w:r w:rsidRPr="00131E31">
        <w:rPr>
          <w:rFonts w:ascii="Calibri Light" w:hAnsi="Calibri Light"/>
          <w:sz w:val="24"/>
          <w:szCs w:val="24"/>
          <w:lang w:val="pt-BR"/>
        </w:rPr>
        <w:t xml:space="preserve"> (SMADS)</w:t>
      </w:r>
    </w:p>
    <w:p w:rsidR="00D52D2B" w:rsidRPr="00131E31" w:rsidRDefault="00D52D2B" w:rsidP="00077F8E">
      <w:pPr>
        <w:rPr>
          <w:rFonts w:ascii="Calibri Light" w:hAnsi="Calibri Light"/>
          <w:sz w:val="24"/>
          <w:szCs w:val="24"/>
          <w:lang w:val="pt-BR"/>
        </w:rPr>
      </w:pPr>
      <w:r w:rsidRPr="00131E31">
        <w:rPr>
          <w:rFonts w:ascii="Calibri Light" w:hAnsi="Calibri Light"/>
          <w:sz w:val="24"/>
          <w:szCs w:val="24"/>
          <w:lang w:val="pt-BR"/>
        </w:rPr>
        <w:t>11:30 –  Intervalo</w:t>
      </w:r>
    </w:p>
    <w:p w:rsidR="00D52D2B" w:rsidRPr="00131E31" w:rsidRDefault="00D52D2B" w:rsidP="00077F8E">
      <w:pPr>
        <w:rPr>
          <w:rFonts w:ascii="Calibri Light" w:hAnsi="Calibri Light"/>
          <w:sz w:val="24"/>
          <w:szCs w:val="24"/>
          <w:lang w:val="pt-BR"/>
        </w:rPr>
      </w:pPr>
      <w:r w:rsidRPr="00131E31">
        <w:rPr>
          <w:rFonts w:ascii="Calibri Light" w:hAnsi="Calibri Light"/>
          <w:sz w:val="24"/>
          <w:szCs w:val="24"/>
          <w:lang w:val="pt-BR"/>
        </w:rPr>
        <w:t xml:space="preserve">11:45  – Debates: esclarecimentos de dúvidas e maiores informações </w:t>
      </w:r>
    </w:p>
    <w:p w:rsidR="00D52D2B" w:rsidRPr="00131E31" w:rsidRDefault="00D52D2B" w:rsidP="00077F8E">
      <w:pPr>
        <w:rPr>
          <w:rFonts w:ascii="Calibri Light" w:hAnsi="Calibri Light"/>
          <w:sz w:val="24"/>
          <w:szCs w:val="24"/>
          <w:lang w:val="pt-BR"/>
        </w:rPr>
      </w:pPr>
      <w:r w:rsidRPr="00131E31">
        <w:rPr>
          <w:rFonts w:ascii="Calibri Light" w:hAnsi="Calibri Light"/>
          <w:sz w:val="24"/>
          <w:szCs w:val="24"/>
          <w:lang w:val="pt-BR"/>
        </w:rPr>
        <w:t xml:space="preserve">13:00 – </w:t>
      </w:r>
      <w:r>
        <w:rPr>
          <w:rFonts w:ascii="Calibri Light" w:hAnsi="Calibri Light"/>
          <w:sz w:val="24"/>
          <w:szCs w:val="24"/>
          <w:lang w:val="pt-BR"/>
        </w:rPr>
        <w:t>Encerramento</w:t>
      </w:r>
      <w:r w:rsidRPr="00131E31">
        <w:rPr>
          <w:rFonts w:ascii="Calibri Light" w:hAnsi="Calibri Light"/>
          <w:sz w:val="24"/>
          <w:szCs w:val="24"/>
          <w:lang w:val="pt-BR"/>
        </w:rPr>
        <w:t xml:space="preserve"> </w:t>
      </w:r>
    </w:p>
    <w:p w:rsidR="00D52D2B" w:rsidRPr="00131E31" w:rsidRDefault="00D52D2B" w:rsidP="00077F8E">
      <w:pPr>
        <w:rPr>
          <w:rFonts w:ascii="Calibri Light" w:hAnsi="Calibri Light"/>
          <w:b/>
          <w:i/>
          <w:sz w:val="24"/>
          <w:szCs w:val="24"/>
          <w:lang w:val="pt-BR"/>
        </w:rPr>
      </w:pPr>
      <w:r w:rsidRPr="00131E31">
        <w:rPr>
          <w:rFonts w:ascii="Calibri Light" w:hAnsi="Calibri Light"/>
          <w:b/>
          <w:i/>
          <w:sz w:val="24"/>
          <w:szCs w:val="24"/>
          <w:lang w:val="pt-BR"/>
        </w:rPr>
        <w:t>Tarde</w:t>
      </w:r>
    </w:p>
    <w:p w:rsidR="00D52D2B" w:rsidRPr="00131E31" w:rsidRDefault="00D52D2B" w:rsidP="00077F8E">
      <w:pPr>
        <w:rPr>
          <w:rFonts w:ascii="Calibri Light" w:hAnsi="Calibri Light"/>
          <w:i/>
          <w:sz w:val="24"/>
          <w:szCs w:val="24"/>
          <w:lang w:val="pt-BR"/>
        </w:rPr>
      </w:pPr>
      <w:r w:rsidRPr="00131E31">
        <w:rPr>
          <w:rFonts w:ascii="Calibri Light" w:hAnsi="Calibri Light"/>
          <w:sz w:val="24"/>
          <w:szCs w:val="24"/>
          <w:lang w:val="pt-BR"/>
        </w:rPr>
        <w:t>14:00 -  Reunião do GT Fluxo</w:t>
      </w:r>
    </w:p>
    <w:p w:rsidR="00D52D2B" w:rsidRPr="00131E31" w:rsidRDefault="00D52D2B" w:rsidP="00077F8E">
      <w:pPr>
        <w:rPr>
          <w:rFonts w:ascii="Calibri Light" w:hAnsi="Calibri Light"/>
          <w:sz w:val="24"/>
          <w:szCs w:val="24"/>
          <w:lang w:val="pt-BR"/>
        </w:rPr>
      </w:pPr>
      <w:r w:rsidRPr="00131E31">
        <w:rPr>
          <w:rFonts w:ascii="Calibri Light" w:hAnsi="Calibri Light"/>
          <w:sz w:val="24"/>
          <w:szCs w:val="24"/>
          <w:lang w:val="pt-BR"/>
        </w:rPr>
        <w:t>16:00 – Intervalo</w:t>
      </w:r>
    </w:p>
    <w:p w:rsidR="00D52D2B" w:rsidRPr="00131E31" w:rsidRDefault="00D52D2B" w:rsidP="00077F8E">
      <w:pPr>
        <w:rPr>
          <w:rFonts w:ascii="Calibri Light" w:hAnsi="Calibri Light"/>
          <w:sz w:val="24"/>
          <w:szCs w:val="24"/>
          <w:lang w:val="pt-BR"/>
        </w:rPr>
      </w:pPr>
      <w:r w:rsidRPr="00131E31">
        <w:rPr>
          <w:rFonts w:ascii="Calibri Light" w:hAnsi="Calibri Light"/>
          <w:sz w:val="24"/>
          <w:szCs w:val="24"/>
          <w:lang w:val="pt-BR"/>
        </w:rPr>
        <w:t xml:space="preserve">16:15 – Retorno ao GT Fluxo </w:t>
      </w:r>
    </w:p>
    <w:p w:rsidR="00D52D2B" w:rsidRPr="00131E31" w:rsidRDefault="00D52D2B" w:rsidP="00077F8E">
      <w:pPr>
        <w:rPr>
          <w:rFonts w:ascii="Calibri Light" w:hAnsi="Calibri Light"/>
          <w:sz w:val="24"/>
          <w:szCs w:val="24"/>
          <w:lang w:val="pt-BR"/>
        </w:rPr>
      </w:pPr>
      <w:r w:rsidRPr="00131E31">
        <w:rPr>
          <w:rFonts w:ascii="Calibri Light" w:hAnsi="Calibri Light"/>
          <w:sz w:val="24"/>
          <w:szCs w:val="24"/>
          <w:lang w:val="pt-BR"/>
        </w:rPr>
        <w:t xml:space="preserve">18:00 – Encerramento </w:t>
      </w:r>
    </w:p>
    <w:sectPr w:rsidR="00D52D2B" w:rsidRPr="00131E31" w:rsidSect="00077F8E">
      <w:footerReference w:type="default" r:id="rId7"/>
      <w:pgSz w:w="11906" w:h="16838"/>
      <w:pgMar w:top="1440" w:right="566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D2B" w:rsidRDefault="00D52D2B" w:rsidP="00077F8E">
      <w:pPr>
        <w:spacing w:after="0" w:line="240" w:lineRule="auto"/>
      </w:pPr>
      <w:r>
        <w:separator/>
      </w:r>
    </w:p>
  </w:endnote>
  <w:endnote w:type="continuationSeparator" w:id="0">
    <w:p w:rsidR="00D52D2B" w:rsidRDefault="00D52D2B" w:rsidP="00077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¡P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D2B" w:rsidRDefault="00D52D2B" w:rsidP="00077F8E">
    <w:pPr>
      <w:pStyle w:val="Footer"/>
      <w:tabs>
        <w:tab w:val="clear" w:pos="4419"/>
        <w:tab w:val="clear" w:pos="8838"/>
        <w:tab w:val="left" w:pos="900"/>
        <w:tab w:val="left" w:pos="3686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D2B" w:rsidRDefault="00D52D2B" w:rsidP="00077F8E">
      <w:pPr>
        <w:spacing w:after="0" w:line="240" w:lineRule="auto"/>
      </w:pPr>
      <w:r>
        <w:separator/>
      </w:r>
    </w:p>
  </w:footnote>
  <w:footnote w:type="continuationSeparator" w:id="0">
    <w:p w:rsidR="00D52D2B" w:rsidRDefault="00D52D2B" w:rsidP="00077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B48EC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BBC70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20CAC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C4ED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C2E2A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61B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7C9D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5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86F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FB60E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38B09C3"/>
    <w:multiLevelType w:val="hybridMultilevel"/>
    <w:tmpl w:val="08D8A922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4B486E"/>
    <w:multiLevelType w:val="hybridMultilevel"/>
    <w:tmpl w:val="4A0648C2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75BDB"/>
    <w:multiLevelType w:val="hybridMultilevel"/>
    <w:tmpl w:val="3E165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1C7452"/>
    <w:multiLevelType w:val="hybridMultilevel"/>
    <w:tmpl w:val="A1A24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FD4461"/>
    <w:multiLevelType w:val="hybridMultilevel"/>
    <w:tmpl w:val="20B8932A"/>
    <w:lvl w:ilvl="0" w:tplc="E9B0C6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5"/>
        </w:tabs>
        <w:ind w:left="1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735"/>
        </w:tabs>
        <w:ind w:left="7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2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67E"/>
    <w:rsid w:val="00077F8E"/>
    <w:rsid w:val="001255EF"/>
    <w:rsid w:val="00131E31"/>
    <w:rsid w:val="0013243D"/>
    <w:rsid w:val="0016192C"/>
    <w:rsid w:val="001D091F"/>
    <w:rsid w:val="00207619"/>
    <w:rsid w:val="002117C1"/>
    <w:rsid w:val="002528E7"/>
    <w:rsid w:val="00270F64"/>
    <w:rsid w:val="00286853"/>
    <w:rsid w:val="002E1F0C"/>
    <w:rsid w:val="003E782F"/>
    <w:rsid w:val="00444FA4"/>
    <w:rsid w:val="0046767E"/>
    <w:rsid w:val="00493B2C"/>
    <w:rsid w:val="004C0A0C"/>
    <w:rsid w:val="004E2DD2"/>
    <w:rsid w:val="00550927"/>
    <w:rsid w:val="00552919"/>
    <w:rsid w:val="00575811"/>
    <w:rsid w:val="0057637B"/>
    <w:rsid w:val="005766FB"/>
    <w:rsid w:val="00580A3E"/>
    <w:rsid w:val="005952CB"/>
    <w:rsid w:val="0076445A"/>
    <w:rsid w:val="00814762"/>
    <w:rsid w:val="00884208"/>
    <w:rsid w:val="008B3C09"/>
    <w:rsid w:val="009078B1"/>
    <w:rsid w:val="009E1C32"/>
    <w:rsid w:val="009E4B88"/>
    <w:rsid w:val="00A2523D"/>
    <w:rsid w:val="00A42B38"/>
    <w:rsid w:val="00A6461F"/>
    <w:rsid w:val="00AE0EDF"/>
    <w:rsid w:val="00AF4D65"/>
    <w:rsid w:val="00B3094E"/>
    <w:rsid w:val="00B67B39"/>
    <w:rsid w:val="00BA3666"/>
    <w:rsid w:val="00BA6549"/>
    <w:rsid w:val="00CB03F5"/>
    <w:rsid w:val="00CD7AC9"/>
    <w:rsid w:val="00D52D2B"/>
    <w:rsid w:val="00D6623B"/>
    <w:rsid w:val="00E0514D"/>
    <w:rsid w:val="00E35FE0"/>
    <w:rsid w:val="00EE4B34"/>
    <w:rsid w:val="00FB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67E"/>
    <w:pPr>
      <w:spacing w:after="160" w:line="256" w:lineRule="auto"/>
    </w:pPr>
    <w:rPr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76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66F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286853"/>
    <w:pPr>
      <w:spacing w:line="259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8685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86853"/>
    <w:rPr>
      <w:rFonts w:ascii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rsid w:val="002076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077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77F8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41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143</Words>
  <Characters>778</Characters>
  <Application>Microsoft Office Outlook</Application>
  <DocSecurity>0</DocSecurity>
  <Lines>0</Lines>
  <Paragraphs>0</Paragraphs>
  <ScaleCrop>false</ScaleCrop>
  <Company>ILO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Oficina</dc:title>
  <dc:subject/>
  <dc:creator>Lima, Patricia</dc:creator>
  <cp:keywords/>
  <dc:description/>
  <cp:lastModifiedBy>x455097</cp:lastModifiedBy>
  <cp:revision>9</cp:revision>
  <cp:lastPrinted>2019-01-18T12:21:00Z</cp:lastPrinted>
  <dcterms:created xsi:type="dcterms:W3CDTF">2019-01-18T11:59:00Z</dcterms:created>
  <dcterms:modified xsi:type="dcterms:W3CDTF">2019-01-18T15:55:00Z</dcterms:modified>
</cp:coreProperties>
</file>