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1" w:lineRule="auto" w:before="52"/>
        <w:ind w:left="139" w:right="152"/>
        <w:jc w:val="center"/>
      </w:pPr>
      <w:r>
        <w:rPr/>
        <w:t>A Comissão de Erradicação do Trabalho Escravo de São Paulo – COMTRAE/SP convida: Oficina “Trabalho Escravo: Estratégias de Prevenção e Assistência”</w:t>
      </w:r>
    </w:p>
    <w:p>
      <w:pPr>
        <w:pStyle w:val="BodyText"/>
        <w:spacing w:line="227" w:lineRule="exact"/>
        <w:ind w:left="139" w:right="150"/>
        <w:jc w:val="center"/>
      </w:pPr>
      <w:r>
        <w:rPr/>
        <w:t>21 de junho de 2018</w:t>
      </w:r>
    </w:p>
    <w:p>
      <w:pPr>
        <w:pStyle w:val="BodyText"/>
      </w:pPr>
    </w:p>
    <w:p>
      <w:pPr>
        <w:pStyle w:val="BodyText"/>
      </w:pPr>
    </w:p>
    <w:p>
      <w:pPr>
        <w:spacing w:before="172"/>
        <w:ind w:left="101" w:right="0" w:firstLine="0"/>
        <w:jc w:val="left"/>
        <w:rPr>
          <w:sz w:val="20"/>
        </w:rPr>
      </w:pPr>
      <w:r>
        <w:rPr>
          <w:sz w:val="20"/>
        </w:rPr>
        <w:t>8h00 – 10h45</w:t>
      </w:r>
    </w:p>
    <w:p>
      <w:pPr>
        <w:pStyle w:val="BodyText"/>
        <w:spacing w:before="4"/>
        <w:rPr>
          <w:b w:val="0"/>
          <w:sz w:val="17"/>
        </w:rPr>
      </w:pPr>
    </w:p>
    <w:p>
      <w:pPr>
        <w:pStyle w:val="BodyText"/>
        <w:ind w:left="1452"/>
      </w:pPr>
      <w:r>
        <w:rPr/>
        <w:t>Abertura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2" w:lineRule="auto" w:before="1"/>
        <w:ind w:left="1452"/>
      </w:pPr>
      <w:r>
        <w:rPr/>
        <w:t>Apresentação de resultados de fiscalização com recomendações para prevenção e assistência no combate ao trabalho escravo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56" w:right="0" w:firstLine="0"/>
        <w:jc w:val="left"/>
        <w:rPr>
          <w:sz w:val="20"/>
        </w:rPr>
      </w:pPr>
      <w:r>
        <w:rPr>
          <w:sz w:val="20"/>
        </w:rPr>
        <w:t>10h45 - 11hs</w:t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BodyText"/>
        <w:ind w:left="1517"/>
      </w:pPr>
      <w:r>
        <w:rPr/>
        <w:t>Intervalo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56" w:right="0" w:firstLine="0"/>
        <w:jc w:val="left"/>
        <w:rPr>
          <w:sz w:val="20"/>
        </w:rPr>
      </w:pPr>
      <w:r>
        <w:rPr>
          <w:sz w:val="20"/>
        </w:rPr>
        <w:t>11hs - 13hs</w:t>
      </w:r>
    </w:p>
    <w:p>
      <w:pPr>
        <w:pStyle w:val="BodyText"/>
        <w:spacing w:before="10"/>
        <w:rPr>
          <w:b w:val="0"/>
          <w:sz w:val="16"/>
        </w:rPr>
      </w:pPr>
    </w:p>
    <w:p>
      <w:pPr>
        <w:spacing w:line="244" w:lineRule="auto" w:before="0"/>
        <w:ind w:left="1452" w:right="0" w:firstLine="0"/>
        <w:jc w:val="left"/>
        <w:rPr>
          <w:sz w:val="20"/>
        </w:rPr>
      </w:pPr>
      <w:r>
        <w:rPr>
          <w:b/>
          <w:sz w:val="20"/>
        </w:rPr>
        <w:t>Grupo de Trabalho I </w:t>
      </w:r>
      <w:r>
        <w:rPr>
          <w:sz w:val="20"/>
        </w:rPr>
        <w:t>– Ações de prevenção e assistência em casos de trabalho escravo: Dificuldades e desafios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ind w:left="1452"/>
      </w:pPr>
      <w:r>
        <w:rPr/>
        <w:t>Sistematização dos desafios identificados</w:t>
      </w:r>
    </w:p>
    <w:p>
      <w:pPr>
        <w:pStyle w:val="BodyText"/>
        <w:spacing w:before="1"/>
        <w:rPr>
          <w:sz w:val="17"/>
        </w:rPr>
      </w:pPr>
    </w:p>
    <w:p>
      <w:pPr>
        <w:spacing w:line="244" w:lineRule="auto" w:before="0"/>
        <w:ind w:left="1452" w:right="142" w:firstLine="0"/>
        <w:jc w:val="left"/>
        <w:rPr>
          <w:sz w:val="20"/>
        </w:rPr>
      </w:pPr>
      <w:r>
        <w:rPr>
          <w:b/>
          <w:sz w:val="20"/>
        </w:rPr>
        <w:t>Grupo de Trabalho II – </w:t>
      </w:r>
      <w:r>
        <w:rPr>
          <w:sz w:val="20"/>
        </w:rPr>
        <w:t>Ações de prevenção e assistência em casos de trabalho escravo:</w:t>
      </w:r>
      <w:r>
        <w:rPr>
          <w:spacing w:val="1"/>
          <w:sz w:val="20"/>
        </w:rPr>
        <w:t> </w:t>
      </w:r>
      <w:r>
        <w:rPr>
          <w:sz w:val="20"/>
        </w:rPr>
        <w:t>Soluções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spacing w:line="448" w:lineRule="auto"/>
        <w:ind w:left="1452" w:right="3168"/>
      </w:pPr>
      <w:r>
        <w:rPr/>
        <w:t>Sistematização das propostas de soluções Encerramento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9" w:right="149"/>
        <w:jc w:val="center"/>
      </w:pPr>
      <w:r>
        <w:rPr/>
        <w:t>Realização: COMTRAE-SP</w:t>
      </w:r>
    </w:p>
    <w:sectPr>
      <w:type w:val="continuous"/>
      <w:pgSz w:w="11900" w:h="16840"/>
      <w:pgMar w:top="15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d847538</dc:creator>
  <dc:title>Microsoft Word - Documento4</dc:title>
  <dcterms:created xsi:type="dcterms:W3CDTF">2019-11-22T13:38:01Z</dcterms:created>
  <dcterms:modified xsi:type="dcterms:W3CDTF">2019-11-22T13:38:01Z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2019-11-22T00:00:00Z</vt:filetime>
  </property>
</Properties>
</file>