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9" w:line="276" w:lineRule="auto"/>
        <w:ind w:left="254.39999999999998" w:right="835.199999999999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 da Reunião do Conselho Municipal de Atenção à Diversidade Sexual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254.39999999999998" w:right="74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18.11.2013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254.39999999999998" w:right="778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Horário: 16h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254.39999999999998" w:right="7516.8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Participantes: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254.39999999999998" w:right="10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Rute Alonso da Silva, Felipe Oliva, André Pomba, Adriana da Silva, Nyna Cash,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54.39999999999998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Luciana Oliver, Edna Aparecida, Braz Gomes, Insp. João Paulo, Marcos Blumenfeld,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254.39999999999998" w:right="17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Luiz Neto de Almeida, Jaime Eduardo, Vanessa Vieira, Erik Saddi Arnesen, Irina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54.39999999999998" w:right="6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Karla Bacci, Heloísa Alves, Lourdes Tambelli, Phamela Godoy, Julian Rodrigues,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54.39999999999998" w:right="703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Juliana Lora de Sá.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321.59999999999997" w:right="8385.5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Pauta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79999999999995" w:line="276" w:lineRule="auto"/>
        <w:ind w:left="254.39999999999998" w:right="7891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Informes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614.4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Julian Rodrigues iniciou a reunião apresentando Irina Karla Bacci,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24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coordenadora geral da Ouvidoria da Secretaria Especial de Direitos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6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Humanos, e Lourdes Tambelli advogada do Centro de Combate à Homofobia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763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(CCH).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614.4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Fluxos do Disque 100: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Foram apresentadas por Irina as formas com a qual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16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disque 100 trabalha, que foi criado no ano de 1996, de início para atender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7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crianças e adolescentes em situações de violação dos direitos humanos, e a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21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partir do ano de 2009, adquiriu a característica de ''Disque Direitos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Humanos'', atendendo demandas de qualquer cidadão que tivesse seus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direitos como ser humano, violados. Irina ainda simulou uma denúncia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1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utilizando as ferramentas utilizadas pelos atendentes do Disque 100, abriu o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e simulou a suposta denúncia, apresentando cada campo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necessário para a efetuação da mesma, para esclarecer como são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154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registradas, apresentando dificuldades e qualidades do sistema.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4.4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Irina destacou entre as dificuldades, a pouca quantidade de dados que são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disponibilizados ao atendente, dificultando um trabalho mais rápido e eficaz; e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8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falta do marco legal para frisar a atuação dos órgãos respectivos,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dificultando um retorno mais eficaz no caso de denúncias provindas da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17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comunidade LGBT. E entre as qualidades, destacou o bom dinamismo do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3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sistema, que garante ao atendente ficar atento a todos os dados, e prevenir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58.399999999999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a mesma denúncia seja registrada e reencaminhada para os respectivos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758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órgãos.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614.4" w:right="22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Vanessa, Coordenadora do Núcleo de Combate à Discriminação, Racismo e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22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Preconceito na Defensoria Pública do Estado de São Paulo, destaca a da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62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falta de dados para contatos das vítimas em especial telefones.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614.4" w:right="18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Lourdes alerta para o uso de cartas e telefone residencial como principais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91.199999999998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formas de contato com as vítimas, o que torna a relação delicada, uma vez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se o agressor morar na mesma casa que a vítima, o contato pode gerar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583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problemas mais graves;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614.4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Phamela fala da necessidade do uso do número de celular das vitimas, para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0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evitar o uso de cartas, uma vez que não existe uma rede de proteção que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13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consiga ir a casa das vítimas, como no caso do conselho tutelar no caso de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4156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violações com crianças e adolescentes.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614.4" w:right="16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Diante os esclarecimentos de funcionamento do Disque 100, Lourdes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23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explicou a análise dos dados dos anos de 2012 e 2013 do Centro de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18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Combate à Homofobia, que foi caracterizada por dois pontos importantes: A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7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diminuição das denúncias por homofobia provindas do Disque 100 de um ano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o outro; e a necessidade de se restabelecer o fluxo entre o Centro de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74.4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Combate à Homofobia e a Defensoria Pública, ponto que também foi frisado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69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Vanessa.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614.4" w:right="16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O conselheiro Felipe, diante os dados apresentados por Lourdes, alerta para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diminuição dos casos de homofobia que chegaram até o CCH, e diante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388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isso pede a definição do papel do mesmo.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614.4" w:right="16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Julian fala sobre as dificuldades encontradas pelo Centro de Combate à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Homofobia, alerta para o espaço físico inadequado e para a equipe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158.399999999999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desfalcada, que recentemente recebeu a advogada Lourdes, e diante disso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fala sobre o projeto, em andamento, de melhorias do centro e da meta de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5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instalação de outros quatro centros para atender de forma mais ágil as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72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denúncias.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614.4" w:right="12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Irina pediu que enviassem para a ouvidoria a repactuação do fluxo do Disque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96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100, entre o Centro de Combate à Homofobia e a Defensoria Pública.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614.4" w:right="15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Heloisa Alves, Coordenadora Estadual de Políticas para Diversidade Sexual,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5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relembrou o fluxo do Disque 100 que foi combinado, em um primeiro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9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momento, para o Centro de Combate à Homofobia e a Defensoria Pública,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17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consistia em ambos os órgãos arcarem com as mesmas denúncias, ou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9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seja, as denúncias eram enviadas para ambos, e caberia a eles se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relacionarem de forma à se organizarem. Também alertou para o crescimento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63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denúncias de tráfico de pessoas em relação a transexuais e travestis.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8.8000000000001" w:line="276" w:lineRule="auto"/>
        <w:ind w:left="614.4" w:right="11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Irina fala das respostas dadas para as vítimas, que elas não resolvem o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0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problema apresentado, então pediu um acolhimento dessas vítimas e uma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58.399999999999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resposta efetiva para a homofobia, e não apenas uma resolução Legal para o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73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problema.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6.8000000000002" w:line="276" w:lineRule="auto"/>
        <w:ind w:left="614.4" w:right="7180.7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Autorama: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614.4" w:right="158.399999999999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O conselheiro Felipe fala da visita feita ao Autorama para verificar a situação,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7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alerta que os focos de ''pegação'' se dissolveram pelo parque no período da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noite após o fechamento do Autorama. Também ressaltou a necessidade de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rever às denúncias dos imóveis ao redor do parque, para se fazer uma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320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releitura da relevância da distância entre ambos.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8.8" w:line="276" w:lineRule="auto"/>
        <w:ind w:left="614.4" w:right="158.399999999999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Os Agentes de Prevenção Luiz e Jaime, também alertaram para essa diluição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6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focos de “pegação’’ e falam da dificuldade do trabalho, uma vez que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18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público está espalhado; diante disso, buscam apoio com os trabalhadores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23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autônomos do parque para a distribuição de camisinhas.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8.8" w:line="276" w:lineRule="auto"/>
        <w:ind w:left="614.4" w:right="20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“Autorama Legal’’: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proposta de projeto está sendo elaborada por uma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comissão do conselho, e visa a revitalização do Autorama, que consiste em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18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melhorar as condições de iluminação e banheiro ao redor do espaço, e em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7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trabalho junto da Guarda Civil Metropolitana para garantir segurança ao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74.4" w:right="15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local. O projeto está sendo elaborado por uma comissão do conselho,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974.4" w:right="430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designada na reunião anterior (16/10).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254.39999999999998" w:right="688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Encaminhamentos: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600" w:right="225.5999999999994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conselheiro Felipe ficou de finalizar a proposta do ‘’Autorama Legal’’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45.6" w:right="3614.40000000000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encaminhar para todos os conselheiros.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600" w:right="811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Julian pede reunião com o secretário do verde com a comissão do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945.6" w:right="1823.999999999999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conselho para apresentar o projeto do ‘’Autorama Legal’’.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4.39999999999998" w:right="8011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Informes: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254.39999999999998" w:right="43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última reunião do conselho no ano de dois mil e treze ocorrerá no dia quatro de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54.39999999999998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dezembro, quando será efetuada a validação do Plano Integral de Saúde Pública da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54.39999999999998" w:right="720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População LGBT.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