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593"/>
        <w:rPr/>
      </w:pPr>
      <w:r w:rsidDel="00000000" w:rsidR="00000000" w:rsidRPr="00000000">
        <w:rPr>
          <w:rtl w:val="0"/>
        </w:rPr>
        <w:t xml:space="preserve">Conselho Municipal de Imigrantes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393" w:right="3408" w:firstLine="0"/>
        <w:jc w:val="center"/>
        <w:rPr/>
      </w:pPr>
      <w:r w:rsidDel="00000000" w:rsidR="00000000" w:rsidRPr="00000000">
        <w:rPr>
          <w:rtl w:val="0"/>
        </w:rPr>
        <w:t xml:space="preserve">06 de Agosto de 2020 15h00-18h00</w:t>
      </w:r>
    </w:p>
    <w:p w:rsidR="00000000" w:rsidDel="00000000" w:rsidP="00000000" w:rsidRDefault="00000000" w:rsidRPr="00000000" w14:paraId="00000004">
      <w:pPr>
        <w:spacing w:before="0" w:lineRule="auto"/>
        <w:ind w:left="1593" w:right="16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5">
      <w:pPr>
        <w:spacing w:before="0" w:lineRule="auto"/>
        <w:ind w:left="1593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Direitos Humanos e Cidadania Rua Líbero Badaró, 119.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535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REUNIÃO DO CMI </w:t>
      </w:r>
    </w:p>
    <w:p w:rsidR="00000000" w:rsidDel="00000000" w:rsidP="00000000" w:rsidRDefault="00000000" w:rsidRPr="00000000" w14:paraId="00000008">
      <w:pPr>
        <w:spacing w:before="1" w:lineRule="auto"/>
        <w:ind w:left="1535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APRESENTAÇÃO DA VERSÃO FINAL DO PLANO MUNICIPAL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</w:t>
      </w:r>
      <w:r w:rsidDel="00000000" w:rsidR="00000000" w:rsidRPr="00000000">
        <w:rPr>
          <w:b w:val="1"/>
          <w:sz w:val="24"/>
          <w:szCs w:val="24"/>
          <w:rtl w:val="0"/>
        </w:rPr>
        <w:t xml:space="preserve"> IMIGRANTES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5"/>
        <w:gridCol w:w="210"/>
        <w:gridCol w:w="3945"/>
        <w:gridCol w:w="252"/>
        <w:tblGridChange w:id="0">
          <w:tblGrid>
            <w:gridCol w:w="4245"/>
            <w:gridCol w:w="210"/>
            <w:gridCol w:w="3945"/>
            <w:gridCol w:w="252"/>
          </w:tblGrid>
        </w:tblGridChange>
      </w:tblGrid>
      <w:tr>
        <w:trPr>
          <w:trHeight w:val="275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Sociedade civil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Diack Samba (Associação Senegalesa de São Paulo – ASENSP)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Elisa Jung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Diego Meriguetti (Cáritas)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Paulo Farah (Bibliaspa)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Isabel Torres (CAMI)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Keder Lafortune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Letícia Carvalho (Missão Paz)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Hortense Mbuyi Mwanza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Nour Massoud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Jean Mulondayi (África do Coração)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Oriana Jara (Presença da América Latina – PAL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Ngalula Lorenzo Freddy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 Wei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René Barrientos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Yoo Na Kim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Tanya Tshisuaka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48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3"/>
        <w:gridCol w:w="250"/>
        <w:gridCol w:w="3988"/>
        <w:gridCol w:w="147"/>
        <w:tblGridChange w:id="0">
          <w:tblGrid>
            <w:gridCol w:w="4263"/>
            <w:gridCol w:w="250"/>
            <w:gridCol w:w="3988"/>
            <w:gridCol w:w="147"/>
          </w:tblGrid>
        </w:tblGridChange>
      </w:tblGrid>
      <w:tr>
        <w:trPr>
          <w:trHeight w:val="277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SMDHC – Suplente: Grevisse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after="0" w:before="1" w:line="240" w:lineRule="auto"/>
              <w:ind w:left="68" w:right="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  <w:t xml:space="preserve">Benvenutti</w:t>
              <w:tab/>
              <w:t xml:space="preserve">de Andrade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Titular: Claudete Dias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SMDE – Suplente: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9" w:right="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SMADS – Suplente: Silvia Helena Maschesan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9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Titular: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Roseli Marceli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SME – Suplente: Elayne Fernandes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Pinheiro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Titular: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SEHAB – Suplente: Maria do Carmo Hueso Morales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76" w:lineRule="auto"/>
        <w:ind w:left="182" w:right="20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 e observadores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Guilherme Otero (OIM);</w:t>
      </w:r>
      <w:r w:rsidDel="00000000" w:rsidR="00000000" w:rsidRPr="00000000">
        <w:rPr>
          <w:sz w:val="24"/>
          <w:szCs w:val="24"/>
          <w:rtl w:val="0"/>
        </w:rPr>
        <w:t xml:space="preserve"> Talita Vieira, Luz Molano (Coordenadoria de Relações Internacionais);  Tatiana Belons, Silvia Sanders (ACNUR)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76" w:lineRule="auto"/>
        <w:ind w:left="182" w:right="20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18" w:line="276" w:lineRule="auto"/>
        <w:ind w:left="18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presente reunião tem como pauta única apresentar a Versão Final do Plano Municipal de Políticas para Imigrantes aos conselheiros e membros do Conselho Municipal de Imigrantes para que possam comentar, apontar suas considerações finais e tirar dúvidas que surgirem.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reunião se iniciou com a apresentação do Coordenador Vinicius sobre a conclusão do processo de elaboração do Plano, comentando sobre seu período de vigência (2021 - 2024), a construção com o apoio técnico da Organização Internacional para Migrações (OIM) e Alto Comissariado das Nações Unidas para Refugiados (ACNUR), e o processo de aprovação do Decreto, contando com a participação de toda a equipe de assessores da Coordenação nesta reunião.</w:t>
      </w:r>
    </w:p>
    <w:p w:rsidR="00000000" w:rsidDel="00000000" w:rsidP="00000000" w:rsidRDefault="00000000" w:rsidRPr="00000000" w14:paraId="00000062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seguida, foi apresentado pela Assessora Luciana o documento final do Plano Municipal, que havia sido enviado por e-mail para o Conselho no dia anterior, a fim de que estes pudessem revisar o material. Passando por uma breve revisão sobre cada item do documento final, o texto da introdução, da contextualização da cidade de São Paulo na temática migratória,  não constou com nenhuma objeção por parte dos conselheiros. </w:t>
      </w:r>
    </w:p>
    <w:p w:rsidR="00000000" w:rsidDel="00000000" w:rsidP="00000000" w:rsidRDefault="00000000" w:rsidRPr="00000000" w14:paraId="00000064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Assessora Ana fez a apresentação da Nota Institucional do Plano, onde foi destacado o seguinte item, realizando, prontamente, a alteração. </w:t>
      </w:r>
    </w:p>
    <w:p w:rsidR="00000000" w:rsidDel="00000000" w:rsidP="00000000" w:rsidRDefault="00000000" w:rsidRPr="00000000" w14:paraId="00000066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Importante: </w:t>
      </w:r>
      <w:r w:rsidDel="00000000" w:rsidR="00000000" w:rsidRPr="00000000">
        <w:rPr>
          <w:sz w:val="24"/>
          <w:szCs w:val="24"/>
          <w:rtl w:val="0"/>
        </w:rPr>
        <w:t xml:space="preserve">foi solicitada a alteração no texto: de “se evidencie” para “se concretize” na nota institucional do CMI, na Ação 3 do Eixo 4.</w:t>
      </w:r>
    </w:p>
    <w:p w:rsidR="00000000" w:rsidDel="00000000" w:rsidP="00000000" w:rsidRDefault="00000000" w:rsidRPr="00000000" w14:paraId="00000067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foi apresentado pelo Assessor Bryan o evento de lançamento do Plano, perpassando todo o cronograma e o planejamento da live, com participação da SMDHC, as Organizações Internacionais que apoiaram o processo de elaboração do Plano e o CMI. </w:t>
      </w:r>
    </w:p>
    <w:p w:rsidR="00000000" w:rsidDel="00000000" w:rsidP="00000000" w:rsidRDefault="00000000" w:rsidRPr="00000000" w14:paraId="00000069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ponto também foi decidido quais conselheiros participarão do evento pela live, a ser realizada no dia 11 de Agosto às 19h30, com transmissão ao vivo pelas páginas do Facebook e Youtube da CPMigTD. A conselheira Yoo Na Kim manifestou interesse  previamente e o conselheiro Jean Katumba também se indicou para participar durante a reunião.</w:t>
      </w:r>
    </w:p>
    <w:p w:rsidR="00000000" w:rsidDel="00000000" w:rsidP="00000000" w:rsidRDefault="00000000" w:rsidRPr="00000000" w14:paraId="0000006B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reunião se encerrou com acordo por consenso na versão do plano.</w:t>
      </w:r>
    </w:p>
    <w:p w:rsidR="00000000" w:rsidDel="00000000" w:rsidP="00000000" w:rsidRDefault="00000000" w:rsidRPr="00000000" w14:paraId="0000006D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enviadas as informações sobre o evento de lançamento para os conselheiros. </w:t>
      </w:r>
    </w:p>
    <w:p w:rsidR="00000000" w:rsidDel="00000000" w:rsidP="00000000" w:rsidRDefault="00000000" w:rsidRPr="00000000" w14:paraId="0000006F">
      <w:pPr>
        <w:tabs>
          <w:tab w:val="left" w:pos="1166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/>
      <w:pgMar w:bottom="280" w:top="1340" w:left="1520" w:right="15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1593" w:right="161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1593" w:right="161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8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60"/>
      <w:ind w:left="1593" w:right="1610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622" w:hanging="361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GvqNsP4rHxtwF8fuQUzrMa1qA==">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2020-07-14T20:59:18Z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2020-07-14T00:00:00Z</vt:filetime>
  </property>
</Properties>
</file>