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Conselho Municipal de Imigrantes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 de julho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14:00 – 18;00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Secretaria Municipal de Direitos Humanos e Cidadania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Rua Líbero Badaró, 119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ATA 20ª REUNIÃO DO CONSELHO MUNICIPAL DE IMIGRANTES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Presença de membros eleitos da sociedade civil</w:t>
      </w:r>
      <w:r w:rsidDel="00000000" w:rsidR="00000000" w:rsidRPr="00000000">
        <w:rPr>
          <w:rtl w:val="0"/>
        </w:rPr>
      </w:r>
    </w:p>
    <w:tbl>
      <w:tblPr>
        <w:tblStyle w:val="Table1"/>
        <w:tblW w:w="9919.0" w:type="dxa"/>
        <w:jc w:val="left"/>
        <w:tblInd w:w="55.0" w:type="dxa"/>
        <w:tblLayout w:type="fixed"/>
        <w:tblLook w:val="0000"/>
      </w:tblPr>
      <w:tblGrid>
        <w:gridCol w:w="4695"/>
        <w:gridCol w:w="360"/>
        <w:gridCol w:w="4303"/>
        <w:gridCol w:w="561"/>
        <w:tblGridChange w:id="0">
          <w:tblGrid>
            <w:gridCol w:w="4695"/>
            <w:gridCol w:w="360"/>
            <w:gridCol w:w="4303"/>
            <w:gridCol w:w="561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Sociedade civil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Suplentes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Diack Samba (Associação Senegalesa de São Paulo – ASENSP)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Elisa Jung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X</w:t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Diego Meriguetti (Cáritas)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Elissa Fortunato (Bibliaspa)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X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Isabel Torres (CAMI)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Keder Lafortune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X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Letícia Carvalho (Missão Paz)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Hortense Mbuyi Mwanza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Nour Massoud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Jean Mulondayi (África do Coração)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Oriana Jara (Presença da América Latina – PAL)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Ngalula Lorenzo Freddy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Tang Wei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René Barrientos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X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Yoo Na Kim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Tanya Tshisuaka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Presença de membros indicados do poder público</w:t>
      </w:r>
      <w:r w:rsidDel="00000000" w:rsidR="00000000" w:rsidRPr="00000000">
        <w:rPr>
          <w:rtl w:val="0"/>
        </w:rPr>
      </w:r>
    </w:p>
    <w:tbl>
      <w:tblPr>
        <w:tblStyle w:val="Table2"/>
        <w:tblW w:w="9928.0" w:type="dxa"/>
        <w:jc w:val="left"/>
        <w:tblInd w:w="55.0" w:type="dxa"/>
        <w:tblLayout w:type="fixed"/>
        <w:tblLook w:val="0000"/>
      </w:tblPr>
      <w:tblGrid>
        <w:gridCol w:w="4695"/>
        <w:gridCol w:w="360"/>
        <w:gridCol w:w="4320"/>
        <w:gridCol w:w="553"/>
        <w:tblGridChange w:id="0">
          <w:tblGrid>
            <w:gridCol w:w="4695"/>
            <w:gridCol w:w="360"/>
            <w:gridCol w:w="4320"/>
            <w:gridCol w:w="553"/>
          </w:tblGrid>
        </w:tblGridChange>
      </w:tblGrid>
      <w:tr>
        <w:trPr>
          <w:trHeight w:val="2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Secretarias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Suplentes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SMDHC – Titular: Jennifer Alvarez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SMDHC – Suplente: Erika Lipa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X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SMPR – Titular: Helio de Oliveira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SMPR – Suplente: Adriano Marques de Camargo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SMC – Titular: Silvia Monasterios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SMC – Suplente: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SMDE – Titular: Claudete Dias 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SMDE – Suplente: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SMADS – Titular: Maria Luiza Mancini do Nascimento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SMADS – Suplente: Silvia Helena Maschesan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SME – Titular: Maria Alice Zimmermann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SME – Suplente: Elayne Fernandes Pinheiro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SEHAB – Titular: Suelma Inês Alves de Deus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SEHAB – Suplente: Maria do Carmo Hueso Morales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SMS – Titular: Breno Souza de Aguiar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SMS – Suplente: Lucia Helena da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90"/>
        </w:tabs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Participantes e observadores: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 León (SMDHC); Luciana Elena Vásquez (SMDHC); Abril Romero (SMDHC); William Fernandes (Ouvidoria DPE), Giselle Netto (ACNUR), Tatiana Belons (DPESP), Jenny de la Rosa (MIREDES), Camila Breitenviser, Luis Benavides, Daniel Hernandes (DPS-SMDHC), Carolina Guagliano (DPS-SMDHC) Jefferson M., Miguel Martinez (CEMIR), Carla Lorenzi (OIM), Guilherme Otero (OIM), Nathali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Condé Napolitano (CDHIC).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Pautas: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1080" w:hanging="360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Abertura da reunião e leitura e da ata da 19ª Reunião Ordinária do CMI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1080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Jennifer abriu a 20ª Reunião Ordinária do CMI e a Sra. Abril leu a ata da 19ª Reunião Ordinária.</w:t>
      </w:r>
    </w:p>
    <w:p w:rsidR="00000000" w:rsidDel="00000000" w:rsidP="00000000" w:rsidRDefault="00000000" w:rsidRPr="00000000" w14:paraId="0000005C">
      <w:pPr>
        <w:ind w:left="72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O Sr. Rene disse que a feira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madrugada a maioria são imigrantes e que as inscrições do programa “Tô Legal” ainda não estão muito claras.</w:t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Jenni de la Rosa, pediu para serem compartilhados os documentos do programa, e disse que para os solicitantes 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refúgio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há um desconhecimento das instituições e empresas de que essas pessoas podem se incorporar no mercado de trabalho, portanto sugeriu que há uma necessidade de dar visibilidade a essa questão.</w:t>
      </w:r>
    </w:p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Jennifer informou que tinha sido realizada a leitura de ata de uma reunião já ocorrida. Além disso, complementou dizendo que 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Política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Municipal já abrange a documentação nesses casos e que sim deve ser reiterada a necessidade de inclusão dos imigrantes sem restrição documental. </w:t>
      </w:r>
    </w:p>
    <w:p w:rsidR="00000000" w:rsidDel="00000000" w:rsidP="00000000" w:rsidRDefault="00000000" w:rsidRPr="00000000" w14:paraId="00000062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A Sra. Jennifer fez um destaque na ata, na página 3, parágrafo 2; ela disse concordar com o consenso que trata da composição do GT da Conferência, não com quem faz parte. A ata foi aprovada pela plenária; com quórum mínimo para a votação.</w:t>
      </w:r>
    </w:p>
    <w:p w:rsidR="00000000" w:rsidDel="00000000" w:rsidP="00000000" w:rsidRDefault="00000000" w:rsidRPr="00000000" w14:paraId="00000064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6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ind w:left="1080" w:hanging="360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Leitura e Aprovação da ata da Reunião Extraordinária do 31 de Maio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Jennifer disse que a ata da Reunião Extraordinária que ocorreu em maio, tinha sido lida na reunião ordinária do dia 18 de junho, porém não foi aprovada pelo plenário por não haver consenso sobre o texto destacado. </w:t>
      </w:r>
    </w:p>
    <w:p w:rsidR="00000000" w:rsidDel="00000000" w:rsidP="00000000" w:rsidRDefault="00000000" w:rsidRPr="00000000" w14:paraId="0000006A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Jennifer fez a leitura da errata, a qual foi feita a partir da sugestão de que o parágrafo fosse mais explícito com relação ao que o CMI definiu como CO; informou que a proposta de sugestão tinha sido encaminhada pelo e-mail para os membros do Conselho, para que se manifestassem.  </w:t>
      </w:r>
    </w:p>
    <w:p w:rsidR="00000000" w:rsidDel="00000000" w:rsidP="00000000" w:rsidRDefault="00000000" w:rsidRPr="00000000" w14:paraId="0000006C">
      <w:pPr>
        <w:spacing w:after="240" w:before="240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“O texto referente à Comissão Organizadora foi aprovado por consenso, contendo na sua redação a definição de que os membros do GT Conferência são aqueles que participam das reuniões desde o começo das atividades do GT Conferência. Também ficou definido neste texto que a composição da CO será de 15 membros da sociedade civil, 15 membros do poder público e 5 convidados” </w:t>
      </w:r>
    </w:p>
    <w:p w:rsidR="00000000" w:rsidDel="00000000" w:rsidP="00000000" w:rsidRDefault="00000000" w:rsidRPr="00000000" w14:paraId="0000006D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Tatiana sugeriu aguardar a Sra. Elissa para a aprovação do texto. A Sra. Jennifer disse que a questão teria de ser retomada, o que demandaria tempo. Ela sugeriu que a ata fosse aprovada, visto que a ata e a nova sugestão de texto foram encaminhadas por e-mail, além de que isso, teria de ser aprovado na reunião de hoje. Pediu para que sugestões fossem encaminhadas por e-mail, caso fosse necessário.</w:t>
      </w:r>
    </w:p>
    <w:p w:rsidR="00000000" w:rsidDel="00000000" w:rsidP="00000000" w:rsidRDefault="00000000" w:rsidRPr="00000000" w14:paraId="0000006E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aprovação da ata teve 5 votos a favor.</w:t>
      </w:r>
    </w:p>
    <w:p w:rsidR="00000000" w:rsidDel="00000000" w:rsidP="00000000" w:rsidRDefault="00000000" w:rsidRPr="00000000" w14:paraId="00000070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ind w:left="1080" w:hanging="360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Discussão para a definição da metodologia da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Conferência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Luciana iniciou a introdução sobre a apresentação da metodologia da Conferência; após isso, formação de grupos para a discussão.</w:t>
      </w:r>
    </w:p>
    <w:p w:rsidR="00000000" w:rsidDel="00000000" w:rsidP="00000000" w:rsidRDefault="00000000" w:rsidRPr="00000000" w14:paraId="00000074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Tatiana questionou se a apresentação poderia ser encaminhada por e-mail, assim todos pudessem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consultá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-la. </w:t>
      </w:r>
    </w:p>
    <w:p w:rsidR="00000000" w:rsidDel="00000000" w:rsidP="00000000" w:rsidRDefault="00000000" w:rsidRPr="00000000" w14:paraId="00000076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Luciana disse que sim e que uma parte já tinha sido apresentada na reunião do GT da Conferência, porém havia uma parte nova que estava sendo apresentada para o Conselho. </w:t>
      </w:r>
    </w:p>
    <w:p w:rsidR="00000000" w:rsidDel="00000000" w:rsidP="00000000" w:rsidRDefault="00000000" w:rsidRPr="00000000" w14:paraId="00000078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Jennifer disse ter em conta que na primeira conferência não se tinha uma base tal como a que existe hoje no âmbito de políticas públicas; e, portanto, a mobilização foi necessária para ir em busca de imigrantes que pudessem aportar ideias para a formulação dessa política; agora seria partir de outro ponto de partida.</w:t>
      </w:r>
    </w:p>
    <w:p w:rsidR="00000000" w:rsidDel="00000000" w:rsidP="00000000" w:rsidRDefault="00000000" w:rsidRPr="00000000" w14:paraId="0000007A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Tatiana questionou se as propostas não foram discutidas por eixos temáticos; a Sra. Luciana informou que o que ocorreu foi, que se levantaram propostas e após a construção de propostas, estas eram encaixadas nos 4 eixos temáticos.</w:t>
      </w:r>
    </w:p>
    <w:p w:rsidR="00000000" w:rsidDel="00000000" w:rsidP="00000000" w:rsidRDefault="00000000" w:rsidRPr="00000000" w14:paraId="0000007C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- Proposta de metodologia da 2ª Conferência: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Foram apresentadas algumas definições feitas pelo GT Conferência: A Etapa 1 (Etapas preparatórias) está conformada por: pré-conferências,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conferências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livres e submissão de propostas individuais via online; também definiu que serão realizadas 4 pré-conferências, nas regiões: centro-oeste, leste, norte e sul.</w:t>
      </w:r>
    </w:p>
    <w:p w:rsidR="00000000" w:rsidDel="00000000" w:rsidP="00000000" w:rsidRDefault="00000000" w:rsidRPr="00000000" w14:paraId="00000080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Sobre o regimento o GT sugeriu que a elaboração será feita pela COM, que precisaria de aprovação da COM e CMI.</w:t>
      </w:r>
    </w:p>
    <w:p w:rsidR="00000000" w:rsidDel="00000000" w:rsidP="00000000" w:rsidRDefault="00000000" w:rsidRPr="00000000" w14:paraId="00000082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Tatiana questionou o que seria aprovado pela população sobre o regimento interno, visto que isso poderia inviabilizar a realização da conferência; disse que vale a pena pensar que  alguns grupos podem se juntar para ir contra do Regimento.</w:t>
      </w:r>
    </w:p>
    <w:p w:rsidR="00000000" w:rsidDel="00000000" w:rsidP="00000000" w:rsidRDefault="00000000" w:rsidRPr="00000000" w14:paraId="00000084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Luciana ressaltou a importância de que todos os envolvidos estejam apropriados dos documentos, disse que podem ter disputas sobre o regimento e que isso faz parte do processo participativo; a Sra. Luciana informou que o Regimento coloca os elementos que estruturam a realização da Conferência, e que há em geral, uma estrutura base para a realização de conferências no nível municipal.</w:t>
      </w:r>
    </w:p>
    <w:p w:rsidR="00000000" w:rsidDel="00000000" w:rsidP="00000000" w:rsidRDefault="00000000" w:rsidRPr="00000000" w14:paraId="00000086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Luciana abordou a definição da metodologia interna das pré-Conferências e dos critérios definidos pelo GT Conferência no documento orientador; no caso das Conferências Livres, disse que a metodologia e o forma correm por conta da instituição organizadora, por sua vez, a submissão de propostas individuais será via formulário do Google. </w:t>
      </w:r>
    </w:p>
    <w:p w:rsidR="00000000" w:rsidDel="00000000" w:rsidP="00000000" w:rsidRDefault="00000000" w:rsidRPr="00000000" w14:paraId="00000088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Tatiana destacou a importância de ter um mediador especialista para os eixos. </w:t>
      </w:r>
    </w:p>
    <w:p w:rsidR="00000000" w:rsidDel="00000000" w:rsidP="00000000" w:rsidRDefault="00000000" w:rsidRPr="00000000" w14:paraId="0000008A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B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Ana disse que a diferença das pré-conferências, em relação às demais modalidades preparatórias, é que todos os eixos da conferência devem serem discutidos. </w:t>
      </w:r>
    </w:p>
    <w:p w:rsidR="00000000" w:rsidDel="00000000" w:rsidP="00000000" w:rsidRDefault="00000000" w:rsidRPr="00000000" w14:paraId="0000008C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Luciana propôs a atividade de discussão em grupo para pensar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metodologia interna das etapas preparatórias; e disse que em outro momento a COM deverá fazer a discussão da metodologia das etapas II e III; </w:t>
      </w:r>
    </w:p>
    <w:p w:rsidR="00000000" w:rsidDel="00000000" w:rsidP="00000000" w:rsidRDefault="00000000" w:rsidRPr="00000000" w14:paraId="0000008E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Foram apresentas as perguntas norteadoras para a discussão em grupos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para tratar dos detalhes da metodologia para a realização das pré-conferências; posteriormente cada grupo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expôs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90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Gisele (ACNUR) questionou se as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conferências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livres seriam realizadas por territórios;</w:t>
      </w:r>
    </w:p>
    <w:p w:rsidR="00000000" w:rsidDel="00000000" w:rsidP="00000000" w:rsidRDefault="00000000" w:rsidRPr="00000000" w14:paraId="00000092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Luciana informou que os critérios para as Conferências Livres estariam colocados no documento orientador.</w:t>
      </w:r>
    </w:p>
    <w:p w:rsidR="00000000" w:rsidDel="00000000" w:rsidP="00000000" w:rsidRDefault="00000000" w:rsidRPr="00000000" w14:paraId="0000009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Apresentação dos grupos: </w:t>
      </w:r>
    </w:p>
    <w:p w:rsidR="00000000" w:rsidDel="00000000" w:rsidP="00000000" w:rsidRDefault="00000000" w:rsidRPr="00000000" w14:paraId="00000096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Grupo 1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– a Sra. Isabel apresentou a proposta do grupo: o grupo propôs dividir por eixos, fazer uma roda de conversa como método de discussão, e ter 2 a 3h para cada grupo de trabalho; o grupo propôs que deviam haver mínimo três a 5 propostas por eixos; </w:t>
      </w:r>
    </w:p>
    <w:p w:rsidR="00000000" w:rsidDel="00000000" w:rsidP="00000000" w:rsidRDefault="00000000" w:rsidRPr="00000000" w14:paraId="00000098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Luciana questionou quantos eixos poderiam ocorrer ao mesmo tempo. </w:t>
      </w:r>
    </w:p>
    <w:p w:rsidR="00000000" w:rsidDel="00000000" w:rsidP="00000000" w:rsidRDefault="00000000" w:rsidRPr="00000000" w14:paraId="0000009A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Isabel disse que dois eixos ao mesmo tempo; 2h por eixo e que as propostas seriam entregues â COM; também ela apresentou a sugestão do grupo de que a leitura da minuta do Regimento deveria ser depois da apresentação de abertura; </w:t>
      </w:r>
    </w:p>
    <w:p w:rsidR="00000000" w:rsidDel="00000000" w:rsidP="00000000" w:rsidRDefault="00000000" w:rsidRPr="00000000" w14:paraId="0000009C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Luciana disse que eventualmente poderia haver um pouco de menos tempo por cada grupo de trabalho/eixo para que outras atividades possam ocorrer, tal como o almoço. </w:t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F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Grupo 2 -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Tatiana apresentou a proposta do grupo: o grupo sugeriu fazer a divisão por eixos para facilitar e qualificar a discussão; a discussão em grupos seria em roda de conversa; o grupo de trabalho iniciaria com uma apresentação breve do tema e dos participantes, logo começaria a discussão a fim de elaborar propostas; em caso de mais de 10 participantes por eixo temático poderia haver uma subdivisão em grupos; se o grupo de trabalho não chega a um consenso com as propostas, deviam se juntar para serem contempladas; </w:t>
      </w:r>
    </w:p>
    <w:p w:rsidR="00000000" w:rsidDel="00000000" w:rsidP="00000000" w:rsidRDefault="00000000" w:rsidRPr="00000000" w14:paraId="000000A0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Também se sugeriu não ter limite na inscrição de participantes por eixo, pois isso poderia ser impositivo para a pré-conferência. A sra. Tatiana disse que assim se estaria dando liberdade para que cada participante escolha o tema que quer discutido. Outra sugestão do grupo foi realizar quatro eixos pela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manhã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e quatro pela tarde, sem a realização da plenária; ou outra possiblidade é realizar 8 eixos na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manhã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das 8h as 12h, e no período da tarde realizar uma plenária (exposição de propostas, momento para que cada um ouvisse a discussão dos outros, a fim de que todos participassem de tudo).</w:t>
      </w:r>
    </w:p>
    <w:p w:rsidR="00000000" w:rsidDel="00000000" w:rsidP="00000000" w:rsidRDefault="00000000" w:rsidRPr="00000000" w14:paraId="000000A2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Para o grupo 2, pode não haver plenária para assim privilegiar as pré-conferências presenciais como um momento de discussão e acolhimento de propostas. Se sugeriu que houvessem 5 propostas por eixo sem número mínimo; 1h30 de discussão, 20  - 30 minutos de pausa, e logo mais 1h30 de discussão.</w:t>
      </w:r>
    </w:p>
    <w:p w:rsidR="00000000" w:rsidDel="00000000" w:rsidP="00000000" w:rsidRDefault="00000000" w:rsidRPr="00000000" w14:paraId="000000A4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Jenni de la Rosa parabenizou pela proposta de fazer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conferências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livres e a possibilidade de submissão de propostas individuais por imigrantes pois isso favorece a participação mínima de um imigrante.</w:t>
      </w:r>
    </w:p>
    <w:p w:rsidR="00000000" w:rsidDel="00000000" w:rsidP="00000000" w:rsidRDefault="00000000" w:rsidRPr="00000000" w14:paraId="000000A6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Grupo 3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– A Sra. Erika apresentou a proposta do grupo: foi sugerido que quatro eixos deviam se fazer num determinado horário, com intervalo de 25 a 30 minutos e logo mais quatro eixos, disse que isto seria uma possibilidade de participação em mais de uma discussão; poderia ter 1h30 para a discussão de cada eixo; havendo cinco propostas para cada eixo; o grupo indicou que regimento devia ser lido previamente às discussões em cada sala; depois os grupos seriam juntados e seriam discutidos; </w:t>
      </w:r>
    </w:p>
    <w:p w:rsidR="00000000" w:rsidDel="00000000" w:rsidP="00000000" w:rsidRDefault="00000000" w:rsidRPr="00000000" w14:paraId="000000AA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Luciana indicou as diferentes propostas dos grupos: que sejam no período só de manhã ou tarde, abertura inicial do que é conferencia e uma contextualização do tema, depois fazer a leitura do regimento e seguir para as discussões por eixos; os grupos teriam 1h30 para o debate e logo momento de socialização das propostas; haveriam cinco propostas no máximo e quem fará a decisão das propostas será o eixo; se realizariam quatro grupos de trabalho, intervalo e quatro grupos de trabalho.</w:t>
      </w:r>
    </w:p>
    <w:p w:rsidR="00000000" w:rsidDel="00000000" w:rsidP="00000000" w:rsidRDefault="00000000" w:rsidRPr="00000000" w14:paraId="000000AC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Camila questionou se haveria espaços de socialização das propostas das pré-conferências, e se há necessidade desse momento, já que seria o momento de juntar as propostas que depois podem ser discutidas na conferência.  </w:t>
      </w:r>
    </w:p>
    <w:p w:rsidR="00000000" w:rsidDel="00000000" w:rsidP="00000000" w:rsidRDefault="00000000" w:rsidRPr="00000000" w14:paraId="000000AE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O Sr. Guilherme disse na socialização está a possibilidade de fechar as propostas e evitar repetições.</w:t>
      </w:r>
    </w:p>
    <w:p w:rsidR="00000000" w:rsidDel="00000000" w:rsidP="00000000" w:rsidRDefault="00000000" w:rsidRPr="00000000" w14:paraId="000000B0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Tatiana disse que é a possibilidade de todos participarem das discussões alheias; </w:t>
      </w:r>
    </w:p>
    <w:p w:rsidR="00000000" w:rsidDel="00000000" w:rsidP="00000000" w:rsidRDefault="00000000" w:rsidRPr="00000000" w14:paraId="000000B2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O Sr. Guilherme sugeriu que as propostas que saírem das pré-conferências e que depois fossem encaminhadas para a comissão, devem de aparecer da mesma maneira na Conferência.</w:t>
      </w:r>
    </w:p>
    <w:p w:rsidR="00000000" w:rsidDel="00000000" w:rsidP="00000000" w:rsidRDefault="00000000" w:rsidRPr="00000000" w14:paraId="000000B4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Ana disse que deve haver uma definição de critérios disponíveis para facilitar a definição de propostas na sistematização;</w:t>
      </w:r>
    </w:p>
    <w:p w:rsidR="00000000" w:rsidDel="00000000" w:rsidP="00000000" w:rsidRDefault="00000000" w:rsidRPr="00000000" w14:paraId="000000B5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6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Luciana disse que a proposta de levar tal qual as propostas das pré-conferências na Conferência, não poderá ocorrer, dado o grande número de propostas que se podem receber; destacou que para ser transparente também se deve contemplar que o coletivo deve ser priorizado em relação ao individual; também indicou que este processo é delicado e de responsabilidade da COM; por tanto, deve se resguardar com critérios no regimento interno e evitar surpresas no fim;  também disse que se deve citar que as propostas podem ter modificações no processo; </w:t>
      </w:r>
    </w:p>
    <w:p w:rsidR="00000000" w:rsidDel="00000000" w:rsidP="00000000" w:rsidRDefault="00000000" w:rsidRPr="00000000" w14:paraId="000000B7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Luciana disse que poderá ser feita a publicação de todas as propostas; com o aviso de que estas serão modificadas, quando necessário. </w:t>
      </w:r>
    </w:p>
    <w:p w:rsidR="00000000" w:rsidDel="00000000" w:rsidP="00000000" w:rsidRDefault="00000000" w:rsidRPr="00000000" w14:paraId="000000B9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Camila indagou se identifica a necessidade de um momento de socialização; </w:t>
      </w:r>
    </w:p>
    <w:p w:rsidR="00000000" w:rsidDel="00000000" w:rsidP="00000000" w:rsidRDefault="00000000" w:rsidRPr="00000000" w14:paraId="000000BB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Tatiana questão de possibilidade de participação. </w:t>
      </w:r>
    </w:p>
    <w:p w:rsidR="00000000" w:rsidDel="00000000" w:rsidP="00000000" w:rsidRDefault="00000000" w:rsidRPr="00000000" w14:paraId="000000BC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Luciana levantou a importância de um espaço de socialização das propostas e de um espaço deliberativo similar ao da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Conferência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, que é o auge dela.</w:t>
      </w:r>
    </w:p>
    <w:p w:rsidR="00000000" w:rsidDel="00000000" w:rsidP="00000000" w:rsidRDefault="00000000" w:rsidRPr="00000000" w14:paraId="000000BD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Se colocou para o plenário as três propostas: 1) deliberação, 2) socialização para dar um parecer e 3) nenhum desses dois momentos; </w:t>
      </w:r>
    </w:p>
    <w:p w:rsidR="00000000" w:rsidDel="00000000" w:rsidP="00000000" w:rsidRDefault="00000000" w:rsidRPr="00000000" w14:paraId="000000BF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Camila indagou quando esses coletivos fariam a sistematização?</w:t>
      </w:r>
    </w:p>
    <w:p w:rsidR="00000000" w:rsidDel="00000000" w:rsidP="00000000" w:rsidRDefault="00000000" w:rsidRPr="00000000" w14:paraId="000000C1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Jennifer disse que além do documento orientador iniciado no dia 23 de agosto a 23 de setembro, a Comissão Organizadora junto com a Subcomissão de metodologia, poderão se debruçar na proposta metodológica para a sistematização dessas propostas; e essa metodologia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será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trazida para o Conselho; por fim, as propostas serão publicizadas para conhecimento da população da maneira como foram submetidas.</w:t>
      </w:r>
    </w:p>
    <w:p w:rsidR="00000000" w:rsidDel="00000000" w:rsidP="00000000" w:rsidRDefault="00000000" w:rsidRPr="00000000" w14:paraId="000000C3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4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Luciana apontou que há duas formas de encaminhar a deliberação: a primeira seria se haverá espaço deliberativo ou não; e a segunda seria se há momento de socialização ou não</w:t>
      </w:r>
    </w:p>
    <w:p w:rsidR="00000000" w:rsidDel="00000000" w:rsidP="00000000" w:rsidRDefault="00000000" w:rsidRPr="00000000" w14:paraId="000000C5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O plenário iniciou as votações:</w:t>
      </w:r>
    </w:p>
    <w:p w:rsidR="00000000" w:rsidDel="00000000" w:rsidP="00000000" w:rsidRDefault="00000000" w:rsidRPr="00000000" w14:paraId="000000C7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Votação da proposta que indica que nas pré conferências haverá um momento final deliberativo que irá votar prioridades:</w:t>
      </w:r>
    </w:p>
    <w:p w:rsidR="00000000" w:rsidDel="00000000" w:rsidP="00000000" w:rsidRDefault="00000000" w:rsidRPr="00000000" w14:paraId="000000C9">
      <w:pPr>
        <w:ind w:left="72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Resultado: Zero votos a favor</w:t>
      </w:r>
    </w:p>
    <w:p w:rsidR="00000000" w:rsidDel="00000000" w:rsidP="00000000" w:rsidRDefault="00000000" w:rsidRPr="00000000" w14:paraId="000000CA">
      <w:pPr>
        <w:ind w:left="72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Portanto não haverá espaço deliberativo</w:t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Votação da proposta que cada grupo de trabalho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elencaria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cinco propostas por eixo, e haverá um momento em que as propostas serão trazidas, apenas compartilhadas com todos os participantes da pré-conferência:</w:t>
      </w:r>
    </w:p>
    <w:p w:rsidR="00000000" w:rsidDel="00000000" w:rsidP="00000000" w:rsidRDefault="00000000" w:rsidRPr="00000000" w14:paraId="000000CC">
      <w:pPr>
        <w:ind w:left="72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Resultado: 4 votos a favor (Isabel, Keder, Diack e Jenni); 1 voto contrário; 1 Abstenção (Elissa)</w:t>
      </w:r>
    </w:p>
    <w:p w:rsidR="00000000" w:rsidDel="00000000" w:rsidP="00000000" w:rsidRDefault="00000000" w:rsidRPr="00000000" w14:paraId="000000CD">
      <w:pPr>
        <w:ind w:left="72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Elissa disse que se havia colocado na pauta da reunião que apenas seria apresentado as questões metodológicas e não que haveria uma votação ao respeito disso, pois isso teria que ser definido GT Conferência previamente. Sugeriu modificar na pauta e que haveria uma inversão de das competências entre o GT e o Conselho. </w:t>
      </w:r>
    </w:p>
    <w:p w:rsidR="00000000" w:rsidDel="00000000" w:rsidP="00000000" w:rsidRDefault="00000000" w:rsidRPr="00000000" w14:paraId="000000CF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O Sr.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William (Defensor da DPE) sugeriu que poderia retornar em outro momento para fazer a apresentação das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conferências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da DP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e da mobilização, na próxima reunião do conselho informe do DP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D1">
      <w:pPr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Tatiana e a Sra. Elisa indicaram que o 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. William fizesse a apresentação da reunião do GT;</w:t>
      </w:r>
    </w:p>
    <w:p w:rsidR="00000000" w:rsidDel="00000000" w:rsidP="00000000" w:rsidRDefault="00000000" w:rsidRPr="00000000" w14:paraId="000000D3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2"/>
        </w:numPr>
        <w:ind w:left="1080" w:hanging="360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GT Migra: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Jennifer informou que foram enviadas pelo e-mail a proposta de portaria da criação do GT dentro da SMDET, sendo que dois conselheiros se candidataram para serem membros representando ao CMI. A sra. Jennifer disse que o GT Migra está sendo pensado para realizar ações para pensar na inclusão econômica da população migrante e está planejando a realização de uma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feira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migrante em setembro.</w:t>
      </w:r>
    </w:p>
    <w:p w:rsidR="00000000" w:rsidDel="00000000" w:rsidP="00000000" w:rsidRDefault="00000000" w:rsidRPr="00000000" w14:paraId="000000D7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Jennifer abriu para votação do plenário:</w:t>
      </w:r>
    </w:p>
    <w:p w:rsidR="00000000" w:rsidDel="00000000" w:rsidP="00000000" w:rsidRDefault="00000000" w:rsidRPr="00000000" w14:paraId="000000D8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Votação da proposta de indicação do Keder e do René:</w:t>
      </w:r>
    </w:p>
    <w:p w:rsidR="00000000" w:rsidDel="00000000" w:rsidP="00000000" w:rsidRDefault="00000000" w:rsidRPr="00000000" w14:paraId="000000D9">
      <w:pPr>
        <w:ind w:left="72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Resultado: 6 votos a favor; Zero votos em contra e zero abstenções.</w:t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Votação da proposta de que Keder seja o titular da cadeira:</w:t>
      </w:r>
    </w:p>
    <w:p w:rsidR="00000000" w:rsidDel="00000000" w:rsidP="00000000" w:rsidRDefault="00000000" w:rsidRPr="00000000" w14:paraId="000000DB">
      <w:pPr>
        <w:ind w:left="72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Resultado: 5 votos a favor, zero em contra e 1 abstenção</w:t>
      </w:r>
    </w:p>
    <w:p w:rsidR="00000000" w:rsidDel="00000000" w:rsidP="00000000" w:rsidRDefault="00000000" w:rsidRPr="00000000" w14:paraId="000000DC">
      <w:pPr>
        <w:ind w:left="72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0"/>
          <w:numId w:val="2"/>
        </w:numPr>
        <w:ind w:left="1080" w:hanging="360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Documento orientador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 Jennifer iniciou a leitura do documento orientador.  Houveram destaques para o texto:</w:t>
      </w:r>
    </w:p>
    <w:p w:rsidR="00000000" w:rsidDel="00000000" w:rsidP="00000000" w:rsidRDefault="00000000" w:rsidRPr="00000000" w14:paraId="000000E0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Destaque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vertAlign w:val="baseline"/>
          <w:rtl w:val="0"/>
        </w:rPr>
        <w:t xml:space="preserve">Conferências Livres -passo 3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– quantidade de imigrantes:</w:t>
      </w:r>
    </w:p>
    <w:p w:rsidR="00000000" w:rsidDel="00000000" w:rsidP="00000000" w:rsidRDefault="00000000" w:rsidRPr="00000000" w14:paraId="000000E2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O Sr. Guilherme disse que deveria haver um critério de porcentagem de participação de imigrantes.</w:t>
      </w:r>
    </w:p>
    <w:p w:rsidR="00000000" w:rsidDel="00000000" w:rsidP="00000000" w:rsidRDefault="00000000" w:rsidRPr="00000000" w14:paraId="000000E3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Camila disse que podem ser cinco participantes no mínimo e pensar no critério de porcentagem.</w:t>
      </w:r>
    </w:p>
    <w:p w:rsidR="00000000" w:rsidDel="00000000" w:rsidP="00000000" w:rsidRDefault="00000000" w:rsidRPr="00000000" w14:paraId="000000E4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Elis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disse que isso poderia ser uma passo mais de burocracia que pode impedir a realização da conferência livre. </w:t>
      </w:r>
    </w:p>
    <w:p w:rsidR="00000000" w:rsidDel="00000000" w:rsidP="00000000" w:rsidRDefault="00000000" w:rsidRPr="00000000" w14:paraId="000000E5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Votação da proposta de colocar mais um passo na descrição do texto que indique que as conferências livres devem  garantir definir um número mínimo de participantes imigrantes.</w:t>
      </w:r>
    </w:p>
    <w:p w:rsidR="00000000" w:rsidDel="00000000" w:rsidP="00000000" w:rsidRDefault="00000000" w:rsidRPr="00000000" w14:paraId="000000E7">
      <w:pPr>
        <w:ind w:left="72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Resultado: 2 votos a favor, zero votos em contra, 2 abstenções</w:t>
      </w:r>
    </w:p>
    <w:p w:rsidR="00000000" w:rsidDel="00000000" w:rsidP="00000000" w:rsidRDefault="00000000" w:rsidRPr="00000000" w14:paraId="000000E8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Votação da sugestão sobre a proporção ou não de imigrantes nas conferências livres:</w:t>
      </w:r>
    </w:p>
    <w:p w:rsidR="00000000" w:rsidDel="00000000" w:rsidP="00000000" w:rsidRDefault="00000000" w:rsidRPr="00000000" w14:paraId="000000EA">
      <w:pPr>
        <w:ind w:left="72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Resultado: 3 votos a favor</w:t>
      </w:r>
    </w:p>
    <w:p w:rsidR="00000000" w:rsidDel="00000000" w:rsidP="00000000" w:rsidRDefault="00000000" w:rsidRPr="00000000" w14:paraId="000000EB">
      <w:pPr>
        <w:ind w:left="72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Votação da proposta de que deve haver 50% mais 1 de participação de imigrantes nessa modalidade (conferências livres):</w:t>
      </w:r>
    </w:p>
    <w:p w:rsidR="00000000" w:rsidDel="00000000" w:rsidP="00000000" w:rsidRDefault="00000000" w:rsidRPr="00000000" w14:paraId="000000ED">
      <w:pPr>
        <w:ind w:left="72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Resultado: 2 votos a favor, 1 voto contra, 2 abstenções </w:t>
      </w:r>
    </w:p>
    <w:p w:rsidR="00000000" w:rsidDel="00000000" w:rsidP="00000000" w:rsidRDefault="00000000" w:rsidRPr="00000000" w14:paraId="000000EE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Elissa disse que há problemas de participação e mobilização de forma geral, portanto deve-se adotar o mesmo critério de porcentagem em todas as etapas preparatórias; </w:t>
      </w:r>
    </w:p>
    <w:p w:rsidR="00000000" w:rsidDel="00000000" w:rsidP="00000000" w:rsidRDefault="00000000" w:rsidRPr="00000000" w14:paraId="000000F0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Jennifer disse que é pertinente que esse critério valha também para todas as etapas, já que envolve a questão do voto para os imigrantes; complementou informando que há outros momentos de participação de voz e voto para além da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conferência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final; </w:t>
      </w:r>
    </w:p>
    <w:p w:rsidR="00000000" w:rsidDel="00000000" w:rsidP="00000000" w:rsidRDefault="00000000" w:rsidRPr="00000000" w14:paraId="000000F1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Votação da proposta de que deve haver 50% mais 1 de participação de imigrantes nessa modalidade (pré-conferências):</w:t>
      </w:r>
    </w:p>
    <w:p w:rsidR="00000000" w:rsidDel="00000000" w:rsidP="00000000" w:rsidRDefault="00000000" w:rsidRPr="00000000" w14:paraId="000000F3">
      <w:pPr>
        <w:ind w:left="72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Resultado: 4 votos a favor, zero votos contra, zero abstenções. </w:t>
      </w:r>
    </w:p>
    <w:p w:rsidR="00000000" w:rsidDel="00000000" w:rsidP="00000000" w:rsidRDefault="00000000" w:rsidRPr="00000000" w14:paraId="000000F4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Jennifer fez um destaque passo 4: se informou que se deve enviar a lista de presença, para poder mapear o 50% mais um. E no item 6, disse que estarão disponíveis anexos de apoio: modelo de lista de presença; documento, nacionalidade e nome; modelo de ata.</w:t>
      </w:r>
    </w:p>
    <w:p w:rsidR="00000000" w:rsidDel="00000000" w:rsidP="00000000" w:rsidRDefault="00000000" w:rsidRPr="00000000" w14:paraId="000000F6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Jennifer disse que o documento orientador poderá ser traduzido em árabe, coreano, espanhol e Frances; informou que o recebimento de propostas em outros idiomas dificulta a sistematização no tempo definido, e que estão cientes dessa delimitação, pois a comissão organizadora não tem as condições de sistematizar propostas em outros idiomas; </w:t>
      </w:r>
    </w:p>
    <w:p w:rsidR="00000000" w:rsidDel="00000000" w:rsidP="00000000" w:rsidRDefault="00000000" w:rsidRPr="00000000" w14:paraId="000000F8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Jennifer disse que a questão do plano municipal é um dos objetivo visados, porém, o plano tem seu processo participativo próprio. Em relação à sistematização, disse que haverá uma consultoria para isso.</w:t>
      </w:r>
    </w:p>
    <w:p w:rsidR="00000000" w:rsidDel="00000000" w:rsidP="00000000" w:rsidRDefault="00000000" w:rsidRPr="00000000" w14:paraId="000000FA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 Jenni de la Rosa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isse que deve se contratar organizações ou universidades com expertise na sistematização com um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viés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 processos sociais.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FC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Jennifer esclareceu que não foi dito que seria uma empresa;</w:t>
      </w:r>
    </w:p>
    <w:p w:rsidR="00000000" w:rsidDel="00000000" w:rsidP="00000000" w:rsidRDefault="00000000" w:rsidRPr="00000000" w14:paraId="000000FE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Jenni de la Rosa sugeriu que seja contatada uma escola de línguas da USP para contratar um tradutor; </w:t>
      </w:r>
    </w:p>
    <w:p w:rsidR="00000000" w:rsidDel="00000000" w:rsidP="00000000" w:rsidRDefault="00000000" w:rsidRPr="00000000" w14:paraId="00000100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Jennifer disse que a partir do dia 23 o documento estará disponível no site, redes sociais, junto aos anexos.</w:t>
      </w:r>
    </w:p>
    <w:p w:rsidR="00000000" w:rsidDel="00000000" w:rsidP="00000000" w:rsidRDefault="00000000" w:rsidRPr="00000000" w14:paraId="00000102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Jennifer disse que os formulários utilizados para inscrição das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conferências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livres e para propostas individuais, serão encaminhados para revisão por parte do CMI;</w:t>
      </w:r>
    </w:p>
    <w:p w:rsidR="00000000" w:rsidDel="00000000" w:rsidP="00000000" w:rsidRDefault="00000000" w:rsidRPr="00000000" w14:paraId="00000104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numPr>
          <w:ilvl w:val="0"/>
          <w:numId w:val="2"/>
        </w:numPr>
        <w:ind w:left="1080" w:hanging="360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Informe: GT Comunicação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O Sr. Keder, membro do GT comunicação disse que o Gustavo da Janira films entrou em contato e informaram que até o fim de semana será filmada o primeiro episódio; Gustavo indicou que na próxima reunião ordinária do CMI poderá apresentar o episódio. </w:t>
      </w:r>
    </w:p>
    <w:p w:rsidR="00000000" w:rsidDel="00000000" w:rsidP="00000000" w:rsidRDefault="00000000" w:rsidRPr="00000000" w14:paraId="00000107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numPr>
          <w:ilvl w:val="0"/>
          <w:numId w:val="2"/>
        </w:numPr>
        <w:ind w:left="1080" w:hanging="360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Informe conselheiros: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Sra. Isabel informou que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Frente de Mulheres Imigrantes e Refugiadas enviaram um documento solicitando ao Conselho e a Secretaria Executiva dar uma resposta, por não terem sido convocadas nas reuniões, além de se manifestaram pela definição do slogan.</w:t>
      </w:r>
    </w:p>
    <w:p w:rsidR="00000000" w:rsidDel="00000000" w:rsidP="00000000" w:rsidRDefault="00000000" w:rsidRPr="00000000" w14:paraId="0000010A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O Sr. Diack disse que a comunidade senegalesa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está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fazendo um grande evento dia 20 de julho o dia inteiro. Convidou a todo o Conselho a participar. </w:t>
      </w:r>
    </w:p>
    <w:p w:rsidR="00000000" w:rsidDel="00000000" w:rsidP="00000000" w:rsidRDefault="00000000" w:rsidRPr="00000000" w14:paraId="0000010C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left" w:pos="5220"/>
        </w:tabs>
        <w:ind w:left="0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Encerramento da reunião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ab/>
        <w:t xml:space="preserve">A Sra. Jennifer deu por finalizada a reunião.</w:t>
      </w:r>
    </w:p>
    <w:p w:rsidR="00000000" w:rsidDel="00000000" w:rsidP="00000000" w:rsidRDefault="00000000" w:rsidRPr="00000000" w14:paraId="0000010F">
      <w:pPr>
        <w:tabs>
          <w:tab w:val="left" w:pos="5220"/>
        </w:tabs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17" w:top="323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2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Municipal de Direitos Humanos e Cidadania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3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Líbero Badaró, 119 – 7º andar – Centro - 01009-000 – São Paulo/SP | 55.11.3113.9644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059815" cy="1187450"/>
          <wp:effectExtent b="0" l="0" r="0" t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9815" cy="1187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Coordenação de Políticas para Imigrantes e Promoção do Trabalho Decente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b w:val="1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1"/>
    <w:next w:val="Normal1"/>
    <w:autoRedefine w:val="0"/>
    <w:hidden w:val="0"/>
    <w:qFormat w:val="0"/>
    <w:pPr>
      <w:keepNext w:val="1"/>
      <w:keepLines w:val="1"/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color w:val="000000"/>
      <w:w w:val="100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1"/>
    <w:next w:val="Normal1"/>
    <w:autoRedefine w:val="0"/>
    <w:hidden w:val="0"/>
    <w:qFormat w:val="0"/>
    <w:pPr>
      <w:keepNext w:val="1"/>
      <w:keepLines w:val="1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1"/>
    </w:pPr>
    <w:rPr>
      <w:b w:val="1"/>
      <w:color w:val="000000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1"/>
    <w:next w:val="Normal1"/>
    <w:autoRedefine w:val="0"/>
    <w:hidden w:val="0"/>
    <w:qFormat w:val="0"/>
    <w:pPr>
      <w:keepNext w:val="1"/>
      <w:keepLines w:val="1"/>
      <w:suppressAutoHyphens w:val="1"/>
      <w:spacing w:after="80" w:before="280" w:line="1" w:lineRule="atLeast"/>
      <w:ind w:leftChars="-1" w:rightChars="0" w:firstLineChars="-1"/>
      <w:textDirection w:val="btLr"/>
      <w:textAlignment w:val="top"/>
      <w:outlineLvl w:val="2"/>
    </w:pPr>
    <w:rPr>
      <w:b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1"/>
    <w:next w:val="Normal1"/>
    <w:autoRedefine w:val="0"/>
    <w:hidden w:val="0"/>
    <w:qFormat w:val="0"/>
    <w:pPr>
      <w:keepNext w:val="1"/>
      <w:keepLines w:val="1"/>
      <w:suppressAutoHyphens w:val="1"/>
      <w:spacing w:after="4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1"/>
    <w:next w:val="Normal1"/>
    <w:autoRedefine w:val="0"/>
    <w:hidden w:val="0"/>
    <w:qFormat w:val="0"/>
    <w:pPr>
      <w:keepNext w:val="1"/>
      <w:keepLines w:val="1"/>
      <w:suppressAutoHyphens w:val="1"/>
      <w:spacing w:after="40" w:before="220" w:line="1" w:lineRule="atLeast"/>
      <w:ind w:leftChars="-1" w:rightChars="0" w:firstLineChars="-1"/>
      <w:textDirection w:val="btLr"/>
      <w:textAlignment w:val="top"/>
      <w:outlineLvl w:val="4"/>
    </w:pPr>
    <w:rPr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1"/>
    <w:next w:val="Normal1"/>
    <w:autoRedefine w:val="0"/>
    <w:hidden w:val="0"/>
    <w:qFormat w:val="0"/>
    <w:pPr>
      <w:keepNext w:val="1"/>
      <w:keepLines w:val="1"/>
      <w:suppressAutoHyphens w:val="1"/>
      <w:spacing w:after="40" w:before="200" w:line="1" w:lineRule="atLeast"/>
      <w:ind w:leftChars="-1" w:rightChars="0" w:firstLineChars="-1"/>
      <w:textDirection w:val="btLr"/>
      <w:textAlignment w:val="top"/>
      <w:outlineLvl w:val="5"/>
    </w:pPr>
    <w:rPr>
      <w:b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ar">
    <w:name w:val="Título 1 Car"/>
    <w:next w:val="Título1Car"/>
    <w:autoRedefine w:val="0"/>
    <w:hidden w:val="0"/>
    <w:qFormat w:val="0"/>
    <w:rPr>
      <w:rFonts w:ascii="Cambria" w:cs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Título2Car">
    <w:name w:val="Título 2 Car"/>
    <w:next w:val="Título2Car"/>
    <w:autoRedefine w:val="0"/>
    <w:hidden w:val="0"/>
    <w:qFormat w:val="0"/>
    <w:rPr>
      <w:rFonts w:ascii="Cambria" w:cs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ítulo3Car">
    <w:name w:val="Título 3 Car"/>
    <w:next w:val="Título3Car"/>
    <w:autoRedefine w:val="0"/>
    <w:hidden w:val="0"/>
    <w:qFormat w:val="0"/>
    <w:rPr>
      <w:rFonts w:ascii="Cambria" w:cs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ítulo4Car">
    <w:name w:val="Título 4 Car"/>
    <w:next w:val="Título4Car"/>
    <w:autoRedefine w:val="0"/>
    <w:hidden w:val="0"/>
    <w:qFormat w:val="0"/>
    <w:rPr>
      <w:rFonts w:ascii="Calibri" w:cs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ítulo5Car">
    <w:name w:val="Título 5 Car"/>
    <w:next w:val="Título5Car"/>
    <w:autoRedefine w:val="0"/>
    <w:hidden w:val="0"/>
    <w:qFormat w:val="0"/>
    <w:rPr>
      <w:rFonts w:ascii="Calibri" w:cs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ítulo6Car">
    <w:name w:val="Título 6 Car"/>
    <w:next w:val="Título6Car"/>
    <w:autoRedefine w:val="0"/>
    <w:hidden w:val="0"/>
    <w:qFormat w:val="0"/>
    <w:rPr>
      <w:rFonts w:ascii="Calibri" w:cs="Times New Roman" w:hAnsi="Calibri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1">
    <w:name w:val="Normal1"/>
    <w:next w:val="Normal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">
    <w:name w:val="Título"/>
    <w:basedOn w:val="Normal1"/>
    <w:next w:val="Normal1"/>
    <w:autoRedefine w:val="0"/>
    <w:hidden w:val="0"/>
    <w:qFormat w:val="0"/>
    <w:pPr>
      <w:keepNext w:val="1"/>
      <w:keepLines w:val="1"/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color w:val="000000"/>
      <w:w w:val="100"/>
      <w:position w:val="-1"/>
      <w:sz w:val="72"/>
      <w:szCs w:val="72"/>
      <w:effect w:val="none"/>
      <w:vertAlign w:val="baseline"/>
      <w:cs w:val="0"/>
      <w:em w:val="none"/>
      <w:lang w:bidi="ar-SA" w:eastAsia="pt-BR" w:val="pt-BR"/>
    </w:rPr>
  </w:style>
  <w:style w:type="character" w:styleId="TítuloCar">
    <w:name w:val="Título Car"/>
    <w:next w:val="TítuloCar"/>
    <w:autoRedefine w:val="0"/>
    <w:hidden w:val="0"/>
    <w:qFormat w:val="0"/>
    <w:rPr>
      <w:rFonts w:ascii="Cambria" w:cs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Subtítulo">
    <w:name w:val="Subtítulo"/>
    <w:basedOn w:val="Normal1"/>
    <w:next w:val="Normal1"/>
    <w:autoRedefine w:val="0"/>
    <w:hidden w:val="0"/>
    <w:qFormat w:val="0"/>
    <w:pPr>
      <w:keepNext w:val="1"/>
      <w:keepLines w:val="1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rFonts w:ascii="Georgia" w:cs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character" w:styleId="SubtítuloCar">
    <w:name w:val="Subtítulo Car"/>
    <w:next w:val="SubtítuloCar"/>
    <w:autoRedefine w:val="0"/>
    <w:hidden w:val="0"/>
    <w:qFormat w:val="0"/>
    <w:rPr>
      <w:rFonts w:ascii="Cambria" w:cs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EstilodeTabela1">
    <w:name w:val="Estilo de Tabela 1"/>
    <w:next w:val="EstilodeTabela1"/>
    <w:autoRedefine w:val="0"/>
    <w:hidden w:val="0"/>
    <w:qFormat w:val="0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 Neue" w:cs="Arial Unicode MS" w:eastAsia="Arial Unicode MS" w:hAnsi="Helvetica Neue"/>
      <w:b w:val="1"/>
      <w:bCs w:val="1"/>
      <w:color w:val="000000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EstilodeTabela2">
    <w:name w:val="Estilo de Tabela 2"/>
    <w:next w:val="EstilodeTabela2"/>
    <w:autoRedefine w:val="0"/>
    <w:hidden w:val="0"/>
    <w:qFormat w:val="0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 Neue" w:cs="Arial Unicode MS" w:eastAsia="Arial Unicode MS" w:hAnsi="Helvetica Neue"/>
      <w:color w:val="000000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83pwDVPsWoCDlW+/pe1Y/cWH9A==">AMUW2mXF0rqtU7+ZUr+oHRNCSRywX1X70sB3j8wHiuI1E29VT0aLBp8Wu16P6YjNH8Tfb8CNhNZfiU4tF5Fh+YxjF0RmWbYTMo+CpsbFCT3rmav9kBr9WBmIWWndf8NOPE+1mk737XrNjCBw2UcFe+p6hnKr4lf/CH387gYV8ksKD5+M86sE9/e5Mg5PqoQUqt9HJjUEgrheD/6ahYTDcKgPUJhh+x/4/mzq6GoTZpNzfOggH2MQj4U9ukC527HgJZKEtvu8X9j7FedRJlrUDeBI03Sz9R1nSy+nD9gmQWHHeU9nd1tKQ9owKy44ejeDpX6QUI+NarAbwAr32Z5t0E3Pt4yIk5OT+v6Cr84gmfdr8SCRI3/4eAE845xuL+AtqfPNxNcwVybYxkdtFLFX0jA/RKKF7vsar7JgE0KjPZLXnZ3mTrEcfOMD0b7yNR69nmN/4E2MhClTREMRNDFwb5AVmYgVSqxbO+jECPxF7KDBkp5ODmAxhJ69xHDMw74xKdeX4lk1gzeCfVPrgAPR+WCl3zoNIk0eO7fq4p2RNPOtyQgar3N8ZAtSp2ZQHz14xzlhHoq+9Brb6B7W5yWRp+UewYLxAviwiW9UUwsSovXkahZU225ibjx8trENhRda52IuSN7rH79D4HqIJkncAhRqG8aAT6MiUtQM/pzO27i3ClyY/6lRXl02vv6CVgoRSXrWuARR6OKjoptbyOAtEzHMlQB3QZuF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2019-08-27T01:22:00Z</dcterms:created>
  <dc:creator>8563501</dc:creator>
</cp:coreProperties>
</file>