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</w:rPr>
      </w:pPr>
    </w:p>
    <w:p>
      <w:pPr>
        <w:pStyle w:val="Heading1"/>
        <w:spacing w:line="362" w:lineRule="auto" w:before="60"/>
        <w:ind w:left="2780" w:right="3825" w:firstLine="0"/>
        <w:jc w:val="center"/>
      </w:pPr>
      <w:r>
        <w:rPr>
          <w:w w:val="95"/>
        </w:rPr>
        <w:t>Conselho</w:t>
      </w:r>
      <w:r>
        <w:rPr>
          <w:spacing w:val="-41"/>
          <w:w w:val="95"/>
        </w:rPr>
        <w:t> </w:t>
      </w:r>
      <w:r>
        <w:rPr>
          <w:w w:val="95"/>
        </w:rPr>
        <w:t>Municipal</w:t>
      </w:r>
      <w:r>
        <w:rPr>
          <w:spacing w:val="-43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Imigrantes </w:t>
      </w:r>
      <w:r>
        <w:rPr>
          <w:spacing w:val="3"/>
        </w:rPr>
        <w:t>17</w:t>
      </w:r>
      <w:r>
        <w:rPr>
          <w:spacing w:val="-31"/>
        </w:rPr>
        <w:t> </w:t>
      </w:r>
      <w:r>
        <w:rPr>
          <w:spacing w:val="-3"/>
        </w:rPr>
        <w:t>de</w:t>
      </w:r>
      <w:r>
        <w:rPr>
          <w:spacing w:val="-30"/>
        </w:rPr>
        <w:t> </w:t>
      </w:r>
      <w:r>
        <w:rPr/>
        <w:t>outubro</w:t>
      </w:r>
      <w:r>
        <w:rPr>
          <w:spacing w:val="-32"/>
        </w:rPr>
        <w:t> </w:t>
      </w:r>
      <w:r>
        <w:rPr/>
        <w:t>de</w:t>
      </w:r>
      <w:r>
        <w:rPr>
          <w:spacing w:val="-31"/>
        </w:rPr>
        <w:t> </w:t>
      </w:r>
      <w:r>
        <w:rPr/>
        <w:t>2018</w:t>
      </w:r>
    </w:p>
    <w:p>
      <w:pPr>
        <w:pStyle w:val="BodyText"/>
        <w:spacing w:line="364" w:lineRule="auto"/>
        <w:ind w:left="2478" w:right="3513"/>
        <w:jc w:val="center"/>
      </w:pPr>
      <w:r>
        <w:rPr>
          <w:w w:val="95"/>
        </w:rPr>
        <w:t>Auditório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Defensoria</w:t>
      </w:r>
      <w:r>
        <w:rPr>
          <w:spacing w:val="-19"/>
          <w:w w:val="95"/>
        </w:rPr>
        <w:t> </w:t>
      </w:r>
      <w:r>
        <w:rPr>
          <w:w w:val="95"/>
        </w:rPr>
        <w:t>Pública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União Rua</w:t>
      </w:r>
      <w:r>
        <w:rPr>
          <w:spacing w:val="-28"/>
          <w:w w:val="95"/>
        </w:rPr>
        <w:t> </w:t>
      </w:r>
      <w:r>
        <w:rPr>
          <w:w w:val="95"/>
        </w:rPr>
        <w:t>Teixeira</w:t>
      </w:r>
      <w:r>
        <w:rPr>
          <w:spacing w:val="-28"/>
          <w:w w:val="95"/>
        </w:rPr>
        <w:t> </w:t>
      </w:r>
      <w:r>
        <w:rPr>
          <w:w w:val="95"/>
        </w:rPr>
        <w:t>da</w:t>
      </w:r>
      <w:r>
        <w:rPr>
          <w:spacing w:val="-27"/>
          <w:w w:val="95"/>
        </w:rPr>
        <w:t> </w:t>
      </w:r>
      <w:r>
        <w:rPr>
          <w:w w:val="95"/>
        </w:rPr>
        <w:t>Silva,</w:t>
      </w:r>
      <w:r>
        <w:rPr>
          <w:spacing w:val="-30"/>
          <w:w w:val="95"/>
        </w:rPr>
        <w:t> </w:t>
      </w:r>
      <w:r>
        <w:rPr>
          <w:w w:val="95"/>
        </w:rPr>
        <w:t>217</w:t>
      </w:r>
      <w:r>
        <w:rPr>
          <w:spacing w:val="-26"/>
          <w:w w:val="95"/>
        </w:rPr>
        <w:t> </w:t>
      </w:r>
      <w:r>
        <w:rPr>
          <w:w w:val="95"/>
        </w:rPr>
        <w:t>–</w:t>
      </w:r>
      <w:r>
        <w:rPr>
          <w:spacing w:val="-27"/>
          <w:w w:val="95"/>
        </w:rPr>
        <w:t> </w:t>
      </w:r>
      <w:r>
        <w:rPr>
          <w:w w:val="95"/>
        </w:rPr>
        <w:t>Vila</w:t>
      </w:r>
      <w:r>
        <w:rPr>
          <w:spacing w:val="-28"/>
          <w:w w:val="95"/>
        </w:rPr>
        <w:t> </w:t>
      </w:r>
      <w:r>
        <w:rPr>
          <w:w w:val="95"/>
        </w:rPr>
        <w:t>Mariana</w:t>
      </w:r>
    </w:p>
    <w:p>
      <w:pPr>
        <w:pStyle w:val="BodyText"/>
        <w:rPr>
          <w:sz w:val="22"/>
        </w:rPr>
      </w:pPr>
    </w:p>
    <w:p>
      <w:pPr>
        <w:pStyle w:val="Heading1"/>
        <w:spacing w:before="143"/>
        <w:ind w:left="1215" w:right="2238" w:firstLine="0"/>
        <w:jc w:val="center"/>
      </w:pPr>
      <w:r>
        <w:rPr/>
        <w:t>ATA 11ª REUNIÃO DO CONSELHO MUNICIPAL DE IMIGRANTES</w:t>
      </w:r>
    </w:p>
    <w:p>
      <w:pPr>
        <w:spacing w:before="136"/>
        <w:ind w:left="135" w:right="0" w:firstLine="0"/>
        <w:jc w:val="both"/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>Presença de membros eleitos da sociedade civil</w:t>
      </w:r>
    </w:p>
    <w:p>
      <w:pPr>
        <w:pStyle w:val="BodyText"/>
        <w:spacing w:before="3"/>
        <w:rPr>
          <w:rFonts w:ascii="Trebuchet MS"/>
          <w:b/>
          <w:sz w:val="11"/>
        </w:rPr>
      </w:pPr>
    </w:p>
    <w:tbl>
      <w:tblPr>
        <w:tblW w:w="0" w:type="auto"/>
        <w:jc w:val="left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4"/>
        <w:gridCol w:w="350"/>
        <w:gridCol w:w="4185"/>
        <w:gridCol w:w="547"/>
      </w:tblGrid>
      <w:tr>
        <w:trPr>
          <w:trHeight w:val="253" w:hRule="atLeast"/>
        </w:trPr>
        <w:tc>
          <w:tcPr>
            <w:tcW w:w="45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ind w:left="76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Sociedade civil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ind w:left="57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Suplentes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Diak</w:t>
            </w:r>
            <w:r>
              <w:rPr>
                <w:color w:val="333333"/>
                <w:spacing w:val="-28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Samba</w:t>
            </w:r>
            <w:r>
              <w:rPr>
                <w:color w:val="333333"/>
                <w:spacing w:val="-28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(Associação</w:t>
            </w:r>
            <w:r>
              <w:rPr>
                <w:color w:val="333333"/>
                <w:spacing w:val="-24"/>
                <w:w w:val="95"/>
                <w:sz w:val="17"/>
              </w:rPr>
              <w:t> </w:t>
            </w:r>
            <w:r>
              <w:rPr>
                <w:color w:val="333333"/>
                <w:spacing w:val="-3"/>
                <w:w w:val="95"/>
                <w:sz w:val="17"/>
              </w:rPr>
              <w:t>Senegalesa</w:t>
            </w:r>
            <w:r>
              <w:rPr>
                <w:color w:val="333333"/>
                <w:spacing w:val="-25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de</w:t>
            </w:r>
            <w:r>
              <w:rPr>
                <w:color w:val="333333"/>
                <w:spacing w:val="-29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São</w:t>
            </w:r>
            <w:r>
              <w:rPr>
                <w:color w:val="333333"/>
                <w:spacing w:val="-22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Paulo</w:t>
            </w:r>
            <w:r>
              <w:rPr>
                <w:color w:val="333333"/>
                <w:spacing w:val="-24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–</w:t>
            </w:r>
            <w:r>
              <w:rPr>
                <w:color w:val="333333"/>
                <w:spacing w:val="-30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ASENSP)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Elisa Jung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</w:tr>
      <w:tr>
        <w:trPr>
          <w:trHeight w:val="215" w:hRule="atLeast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76"/>
              <w:rPr>
                <w:sz w:val="17"/>
              </w:rPr>
            </w:pPr>
            <w:r>
              <w:rPr>
                <w:color w:val="333333"/>
                <w:sz w:val="17"/>
              </w:rPr>
              <w:t>Diego Meriguetti (Cáritas)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62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57"/>
              <w:rPr>
                <w:sz w:val="17"/>
              </w:rPr>
            </w:pPr>
            <w:r>
              <w:rPr>
                <w:sz w:val="17"/>
              </w:rPr>
              <w:t>Elissa Fortunato (Bibliaspa)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color w:val="333333"/>
                <w:sz w:val="17"/>
              </w:rPr>
              <w:t>Isabel Torres (CAMI)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Keder Lafortune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</w:tr>
      <w:tr>
        <w:trPr>
          <w:trHeight w:val="278" w:hRule="atLeast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color w:val="333333"/>
                <w:sz w:val="17"/>
              </w:rPr>
              <w:t>Letícia Carvalho (Missão Paz)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Hortense Mbuyi Mwanza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</w:tr>
      <w:tr>
        <w:trPr>
          <w:trHeight w:val="210" w:hRule="atLeast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76"/>
              <w:rPr>
                <w:sz w:val="17"/>
              </w:rPr>
            </w:pPr>
            <w:r>
              <w:rPr>
                <w:color w:val="333333"/>
                <w:sz w:val="17"/>
              </w:rPr>
              <w:t>Nour Massoud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62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57"/>
              <w:rPr>
                <w:sz w:val="17"/>
              </w:rPr>
            </w:pPr>
            <w:r>
              <w:rPr>
                <w:sz w:val="17"/>
              </w:rPr>
              <w:t>Jean Mulondayi (África do Coração)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21" w:hRule="atLeast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color w:val="333333"/>
                <w:sz w:val="17"/>
              </w:rPr>
              <w:t>Oriana Jara (Presença da América Latina - PAL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Ngalula Lorenzo Freddy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color w:val="333333"/>
                <w:sz w:val="17"/>
              </w:rPr>
              <w:t>Tang Wei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René Barrientos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58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color w:val="333333"/>
                <w:sz w:val="17"/>
              </w:rPr>
              <w:t>Yoo Na Kim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41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Tanya Tshisuaka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before="5"/>
        <w:ind w:left="135" w:right="0" w:firstLine="0"/>
        <w:jc w:val="both"/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>Presença de membros indicados do poder público</w:t>
      </w:r>
    </w:p>
    <w:p>
      <w:pPr>
        <w:pStyle w:val="BodyText"/>
        <w:spacing w:before="3"/>
        <w:rPr>
          <w:rFonts w:ascii="Trebuchet MS"/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0"/>
        <w:gridCol w:w="351"/>
        <w:gridCol w:w="4205"/>
        <w:gridCol w:w="535"/>
      </w:tblGrid>
      <w:tr>
        <w:trPr>
          <w:trHeight w:val="249" w:hRule="atLeast"/>
        </w:trPr>
        <w:tc>
          <w:tcPr>
            <w:tcW w:w="4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ind w:left="62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Secretarias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ind w:left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Suplentes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SMDHC – Titular: Andrea Zamour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SMDHC – Suplente: Sávia Cordeiro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SMPR – Titular: Helio de Oliveira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SMPR – Suplente: Denise Aparecida Bonifácio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SMC – Titular: Cleber Moreira Lopes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SMC – Suplente: Benvenutti de Andrade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SMDE – Titular: Claudete Dias da Silva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SMDE – Suplente: Luciana Gandelman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SMADS – Titular: Camila Felice Jorge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SMADS – Suplente: Luciano dos Santos Santos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SME – Titular: Maria Alice Zimmermann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SME – Suplente: Elayne Fernandes Pinheiro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SEHAB – Titular: Suelma Inês Alves de Deus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SEHAB – Suplente: Maria do Carmo Hueso Morales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45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SMS – Titular: Breno Souza de Aguiar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1"/>
              <w:rPr>
                <w:sz w:val="17"/>
              </w:rPr>
            </w:pPr>
            <w:r>
              <w:rPr>
                <w:w w:val="81"/>
                <w:sz w:val="17"/>
              </w:rPr>
              <w:t>X</w:t>
            </w:r>
          </w:p>
        </w:tc>
        <w:tc>
          <w:tcPr>
            <w:tcW w:w="420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SMS – Suplente: Lucia Helena da Silva</w:t>
            </w:r>
          </w:p>
        </w:tc>
        <w:tc>
          <w:tcPr>
            <w:tcW w:w="535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rebuchet MS"/>
          <w:b/>
          <w:sz w:val="22"/>
        </w:rPr>
      </w:pPr>
    </w:p>
    <w:p>
      <w:pPr>
        <w:spacing w:before="147"/>
        <w:ind w:left="135" w:right="0" w:firstLine="0"/>
        <w:jc w:val="both"/>
        <w:rPr>
          <w:rFonts w:ascii="Trebuchet MS"/>
          <w:b/>
          <w:sz w:val="23"/>
        </w:rPr>
      </w:pPr>
      <w:r>
        <w:rPr>
          <w:rFonts w:ascii="Trebuchet MS"/>
          <w:b/>
          <w:sz w:val="23"/>
        </w:rPr>
        <w:t>Participantes e observadores:</w:t>
      </w:r>
    </w:p>
    <w:p>
      <w:pPr>
        <w:pStyle w:val="BodyText"/>
        <w:spacing w:line="256" w:lineRule="auto" w:before="137"/>
        <w:ind w:left="135" w:right="1162"/>
        <w:jc w:val="both"/>
      </w:pPr>
      <w:r>
        <w:rPr/>
        <w:t>Vinicius</w:t>
      </w:r>
      <w:r>
        <w:rPr>
          <w:spacing w:val="-14"/>
        </w:rPr>
        <w:t> </w:t>
      </w:r>
      <w:r>
        <w:rPr/>
        <w:t>Dique</w:t>
      </w:r>
      <w:r>
        <w:rPr>
          <w:spacing w:val="-11"/>
        </w:rPr>
        <w:t> </w:t>
      </w:r>
      <w:r>
        <w:rPr/>
        <w:t>(SMDHC);</w:t>
      </w:r>
      <w:r>
        <w:rPr>
          <w:spacing w:val="-13"/>
        </w:rPr>
        <w:t> </w:t>
      </w:r>
      <w:r>
        <w:rPr/>
        <w:t>Isabella</w:t>
      </w:r>
      <w:r>
        <w:rPr>
          <w:spacing w:val="-14"/>
        </w:rPr>
        <w:t> </w:t>
      </w:r>
      <w:r>
        <w:rPr/>
        <w:t>H.</w:t>
      </w:r>
      <w:r>
        <w:rPr>
          <w:spacing w:val="-13"/>
        </w:rPr>
        <w:t> </w:t>
      </w:r>
      <w:r>
        <w:rPr/>
        <w:t>Ide</w:t>
      </w:r>
      <w:r>
        <w:rPr>
          <w:spacing w:val="-12"/>
        </w:rPr>
        <w:t> </w:t>
      </w:r>
      <w:r>
        <w:rPr/>
        <w:t>(SMDHC);</w:t>
      </w:r>
      <w:r>
        <w:rPr>
          <w:spacing w:val="-13"/>
        </w:rPr>
        <w:t> </w:t>
      </w:r>
      <w:r>
        <w:rPr/>
        <w:t>Alex</w:t>
      </w:r>
      <w:r>
        <w:rPr>
          <w:spacing w:val="-14"/>
        </w:rPr>
        <w:t> </w:t>
      </w:r>
      <w:r>
        <w:rPr/>
        <w:t>Vargem</w:t>
      </w:r>
      <w:r>
        <w:rPr>
          <w:spacing w:val="-15"/>
        </w:rPr>
        <w:t> </w:t>
      </w:r>
      <w:r>
        <w:rPr/>
        <w:t>(CAMI);</w:t>
      </w:r>
      <w:r>
        <w:rPr>
          <w:spacing w:val="-13"/>
        </w:rPr>
        <w:t> </w:t>
      </w:r>
      <w:r>
        <w:rPr/>
        <w:t>Babacar</w:t>
      </w:r>
      <w:r>
        <w:rPr>
          <w:spacing w:val="-15"/>
        </w:rPr>
        <w:t> </w:t>
      </w:r>
      <w:r>
        <w:rPr/>
        <w:t>Ba (Asensp);</w:t>
      </w:r>
      <w:r>
        <w:rPr>
          <w:spacing w:val="-9"/>
        </w:rPr>
        <w:t> </w:t>
      </w:r>
      <w:r>
        <w:rPr/>
        <w:t>Wilbert</w:t>
      </w:r>
      <w:r>
        <w:rPr>
          <w:spacing w:val="-10"/>
        </w:rPr>
        <w:t> </w:t>
      </w:r>
      <w:r>
        <w:rPr/>
        <w:t>Rios</w:t>
      </w:r>
      <w:r>
        <w:rPr>
          <w:spacing w:val="-7"/>
        </w:rPr>
        <w:t> </w:t>
      </w:r>
      <w:r>
        <w:rPr/>
        <w:t>(PAL);</w:t>
      </w:r>
      <w:r>
        <w:rPr>
          <w:spacing w:val="-11"/>
        </w:rPr>
        <w:t> </w:t>
      </w:r>
      <w:r>
        <w:rPr/>
        <w:t>Luis</w:t>
      </w:r>
      <w:r>
        <w:rPr>
          <w:spacing w:val="-11"/>
        </w:rPr>
        <w:t> </w:t>
      </w:r>
      <w:r>
        <w:rPr/>
        <w:t>Ruiz</w:t>
      </w:r>
      <w:r>
        <w:rPr>
          <w:spacing w:val="-8"/>
        </w:rPr>
        <w:t> </w:t>
      </w:r>
      <w:r>
        <w:rPr/>
        <w:t>Pacheco</w:t>
      </w:r>
      <w:r>
        <w:rPr>
          <w:spacing w:val="-8"/>
        </w:rPr>
        <w:t> </w:t>
      </w:r>
      <w:r>
        <w:rPr/>
        <w:t>(Instituto</w:t>
      </w:r>
      <w:r>
        <w:rPr>
          <w:spacing w:val="-6"/>
        </w:rPr>
        <w:t> </w:t>
      </w:r>
      <w:r>
        <w:rPr/>
        <w:t>Venezuela);</w:t>
      </w:r>
      <w:r>
        <w:rPr>
          <w:spacing w:val="-9"/>
        </w:rPr>
        <w:t> </w:t>
      </w:r>
      <w:r>
        <w:rPr/>
        <w:t>Talita</w:t>
      </w:r>
      <w:r>
        <w:rPr>
          <w:spacing w:val="-8"/>
        </w:rPr>
        <w:t> </w:t>
      </w:r>
      <w:r>
        <w:rPr/>
        <w:t>Antonio (Bibliaspa).</w:t>
      </w:r>
    </w:p>
    <w:p>
      <w:pPr>
        <w:spacing w:after="0" w:line="256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546" w:footer="1856" w:top="3540" w:bottom="2040" w:left="1520" w:right="480"/>
        </w:sectPr>
      </w:pPr>
    </w:p>
    <w:p>
      <w:pPr>
        <w:pStyle w:val="BodyText"/>
        <w:spacing w:before="1"/>
      </w:pPr>
    </w:p>
    <w:p>
      <w:pPr>
        <w:spacing w:after="0"/>
        <w:sectPr>
          <w:pgSz w:w="11910" w:h="16840"/>
          <w:pgMar w:header="1546" w:footer="1856" w:top="3540" w:bottom="2040" w:left="1520" w:right="480"/>
        </w:sectPr>
      </w:pPr>
    </w:p>
    <w:p>
      <w:pPr>
        <w:pStyle w:val="Heading1"/>
        <w:spacing w:before="60"/>
        <w:ind w:left="135" w:firstLine="0"/>
      </w:pPr>
      <w:r>
        <w:rPr>
          <w:w w:val="90"/>
        </w:rPr>
        <w:t>Pautas:</w:t>
      </w:r>
    </w:p>
    <w:p>
      <w:pPr>
        <w:pStyle w:val="BodyText"/>
        <w:rPr>
          <w:rFonts w:ascii="Trebuchet MS"/>
          <w:b/>
          <w:sz w:val="22"/>
        </w:rPr>
      </w:pPr>
      <w:r>
        <w:rPr/>
        <w:br w:type="column"/>
      </w:r>
      <w:r>
        <w:rPr>
          <w:rFonts w:ascii="Trebuchet MS"/>
          <w:b/>
          <w:sz w:val="22"/>
        </w:rPr>
      </w:r>
    </w:p>
    <w:p>
      <w:pPr>
        <w:pStyle w:val="BodyText"/>
        <w:spacing w:before="5"/>
        <w:rPr>
          <w:rFonts w:ascii="Trebuchet MS"/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Aprovação</w:t>
      </w:r>
      <w:r>
        <w:rPr>
          <w:b/>
          <w:spacing w:val="-23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-21"/>
          <w:sz w:val="23"/>
        </w:rPr>
        <w:t> </w:t>
      </w:r>
      <w:r>
        <w:rPr>
          <w:b/>
          <w:sz w:val="23"/>
        </w:rPr>
        <w:t>Ata</w:t>
      </w:r>
      <w:r>
        <w:rPr>
          <w:b/>
          <w:spacing w:val="-22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-26"/>
          <w:sz w:val="23"/>
        </w:rPr>
        <w:t> </w:t>
      </w:r>
      <w:r>
        <w:rPr>
          <w:b/>
          <w:sz w:val="23"/>
        </w:rPr>
        <w:t>10ª</w:t>
      </w:r>
      <w:r>
        <w:rPr>
          <w:b/>
          <w:spacing w:val="-23"/>
          <w:sz w:val="23"/>
        </w:rPr>
        <w:t> </w:t>
      </w:r>
      <w:r>
        <w:rPr>
          <w:b/>
          <w:sz w:val="23"/>
        </w:rPr>
        <w:t>Reunião</w:t>
      </w:r>
      <w:r>
        <w:rPr>
          <w:b/>
          <w:spacing w:val="-23"/>
          <w:sz w:val="23"/>
        </w:rPr>
        <w:t> </w:t>
      </w:r>
      <w:r>
        <w:rPr>
          <w:b/>
          <w:sz w:val="23"/>
        </w:rPr>
        <w:t>Ordinária.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60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Evento da</w:t>
      </w:r>
      <w:r>
        <w:rPr>
          <w:b/>
          <w:spacing w:val="-42"/>
          <w:sz w:val="23"/>
        </w:rPr>
        <w:t> </w:t>
      </w:r>
      <w:r>
        <w:rPr>
          <w:b/>
          <w:sz w:val="23"/>
        </w:rPr>
        <w:t>ESMPU.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61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Devolutivas</w:t>
      </w:r>
      <w:r>
        <w:rPr>
          <w:b/>
          <w:spacing w:val="-18"/>
          <w:sz w:val="23"/>
        </w:rPr>
        <w:t> </w:t>
      </w:r>
      <w:r>
        <w:rPr>
          <w:b/>
          <w:sz w:val="23"/>
        </w:rPr>
        <w:t>do</w:t>
      </w:r>
      <w:r>
        <w:rPr>
          <w:b/>
          <w:spacing w:val="-20"/>
          <w:sz w:val="23"/>
        </w:rPr>
        <w:t> </w:t>
      </w:r>
      <w:r>
        <w:rPr>
          <w:b/>
          <w:sz w:val="23"/>
        </w:rPr>
        <w:t>GT</w:t>
      </w:r>
      <w:r>
        <w:rPr>
          <w:b/>
          <w:spacing w:val="-22"/>
          <w:sz w:val="23"/>
        </w:rPr>
        <w:t> </w:t>
      </w:r>
      <w:r>
        <w:rPr>
          <w:b/>
          <w:sz w:val="23"/>
        </w:rPr>
        <w:t>Planejamento.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60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Ação</w:t>
      </w:r>
      <w:r>
        <w:rPr>
          <w:b/>
          <w:spacing w:val="-38"/>
          <w:sz w:val="23"/>
        </w:rPr>
        <w:t> </w:t>
      </w:r>
      <w:r>
        <w:rPr>
          <w:b/>
          <w:sz w:val="23"/>
        </w:rPr>
        <w:t>contra</w:t>
      </w:r>
      <w:r>
        <w:rPr>
          <w:b/>
          <w:spacing w:val="-34"/>
          <w:sz w:val="23"/>
        </w:rPr>
        <w:t> </w:t>
      </w:r>
      <w:r>
        <w:rPr>
          <w:b/>
          <w:sz w:val="23"/>
        </w:rPr>
        <w:t>atos</w:t>
      </w:r>
      <w:r>
        <w:rPr>
          <w:b/>
          <w:spacing w:val="-32"/>
          <w:sz w:val="23"/>
        </w:rPr>
        <w:t> </w:t>
      </w:r>
      <w:r>
        <w:rPr>
          <w:b/>
          <w:spacing w:val="-3"/>
          <w:sz w:val="23"/>
        </w:rPr>
        <w:t>de</w:t>
      </w:r>
      <w:r>
        <w:rPr>
          <w:b/>
          <w:spacing w:val="-35"/>
          <w:sz w:val="23"/>
        </w:rPr>
        <w:t> </w:t>
      </w:r>
      <w:r>
        <w:rPr>
          <w:b/>
          <w:sz w:val="23"/>
        </w:rPr>
        <w:t>xenofobia</w:t>
      </w:r>
      <w:r>
        <w:rPr>
          <w:b/>
          <w:spacing w:val="-34"/>
          <w:sz w:val="23"/>
        </w:rPr>
        <w:t> </w:t>
      </w:r>
      <w:r>
        <w:rPr>
          <w:b/>
          <w:sz w:val="23"/>
        </w:rPr>
        <w:t>ocorridos</w:t>
      </w:r>
      <w:r>
        <w:rPr>
          <w:b/>
          <w:spacing w:val="-33"/>
          <w:sz w:val="23"/>
        </w:rPr>
        <w:t> </w:t>
      </w:r>
      <w:r>
        <w:rPr>
          <w:b/>
          <w:sz w:val="23"/>
        </w:rPr>
        <w:t>recentemente</w:t>
      </w:r>
      <w:r>
        <w:rPr>
          <w:b/>
          <w:spacing w:val="-32"/>
          <w:sz w:val="23"/>
        </w:rPr>
        <w:t> </w:t>
      </w:r>
      <w:r>
        <w:rPr>
          <w:b/>
          <w:sz w:val="23"/>
        </w:rPr>
        <w:t>em</w:t>
      </w:r>
      <w:r>
        <w:rPr>
          <w:b/>
          <w:spacing w:val="-33"/>
          <w:sz w:val="23"/>
        </w:rPr>
        <w:t> </w:t>
      </w:r>
      <w:r>
        <w:rPr>
          <w:b/>
          <w:sz w:val="23"/>
        </w:rPr>
        <w:t>São</w:t>
      </w:r>
      <w:r>
        <w:rPr>
          <w:b/>
          <w:spacing w:val="-34"/>
          <w:sz w:val="23"/>
        </w:rPr>
        <w:t> </w:t>
      </w:r>
      <w:r>
        <w:rPr>
          <w:b/>
          <w:sz w:val="23"/>
        </w:rPr>
        <w:t>Paulo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60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Processo</w:t>
      </w:r>
      <w:r>
        <w:rPr>
          <w:b/>
          <w:spacing w:val="-28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25"/>
          <w:sz w:val="23"/>
        </w:rPr>
        <w:t> </w:t>
      </w:r>
      <w:r>
        <w:rPr>
          <w:b/>
          <w:sz w:val="23"/>
        </w:rPr>
        <w:t>interiorização</w:t>
      </w:r>
      <w:r>
        <w:rPr>
          <w:b/>
          <w:spacing w:val="-27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25"/>
          <w:sz w:val="23"/>
        </w:rPr>
        <w:t> </w:t>
      </w:r>
      <w:r>
        <w:rPr>
          <w:b/>
          <w:sz w:val="23"/>
        </w:rPr>
        <w:t>imigrantes</w:t>
      </w:r>
      <w:r>
        <w:rPr>
          <w:b/>
          <w:spacing w:val="-29"/>
          <w:sz w:val="23"/>
        </w:rPr>
        <w:t> </w:t>
      </w:r>
      <w:r>
        <w:rPr>
          <w:b/>
          <w:sz w:val="23"/>
        </w:rPr>
        <w:t>venezuelanos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60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Marcha dos</w:t>
      </w:r>
      <w:r>
        <w:rPr>
          <w:b/>
          <w:spacing w:val="-36"/>
          <w:sz w:val="23"/>
        </w:rPr>
        <w:t> </w:t>
      </w:r>
      <w:r>
        <w:rPr>
          <w:b/>
          <w:sz w:val="23"/>
        </w:rPr>
        <w:t>Imigrantes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65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Informes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36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Encaminhamentos</w:t>
      </w:r>
      <w:r>
        <w:rPr>
          <w:b/>
          <w:spacing w:val="-19"/>
          <w:sz w:val="23"/>
        </w:rPr>
        <w:t> </w:t>
      </w:r>
      <w:r>
        <w:rPr>
          <w:b/>
          <w:sz w:val="23"/>
        </w:rPr>
        <w:t>para</w:t>
      </w:r>
      <w:r>
        <w:rPr>
          <w:b/>
          <w:spacing w:val="-22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-21"/>
          <w:sz w:val="23"/>
        </w:rPr>
        <w:t> </w:t>
      </w:r>
      <w:r>
        <w:rPr>
          <w:b/>
          <w:sz w:val="23"/>
        </w:rPr>
        <w:t>próxima</w:t>
      </w:r>
      <w:r>
        <w:rPr>
          <w:b/>
          <w:spacing w:val="-22"/>
          <w:sz w:val="23"/>
        </w:rPr>
        <w:t> </w:t>
      </w:r>
      <w:r>
        <w:rPr>
          <w:b/>
          <w:sz w:val="23"/>
        </w:rPr>
        <w:t>reunião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3540" w:bottom="2040" w:left="1520" w:right="480"/>
          <w:cols w:num="2" w:equalWidth="0">
            <w:col w:w="898" w:space="489"/>
            <w:col w:w="8523"/>
          </w:cols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59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Aprovação</w:t>
      </w:r>
      <w:r>
        <w:rPr>
          <w:b/>
          <w:spacing w:val="-22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-20"/>
          <w:sz w:val="23"/>
        </w:rPr>
        <w:t> </w:t>
      </w:r>
      <w:r>
        <w:rPr>
          <w:b/>
          <w:sz w:val="23"/>
        </w:rPr>
        <w:t>Ata</w:t>
      </w:r>
      <w:r>
        <w:rPr>
          <w:b/>
          <w:spacing w:val="-20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-25"/>
          <w:sz w:val="23"/>
        </w:rPr>
        <w:t> </w:t>
      </w:r>
      <w:r>
        <w:rPr>
          <w:b/>
          <w:sz w:val="23"/>
        </w:rPr>
        <w:t>10ª</w:t>
      </w:r>
      <w:r>
        <w:rPr>
          <w:b/>
          <w:spacing w:val="-22"/>
          <w:sz w:val="23"/>
        </w:rPr>
        <w:t> </w:t>
      </w:r>
      <w:r>
        <w:rPr>
          <w:b/>
          <w:sz w:val="23"/>
        </w:rPr>
        <w:t>Reunião</w:t>
      </w:r>
      <w:r>
        <w:rPr>
          <w:b/>
          <w:spacing w:val="-21"/>
          <w:sz w:val="23"/>
        </w:rPr>
        <w:t> </w:t>
      </w:r>
      <w:r>
        <w:rPr>
          <w:b/>
          <w:sz w:val="23"/>
        </w:rPr>
        <w:t>Ordinária</w:t>
      </w:r>
    </w:p>
    <w:p>
      <w:pPr>
        <w:pStyle w:val="BodyText"/>
        <w:spacing w:before="166"/>
        <w:ind w:left="486"/>
      </w:pPr>
      <w:r>
        <w:rPr/>
        <w:t>O Sr. Vinicius leu a ata da 10ª Reunião Ordinária, que foi aprovada por consenso.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487" w:val="left" w:leader="none"/>
        </w:tabs>
        <w:spacing w:line="240" w:lineRule="auto" w:before="0" w:after="0"/>
        <w:ind w:left="486" w:right="0" w:hanging="350"/>
        <w:jc w:val="left"/>
      </w:pPr>
      <w:r>
        <w:rPr/>
        <w:t>Evento da</w:t>
      </w:r>
      <w:r>
        <w:rPr>
          <w:spacing w:val="-37"/>
        </w:rPr>
        <w:t> </w:t>
      </w:r>
      <w:r>
        <w:rPr/>
        <w:t>ESMPU</w:t>
      </w:r>
    </w:p>
    <w:p>
      <w:pPr>
        <w:pStyle w:val="BodyText"/>
        <w:spacing w:line="388" w:lineRule="auto" w:before="160"/>
        <w:ind w:left="135" w:right="1165" w:firstLine="350"/>
        <w:jc w:val="both"/>
      </w:pPr>
      <w:r>
        <w:rPr/>
        <w:t>O</w:t>
      </w:r>
      <w:r>
        <w:rPr>
          <w:spacing w:val="-15"/>
        </w:rPr>
        <w:t> </w:t>
      </w:r>
      <w:r>
        <w:rPr/>
        <w:t>Sr.</w:t>
      </w:r>
      <w:r>
        <w:rPr>
          <w:spacing w:val="-15"/>
        </w:rPr>
        <w:t> </w:t>
      </w:r>
      <w:r>
        <w:rPr/>
        <w:t>Vinicius</w:t>
      </w:r>
      <w:r>
        <w:rPr>
          <w:spacing w:val="-11"/>
        </w:rPr>
        <w:t> </w:t>
      </w:r>
      <w:r>
        <w:rPr/>
        <w:t>informou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todos</w:t>
      </w:r>
      <w:r>
        <w:rPr>
          <w:spacing w:val="-11"/>
        </w:rPr>
        <w:t> </w:t>
      </w:r>
      <w:r>
        <w:rPr/>
        <w:t>sobre</w:t>
      </w:r>
      <w:r>
        <w:rPr>
          <w:spacing w:val="-15"/>
        </w:rPr>
        <w:t> </w:t>
      </w:r>
      <w:r>
        <w:rPr/>
        <w:t>o</w:t>
      </w:r>
      <w:r>
        <w:rPr>
          <w:spacing w:val="-10"/>
        </w:rPr>
        <w:t> </w:t>
      </w:r>
      <w:r>
        <w:rPr/>
        <w:t>evento</w:t>
      </w:r>
      <w:r>
        <w:rPr>
          <w:spacing w:val="-13"/>
        </w:rPr>
        <w:t> </w:t>
      </w:r>
      <w:r>
        <w:rPr/>
        <w:t>promovido</w:t>
      </w:r>
      <w:r>
        <w:rPr>
          <w:spacing w:val="-11"/>
        </w:rPr>
        <w:t> </w:t>
      </w:r>
      <w:r>
        <w:rPr/>
        <w:t>pela</w:t>
      </w:r>
      <w:r>
        <w:rPr>
          <w:spacing w:val="-12"/>
        </w:rPr>
        <w:t> </w:t>
      </w:r>
      <w:r>
        <w:rPr/>
        <w:t>Escola</w:t>
      </w:r>
      <w:r>
        <w:rPr>
          <w:spacing w:val="-13"/>
        </w:rPr>
        <w:t> </w:t>
      </w:r>
      <w:r>
        <w:rPr/>
        <w:t>Superior</w:t>
      </w:r>
      <w:r>
        <w:rPr>
          <w:spacing w:val="-14"/>
        </w:rPr>
        <w:t> </w:t>
      </w:r>
      <w:r>
        <w:rPr/>
        <w:t>do Ministério</w:t>
      </w:r>
      <w:r>
        <w:rPr>
          <w:spacing w:val="-16"/>
        </w:rPr>
        <w:t> </w:t>
      </w:r>
      <w:r>
        <w:rPr/>
        <w:t>Público</w:t>
      </w:r>
      <w:r>
        <w:rPr>
          <w:spacing w:val="-17"/>
        </w:rPr>
        <w:t> </w:t>
      </w:r>
      <w:r>
        <w:rPr/>
        <w:t>da</w:t>
      </w:r>
      <w:r>
        <w:rPr>
          <w:spacing w:val="-20"/>
        </w:rPr>
        <w:t> </w:t>
      </w:r>
      <w:r>
        <w:rPr/>
        <w:t>União</w:t>
      </w:r>
      <w:r>
        <w:rPr>
          <w:spacing w:val="-17"/>
        </w:rPr>
        <w:t> </w:t>
      </w:r>
      <w:r>
        <w:rPr/>
        <w:t>(ESMPU).</w:t>
      </w:r>
      <w:r>
        <w:rPr>
          <w:spacing w:val="-19"/>
        </w:rPr>
        <w:t> </w:t>
      </w:r>
      <w:r>
        <w:rPr/>
        <w:t>Nos</w:t>
      </w:r>
      <w:r>
        <w:rPr>
          <w:spacing w:val="-19"/>
        </w:rPr>
        <w:t> </w:t>
      </w:r>
      <w:r>
        <w:rPr/>
        <w:t>dias</w:t>
      </w:r>
      <w:r>
        <w:rPr>
          <w:spacing w:val="-20"/>
        </w:rPr>
        <w:t> </w:t>
      </w:r>
      <w:r>
        <w:rPr/>
        <w:t>23</w:t>
      </w:r>
      <w:r>
        <w:rPr>
          <w:spacing w:val="-18"/>
        </w:rPr>
        <w:t> </w:t>
      </w:r>
      <w:r>
        <w:rPr/>
        <w:t>e</w:t>
      </w:r>
      <w:r>
        <w:rPr>
          <w:spacing w:val="-21"/>
        </w:rPr>
        <w:t> </w:t>
      </w:r>
      <w:r>
        <w:rPr/>
        <w:t>24</w:t>
      </w:r>
      <w:r>
        <w:rPr>
          <w:spacing w:val="-18"/>
        </w:rPr>
        <w:t> </w:t>
      </w:r>
      <w:r>
        <w:rPr/>
        <w:t>haverá</w:t>
      </w:r>
      <w:r>
        <w:rPr>
          <w:spacing w:val="-22"/>
        </w:rPr>
        <w:t> </w:t>
      </w:r>
      <w:r>
        <w:rPr/>
        <w:t>palestras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diferentes </w:t>
      </w:r>
      <w:r>
        <w:rPr>
          <w:w w:val="95"/>
        </w:rPr>
        <w:t>temas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as</w:t>
      </w:r>
      <w:r>
        <w:rPr>
          <w:spacing w:val="-15"/>
          <w:w w:val="95"/>
        </w:rPr>
        <w:t> </w:t>
      </w:r>
      <w:r>
        <w:rPr>
          <w:w w:val="95"/>
        </w:rPr>
        <w:t>informações</w:t>
      </w:r>
      <w:r>
        <w:rPr>
          <w:spacing w:val="-16"/>
          <w:w w:val="95"/>
        </w:rPr>
        <w:t> </w:t>
      </w:r>
      <w:r>
        <w:rPr>
          <w:w w:val="95"/>
        </w:rPr>
        <w:t>serão</w:t>
      </w:r>
      <w:r>
        <w:rPr>
          <w:spacing w:val="-14"/>
          <w:w w:val="95"/>
        </w:rPr>
        <w:t> </w:t>
      </w:r>
      <w:r>
        <w:rPr>
          <w:w w:val="95"/>
        </w:rPr>
        <w:t>divulgadas</w:t>
      </w:r>
      <w:r>
        <w:rPr>
          <w:spacing w:val="-19"/>
          <w:w w:val="95"/>
        </w:rPr>
        <w:t> </w:t>
      </w:r>
      <w:r>
        <w:rPr>
          <w:w w:val="95"/>
        </w:rPr>
        <w:t>por</w:t>
      </w:r>
      <w:r>
        <w:rPr>
          <w:spacing w:val="-18"/>
          <w:w w:val="95"/>
        </w:rPr>
        <w:t> </w:t>
      </w:r>
      <w:r>
        <w:rPr>
          <w:w w:val="95"/>
        </w:rPr>
        <w:t>e-mail.</w:t>
      </w:r>
      <w:r>
        <w:rPr>
          <w:spacing w:val="-20"/>
          <w:w w:val="95"/>
        </w:rPr>
        <w:t> </w:t>
      </w:r>
      <w:r>
        <w:rPr>
          <w:w w:val="95"/>
        </w:rPr>
        <w:t>As</w:t>
      </w:r>
      <w:r>
        <w:rPr>
          <w:spacing w:val="-15"/>
          <w:w w:val="95"/>
        </w:rPr>
        <w:t> </w:t>
      </w:r>
      <w:r>
        <w:rPr>
          <w:w w:val="95"/>
        </w:rPr>
        <w:t>atividades</w:t>
      </w:r>
      <w:r>
        <w:rPr>
          <w:spacing w:val="-19"/>
          <w:w w:val="95"/>
        </w:rPr>
        <w:t> </w:t>
      </w:r>
      <w:r>
        <w:rPr>
          <w:w w:val="95"/>
        </w:rPr>
        <w:t>pensadas</w:t>
      </w:r>
      <w:r>
        <w:rPr>
          <w:spacing w:val="-18"/>
          <w:w w:val="95"/>
        </w:rPr>
        <w:t> </w:t>
      </w:r>
      <w:r>
        <w:rPr>
          <w:w w:val="95"/>
        </w:rPr>
        <w:t>no</w:t>
      </w:r>
      <w:r>
        <w:rPr>
          <w:spacing w:val="-15"/>
          <w:w w:val="95"/>
        </w:rPr>
        <w:t> </w:t>
      </w:r>
      <w:r>
        <w:rPr>
          <w:w w:val="95"/>
        </w:rPr>
        <w:t>Conselho </w:t>
      </w:r>
      <w:r>
        <w:rPr/>
        <w:t>Municipal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Imigrantes</w:t>
      </w:r>
      <w:r>
        <w:rPr>
          <w:spacing w:val="-15"/>
        </w:rPr>
        <w:t> </w:t>
      </w:r>
      <w:r>
        <w:rPr/>
        <w:t>será</w:t>
      </w:r>
      <w:r>
        <w:rPr>
          <w:spacing w:val="-16"/>
        </w:rPr>
        <w:t> </w:t>
      </w:r>
      <w:r>
        <w:rPr/>
        <w:t>no</w:t>
      </w:r>
      <w:r>
        <w:rPr>
          <w:spacing w:val="-12"/>
        </w:rPr>
        <w:t> </w:t>
      </w:r>
      <w:r>
        <w:rPr/>
        <w:t>dia</w:t>
      </w:r>
      <w:r>
        <w:rPr>
          <w:spacing w:val="-15"/>
        </w:rPr>
        <w:t> </w:t>
      </w:r>
      <w:r>
        <w:rPr/>
        <w:t>27.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487" w:val="left" w:leader="none"/>
        </w:tabs>
        <w:spacing w:line="240" w:lineRule="auto" w:before="169" w:after="0"/>
        <w:ind w:left="486" w:right="0" w:hanging="350"/>
        <w:jc w:val="left"/>
      </w:pPr>
      <w:r>
        <w:rPr/>
        <w:t>Devolutivas</w:t>
      </w:r>
      <w:r>
        <w:rPr>
          <w:spacing w:val="-17"/>
        </w:rPr>
        <w:t> </w:t>
      </w:r>
      <w:r>
        <w:rPr/>
        <w:t>do</w:t>
      </w:r>
      <w:r>
        <w:rPr>
          <w:spacing w:val="-20"/>
        </w:rPr>
        <w:t> </w:t>
      </w:r>
      <w:r>
        <w:rPr/>
        <w:t>GT</w:t>
      </w:r>
      <w:r>
        <w:rPr>
          <w:spacing w:val="-21"/>
        </w:rPr>
        <w:t> </w:t>
      </w:r>
      <w:r>
        <w:rPr/>
        <w:t>Planejamento.</w:t>
      </w:r>
    </w:p>
    <w:p>
      <w:pPr>
        <w:pStyle w:val="BodyText"/>
        <w:spacing w:line="388" w:lineRule="auto" w:before="165"/>
        <w:ind w:left="135" w:right="1162" w:firstLine="350"/>
        <w:jc w:val="both"/>
      </w:pP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Sr.</w:t>
      </w:r>
      <w:r>
        <w:rPr>
          <w:spacing w:val="-17"/>
          <w:w w:val="95"/>
        </w:rPr>
        <w:t> </w:t>
      </w:r>
      <w:r>
        <w:rPr>
          <w:w w:val="95"/>
        </w:rPr>
        <w:t>Vinicius</w:t>
      </w:r>
      <w:r>
        <w:rPr>
          <w:spacing w:val="-16"/>
          <w:w w:val="95"/>
        </w:rPr>
        <w:t> </w:t>
      </w:r>
      <w:r>
        <w:rPr>
          <w:w w:val="95"/>
        </w:rPr>
        <w:t>relatou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as</w:t>
      </w:r>
      <w:r>
        <w:rPr>
          <w:spacing w:val="-19"/>
          <w:w w:val="95"/>
        </w:rPr>
        <w:t> </w:t>
      </w:r>
      <w:r>
        <w:rPr>
          <w:w w:val="95"/>
        </w:rPr>
        <w:t>discussões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aconteceram</w:t>
      </w:r>
      <w:r>
        <w:rPr>
          <w:spacing w:val="-18"/>
          <w:w w:val="95"/>
        </w:rPr>
        <w:t> </w:t>
      </w:r>
      <w:r>
        <w:rPr>
          <w:spacing w:val="3"/>
          <w:w w:val="95"/>
        </w:rPr>
        <w:t>na</w:t>
      </w:r>
      <w:r>
        <w:rPr>
          <w:spacing w:val="-20"/>
          <w:w w:val="95"/>
        </w:rPr>
        <w:t> </w:t>
      </w:r>
      <w:r>
        <w:rPr>
          <w:w w:val="95"/>
        </w:rPr>
        <w:t>reunião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GT</w:t>
      </w:r>
      <w:r>
        <w:rPr>
          <w:spacing w:val="-19"/>
          <w:w w:val="95"/>
        </w:rPr>
        <w:t> </w:t>
      </w:r>
      <w:r>
        <w:rPr>
          <w:w w:val="95"/>
        </w:rPr>
        <w:t>Planejamento. </w:t>
      </w:r>
      <w:r>
        <w:rPr/>
        <w:t>O</w:t>
      </w:r>
      <w:r>
        <w:rPr>
          <w:spacing w:val="-14"/>
        </w:rPr>
        <w:t> </w:t>
      </w:r>
      <w:r>
        <w:rPr/>
        <w:t>GT</w:t>
      </w:r>
      <w:r>
        <w:rPr>
          <w:spacing w:val="-11"/>
        </w:rPr>
        <w:t> </w:t>
      </w:r>
      <w:r>
        <w:rPr/>
        <w:t>trouxe</w:t>
      </w:r>
      <w:r>
        <w:rPr>
          <w:spacing w:val="-16"/>
        </w:rPr>
        <w:t> </w:t>
      </w:r>
      <w:r>
        <w:rPr/>
        <w:t>como</w:t>
      </w:r>
      <w:r>
        <w:rPr>
          <w:spacing w:val="-12"/>
        </w:rPr>
        <w:t> </w:t>
      </w:r>
      <w:r>
        <w:rPr/>
        <w:t>sugestão</w:t>
      </w:r>
      <w:r>
        <w:rPr>
          <w:spacing w:val="-12"/>
        </w:rPr>
        <w:t> </w:t>
      </w:r>
      <w:r>
        <w:rPr/>
        <w:t>reservar</w:t>
      </w:r>
      <w:r>
        <w:rPr>
          <w:spacing w:val="-15"/>
        </w:rPr>
        <w:t> </w:t>
      </w:r>
      <w:r>
        <w:rPr/>
        <w:t>um</w:t>
      </w:r>
      <w:r>
        <w:rPr>
          <w:spacing w:val="-13"/>
        </w:rPr>
        <w:t> </w:t>
      </w:r>
      <w:r>
        <w:rPr/>
        <w:t>dia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conselheiros</w:t>
      </w:r>
      <w:r>
        <w:rPr>
          <w:spacing w:val="-10"/>
        </w:rPr>
        <w:t> </w:t>
      </w:r>
      <w:r>
        <w:rPr/>
        <w:t>se</w:t>
      </w:r>
      <w:r>
        <w:rPr>
          <w:spacing w:val="-14"/>
        </w:rPr>
        <w:t> </w:t>
      </w:r>
      <w:r>
        <w:rPr/>
        <w:t>juntem</w:t>
      </w:r>
      <w:r>
        <w:rPr>
          <w:spacing w:val="-13"/>
        </w:rPr>
        <w:t> </w:t>
      </w:r>
      <w:r>
        <w:rPr/>
        <w:t>para discutir</w:t>
      </w:r>
      <w:r>
        <w:rPr>
          <w:spacing w:val="-35"/>
        </w:rPr>
        <w:t> </w:t>
      </w:r>
      <w:r>
        <w:rPr/>
        <w:t>quais</w:t>
      </w:r>
      <w:r>
        <w:rPr>
          <w:spacing w:val="-34"/>
        </w:rPr>
        <w:t> </w:t>
      </w:r>
      <w:r>
        <w:rPr/>
        <w:t>pautas</w:t>
      </w:r>
      <w:r>
        <w:rPr>
          <w:spacing w:val="-33"/>
        </w:rPr>
        <w:t> </w:t>
      </w:r>
      <w:r>
        <w:rPr/>
        <w:t>serão</w:t>
      </w:r>
      <w:r>
        <w:rPr>
          <w:spacing w:val="-36"/>
        </w:rPr>
        <w:t> </w:t>
      </w:r>
      <w:r>
        <w:rPr/>
        <w:t>prioritárias</w:t>
      </w:r>
      <w:r>
        <w:rPr>
          <w:spacing w:val="-33"/>
        </w:rPr>
        <w:t> </w:t>
      </w:r>
      <w:r>
        <w:rPr/>
        <w:t>para</w:t>
      </w:r>
      <w:r>
        <w:rPr>
          <w:spacing w:val="-34"/>
        </w:rPr>
        <w:t> </w:t>
      </w:r>
      <w:r>
        <w:rPr/>
        <w:t>o</w:t>
      </w:r>
      <w:r>
        <w:rPr>
          <w:spacing w:val="-32"/>
        </w:rPr>
        <w:t> </w:t>
      </w:r>
      <w:r>
        <w:rPr/>
        <w:t>trabalho</w:t>
      </w:r>
      <w:r>
        <w:rPr>
          <w:spacing w:val="-33"/>
        </w:rPr>
        <w:t> </w:t>
      </w:r>
      <w:r>
        <w:rPr/>
        <w:t>da</w:t>
      </w:r>
      <w:r>
        <w:rPr>
          <w:spacing w:val="-33"/>
        </w:rPr>
        <w:t> </w:t>
      </w:r>
      <w:r>
        <w:rPr/>
        <w:t>gestão</w:t>
      </w:r>
      <w:r>
        <w:rPr>
          <w:spacing w:val="-33"/>
        </w:rPr>
        <w:t> </w:t>
      </w:r>
      <w:r>
        <w:rPr/>
        <w:t>2018-2020.</w:t>
      </w:r>
      <w:r>
        <w:rPr>
          <w:spacing w:val="-36"/>
        </w:rPr>
        <w:t> </w:t>
      </w:r>
      <w:r>
        <w:rPr/>
        <w:t>A</w:t>
      </w:r>
      <w:r>
        <w:rPr>
          <w:spacing w:val="-33"/>
        </w:rPr>
        <w:t> </w:t>
      </w:r>
      <w:r>
        <w:rPr/>
        <w:t>data</w:t>
      </w:r>
      <w:r>
        <w:rPr>
          <w:spacing w:val="-34"/>
        </w:rPr>
        <w:t> </w:t>
      </w:r>
      <w:r>
        <w:rPr/>
        <w:t>será marcada</w:t>
      </w:r>
      <w:r>
        <w:rPr>
          <w:spacing w:val="-39"/>
        </w:rPr>
        <w:t> </w:t>
      </w:r>
      <w:r>
        <w:rPr/>
        <w:t>com</w:t>
      </w:r>
      <w:r>
        <w:rPr>
          <w:spacing w:val="-37"/>
        </w:rPr>
        <w:t> </w:t>
      </w:r>
      <w:r>
        <w:rPr/>
        <w:t>antecedência,</w:t>
      </w:r>
      <w:r>
        <w:rPr>
          <w:spacing w:val="-40"/>
        </w:rPr>
        <w:t> </w:t>
      </w:r>
      <w:r>
        <w:rPr/>
        <w:t>e</w:t>
      </w:r>
      <w:r>
        <w:rPr>
          <w:spacing w:val="-38"/>
        </w:rPr>
        <w:t> </w:t>
      </w:r>
      <w:r>
        <w:rPr/>
        <w:t>a</w:t>
      </w:r>
      <w:r>
        <w:rPr>
          <w:spacing w:val="-38"/>
        </w:rPr>
        <w:t> </w:t>
      </w:r>
      <w:r>
        <w:rPr/>
        <w:t>intenção</w:t>
      </w:r>
      <w:r>
        <w:rPr>
          <w:spacing w:val="-39"/>
        </w:rPr>
        <w:t> </w:t>
      </w:r>
      <w:r>
        <w:rPr/>
        <w:t>é</w:t>
      </w:r>
      <w:r>
        <w:rPr>
          <w:spacing w:val="-38"/>
        </w:rPr>
        <w:t> </w:t>
      </w:r>
      <w:r>
        <w:rPr/>
        <w:t>de</w:t>
      </w:r>
      <w:r>
        <w:rPr>
          <w:spacing w:val="-38"/>
        </w:rPr>
        <w:t> </w:t>
      </w:r>
      <w:r>
        <w:rPr/>
        <w:t>fazer</w:t>
      </w:r>
      <w:r>
        <w:rPr>
          <w:spacing w:val="-40"/>
        </w:rPr>
        <w:t> </w:t>
      </w:r>
      <w:r>
        <w:rPr/>
        <w:t>um</w:t>
      </w:r>
      <w:r>
        <w:rPr>
          <w:spacing w:val="-37"/>
        </w:rPr>
        <w:t> </w:t>
      </w:r>
      <w:r>
        <w:rPr/>
        <w:t>encontro</w:t>
      </w:r>
      <w:r>
        <w:rPr>
          <w:spacing w:val="-38"/>
        </w:rPr>
        <w:t> </w:t>
      </w:r>
      <w:r>
        <w:rPr/>
        <w:t>com</w:t>
      </w:r>
      <w:r>
        <w:rPr>
          <w:spacing w:val="-39"/>
        </w:rPr>
        <w:t> </w:t>
      </w:r>
      <w:r>
        <w:rPr/>
        <w:t>duração</w:t>
      </w:r>
      <w:r>
        <w:rPr>
          <w:spacing w:val="-39"/>
        </w:rPr>
        <w:t> </w:t>
      </w:r>
      <w:r>
        <w:rPr>
          <w:spacing w:val="3"/>
        </w:rPr>
        <w:t>de</w:t>
      </w:r>
      <w:r>
        <w:rPr>
          <w:spacing w:val="-38"/>
        </w:rPr>
        <w:t> </w:t>
      </w:r>
      <w:r>
        <w:rPr/>
        <w:t>um</w:t>
      </w:r>
      <w:r>
        <w:rPr>
          <w:spacing w:val="-39"/>
        </w:rPr>
        <w:t> </w:t>
      </w:r>
      <w:r>
        <w:rPr/>
        <w:t>dia.</w:t>
      </w:r>
    </w:p>
    <w:p>
      <w:pPr>
        <w:spacing w:after="0" w:line="388" w:lineRule="auto"/>
        <w:jc w:val="both"/>
        <w:sectPr>
          <w:type w:val="continuous"/>
          <w:pgSz w:w="11910" w:h="16840"/>
          <w:pgMar w:top="3540" w:bottom="2040" w:left="1520" w:right="48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88" w:lineRule="auto" w:before="60"/>
        <w:ind w:left="135" w:right="637"/>
      </w:pP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FICAS</w:t>
      </w:r>
      <w:r>
        <w:rPr>
          <w:spacing w:val="-14"/>
          <w:w w:val="95"/>
        </w:rPr>
        <w:t> </w:t>
      </w:r>
      <w:r>
        <w:rPr>
          <w:w w:val="95"/>
        </w:rPr>
        <w:t>ajudará</w:t>
      </w:r>
      <w:r>
        <w:rPr>
          <w:spacing w:val="-16"/>
          <w:w w:val="95"/>
        </w:rPr>
        <w:t> </w:t>
      </w:r>
      <w:r>
        <w:rPr>
          <w:spacing w:val="3"/>
          <w:w w:val="95"/>
        </w:rPr>
        <w:t>na</w:t>
      </w:r>
      <w:r>
        <w:rPr>
          <w:spacing w:val="-17"/>
          <w:w w:val="95"/>
        </w:rPr>
        <w:t> </w:t>
      </w:r>
      <w:r>
        <w:rPr>
          <w:w w:val="95"/>
        </w:rPr>
        <w:t>condução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6"/>
          <w:w w:val="95"/>
        </w:rPr>
        <w:t> </w:t>
      </w:r>
      <w:r>
        <w:rPr>
          <w:w w:val="95"/>
        </w:rPr>
        <w:t>atividade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planejamento,</w:t>
      </w:r>
      <w:r>
        <w:rPr>
          <w:spacing w:val="-15"/>
          <w:w w:val="95"/>
        </w:rPr>
        <w:t> </w:t>
      </w:r>
      <w:r>
        <w:rPr>
          <w:w w:val="95"/>
        </w:rPr>
        <w:t>os</w:t>
      </w:r>
      <w:r>
        <w:rPr>
          <w:spacing w:val="-16"/>
          <w:w w:val="95"/>
        </w:rPr>
        <w:t> </w:t>
      </w:r>
      <w:r>
        <w:rPr>
          <w:w w:val="95"/>
        </w:rPr>
        <w:t>representantes</w:t>
      </w:r>
      <w:r>
        <w:rPr>
          <w:spacing w:val="-16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FICAS </w:t>
      </w:r>
      <w:r>
        <w:rPr/>
        <w:t>serão</w:t>
      </w:r>
      <w:r>
        <w:rPr>
          <w:spacing w:val="-14"/>
        </w:rPr>
        <w:t> </w:t>
      </w:r>
      <w:r>
        <w:rPr/>
        <w:t>chamados</w:t>
      </w:r>
      <w:r>
        <w:rPr>
          <w:spacing w:val="-16"/>
        </w:rPr>
        <w:t> </w:t>
      </w:r>
      <w:r>
        <w:rPr/>
        <w:t>a</w:t>
      </w:r>
      <w:r>
        <w:rPr>
          <w:spacing w:val="-12"/>
        </w:rPr>
        <w:t> </w:t>
      </w:r>
      <w:r>
        <w:rPr/>
        <w:t>participar</w:t>
      </w:r>
      <w:r>
        <w:rPr>
          <w:spacing w:val="-19"/>
        </w:rPr>
        <w:t> </w:t>
      </w:r>
      <w:r>
        <w:rPr/>
        <w:t>da</w:t>
      </w:r>
      <w:r>
        <w:rPr>
          <w:spacing w:val="-17"/>
        </w:rPr>
        <w:t> </w:t>
      </w:r>
      <w:r>
        <w:rPr/>
        <w:t>próxima</w:t>
      </w:r>
      <w:r>
        <w:rPr>
          <w:spacing w:val="-15"/>
        </w:rPr>
        <w:t> </w:t>
      </w:r>
      <w:r>
        <w:rPr/>
        <w:t>reunião.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487" w:val="left" w:leader="none"/>
        </w:tabs>
        <w:spacing w:line="240" w:lineRule="auto" w:before="171" w:after="0"/>
        <w:ind w:left="486" w:right="0" w:hanging="350"/>
        <w:jc w:val="left"/>
      </w:pPr>
      <w:r>
        <w:rPr/>
        <w:t>Ação</w:t>
      </w:r>
      <w:r>
        <w:rPr>
          <w:spacing w:val="-31"/>
        </w:rPr>
        <w:t> </w:t>
      </w:r>
      <w:r>
        <w:rPr/>
        <w:t>contra</w:t>
      </w:r>
      <w:r>
        <w:rPr>
          <w:spacing w:val="-27"/>
        </w:rPr>
        <w:t> </w:t>
      </w:r>
      <w:r>
        <w:rPr/>
        <w:t>atos</w:t>
      </w:r>
      <w:r>
        <w:rPr>
          <w:spacing w:val="-25"/>
        </w:rPr>
        <w:t> </w:t>
      </w:r>
      <w:r>
        <w:rPr>
          <w:spacing w:val="-3"/>
        </w:rPr>
        <w:t>de</w:t>
      </w:r>
      <w:r>
        <w:rPr>
          <w:spacing w:val="-28"/>
        </w:rPr>
        <w:t> </w:t>
      </w:r>
      <w:r>
        <w:rPr/>
        <w:t>xenofobia</w:t>
      </w:r>
      <w:r>
        <w:rPr>
          <w:spacing w:val="-26"/>
        </w:rPr>
        <w:t> </w:t>
      </w:r>
      <w:r>
        <w:rPr/>
        <w:t>ocorridos</w:t>
      </w:r>
      <w:r>
        <w:rPr>
          <w:spacing w:val="-25"/>
        </w:rPr>
        <w:t> </w:t>
      </w:r>
      <w:r>
        <w:rPr/>
        <w:t>recentemente</w:t>
      </w:r>
      <w:r>
        <w:rPr>
          <w:spacing w:val="-25"/>
        </w:rPr>
        <w:t> </w:t>
      </w:r>
      <w:r>
        <w:rPr/>
        <w:t>em</w:t>
      </w:r>
      <w:r>
        <w:rPr>
          <w:spacing w:val="-25"/>
        </w:rPr>
        <w:t> </w:t>
      </w:r>
      <w:r>
        <w:rPr/>
        <w:t>São</w:t>
      </w:r>
      <w:r>
        <w:rPr>
          <w:spacing w:val="-28"/>
        </w:rPr>
        <w:t> </w:t>
      </w:r>
      <w:r>
        <w:rPr/>
        <w:t>Paulo</w:t>
      </w:r>
    </w:p>
    <w:p>
      <w:pPr>
        <w:pStyle w:val="BodyText"/>
        <w:spacing w:line="388" w:lineRule="auto" w:before="161"/>
        <w:ind w:left="135" w:right="1164" w:firstLine="350"/>
        <w:jc w:val="both"/>
      </w:pP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Sra.</w:t>
      </w:r>
      <w:r>
        <w:rPr>
          <w:spacing w:val="-12"/>
          <w:w w:val="95"/>
        </w:rPr>
        <w:t> </w:t>
      </w:r>
      <w:r>
        <w:rPr>
          <w:w w:val="95"/>
        </w:rPr>
        <w:t>Nour</w:t>
      </w:r>
      <w:r>
        <w:rPr>
          <w:spacing w:val="-11"/>
          <w:w w:val="95"/>
        </w:rPr>
        <w:t> </w:t>
      </w:r>
      <w:r>
        <w:rPr>
          <w:w w:val="95"/>
        </w:rPr>
        <w:t>consultou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conselheiros</w:t>
      </w:r>
      <w:r>
        <w:rPr>
          <w:spacing w:val="-7"/>
          <w:w w:val="95"/>
        </w:rPr>
        <w:t> </w:t>
      </w:r>
      <w:r>
        <w:rPr>
          <w:w w:val="95"/>
        </w:rPr>
        <w:t>sobre</w:t>
      </w:r>
      <w:r>
        <w:rPr>
          <w:spacing w:val="-8"/>
          <w:w w:val="95"/>
        </w:rPr>
        <w:t> </w:t>
      </w:r>
      <w:r>
        <w:rPr>
          <w:w w:val="95"/>
        </w:rPr>
        <w:t>uma</w:t>
      </w:r>
      <w:r>
        <w:rPr>
          <w:spacing w:val="-11"/>
          <w:w w:val="95"/>
        </w:rPr>
        <w:t> </w:t>
      </w:r>
      <w:r>
        <w:rPr>
          <w:w w:val="95"/>
        </w:rPr>
        <w:t>possível</w:t>
      </w:r>
      <w:r>
        <w:rPr>
          <w:spacing w:val="-12"/>
          <w:w w:val="95"/>
        </w:rPr>
        <w:t> </w:t>
      </w:r>
      <w:r>
        <w:rPr>
          <w:w w:val="95"/>
        </w:rPr>
        <w:t>ação</w:t>
      </w:r>
      <w:r>
        <w:rPr>
          <w:spacing w:val="-10"/>
          <w:w w:val="95"/>
        </w:rPr>
        <w:t> </w:t>
      </w:r>
      <w:r>
        <w:rPr>
          <w:spacing w:val="3"/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Conselho</w:t>
      </w:r>
      <w:r>
        <w:rPr>
          <w:spacing w:val="-10"/>
          <w:w w:val="95"/>
        </w:rPr>
        <w:t> </w:t>
      </w:r>
      <w:r>
        <w:rPr>
          <w:w w:val="95"/>
        </w:rPr>
        <w:t>contra</w:t>
      </w:r>
      <w:r>
        <w:rPr>
          <w:spacing w:val="-9"/>
          <w:w w:val="95"/>
        </w:rPr>
        <w:t> </w:t>
      </w:r>
      <w:r>
        <w:rPr>
          <w:w w:val="95"/>
        </w:rPr>
        <w:t>a </w:t>
      </w:r>
      <w:r>
        <w:rPr/>
        <w:t>xenofobia, ela quis ouvir sugestões sobre como fazer uma ação em resposta aos incidentes</w:t>
      </w:r>
      <w:r>
        <w:rPr>
          <w:spacing w:val="-38"/>
        </w:rPr>
        <w:t> </w:t>
      </w:r>
      <w:r>
        <w:rPr/>
        <w:t>que</w:t>
      </w:r>
      <w:r>
        <w:rPr>
          <w:spacing w:val="-34"/>
        </w:rPr>
        <w:t> </w:t>
      </w:r>
      <w:r>
        <w:rPr/>
        <w:t>aconteceram</w:t>
      </w:r>
      <w:r>
        <w:rPr>
          <w:spacing w:val="-34"/>
        </w:rPr>
        <w:t> </w:t>
      </w:r>
      <w:r>
        <w:rPr/>
        <w:t>em</w:t>
      </w:r>
      <w:r>
        <w:rPr>
          <w:spacing w:val="-34"/>
        </w:rPr>
        <w:t> </w:t>
      </w:r>
      <w:r>
        <w:rPr/>
        <w:t>outubro,</w:t>
      </w:r>
      <w:r>
        <w:rPr>
          <w:spacing w:val="-34"/>
        </w:rPr>
        <w:t> </w:t>
      </w:r>
      <w:r>
        <w:rPr/>
        <w:t>e</w:t>
      </w:r>
      <w:r>
        <w:rPr>
          <w:spacing w:val="-33"/>
        </w:rPr>
        <w:t> </w:t>
      </w:r>
      <w:r>
        <w:rPr/>
        <w:t>sugeriu</w:t>
      </w:r>
      <w:r>
        <w:rPr>
          <w:spacing w:val="-33"/>
        </w:rPr>
        <w:t> </w:t>
      </w:r>
      <w:r>
        <w:rPr/>
        <w:t>escrever</w:t>
      </w:r>
      <w:r>
        <w:rPr>
          <w:spacing w:val="-35"/>
        </w:rPr>
        <w:t> </w:t>
      </w:r>
      <w:r>
        <w:rPr/>
        <w:t>uma</w:t>
      </w:r>
      <w:r>
        <w:rPr>
          <w:spacing w:val="-37"/>
        </w:rPr>
        <w:t> </w:t>
      </w:r>
      <w:r>
        <w:rPr/>
        <w:t>carta</w:t>
      </w:r>
      <w:r>
        <w:rPr>
          <w:spacing w:val="-35"/>
        </w:rPr>
        <w:t> </w:t>
      </w:r>
      <w:r>
        <w:rPr/>
        <w:t>do</w:t>
      </w:r>
      <w:r>
        <w:rPr>
          <w:spacing w:val="-33"/>
        </w:rPr>
        <w:t> </w:t>
      </w:r>
      <w:r>
        <w:rPr/>
        <w:t>Conselho.</w:t>
      </w:r>
    </w:p>
    <w:p>
      <w:pPr>
        <w:pStyle w:val="BodyText"/>
        <w:spacing w:line="384" w:lineRule="auto" w:before="1"/>
        <w:ind w:left="135" w:right="1166" w:firstLine="350"/>
        <w:jc w:val="both"/>
      </w:pPr>
      <w:r>
        <w:rPr/>
        <w:t>O Sr. Babacar sugeriu realizar uma campanha de sensibilização para o público imigrante sobre a violência na cidade de São Paulo.</w:t>
      </w:r>
    </w:p>
    <w:p>
      <w:pPr>
        <w:pStyle w:val="BodyText"/>
        <w:spacing w:line="388" w:lineRule="auto" w:before="8"/>
        <w:ind w:left="135" w:right="1160" w:firstLine="350"/>
        <w:jc w:val="both"/>
      </w:pPr>
      <w:r>
        <w:rPr/>
        <w:t>A Sra. Hortense disse que é preciso mostrar para </w:t>
      </w:r>
      <w:r>
        <w:rPr>
          <w:spacing w:val="3"/>
        </w:rPr>
        <w:t>os </w:t>
      </w:r>
      <w:r>
        <w:rPr/>
        <w:t>imigrantes que existe </w:t>
      </w:r>
      <w:r>
        <w:rPr>
          <w:spacing w:val="3"/>
        </w:rPr>
        <w:t>um </w:t>
      </w:r>
      <w:r>
        <w:rPr/>
        <w:t>Conselho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Imigrantes</w:t>
      </w:r>
      <w:r>
        <w:rPr>
          <w:spacing w:val="-25"/>
        </w:rPr>
        <w:t> </w:t>
      </w:r>
      <w:r>
        <w:rPr/>
        <w:t>e</w:t>
      </w:r>
      <w:r>
        <w:rPr>
          <w:spacing w:val="-27"/>
        </w:rPr>
        <w:t> </w:t>
      </w:r>
      <w:r>
        <w:rPr/>
        <w:t>que</w:t>
      </w:r>
      <w:r>
        <w:rPr>
          <w:spacing w:val="-26"/>
        </w:rPr>
        <w:t> </w:t>
      </w:r>
      <w:r>
        <w:rPr/>
        <w:t>eles</w:t>
      </w:r>
      <w:r>
        <w:rPr>
          <w:spacing w:val="-27"/>
        </w:rPr>
        <w:t> </w:t>
      </w:r>
      <w:r>
        <w:rPr/>
        <w:t>podem</w:t>
      </w:r>
      <w:r>
        <w:rPr>
          <w:spacing w:val="-24"/>
        </w:rPr>
        <w:t> </w:t>
      </w:r>
      <w:r>
        <w:rPr/>
        <w:t>entrar</w:t>
      </w:r>
      <w:r>
        <w:rPr>
          <w:spacing w:val="-26"/>
        </w:rPr>
        <w:t> </w:t>
      </w:r>
      <w:r>
        <w:rPr/>
        <w:t>em</w:t>
      </w:r>
      <w:r>
        <w:rPr>
          <w:spacing w:val="-24"/>
        </w:rPr>
        <w:t> </w:t>
      </w:r>
      <w:r>
        <w:rPr/>
        <w:t>contato.</w:t>
      </w:r>
      <w:r>
        <w:rPr>
          <w:spacing w:val="-24"/>
        </w:rPr>
        <w:t> </w:t>
      </w:r>
      <w:r>
        <w:rPr/>
        <w:t>Ela</w:t>
      </w:r>
      <w:r>
        <w:rPr>
          <w:spacing w:val="-24"/>
        </w:rPr>
        <w:t> </w:t>
      </w:r>
      <w:r>
        <w:rPr/>
        <w:t>sugeriu</w:t>
      </w:r>
      <w:r>
        <w:rPr>
          <w:spacing w:val="-23"/>
        </w:rPr>
        <w:t> </w:t>
      </w:r>
      <w:r>
        <w:rPr/>
        <w:t>momentos</w:t>
      </w:r>
      <w:r>
        <w:rPr>
          <w:spacing w:val="-27"/>
        </w:rPr>
        <w:t> </w:t>
      </w:r>
      <w:r>
        <w:rPr/>
        <w:t>de </w:t>
      </w:r>
      <w:r>
        <w:rPr>
          <w:w w:val="95"/>
        </w:rPr>
        <w:t>apresentação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Conselho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imigrantes,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falas</w:t>
      </w:r>
      <w:r>
        <w:rPr>
          <w:spacing w:val="-6"/>
          <w:w w:val="95"/>
        </w:rPr>
        <w:t> </w:t>
      </w:r>
      <w:r>
        <w:rPr>
          <w:w w:val="95"/>
        </w:rPr>
        <w:t>sobre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contexto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cidade</w:t>
      </w:r>
      <w:r>
        <w:rPr>
          <w:spacing w:val="-10"/>
          <w:w w:val="95"/>
        </w:rPr>
        <w:t> </w:t>
      </w:r>
      <w:r>
        <w:rPr>
          <w:spacing w:val="3"/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São </w:t>
      </w:r>
      <w:r>
        <w:rPr/>
        <w:t>Paulo,</w:t>
      </w:r>
      <w:r>
        <w:rPr>
          <w:spacing w:val="-23"/>
        </w:rPr>
        <w:t> </w:t>
      </w:r>
      <w:r>
        <w:rPr/>
        <w:t>com</w:t>
      </w:r>
      <w:r>
        <w:rPr>
          <w:spacing w:val="-22"/>
        </w:rPr>
        <w:t> </w:t>
      </w:r>
      <w:r>
        <w:rPr/>
        <w:t>orientações</w:t>
      </w:r>
      <w:r>
        <w:rPr>
          <w:spacing w:val="-15"/>
        </w:rPr>
        <w:t> </w:t>
      </w:r>
      <w:r>
        <w:rPr/>
        <w:t>gerais</w:t>
      </w:r>
      <w:r>
        <w:rPr>
          <w:spacing w:val="-18"/>
        </w:rPr>
        <w:t> </w:t>
      </w:r>
      <w:r>
        <w:rPr/>
        <w:t>para</w:t>
      </w:r>
      <w:r>
        <w:rPr>
          <w:spacing w:val="-20"/>
        </w:rPr>
        <w:t> </w:t>
      </w:r>
      <w:r>
        <w:rPr/>
        <w:t>quem</w:t>
      </w:r>
      <w:r>
        <w:rPr>
          <w:spacing w:val="-17"/>
        </w:rPr>
        <w:t> </w:t>
      </w:r>
      <w:r>
        <w:rPr/>
        <w:t>acaba</w:t>
      </w:r>
      <w:r>
        <w:rPr>
          <w:spacing w:val="-24"/>
        </w:rPr>
        <w:t> </w:t>
      </w:r>
      <w:r>
        <w:rPr/>
        <w:t>de</w:t>
      </w:r>
      <w:r>
        <w:rPr>
          <w:spacing w:val="-18"/>
        </w:rPr>
        <w:t> </w:t>
      </w:r>
      <w:r>
        <w:rPr/>
        <w:t>chegar.</w:t>
      </w:r>
    </w:p>
    <w:p>
      <w:pPr>
        <w:pStyle w:val="BodyText"/>
        <w:spacing w:line="388" w:lineRule="auto"/>
        <w:ind w:left="135" w:right="1162" w:firstLine="350"/>
        <w:jc w:val="both"/>
      </w:pPr>
      <w:r>
        <w:rPr>
          <w:w w:val="95"/>
        </w:rPr>
        <w:t>Sr.</w:t>
      </w:r>
      <w:r>
        <w:rPr>
          <w:spacing w:val="-24"/>
          <w:w w:val="95"/>
        </w:rPr>
        <w:t> </w:t>
      </w:r>
      <w:r>
        <w:rPr>
          <w:w w:val="95"/>
        </w:rPr>
        <w:t>Vinicius</w:t>
      </w:r>
      <w:r>
        <w:rPr>
          <w:spacing w:val="-22"/>
          <w:w w:val="95"/>
        </w:rPr>
        <w:t> </w:t>
      </w:r>
      <w:r>
        <w:rPr>
          <w:w w:val="95"/>
        </w:rPr>
        <w:t>disse</w:t>
      </w:r>
      <w:r>
        <w:rPr>
          <w:spacing w:val="-24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w w:val="95"/>
        </w:rPr>
        <w:t>GT</w:t>
      </w:r>
      <w:r>
        <w:rPr>
          <w:spacing w:val="-21"/>
          <w:w w:val="95"/>
        </w:rPr>
        <w:t> </w:t>
      </w:r>
      <w:r>
        <w:rPr>
          <w:w w:val="95"/>
        </w:rPr>
        <w:t>Comunicacao</w:t>
      </w:r>
      <w:r>
        <w:rPr>
          <w:spacing w:val="-21"/>
          <w:w w:val="95"/>
        </w:rPr>
        <w:t> </w:t>
      </w:r>
      <w:r>
        <w:rPr>
          <w:w w:val="95"/>
        </w:rPr>
        <w:t>poderia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reunir</w:t>
      </w:r>
      <w:r>
        <w:rPr>
          <w:spacing w:val="-19"/>
          <w:w w:val="95"/>
        </w:rPr>
        <w:t> </w:t>
      </w:r>
      <w:r>
        <w:rPr>
          <w:w w:val="95"/>
        </w:rPr>
        <w:t>para</w:t>
      </w:r>
      <w:r>
        <w:rPr>
          <w:spacing w:val="-20"/>
          <w:w w:val="95"/>
        </w:rPr>
        <w:t> </w:t>
      </w:r>
      <w:r>
        <w:rPr>
          <w:w w:val="95"/>
        </w:rPr>
        <w:t>pensar</w:t>
      </w:r>
      <w:r>
        <w:rPr>
          <w:spacing w:val="-23"/>
          <w:w w:val="95"/>
        </w:rPr>
        <w:t> </w:t>
      </w:r>
      <w:r>
        <w:rPr>
          <w:w w:val="95"/>
        </w:rPr>
        <w:t>uma</w:t>
      </w:r>
      <w:r>
        <w:rPr>
          <w:spacing w:val="-27"/>
          <w:w w:val="95"/>
        </w:rPr>
        <w:t> </w:t>
      </w:r>
      <w:r>
        <w:rPr>
          <w:w w:val="95"/>
        </w:rPr>
        <w:t>campanha </w:t>
      </w:r>
      <w:r>
        <w:rPr/>
        <w:t>a</w:t>
      </w:r>
      <w:r>
        <w:rPr>
          <w:spacing w:val="-30"/>
        </w:rPr>
        <w:t> </w:t>
      </w:r>
      <w:r>
        <w:rPr/>
        <w:t>partir</w:t>
      </w:r>
      <w:r>
        <w:rPr>
          <w:spacing w:val="-31"/>
        </w:rPr>
        <w:t> </w:t>
      </w:r>
      <w:r>
        <w:rPr/>
        <w:t>da</w:t>
      </w:r>
      <w:r>
        <w:rPr>
          <w:spacing w:val="-29"/>
        </w:rPr>
        <w:t> </w:t>
      </w:r>
      <w:r>
        <w:rPr/>
        <w:t>prefeitura</w:t>
      </w:r>
      <w:r>
        <w:rPr>
          <w:spacing w:val="-30"/>
        </w:rPr>
        <w:t> </w:t>
      </w:r>
      <w:r>
        <w:rPr/>
        <w:t>contra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xenofobia.</w:t>
      </w:r>
      <w:r>
        <w:rPr>
          <w:spacing w:val="-32"/>
        </w:rPr>
        <w:t> </w:t>
      </w:r>
      <w:r>
        <w:rPr/>
        <w:t>Ele</w:t>
      </w:r>
      <w:r>
        <w:rPr>
          <w:spacing w:val="-29"/>
        </w:rPr>
        <w:t> </w:t>
      </w:r>
      <w:r>
        <w:rPr/>
        <w:t>disse</w:t>
      </w:r>
      <w:r>
        <w:rPr>
          <w:spacing w:val="-29"/>
        </w:rPr>
        <w:t> </w:t>
      </w:r>
      <w:r>
        <w:rPr>
          <w:spacing w:val="2"/>
        </w:rPr>
        <w:t>que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audiência</w:t>
      </w:r>
      <w:r>
        <w:rPr>
          <w:spacing w:val="-30"/>
        </w:rPr>
        <w:t> </w:t>
      </w:r>
      <w:r>
        <w:rPr/>
        <w:t>poderia</w:t>
      </w:r>
      <w:r>
        <w:rPr>
          <w:spacing w:val="-29"/>
        </w:rPr>
        <w:t> </w:t>
      </w:r>
      <w:r>
        <w:rPr/>
        <w:t>ser</w:t>
      </w:r>
      <w:r>
        <w:rPr>
          <w:spacing w:val="-32"/>
        </w:rPr>
        <w:t> </w:t>
      </w:r>
      <w:r>
        <w:rPr/>
        <w:t>chamada pelo Conselho, que a Defensoria Pública da União tem experiência </w:t>
      </w:r>
      <w:r>
        <w:rPr>
          <w:spacing w:val="2"/>
        </w:rPr>
        <w:t>com </w:t>
      </w:r>
      <w:r>
        <w:rPr/>
        <w:t>audiências </w:t>
      </w:r>
      <w:r>
        <w:rPr>
          <w:w w:val="95"/>
        </w:rPr>
        <w:t>públicas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poderiam</w:t>
      </w:r>
      <w:r>
        <w:rPr>
          <w:spacing w:val="-13"/>
          <w:w w:val="95"/>
        </w:rPr>
        <w:t> </w:t>
      </w:r>
      <w:r>
        <w:rPr>
          <w:w w:val="95"/>
        </w:rPr>
        <w:t>auxiliar</w:t>
      </w:r>
      <w:r>
        <w:rPr>
          <w:spacing w:val="-14"/>
          <w:w w:val="95"/>
        </w:rPr>
        <w:t> </w:t>
      </w:r>
      <w:r>
        <w:rPr>
          <w:w w:val="95"/>
        </w:rPr>
        <w:t>no</w:t>
      </w:r>
      <w:r>
        <w:rPr>
          <w:spacing w:val="-12"/>
          <w:w w:val="95"/>
        </w:rPr>
        <w:t> </w:t>
      </w:r>
      <w:r>
        <w:rPr>
          <w:w w:val="95"/>
        </w:rPr>
        <w:t>processo.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Outras</w:t>
      </w:r>
      <w:r>
        <w:rPr>
          <w:spacing w:val="-10"/>
          <w:w w:val="95"/>
        </w:rPr>
        <w:t> </w:t>
      </w:r>
      <w:r>
        <w:rPr>
          <w:w w:val="95"/>
        </w:rPr>
        <w:t>possibilidades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ação</w:t>
      </w:r>
      <w:r>
        <w:rPr>
          <w:spacing w:val="-13"/>
          <w:w w:val="95"/>
        </w:rPr>
        <w:t> </w:t>
      </w:r>
      <w:r>
        <w:rPr>
          <w:w w:val="95"/>
        </w:rPr>
        <w:t>seriam:</w:t>
      </w:r>
      <w:r>
        <w:rPr>
          <w:spacing w:val="-14"/>
          <w:w w:val="95"/>
        </w:rPr>
        <w:t> </w:t>
      </w:r>
      <w:r>
        <w:rPr>
          <w:w w:val="95"/>
        </w:rPr>
        <w:t>chamar</w:t>
      </w:r>
      <w:r>
        <w:rPr>
          <w:spacing w:val="-14"/>
          <w:w w:val="95"/>
        </w:rPr>
        <w:t> </w:t>
      </w:r>
      <w:r>
        <w:rPr>
          <w:w w:val="95"/>
        </w:rPr>
        <w:t>a </w:t>
      </w:r>
      <w:r>
        <w:rPr/>
        <w:t>ouvidoria</w:t>
      </w:r>
      <w:r>
        <w:rPr>
          <w:spacing w:val="-35"/>
        </w:rPr>
        <w:t> </w:t>
      </w:r>
      <w:r>
        <w:rPr/>
        <w:t>do</w:t>
      </w:r>
      <w:r>
        <w:rPr>
          <w:spacing w:val="-35"/>
        </w:rPr>
        <w:t> </w:t>
      </w:r>
      <w:r>
        <w:rPr/>
        <w:t>metro</w:t>
      </w:r>
      <w:r>
        <w:rPr>
          <w:spacing w:val="-34"/>
        </w:rPr>
        <w:t> </w:t>
      </w:r>
      <w:r>
        <w:rPr/>
        <w:t>para</w:t>
      </w:r>
      <w:r>
        <w:rPr>
          <w:spacing w:val="-36"/>
        </w:rPr>
        <w:t> </w:t>
      </w:r>
      <w:r>
        <w:rPr/>
        <w:t>conversar</w:t>
      </w:r>
      <w:r>
        <w:rPr>
          <w:spacing w:val="-35"/>
        </w:rPr>
        <w:t> </w:t>
      </w:r>
      <w:r>
        <w:rPr/>
        <w:t>sobre</w:t>
      </w:r>
      <w:r>
        <w:rPr>
          <w:spacing w:val="-34"/>
        </w:rPr>
        <w:t> </w:t>
      </w:r>
      <w:r>
        <w:rPr/>
        <w:t>os</w:t>
      </w:r>
      <w:r>
        <w:rPr>
          <w:spacing w:val="-36"/>
        </w:rPr>
        <w:t> </w:t>
      </w:r>
      <w:r>
        <w:rPr/>
        <w:t>casos</w:t>
      </w:r>
      <w:r>
        <w:rPr>
          <w:spacing w:val="-34"/>
        </w:rPr>
        <w:t> </w:t>
      </w:r>
      <w:r>
        <w:rPr/>
        <w:t>de</w:t>
      </w:r>
      <w:r>
        <w:rPr>
          <w:spacing w:val="-34"/>
        </w:rPr>
        <w:t> </w:t>
      </w:r>
      <w:r>
        <w:rPr/>
        <w:t>violência</w:t>
      </w:r>
      <w:r>
        <w:rPr>
          <w:spacing w:val="-35"/>
        </w:rPr>
        <w:t> </w:t>
      </w:r>
      <w:r>
        <w:rPr/>
        <w:t>contra</w:t>
      </w:r>
      <w:r>
        <w:rPr>
          <w:spacing w:val="-34"/>
        </w:rPr>
        <w:t> </w:t>
      </w:r>
      <w:r>
        <w:rPr/>
        <w:t>imigrantes;</w:t>
      </w:r>
      <w:r>
        <w:rPr>
          <w:spacing w:val="-37"/>
        </w:rPr>
        <w:t> </w:t>
      </w:r>
      <w:r>
        <w:rPr/>
        <w:t>formar quem</w:t>
      </w:r>
      <w:r>
        <w:rPr>
          <w:spacing w:val="-34"/>
        </w:rPr>
        <w:t> </w:t>
      </w:r>
      <w:r>
        <w:rPr/>
        <w:t>trabalha</w:t>
      </w:r>
      <w:r>
        <w:rPr>
          <w:spacing w:val="-32"/>
        </w:rPr>
        <w:t> </w:t>
      </w:r>
      <w:r>
        <w:rPr/>
        <w:t>no</w:t>
      </w:r>
      <w:r>
        <w:rPr>
          <w:spacing w:val="-31"/>
        </w:rPr>
        <w:t> </w:t>
      </w:r>
      <w:r>
        <w:rPr/>
        <w:t>metrô</w:t>
      </w:r>
      <w:r>
        <w:rPr>
          <w:spacing w:val="-35"/>
        </w:rPr>
        <w:t> </w:t>
      </w:r>
      <w:r>
        <w:rPr>
          <w:spacing w:val="2"/>
        </w:rPr>
        <w:t>com</w:t>
      </w:r>
      <w:r>
        <w:rPr>
          <w:spacing w:val="-33"/>
        </w:rPr>
        <w:t> </w:t>
      </w:r>
      <w:r>
        <w:rPr/>
        <w:t>cursos</w:t>
      </w:r>
      <w:r>
        <w:rPr>
          <w:spacing w:val="-34"/>
        </w:rPr>
        <w:t> </w:t>
      </w:r>
      <w:r>
        <w:rPr/>
        <w:t>na</w:t>
      </w:r>
      <w:r>
        <w:rPr>
          <w:spacing w:val="-32"/>
        </w:rPr>
        <w:t> </w:t>
      </w:r>
      <w:r>
        <w:rPr/>
        <w:t>EMASP,</w:t>
      </w:r>
      <w:r>
        <w:rPr>
          <w:spacing w:val="-35"/>
        </w:rPr>
        <w:t> </w:t>
      </w:r>
      <w:r>
        <w:rPr/>
        <w:t>numa</w:t>
      </w:r>
      <w:r>
        <w:rPr>
          <w:spacing w:val="-32"/>
        </w:rPr>
        <w:t> </w:t>
      </w:r>
      <w:r>
        <w:rPr/>
        <w:t>edição</w:t>
      </w:r>
      <w:r>
        <w:rPr>
          <w:spacing w:val="-31"/>
        </w:rPr>
        <w:t> </w:t>
      </w:r>
      <w:r>
        <w:rPr/>
        <w:t>do</w:t>
      </w:r>
      <w:r>
        <w:rPr>
          <w:spacing w:val="-33"/>
        </w:rPr>
        <w:t> </w:t>
      </w:r>
      <w:r>
        <w:rPr/>
        <w:t>curso</w:t>
      </w:r>
      <w:r>
        <w:rPr>
          <w:spacing w:val="-32"/>
        </w:rPr>
        <w:t> </w:t>
      </w:r>
      <w:r>
        <w:rPr/>
        <w:t>especificamente voltada</w:t>
      </w:r>
      <w:r>
        <w:rPr>
          <w:spacing w:val="-26"/>
        </w:rPr>
        <w:t> </w:t>
      </w:r>
      <w:r>
        <w:rPr/>
        <w:t>para</w:t>
      </w:r>
      <w:r>
        <w:rPr>
          <w:spacing w:val="-21"/>
        </w:rPr>
        <w:t> </w:t>
      </w:r>
      <w:r>
        <w:rPr/>
        <w:t>os</w:t>
      </w:r>
      <w:r>
        <w:rPr>
          <w:spacing w:val="-25"/>
        </w:rPr>
        <w:t> </w:t>
      </w:r>
      <w:r>
        <w:rPr/>
        <w:t>funcionários</w:t>
      </w:r>
      <w:r>
        <w:rPr>
          <w:spacing w:val="-28"/>
        </w:rPr>
        <w:t> </w:t>
      </w:r>
      <w:r>
        <w:rPr/>
        <w:t>das</w:t>
      </w:r>
      <w:r>
        <w:rPr>
          <w:spacing w:val="-25"/>
        </w:rPr>
        <w:t> </w:t>
      </w:r>
      <w:r>
        <w:rPr/>
        <w:t>estações</w:t>
      </w:r>
      <w:r>
        <w:rPr>
          <w:spacing w:val="-24"/>
        </w:rPr>
        <w:t> </w:t>
      </w:r>
      <w:r>
        <w:rPr/>
        <w:t>da</w:t>
      </w:r>
      <w:r>
        <w:rPr>
          <w:spacing w:val="-26"/>
        </w:rPr>
        <w:t> </w:t>
      </w:r>
      <w:r>
        <w:rPr/>
        <w:t>região</w:t>
      </w:r>
      <w:r>
        <w:rPr>
          <w:spacing w:val="-23"/>
        </w:rPr>
        <w:t> </w:t>
      </w:r>
      <w:r>
        <w:rPr/>
        <w:t>central</w:t>
      </w:r>
      <w:r>
        <w:rPr>
          <w:spacing w:val="-28"/>
        </w:rPr>
        <w:t> </w:t>
      </w:r>
      <w:r>
        <w:rPr>
          <w:spacing w:val="3"/>
        </w:rPr>
        <w:t>de</w:t>
      </w:r>
      <w:r>
        <w:rPr>
          <w:spacing w:val="-24"/>
        </w:rPr>
        <w:t> </w:t>
      </w:r>
      <w:r>
        <w:rPr/>
        <w:t>São</w:t>
      </w:r>
      <w:r>
        <w:rPr>
          <w:spacing w:val="-23"/>
        </w:rPr>
        <w:t> </w:t>
      </w:r>
      <w:r>
        <w:rPr/>
        <w:t>Paulo.</w:t>
      </w:r>
    </w:p>
    <w:p>
      <w:pPr>
        <w:pStyle w:val="BodyText"/>
        <w:spacing w:line="391" w:lineRule="auto"/>
        <w:ind w:left="135" w:right="1163" w:firstLine="350"/>
        <w:jc w:val="both"/>
      </w:pPr>
      <w:r>
        <w:rPr>
          <w:w w:val="95"/>
        </w:rPr>
        <w:t>As</w:t>
      </w:r>
      <w:r>
        <w:rPr>
          <w:spacing w:val="-23"/>
          <w:w w:val="95"/>
        </w:rPr>
        <w:t> </w:t>
      </w:r>
      <w:r>
        <w:rPr>
          <w:w w:val="95"/>
        </w:rPr>
        <w:t>Sras.</w:t>
      </w:r>
      <w:r>
        <w:rPr>
          <w:spacing w:val="-23"/>
          <w:w w:val="95"/>
        </w:rPr>
        <w:t> </w:t>
      </w:r>
      <w:r>
        <w:rPr>
          <w:w w:val="95"/>
        </w:rPr>
        <w:t>Nour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Oriana</w:t>
      </w:r>
      <w:r>
        <w:rPr>
          <w:spacing w:val="-23"/>
          <w:w w:val="95"/>
        </w:rPr>
        <w:t> </w:t>
      </w: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encarregaram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articular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audiência.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Sr.</w:t>
      </w:r>
      <w:r>
        <w:rPr>
          <w:spacing w:val="-23"/>
          <w:w w:val="95"/>
        </w:rPr>
        <w:t> </w:t>
      </w:r>
      <w:r>
        <w:rPr>
          <w:w w:val="95"/>
        </w:rPr>
        <w:t>Keder</w:t>
      </w:r>
      <w:r>
        <w:rPr>
          <w:spacing w:val="-19"/>
          <w:w w:val="95"/>
        </w:rPr>
        <w:t> </w:t>
      </w:r>
      <w:r>
        <w:rPr>
          <w:w w:val="95"/>
        </w:rPr>
        <w:t>disse</w:t>
      </w:r>
      <w:r>
        <w:rPr>
          <w:spacing w:val="-23"/>
          <w:w w:val="95"/>
        </w:rPr>
        <w:t> </w:t>
      </w:r>
      <w:r>
        <w:rPr>
          <w:w w:val="95"/>
        </w:rPr>
        <w:t>que </w:t>
      </w:r>
      <w:r>
        <w:rPr/>
        <w:t>poderia</w:t>
      </w:r>
      <w:r>
        <w:rPr>
          <w:spacing w:val="-21"/>
        </w:rPr>
        <w:t> </w:t>
      </w:r>
      <w:r>
        <w:rPr/>
        <w:t>ajudar.</w:t>
      </w:r>
      <w:r>
        <w:rPr>
          <w:spacing w:val="-24"/>
        </w:rPr>
        <w:t> </w:t>
      </w:r>
      <w:r>
        <w:rPr/>
        <w:t>Não</w:t>
      </w:r>
      <w:r>
        <w:rPr>
          <w:spacing w:val="-22"/>
        </w:rPr>
        <w:t> </w:t>
      </w:r>
      <w:r>
        <w:rPr/>
        <w:t>haverá</w:t>
      </w:r>
      <w:r>
        <w:rPr>
          <w:spacing w:val="-20"/>
        </w:rPr>
        <w:t> </w:t>
      </w:r>
      <w:r>
        <w:rPr>
          <w:spacing w:val="3"/>
        </w:rPr>
        <w:t>um</w:t>
      </w:r>
      <w:r>
        <w:rPr>
          <w:spacing w:val="-23"/>
        </w:rPr>
        <w:t> </w:t>
      </w:r>
      <w:r>
        <w:rPr/>
        <w:t>GT</w:t>
      </w:r>
      <w:r>
        <w:rPr>
          <w:spacing w:val="-17"/>
        </w:rPr>
        <w:t> </w:t>
      </w:r>
      <w:r>
        <w:rPr/>
        <w:t>específico</w:t>
      </w:r>
      <w:r>
        <w:rPr>
          <w:spacing w:val="-17"/>
        </w:rPr>
        <w:t> </w:t>
      </w:r>
      <w:r>
        <w:rPr/>
        <w:t>para</w:t>
      </w:r>
      <w:r>
        <w:rPr>
          <w:spacing w:val="-25"/>
        </w:rPr>
        <w:t> </w:t>
      </w:r>
      <w:r>
        <w:rPr/>
        <w:t>audiências.</w:t>
      </w:r>
    </w:p>
    <w:p>
      <w:pPr>
        <w:pStyle w:val="BodyText"/>
        <w:spacing w:line="388" w:lineRule="auto"/>
        <w:ind w:left="135" w:right="1163" w:firstLine="350"/>
        <w:jc w:val="both"/>
      </w:pPr>
      <w:r>
        <w:rPr/>
        <w:t>Os</w:t>
      </w:r>
      <w:r>
        <w:rPr>
          <w:spacing w:val="-22"/>
        </w:rPr>
        <w:t> </w:t>
      </w:r>
      <w:r>
        <w:rPr/>
        <w:t>conselheiros</w:t>
      </w:r>
      <w:r>
        <w:rPr>
          <w:spacing w:val="-20"/>
        </w:rPr>
        <w:t> </w:t>
      </w:r>
      <w:r>
        <w:rPr/>
        <w:t>acordaram</w:t>
      </w:r>
      <w:r>
        <w:rPr>
          <w:spacing w:val="-23"/>
        </w:rPr>
        <w:t> </w:t>
      </w:r>
      <w:r>
        <w:rPr/>
        <w:t>em</w:t>
      </w:r>
      <w:r>
        <w:rPr>
          <w:spacing w:val="-20"/>
        </w:rPr>
        <w:t> </w:t>
      </w:r>
      <w:r>
        <w:rPr/>
        <w:t>escrever</w:t>
      </w:r>
      <w:r>
        <w:rPr>
          <w:spacing w:val="-23"/>
        </w:rPr>
        <w:t> </w:t>
      </w:r>
      <w:r>
        <w:rPr/>
        <w:t>uma</w:t>
      </w:r>
      <w:r>
        <w:rPr>
          <w:spacing w:val="-21"/>
        </w:rPr>
        <w:t> </w:t>
      </w:r>
      <w:r>
        <w:rPr>
          <w:spacing w:val="-3"/>
        </w:rPr>
        <w:t>nota</w:t>
      </w:r>
      <w:r>
        <w:rPr>
          <w:spacing w:val="-22"/>
        </w:rPr>
        <w:t> </w:t>
      </w:r>
      <w:r>
        <w:rPr/>
        <w:t>de</w:t>
      </w:r>
      <w:r>
        <w:rPr>
          <w:spacing w:val="-21"/>
        </w:rPr>
        <w:t> </w:t>
      </w:r>
      <w:r>
        <w:rPr/>
        <w:t>repúdio</w:t>
      </w:r>
      <w:r>
        <w:rPr>
          <w:spacing w:val="-24"/>
        </w:rPr>
        <w:t> </w:t>
      </w:r>
      <w:r>
        <w:rPr/>
        <w:t>contra</w:t>
      </w:r>
      <w:r>
        <w:rPr>
          <w:spacing w:val="-21"/>
        </w:rPr>
        <w:t> </w:t>
      </w:r>
      <w:r>
        <w:rPr>
          <w:spacing w:val="3"/>
        </w:rPr>
        <w:t>os</w:t>
      </w:r>
      <w:r>
        <w:rPr>
          <w:spacing w:val="-23"/>
        </w:rPr>
        <w:t> </w:t>
      </w:r>
      <w:r>
        <w:rPr/>
        <w:t>eventos</w:t>
      </w:r>
      <w:r>
        <w:rPr>
          <w:spacing w:val="-23"/>
        </w:rPr>
        <w:t> </w:t>
      </w:r>
      <w:r>
        <w:rPr/>
        <w:t>de xenofobia</w:t>
      </w:r>
      <w:r>
        <w:rPr>
          <w:spacing w:val="-22"/>
        </w:rPr>
        <w:t> </w:t>
      </w:r>
      <w:r>
        <w:rPr/>
        <w:t>na</w:t>
      </w:r>
      <w:r>
        <w:rPr>
          <w:spacing w:val="-23"/>
        </w:rPr>
        <w:t> </w:t>
      </w:r>
      <w:r>
        <w:rPr/>
        <w:t>cidade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São</w:t>
      </w:r>
      <w:r>
        <w:rPr>
          <w:spacing w:val="-22"/>
        </w:rPr>
        <w:t> </w:t>
      </w:r>
      <w:r>
        <w:rPr/>
        <w:t>Paulo.</w:t>
      </w:r>
      <w:r>
        <w:rPr>
          <w:spacing w:val="-23"/>
        </w:rPr>
        <w:t> </w:t>
      </w:r>
      <w:r>
        <w:rPr/>
        <w:t>Os</w:t>
      </w:r>
      <w:r>
        <w:rPr>
          <w:spacing w:val="-21"/>
        </w:rPr>
        <w:t> </w:t>
      </w:r>
      <w:r>
        <w:rPr/>
        <w:t>conselheiros</w:t>
      </w:r>
      <w:r>
        <w:rPr>
          <w:spacing w:val="-21"/>
        </w:rPr>
        <w:t> </w:t>
      </w:r>
      <w:r>
        <w:rPr/>
        <w:t>darão</w:t>
      </w:r>
      <w:r>
        <w:rPr>
          <w:spacing w:val="-22"/>
        </w:rPr>
        <w:t> </w:t>
      </w:r>
      <w:r>
        <w:rPr/>
        <w:t>sugestões</w:t>
      </w:r>
      <w:r>
        <w:rPr>
          <w:spacing w:val="-25"/>
        </w:rPr>
        <w:t> </w:t>
      </w:r>
      <w:r>
        <w:rPr>
          <w:spacing w:val="3"/>
        </w:rPr>
        <w:t>de</w:t>
      </w:r>
      <w:r>
        <w:rPr>
          <w:spacing w:val="-21"/>
        </w:rPr>
        <w:t> </w:t>
      </w:r>
      <w:r>
        <w:rPr/>
        <w:t>tópicos</w:t>
      </w:r>
      <w:r>
        <w:rPr>
          <w:spacing w:val="-22"/>
        </w:rPr>
        <w:t> </w:t>
      </w:r>
      <w:r>
        <w:rPr/>
        <w:t>para</w:t>
      </w:r>
      <w:r>
        <w:rPr>
          <w:spacing w:val="-21"/>
        </w:rPr>
        <w:t> </w:t>
      </w:r>
      <w:r>
        <w:rPr/>
        <w:t>a carta</w:t>
      </w:r>
      <w:r>
        <w:rPr>
          <w:spacing w:val="-34"/>
        </w:rPr>
        <w:t> </w:t>
      </w:r>
      <w:r>
        <w:rPr/>
        <w:t>e</w:t>
      </w:r>
      <w:r>
        <w:rPr>
          <w:spacing w:val="-36"/>
        </w:rPr>
        <w:t> </w:t>
      </w:r>
      <w:r>
        <w:rPr/>
        <w:t>a</w:t>
      </w:r>
      <w:r>
        <w:rPr>
          <w:spacing w:val="-37"/>
        </w:rPr>
        <w:t> </w:t>
      </w:r>
      <w:r>
        <w:rPr/>
        <w:t>presidenta</w:t>
      </w:r>
      <w:r>
        <w:rPr>
          <w:spacing w:val="-33"/>
        </w:rPr>
        <w:t> </w:t>
      </w:r>
      <w:r>
        <w:rPr/>
        <w:t>Nour</w:t>
      </w:r>
      <w:r>
        <w:rPr>
          <w:spacing w:val="-38"/>
        </w:rPr>
        <w:t> </w:t>
      </w:r>
      <w:r>
        <w:rPr/>
        <w:t>e</w:t>
      </w:r>
      <w:r>
        <w:rPr>
          <w:spacing w:val="-34"/>
        </w:rPr>
        <w:t> </w:t>
      </w:r>
      <w:r>
        <w:rPr/>
        <w:t>a</w:t>
      </w:r>
      <w:r>
        <w:rPr>
          <w:spacing w:val="-36"/>
        </w:rPr>
        <w:t> </w:t>
      </w:r>
      <w:r>
        <w:rPr/>
        <w:t>SMDHC</w:t>
      </w:r>
      <w:r>
        <w:rPr>
          <w:spacing w:val="-36"/>
        </w:rPr>
        <w:t> </w:t>
      </w:r>
      <w:r>
        <w:rPr/>
        <w:t>escreverão</w:t>
      </w:r>
      <w:r>
        <w:rPr>
          <w:spacing w:val="-38"/>
        </w:rPr>
        <w:t> </w:t>
      </w:r>
      <w:r>
        <w:rPr/>
        <w:t>o</w:t>
      </w:r>
      <w:r>
        <w:rPr>
          <w:spacing w:val="-35"/>
        </w:rPr>
        <w:t> </w:t>
      </w:r>
      <w:r>
        <w:rPr/>
        <w:t>texto,</w:t>
      </w:r>
      <w:r>
        <w:rPr>
          <w:spacing w:val="-38"/>
        </w:rPr>
        <w:t> </w:t>
      </w:r>
      <w:r>
        <w:rPr>
          <w:spacing w:val="2"/>
        </w:rPr>
        <w:t>que</w:t>
      </w:r>
      <w:r>
        <w:rPr>
          <w:spacing w:val="-36"/>
        </w:rPr>
        <w:t> </w:t>
      </w:r>
      <w:r>
        <w:rPr/>
        <w:t>será</w:t>
      </w:r>
      <w:r>
        <w:rPr>
          <w:spacing w:val="-36"/>
        </w:rPr>
        <w:t> </w:t>
      </w:r>
      <w:r>
        <w:rPr/>
        <w:t>revisado</w:t>
      </w:r>
      <w:r>
        <w:rPr>
          <w:spacing w:val="-35"/>
        </w:rPr>
        <w:t> </w:t>
      </w:r>
      <w:r>
        <w:rPr/>
        <w:t>por</w:t>
      </w:r>
      <w:r>
        <w:rPr>
          <w:spacing w:val="-38"/>
        </w:rPr>
        <w:t> </w:t>
      </w:r>
      <w:r>
        <w:rPr/>
        <w:t>todos.</w:t>
      </w:r>
    </w:p>
    <w:p>
      <w:pPr>
        <w:spacing w:after="0" w:line="388" w:lineRule="auto"/>
        <w:jc w:val="both"/>
        <w:sectPr>
          <w:pgSz w:w="11910" w:h="16840"/>
          <w:pgMar w:header="1546" w:footer="1856" w:top="3540" w:bottom="2040" w:left="152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487" w:val="left" w:leader="none"/>
        </w:tabs>
        <w:spacing w:line="240" w:lineRule="auto" w:before="59" w:after="0"/>
        <w:ind w:left="486" w:right="0" w:hanging="350"/>
        <w:jc w:val="left"/>
      </w:pPr>
      <w:r>
        <w:rPr/>
        <w:t>Processo</w:t>
      </w:r>
      <w:r>
        <w:rPr>
          <w:spacing w:val="-25"/>
        </w:rPr>
        <w:t> </w:t>
      </w:r>
      <w:r>
        <w:rPr/>
        <w:t>de</w:t>
      </w:r>
      <w:r>
        <w:rPr>
          <w:spacing w:val="-22"/>
        </w:rPr>
        <w:t> </w:t>
      </w:r>
      <w:r>
        <w:rPr/>
        <w:t>interiorização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imigrantes</w:t>
      </w:r>
      <w:r>
        <w:rPr>
          <w:spacing w:val="-26"/>
        </w:rPr>
        <w:t> </w:t>
      </w:r>
      <w:r>
        <w:rPr/>
        <w:t>venezuelanos</w:t>
      </w:r>
    </w:p>
    <w:p>
      <w:pPr>
        <w:pStyle w:val="BodyText"/>
        <w:spacing w:line="388" w:lineRule="auto" w:before="161"/>
        <w:ind w:left="135" w:right="1165" w:firstLine="350"/>
        <w:jc w:val="both"/>
      </w:pPr>
      <w:r>
        <w:rPr/>
        <w:t>A</w:t>
      </w:r>
      <w:r>
        <w:rPr>
          <w:spacing w:val="-11"/>
        </w:rPr>
        <w:t> </w:t>
      </w:r>
      <w:r>
        <w:rPr/>
        <w:t>Sra.</w:t>
      </w:r>
      <w:r>
        <w:rPr>
          <w:spacing w:val="-10"/>
        </w:rPr>
        <w:t> </w:t>
      </w:r>
      <w:r>
        <w:rPr/>
        <w:t>Nour</w:t>
      </w:r>
      <w:r>
        <w:rPr>
          <w:spacing w:val="-10"/>
        </w:rPr>
        <w:t> </w:t>
      </w:r>
      <w:r>
        <w:rPr/>
        <w:t>defendeu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direito</w:t>
      </w:r>
      <w:r>
        <w:rPr>
          <w:spacing w:val="-9"/>
        </w:rPr>
        <w:t> </w:t>
      </w:r>
      <w:r>
        <w:rPr>
          <w:spacing w:val="3"/>
        </w:rPr>
        <w:t>da</w:t>
      </w:r>
      <w:r>
        <w:rPr>
          <w:spacing w:val="-11"/>
        </w:rPr>
        <w:t> </w:t>
      </w:r>
      <w:r>
        <w:rPr/>
        <w:t>comunidade</w:t>
      </w:r>
      <w:r>
        <w:rPr>
          <w:spacing w:val="-11"/>
        </w:rPr>
        <w:t> </w:t>
      </w:r>
      <w:r>
        <w:rPr/>
        <w:t>imigrante</w:t>
      </w:r>
      <w:r>
        <w:rPr>
          <w:spacing w:val="-7"/>
        </w:rPr>
        <w:t> </w:t>
      </w:r>
      <w:r>
        <w:rPr>
          <w:spacing w:val="3"/>
        </w:rPr>
        <w:t>de</w:t>
      </w:r>
      <w:r>
        <w:rPr>
          <w:spacing w:val="-10"/>
        </w:rPr>
        <w:t> </w:t>
      </w:r>
      <w:r>
        <w:rPr/>
        <w:t>acessar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informação sobre</w:t>
      </w:r>
      <w:r>
        <w:rPr>
          <w:spacing w:val="-15"/>
        </w:rPr>
        <w:t> </w:t>
      </w:r>
      <w:r>
        <w:rPr/>
        <w:t>o</w:t>
      </w:r>
      <w:r>
        <w:rPr>
          <w:spacing w:val="-13"/>
        </w:rPr>
        <w:t> </w:t>
      </w:r>
      <w:r>
        <w:rPr/>
        <w:t>processo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interiorização</w:t>
      </w:r>
      <w:r>
        <w:rPr>
          <w:spacing w:val="-13"/>
        </w:rPr>
        <w:t> </w:t>
      </w:r>
      <w:r>
        <w:rPr/>
        <w:t>dos</w:t>
      </w:r>
      <w:r>
        <w:rPr>
          <w:spacing w:val="-15"/>
        </w:rPr>
        <w:t> </w:t>
      </w:r>
      <w:r>
        <w:rPr/>
        <w:t>imigrantes</w:t>
      </w:r>
      <w:r>
        <w:rPr>
          <w:spacing w:val="-12"/>
        </w:rPr>
        <w:t> </w:t>
      </w:r>
      <w:r>
        <w:rPr/>
        <w:t>venezuelanos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chegam</w:t>
      </w:r>
      <w:r>
        <w:rPr>
          <w:spacing w:val="-12"/>
        </w:rPr>
        <w:t> </w:t>
      </w:r>
      <w:r>
        <w:rPr/>
        <w:t>em</w:t>
      </w:r>
      <w:r>
        <w:rPr>
          <w:spacing w:val="-19"/>
        </w:rPr>
        <w:t> </w:t>
      </w:r>
      <w:r>
        <w:rPr/>
        <w:t>São Paulo.</w:t>
      </w:r>
    </w:p>
    <w:p>
      <w:pPr>
        <w:pStyle w:val="BodyText"/>
        <w:spacing w:line="384" w:lineRule="auto" w:before="1"/>
        <w:ind w:left="135" w:right="1164" w:firstLine="350"/>
        <w:jc w:val="both"/>
      </w:pPr>
      <w:r>
        <w:rPr/>
        <w:t>A Sra. Oriana disse que o poder público poderia passar a informação para as comunidades e para as organizações ligadas à temática imigrante.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487" w:val="left" w:leader="none"/>
        </w:tabs>
        <w:spacing w:line="240" w:lineRule="auto" w:before="177" w:after="0"/>
        <w:ind w:left="486" w:right="0" w:hanging="350"/>
        <w:jc w:val="left"/>
      </w:pPr>
      <w:r>
        <w:rPr/>
        <w:t>Marcha dos</w:t>
      </w:r>
      <w:r>
        <w:rPr>
          <w:spacing w:val="-36"/>
        </w:rPr>
        <w:t> </w:t>
      </w:r>
      <w:r>
        <w:rPr/>
        <w:t>Imigrantes</w:t>
      </w:r>
    </w:p>
    <w:p>
      <w:pPr>
        <w:pStyle w:val="BodyText"/>
        <w:spacing w:line="384" w:lineRule="auto" w:before="165"/>
        <w:ind w:left="135" w:right="1162" w:firstLine="350"/>
        <w:jc w:val="both"/>
      </w:pPr>
      <w:r>
        <w:rPr/>
        <w:t>A</w:t>
      </w:r>
      <w:r>
        <w:rPr>
          <w:spacing w:val="-41"/>
        </w:rPr>
        <w:t> </w:t>
      </w:r>
      <w:r>
        <w:rPr/>
        <w:t>Sra.</w:t>
      </w:r>
      <w:r>
        <w:rPr>
          <w:spacing w:val="-40"/>
        </w:rPr>
        <w:t> </w:t>
      </w:r>
      <w:r>
        <w:rPr/>
        <w:t>Isabel</w:t>
      </w:r>
      <w:r>
        <w:rPr>
          <w:spacing w:val="-39"/>
        </w:rPr>
        <w:t> </w:t>
      </w:r>
      <w:r>
        <w:rPr/>
        <w:t>apresentou</w:t>
      </w:r>
      <w:r>
        <w:rPr>
          <w:spacing w:val="-40"/>
        </w:rPr>
        <w:t> </w:t>
      </w:r>
      <w:r>
        <w:rPr/>
        <w:t>cartazes</w:t>
      </w:r>
      <w:r>
        <w:rPr>
          <w:spacing w:val="-39"/>
        </w:rPr>
        <w:t> </w:t>
      </w:r>
      <w:r>
        <w:rPr/>
        <w:t>de</w:t>
      </w:r>
      <w:r>
        <w:rPr>
          <w:spacing w:val="-39"/>
        </w:rPr>
        <w:t> </w:t>
      </w:r>
      <w:r>
        <w:rPr/>
        <w:t>divulgação</w:t>
      </w:r>
      <w:r>
        <w:rPr>
          <w:spacing w:val="-40"/>
        </w:rPr>
        <w:t> </w:t>
      </w:r>
      <w:r>
        <w:rPr/>
        <w:t>da</w:t>
      </w:r>
      <w:r>
        <w:rPr>
          <w:spacing w:val="-40"/>
        </w:rPr>
        <w:t> </w:t>
      </w:r>
      <w:r>
        <w:rPr/>
        <w:t>Marcha</w:t>
      </w:r>
      <w:r>
        <w:rPr>
          <w:spacing w:val="-39"/>
        </w:rPr>
        <w:t> </w:t>
      </w:r>
      <w:r>
        <w:rPr/>
        <w:t>dos</w:t>
      </w:r>
      <w:r>
        <w:rPr>
          <w:spacing w:val="-39"/>
        </w:rPr>
        <w:t> </w:t>
      </w:r>
      <w:r>
        <w:rPr/>
        <w:t>Imigrantes</w:t>
      </w:r>
      <w:r>
        <w:rPr>
          <w:spacing w:val="-38"/>
        </w:rPr>
        <w:t> </w:t>
      </w:r>
      <w:r>
        <w:rPr/>
        <w:t>de</w:t>
      </w:r>
      <w:r>
        <w:rPr>
          <w:spacing w:val="-39"/>
        </w:rPr>
        <w:t> </w:t>
      </w:r>
      <w:r>
        <w:rPr/>
        <w:t>2018</w:t>
      </w:r>
      <w:r>
        <w:rPr>
          <w:spacing w:val="-37"/>
        </w:rPr>
        <w:t> </w:t>
      </w:r>
      <w:r>
        <w:rPr/>
        <w:t>e pediu</w:t>
      </w:r>
      <w:r>
        <w:rPr>
          <w:spacing w:val="-19"/>
        </w:rPr>
        <w:t> </w:t>
      </w:r>
      <w:r>
        <w:rPr/>
        <w:t>para</w:t>
      </w:r>
      <w:r>
        <w:rPr>
          <w:spacing w:val="-20"/>
        </w:rPr>
        <w:t> </w:t>
      </w:r>
      <w:r>
        <w:rPr/>
        <w:t>que</w:t>
      </w:r>
      <w:r>
        <w:rPr>
          <w:spacing w:val="-24"/>
        </w:rPr>
        <w:t> </w:t>
      </w:r>
      <w:r>
        <w:rPr/>
        <w:t>os</w:t>
      </w:r>
      <w:r>
        <w:rPr>
          <w:spacing w:val="-20"/>
        </w:rPr>
        <w:t> </w:t>
      </w:r>
      <w:r>
        <w:rPr/>
        <w:t>conselheiros</w:t>
      </w:r>
      <w:r>
        <w:rPr>
          <w:spacing w:val="-20"/>
        </w:rPr>
        <w:t> </w:t>
      </w:r>
      <w:r>
        <w:rPr/>
        <w:t>os</w:t>
      </w:r>
      <w:r>
        <w:rPr>
          <w:spacing w:val="-20"/>
        </w:rPr>
        <w:t> </w:t>
      </w:r>
      <w:r>
        <w:rPr/>
        <w:t>divulgassem</w:t>
      </w:r>
      <w:r>
        <w:rPr>
          <w:spacing w:val="-20"/>
        </w:rPr>
        <w:t> </w:t>
      </w:r>
      <w:r>
        <w:rPr>
          <w:spacing w:val="-4"/>
        </w:rPr>
        <w:t>em</w:t>
      </w:r>
      <w:r>
        <w:rPr>
          <w:spacing w:val="-20"/>
        </w:rPr>
        <w:t> </w:t>
      </w:r>
      <w:r>
        <w:rPr/>
        <w:t>seus</w:t>
      </w:r>
      <w:r>
        <w:rPr>
          <w:spacing w:val="-20"/>
        </w:rPr>
        <w:t> </w:t>
      </w:r>
      <w:r>
        <w:rPr/>
        <w:t>meios.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487" w:val="left" w:leader="none"/>
        </w:tabs>
        <w:spacing w:line="240" w:lineRule="auto" w:before="187" w:after="0"/>
        <w:ind w:left="486" w:right="0" w:hanging="350"/>
        <w:jc w:val="left"/>
      </w:pPr>
      <w:r>
        <w:rPr/>
        <w:t>Informes</w:t>
      </w:r>
    </w:p>
    <w:p>
      <w:pPr>
        <w:pStyle w:val="BodyText"/>
        <w:spacing w:line="259" w:lineRule="auto" w:before="136"/>
        <w:ind w:left="135" w:right="1165" w:firstLine="350"/>
        <w:jc w:val="both"/>
      </w:pP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Sr.</w:t>
      </w:r>
      <w:r>
        <w:rPr>
          <w:spacing w:val="-23"/>
          <w:w w:val="95"/>
        </w:rPr>
        <w:t> </w:t>
      </w:r>
      <w:r>
        <w:rPr>
          <w:w w:val="95"/>
        </w:rPr>
        <w:t>Vinicius</w:t>
      </w:r>
      <w:r>
        <w:rPr>
          <w:spacing w:val="-21"/>
          <w:w w:val="95"/>
        </w:rPr>
        <w:t> </w:t>
      </w:r>
      <w:r>
        <w:rPr>
          <w:w w:val="95"/>
        </w:rPr>
        <w:t>avisou</w:t>
      </w:r>
      <w:r>
        <w:rPr>
          <w:spacing w:val="-24"/>
          <w:w w:val="95"/>
        </w:rPr>
        <w:t> </w:t>
      </w:r>
      <w:r>
        <w:rPr>
          <w:spacing w:val="3"/>
          <w:w w:val="95"/>
        </w:rPr>
        <w:t>os</w:t>
      </w:r>
      <w:r>
        <w:rPr>
          <w:spacing w:val="-25"/>
          <w:w w:val="95"/>
        </w:rPr>
        <w:t> </w:t>
      </w:r>
      <w:r>
        <w:rPr>
          <w:w w:val="95"/>
        </w:rPr>
        <w:t>conselheiros</w:t>
      </w:r>
      <w:r>
        <w:rPr>
          <w:spacing w:val="-22"/>
          <w:w w:val="95"/>
        </w:rPr>
        <w:t> </w:t>
      </w:r>
      <w:r>
        <w:rPr>
          <w:w w:val="95"/>
        </w:rPr>
        <w:t>sobre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apresentação</w:t>
      </w:r>
      <w:r>
        <w:rPr>
          <w:spacing w:val="-23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SPUrbanismo</w:t>
      </w:r>
      <w:r>
        <w:rPr>
          <w:spacing w:val="-21"/>
          <w:w w:val="95"/>
        </w:rPr>
        <w:t> </w:t>
      </w:r>
      <w:r>
        <w:rPr>
          <w:w w:val="95"/>
        </w:rPr>
        <w:t>fará</w:t>
      </w:r>
      <w:r>
        <w:rPr>
          <w:spacing w:val="-22"/>
          <w:w w:val="95"/>
        </w:rPr>
        <w:t> </w:t>
      </w:r>
      <w:r>
        <w:rPr>
          <w:w w:val="95"/>
        </w:rPr>
        <w:t>no </w:t>
      </w:r>
      <w:r>
        <w:rPr/>
        <w:t>dia</w:t>
      </w:r>
      <w:r>
        <w:rPr>
          <w:spacing w:val="-40"/>
        </w:rPr>
        <w:t> </w:t>
      </w:r>
      <w:r>
        <w:rPr/>
        <w:t>19</w:t>
      </w:r>
      <w:r>
        <w:rPr>
          <w:spacing w:val="-39"/>
        </w:rPr>
        <w:t> </w:t>
      </w:r>
      <w:r>
        <w:rPr/>
        <w:t>de</w:t>
      </w:r>
      <w:r>
        <w:rPr>
          <w:spacing w:val="-41"/>
        </w:rPr>
        <w:t> </w:t>
      </w:r>
      <w:r>
        <w:rPr/>
        <w:t>outubro</w:t>
      </w:r>
      <w:r>
        <w:rPr>
          <w:spacing w:val="-39"/>
        </w:rPr>
        <w:t> </w:t>
      </w:r>
      <w:r>
        <w:rPr/>
        <w:t>sobre</w:t>
      </w:r>
      <w:r>
        <w:rPr>
          <w:spacing w:val="-41"/>
        </w:rPr>
        <w:t> </w:t>
      </w:r>
      <w:r>
        <w:rPr/>
        <w:t>o</w:t>
      </w:r>
      <w:r>
        <w:rPr>
          <w:spacing w:val="-37"/>
        </w:rPr>
        <w:t> </w:t>
      </w:r>
      <w:r>
        <w:rPr/>
        <w:t>Projeto</w:t>
      </w:r>
      <w:r>
        <w:rPr>
          <w:spacing w:val="-40"/>
        </w:rPr>
        <w:t> </w:t>
      </w:r>
      <w:r>
        <w:rPr/>
        <w:t>de</w:t>
      </w:r>
      <w:r>
        <w:rPr>
          <w:spacing w:val="-38"/>
        </w:rPr>
        <w:t> </w:t>
      </w:r>
      <w:r>
        <w:rPr/>
        <w:t>Intervenção</w:t>
      </w:r>
      <w:r>
        <w:rPr>
          <w:spacing w:val="-38"/>
        </w:rPr>
        <w:t> </w:t>
      </w:r>
      <w:r>
        <w:rPr/>
        <w:t>Urbana</w:t>
      </w:r>
      <w:r>
        <w:rPr>
          <w:spacing w:val="-41"/>
        </w:rPr>
        <w:t> </w:t>
      </w:r>
      <w:r>
        <w:rPr/>
        <w:t>da</w:t>
      </w:r>
      <w:r>
        <w:rPr>
          <w:spacing w:val="-40"/>
        </w:rPr>
        <w:t> </w:t>
      </w:r>
      <w:r>
        <w:rPr/>
        <w:t>Região</w:t>
      </w:r>
      <w:r>
        <w:rPr>
          <w:spacing w:val="-38"/>
        </w:rPr>
        <w:t> </w:t>
      </w:r>
      <w:r>
        <w:rPr/>
        <w:t>Central</w:t>
      </w:r>
      <w:r>
        <w:rPr>
          <w:spacing w:val="-39"/>
        </w:rPr>
        <w:t> </w:t>
      </w:r>
      <w:r>
        <w:rPr/>
        <w:t>(PIU</w:t>
      </w:r>
      <w:r>
        <w:rPr>
          <w:spacing w:val="-39"/>
        </w:rPr>
        <w:t> </w:t>
      </w:r>
      <w:r>
        <w:rPr/>
        <w:t>Central) </w:t>
      </w:r>
      <w:r>
        <w:rPr>
          <w:w w:val="95"/>
        </w:rPr>
        <w:t>para</w:t>
      </w:r>
      <w:r>
        <w:rPr>
          <w:spacing w:val="-26"/>
          <w:w w:val="95"/>
        </w:rPr>
        <w:t> </w:t>
      </w:r>
      <w:r>
        <w:rPr>
          <w:w w:val="95"/>
        </w:rPr>
        <w:t>os</w:t>
      </w:r>
      <w:r>
        <w:rPr>
          <w:spacing w:val="-28"/>
          <w:w w:val="95"/>
        </w:rPr>
        <w:t> </w:t>
      </w:r>
      <w:r>
        <w:rPr>
          <w:w w:val="95"/>
        </w:rPr>
        <w:t>conselhos</w:t>
      </w:r>
      <w:r>
        <w:rPr>
          <w:spacing w:val="-21"/>
          <w:w w:val="95"/>
        </w:rPr>
        <w:t> </w:t>
      </w:r>
      <w:r>
        <w:rPr>
          <w:w w:val="95"/>
        </w:rPr>
        <w:t>participativos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9"/>
          <w:w w:val="95"/>
        </w:rPr>
        <w:t> </w:t>
      </w:r>
      <w:r>
        <w:rPr>
          <w:w w:val="95"/>
        </w:rPr>
        <w:t>Secretaria</w:t>
      </w:r>
      <w:r>
        <w:rPr>
          <w:spacing w:val="-22"/>
          <w:w w:val="95"/>
        </w:rPr>
        <w:t> </w:t>
      </w:r>
      <w:r>
        <w:rPr>
          <w:w w:val="95"/>
        </w:rPr>
        <w:t>Municipal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Direitos</w:t>
      </w:r>
      <w:r>
        <w:rPr>
          <w:spacing w:val="-25"/>
          <w:w w:val="95"/>
        </w:rPr>
        <w:t> </w:t>
      </w:r>
      <w:r>
        <w:rPr>
          <w:w w:val="95"/>
        </w:rPr>
        <w:t>Humanos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6"/>
          <w:w w:val="95"/>
        </w:rPr>
        <w:t> </w:t>
      </w:r>
      <w:r>
        <w:rPr>
          <w:w w:val="95"/>
        </w:rPr>
        <w:t>Cidadania.</w:t>
      </w:r>
    </w:p>
    <w:p>
      <w:pPr>
        <w:pStyle w:val="BodyText"/>
        <w:spacing w:line="256" w:lineRule="auto" w:before="118"/>
        <w:ind w:left="135" w:right="1163" w:firstLine="350"/>
        <w:jc w:val="both"/>
      </w:pP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Sr.</w:t>
      </w:r>
      <w:r>
        <w:rPr>
          <w:spacing w:val="-4"/>
          <w:w w:val="95"/>
        </w:rPr>
        <w:t> </w:t>
      </w:r>
      <w:r>
        <w:rPr>
          <w:w w:val="95"/>
        </w:rPr>
        <w:t>Vinicius</w:t>
      </w:r>
      <w:r>
        <w:rPr>
          <w:spacing w:val="-3"/>
          <w:w w:val="95"/>
        </w:rPr>
        <w:t> </w:t>
      </w:r>
      <w:r>
        <w:rPr>
          <w:w w:val="95"/>
        </w:rPr>
        <w:t>informou</w:t>
      </w:r>
      <w:r>
        <w:rPr>
          <w:spacing w:val="-8"/>
          <w:w w:val="95"/>
        </w:rPr>
        <w:t> </w:t>
      </w:r>
      <w:r>
        <w:rPr>
          <w:spacing w:val="3"/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conselheiros</w:t>
      </w:r>
      <w:r>
        <w:rPr>
          <w:spacing w:val="-6"/>
          <w:w w:val="95"/>
        </w:rPr>
        <w:t> </w:t>
      </w:r>
      <w:r>
        <w:rPr>
          <w:w w:val="95"/>
        </w:rPr>
        <w:t>sobre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6"/>
          <w:w w:val="95"/>
        </w:rPr>
        <w:t> </w:t>
      </w:r>
      <w:r>
        <w:rPr>
          <w:w w:val="95"/>
        </w:rPr>
        <w:t>diagnóstico</w:t>
      </w:r>
      <w:r>
        <w:rPr>
          <w:spacing w:val="-1"/>
          <w:w w:val="95"/>
        </w:rPr>
        <w:t> </w:t>
      </w:r>
      <w:r>
        <w:rPr>
          <w:w w:val="95"/>
        </w:rPr>
        <w:t>realizado</w:t>
      </w:r>
      <w:r>
        <w:rPr>
          <w:spacing w:val="-5"/>
          <w:w w:val="95"/>
        </w:rPr>
        <w:t> </w:t>
      </w:r>
      <w:r>
        <w:rPr>
          <w:w w:val="95"/>
        </w:rPr>
        <w:t>pelo</w:t>
      </w:r>
      <w:r>
        <w:rPr>
          <w:spacing w:val="-1"/>
          <w:w w:val="95"/>
        </w:rPr>
        <w:t> </w:t>
      </w:r>
      <w:r>
        <w:rPr>
          <w:w w:val="95"/>
        </w:rPr>
        <w:t>gabinete </w:t>
      </w:r>
      <w:r>
        <w:rPr/>
        <w:t>do</w:t>
      </w:r>
      <w:r>
        <w:rPr>
          <w:spacing w:val="-36"/>
        </w:rPr>
        <w:t> </w:t>
      </w:r>
      <w:r>
        <w:rPr/>
        <w:t>prefeito</w:t>
      </w:r>
      <w:r>
        <w:rPr>
          <w:spacing w:val="-33"/>
        </w:rPr>
        <w:t> </w:t>
      </w:r>
      <w:r>
        <w:rPr/>
        <w:t>sobre</w:t>
      </w:r>
      <w:r>
        <w:rPr>
          <w:spacing w:val="-34"/>
        </w:rPr>
        <w:t> </w:t>
      </w:r>
      <w:r>
        <w:rPr/>
        <w:t>conselhos</w:t>
      </w:r>
      <w:r>
        <w:rPr>
          <w:spacing w:val="-36"/>
        </w:rPr>
        <w:t> </w:t>
      </w:r>
      <w:r>
        <w:rPr/>
        <w:t>participativos,</w:t>
      </w:r>
      <w:r>
        <w:rPr>
          <w:spacing w:val="-37"/>
        </w:rPr>
        <w:t> </w:t>
      </w:r>
      <w:r>
        <w:rPr/>
        <w:t>cujo</w:t>
      </w:r>
      <w:r>
        <w:rPr>
          <w:spacing w:val="-32"/>
        </w:rPr>
        <w:t> </w:t>
      </w:r>
      <w:r>
        <w:rPr/>
        <w:t>link</w:t>
      </w:r>
      <w:r>
        <w:rPr>
          <w:spacing w:val="-37"/>
        </w:rPr>
        <w:t> </w:t>
      </w:r>
      <w:r>
        <w:rPr/>
        <w:t>para</w:t>
      </w:r>
      <w:r>
        <w:rPr>
          <w:spacing w:val="-34"/>
        </w:rPr>
        <w:t> </w:t>
      </w:r>
      <w:r>
        <w:rPr/>
        <w:t>o</w:t>
      </w:r>
      <w:r>
        <w:rPr>
          <w:spacing w:val="-33"/>
        </w:rPr>
        <w:t> </w:t>
      </w:r>
      <w:r>
        <w:rPr/>
        <w:t>formulário</w:t>
      </w:r>
      <w:r>
        <w:rPr>
          <w:spacing w:val="-33"/>
        </w:rPr>
        <w:t> </w:t>
      </w:r>
      <w:r>
        <w:rPr/>
        <w:t>será</w:t>
      </w:r>
      <w:r>
        <w:rPr>
          <w:spacing w:val="-34"/>
        </w:rPr>
        <w:t> </w:t>
      </w:r>
      <w:r>
        <w:rPr/>
        <w:t>enviado</w:t>
      </w:r>
      <w:r>
        <w:rPr>
          <w:spacing w:val="-33"/>
        </w:rPr>
        <w:t> </w:t>
      </w:r>
      <w:r>
        <w:rPr/>
        <w:t>por</w:t>
      </w:r>
      <w:r>
        <w:rPr>
          <w:spacing w:val="-34"/>
        </w:rPr>
        <w:t> </w:t>
      </w:r>
      <w:r>
        <w:rPr/>
        <w:t>e- mail</w:t>
      </w:r>
      <w:r>
        <w:rPr>
          <w:spacing w:val="-20"/>
        </w:rPr>
        <w:t> </w:t>
      </w:r>
      <w:r>
        <w:rPr/>
        <w:t>para</w:t>
      </w:r>
      <w:r>
        <w:rPr>
          <w:spacing w:val="-15"/>
        </w:rPr>
        <w:t> </w:t>
      </w:r>
      <w:r>
        <w:rPr>
          <w:spacing w:val="3"/>
        </w:rPr>
        <w:t>os</w:t>
      </w:r>
      <w:r>
        <w:rPr>
          <w:spacing w:val="-15"/>
        </w:rPr>
        <w:t> </w:t>
      </w:r>
      <w:r>
        <w:rPr/>
        <w:t>interessados</w:t>
      </w:r>
      <w:r>
        <w:rPr>
          <w:spacing w:val="-10"/>
        </w:rPr>
        <w:t> </w:t>
      </w:r>
      <w:r>
        <w:rPr/>
        <w:t>em</w:t>
      </w:r>
      <w:r>
        <w:rPr>
          <w:spacing w:val="-13"/>
        </w:rPr>
        <w:t> </w:t>
      </w:r>
      <w:r>
        <w:rPr/>
        <w:t>participar.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pStyle w:val="Heading1"/>
        <w:numPr>
          <w:ilvl w:val="0"/>
          <w:numId w:val="2"/>
        </w:numPr>
        <w:tabs>
          <w:tab w:pos="487" w:val="left" w:leader="none"/>
        </w:tabs>
        <w:spacing w:line="240" w:lineRule="auto" w:before="0" w:after="0"/>
        <w:ind w:left="486" w:right="0" w:hanging="350"/>
        <w:jc w:val="left"/>
      </w:pPr>
      <w:r>
        <w:rPr/>
        <w:t>Encaminhamentos</w:t>
      </w:r>
      <w:r>
        <w:rPr>
          <w:spacing w:val="-18"/>
        </w:rPr>
        <w:t> </w:t>
      </w:r>
      <w:r>
        <w:rPr/>
        <w:t>para</w:t>
      </w:r>
      <w:r>
        <w:rPr>
          <w:spacing w:val="-20"/>
        </w:rPr>
        <w:t> </w:t>
      </w:r>
      <w:r>
        <w:rPr/>
        <w:t>a</w:t>
      </w:r>
      <w:r>
        <w:rPr>
          <w:spacing w:val="-21"/>
        </w:rPr>
        <w:t> </w:t>
      </w:r>
      <w:r>
        <w:rPr/>
        <w:t>próxima</w:t>
      </w:r>
      <w:r>
        <w:rPr>
          <w:spacing w:val="-20"/>
        </w:rPr>
        <w:t> </w:t>
      </w:r>
      <w:r>
        <w:rPr/>
        <w:t>reunião</w:t>
      </w:r>
    </w:p>
    <w:p>
      <w:pPr>
        <w:pStyle w:val="BodyText"/>
        <w:spacing w:line="256" w:lineRule="auto" w:before="136"/>
        <w:ind w:left="135" w:right="1163" w:firstLine="350"/>
        <w:jc w:val="both"/>
      </w:pPr>
      <w:r>
        <w:rPr>
          <w:w w:val="95"/>
        </w:rPr>
        <w:t>Discussões</w:t>
      </w:r>
      <w:r>
        <w:rPr>
          <w:spacing w:val="-14"/>
          <w:w w:val="95"/>
        </w:rPr>
        <w:t> </w:t>
      </w:r>
      <w:r>
        <w:rPr>
          <w:w w:val="95"/>
        </w:rPr>
        <w:t>sobre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data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w w:val="95"/>
        </w:rPr>
        <w:t>planejamento</w:t>
      </w:r>
      <w:r>
        <w:rPr>
          <w:spacing w:val="-9"/>
          <w:w w:val="95"/>
        </w:rPr>
        <w:t> </w:t>
      </w:r>
      <w:r>
        <w:rPr>
          <w:w w:val="95"/>
        </w:rPr>
        <w:t>estratégico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audiência</w:t>
      </w:r>
      <w:r>
        <w:rPr>
          <w:spacing w:val="-12"/>
          <w:w w:val="95"/>
        </w:rPr>
        <w:t> </w:t>
      </w:r>
      <w:r>
        <w:rPr>
          <w:w w:val="95"/>
        </w:rPr>
        <w:t>pública</w:t>
      </w:r>
      <w:r>
        <w:rPr>
          <w:spacing w:val="-12"/>
          <w:w w:val="95"/>
        </w:rPr>
        <w:t> </w:t>
      </w:r>
      <w:r>
        <w:rPr>
          <w:w w:val="95"/>
        </w:rPr>
        <w:t>sobre</w:t>
      </w:r>
      <w:r>
        <w:rPr>
          <w:spacing w:val="-14"/>
          <w:w w:val="95"/>
        </w:rPr>
        <w:t> </w:t>
      </w:r>
      <w:r>
        <w:rPr>
          <w:w w:val="95"/>
        </w:rPr>
        <w:t>casos </w:t>
      </w:r>
      <w:r>
        <w:rPr/>
        <w:t>de</w:t>
      </w:r>
      <w:r>
        <w:rPr>
          <w:spacing w:val="-13"/>
        </w:rPr>
        <w:t> </w:t>
      </w:r>
      <w:r>
        <w:rPr/>
        <w:t>xenofobia</w:t>
      </w:r>
      <w:r>
        <w:rPr>
          <w:spacing w:val="-15"/>
        </w:rPr>
        <w:t> </w:t>
      </w:r>
      <w:r>
        <w:rPr/>
        <w:t>em</w:t>
      </w:r>
      <w:r>
        <w:rPr>
          <w:spacing w:val="-18"/>
        </w:rPr>
        <w:t> </w:t>
      </w:r>
      <w:r>
        <w:rPr/>
        <w:t>São</w:t>
      </w:r>
      <w:r>
        <w:rPr>
          <w:spacing w:val="-12"/>
        </w:rPr>
        <w:t> </w:t>
      </w:r>
      <w:r>
        <w:rPr/>
        <w:t>Paulo.</w:t>
      </w:r>
    </w:p>
    <w:sectPr>
      <w:pgSz w:w="11910" w:h="16840"/>
      <w:pgMar w:header="1546" w:footer="1856" w:top="3540" w:bottom="2040" w:left="15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9040" from="81.360001pt,735.359985pt" to="514.080001pt,735.359985pt" stroked="true" strokeweight=".48pt" strokecolor="#000000">
          <v:stroke dashstyle="solid"/>
          <w10:wrap type="none"/>
        </v:line>
      </w:pict>
    </w:r>
    <w:r>
      <w:rPr/>
      <w:pict>
        <v:shape style="position:absolute;margin-left:115.160004pt;margin-top:737.561584pt;width:365.1pt;height:23.6pt;mso-position-horizontal-relative:page;mso-position-vertical-relative:page;z-index:-9016" type="#_x0000_t202" filled="false" stroked="false">
          <v:textbox inset="0,0,0,0">
            <w:txbxContent>
              <w:p>
                <w:pPr>
                  <w:spacing w:line="209" w:lineRule="exact" w:before="0"/>
                  <w:ind w:left="5" w:right="6" w:firstLine="0"/>
                  <w:jc w:val="center"/>
                  <w:rPr>
                    <w:rFonts w:ascii="Trebuchet MS"/>
                    <w:b/>
                    <w:sz w:val="19"/>
                  </w:rPr>
                </w:pPr>
                <w:r>
                  <w:rPr>
                    <w:rFonts w:ascii="Trebuchet MS"/>
                    <w:b/>
                    <w:sz w:val="19"/>
                  </w:rPr>
                  <w:t>Secretaria Municipal de Direitos Humanos e Cidadania</w:t>
                </w:r>
              </w:p>
              <w:p>
                <w:pPr>
                  <w:spacing w:before="14"/>
                  <w:ind w:left="6" w:right="6" w:firstLine="0"/>
                  <w:jc w:val="center"/>
                  <w:rPr>
                    <w:rFonts w:ascii="Trebuchet MS" w:hAnsi="Trebuchet MS"/>
                    <w:b/>
                    <w:sz w:val="19"/>
                  </w:rPr>
                </w:pP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Rua</w:t>
                </w:r>
                <w:r>
                  <w:rPr>
                    <w:rFonts w:ascii="Trebuchet MS" w:hAnsi="Trebuchet MS"/>
                    <w:b/>
                    <w:spacing w:val="-34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Líbero</w:t>
                </w:r>
                <w:r>
                  <w:rPr>
                    <w:rFonts w:ascii="Trebuchet MS" w:hAnsi="Trebuchet MS"/>
                    <w:b/>
                    <w:spacing w:val="-31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Badaró,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119</w:t>
                </w:r>
                <w:r>
                  <w:rPr>
                    <w:rFonts w:ascii="Trebuchet MS" w:hAnsi="Trebuchet MS"/>
                    <w:b/>
                    <w:spacing w:val="-32"/>
                    <w:w w:val="95"/>
                    <w:sz w:val="19"/>
                  </w:rPr>
                  <w:t> </w:t>
                </w:r>
                <w:r>
                  <w:rPr>
                    <w:b/>
                    <w:w w:val="95"/>
                    <w:sz w:val="19"/>
                  </w:rPr>
                  <w:t>–</w:t>
                </w:r>
                <w:r>
                  <w:rPr>
                    <w:b/>
                    <w:spacing w:val="-3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7º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andar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b/>
                    <w:w w:val="95"/>
                    <w:sz w:val="19"/>
                  </w:rPr>
                  <w:t>–</w:t>
                </w:r>
                <w:r>
                  <w:rPr>
                    <w:b/>
                    <w:spacing w:val="-3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Centro</w:t>
                </w:r>
                <w:r>
                  <w:rPr>
                    <w:rFonts w:ascii="Trebuchet MS" w:hAnsi="Trebuchet MS"/>
                    <w:b/>
                    <w:spacing w:val="-31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-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01009-000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b/>
                    <w:w w:val="95"/>
                    <w:sz w:val="19"/>
                  </w:rPr>
                  <w:t>–</w:t>
                </w:r>
                <w:r>
                  <w:rPr>
                    <w:b/>
                    <w:spacing w:val="-3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São</w:t>
                </w:r>
                <w:r>
                  <w:rPr>
                    <w:rFonts w:ascii="Trebuchet MS" w:hAnsi="Trebuchet MS"/>
                    <w:b/>
                    <w:spacing w:val="-34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Paulo/SP</w:t>
                </w:r>
                <w:r>
                  <w:rPr>
                    <w:rFonts w:ascii="Trebuchet MS" w:hAnsi="Trebuchet MS"/>
                    <w:b/>
                    <w:spacing w:val="-32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|</w:t>
                </w:r>
                <w:r>
                  <w:rPr>
                    <w:rFonts w:ascii="Trebuchet MS" w:hAnsi="Trebuchet MS"/>
                    <w:b/>
                    <w:spacing w:val="-35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55.11.3113.9644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6367">
          <wp:simplePos x="0" y="0"/>
          <wp:positionH relativeFrom="page">
            <wp:posOffset>3246120</wp:posOffset>
          </wp:positionH>
          <wp:positionV relativeFrom="page">
            <wp:posOffset>981455</wp:posOffset>
          </wp:positionV>
          <wp:extent cx="1097280" cy="996696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280" cy="996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9.080002pt;margin-top:165.420776pt;width:336.95pt;height:12.75pt;mso-position-horizontal-relative:page;mso-position-vertical-relative:page;z-index:-906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Trebuchet MS" w:hAnsi="Trebuchet MS"/>
                    <w:b/>
                    <w:sz w:val="21"/>
                  </w:rPr>
                </w:pP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Coordenação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de</w:t>
                </w:r>
                <w:r>
                  <w:rPr>
                    <w:rFonts w:ascii="Trebuchet MS" w:hAnsi="Trebuchet MS"/>
                    <w:b/>
                    <w:spacing w:val="-35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Políticas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para</w:t>
                </w:r>
                <w:r>
                  <w:rPr>
                    <w:rFonts w:ascii="Trebuchet MS" w:hAnsi="Trebuchet MS"/>
                    <w:b/>
                    <w:spacing w:val="-34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Imigrantes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e</w:t>
                </w:r>
                <w:r>
                  <w:rPr>
                    <w:rFonts w:ascii="Trebuchet MS" w:hAnsi="Trebuchet MS"/>
                    <w:b/>
                    <w:spacing w:val="-35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Promoção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do</w:t>
                </w:r>
                <w:r>
                  <w:rPr>
                    <w:rFonts w:ascii="Trebuchet MS" w:hAnsi="Trebuchet MS"/>
                    <w:b/>
                    <w:spacing w:val="-36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Trabalho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Decente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86" w:hanging="351"/>
        <w:jc w:val="left"/>
      </w:pPr>
      <w:rPr>
        <w:rFonts w:hint="default" w:ascii="Trebuchet MS" w:hAnsi="Trebuchet MS" w:eastAsia="Trebuchet MS" w:cs="Trebuchet MS"/>
        <w:b/>
        <w:bCs/>
        <w:spacing w:val="0"/>
        <w:w w:val="73"/>
        <w:sz w:val="23"/>
        <w:szCs w:val="23"/>
      </w:rPr>
    </w:lvl>
    <w:lvl w:ilvl="1">
      <w:start w:val="0"/>
      <w:numFmt w:val="bullet"/>
      <w:lvlText w:val="•"/>
      <w:lvlJc w:val="left"/>
      <w:pPr>
        <w:ind w:left="480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27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4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1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8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5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2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9" w:hanging="3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6" w:hanging="351"/>
        <w:jc w:val="left"/>
      </w:pPr>
      <w:rPr>
        <w:rFonts w:hint="default" w:ascii="Trebuchet MS" w:hAnsi="Trebuchet MS" w:eastAsia="Trebuchet MS" w:cs="Trebuchet MS"/>
        <w:b/>
        <w:bCs/>
        <w:spacing w:val="0"/>
        <w:w w:val="73"/>
        <w:sz w:val="23"/>
        <w:szCs w:val="23"/>
      </w:rPr>
    </w:lvl>
    <w:lvl w:ilvl="1">
      <w:start w:val="0"/>
      <w:numFmt w:val="bullet"/>
      <w:lvlText w:val="•"/>
      <w:lvlJc w:val="left"/>
      <w:pPr>
        <w:ind w:left="1283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7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1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94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98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2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05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09" w:hanging="35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60"/>
      <w:ind w:left="486" w:hanging="350"/>
      <w:outlineLvl w:val="1"/>
    </w:pPr>
    <w:rPr>
      <w:rFonts w:ascii="Trebuchet MS" w:hAnsi="Trebuchet MS" w:eastAsia="Trebuchet MS" w:cs="Trebuchet MS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160"/>
      <w:ind w:left="486" w:hanging="350"/>
    </w:pPr>
    <w:rPr>
      <w:rFonts w:ascii="Trebuchet MS" w:hAnsi="Trebuchet MS" w:eastAsia="Trebuchet MS" w:cs="Trebuchet MS"/>
    </w:rPr>
  </w:style>
  <w:style w:styleId="TableParagraph" w:type="paragraph">
    <w:name w:val="Table Paragraph"/>
    <w:basedOn w:val="Normal"/>
    <w:uiPriority w:val="1"/>
    <w:qFormat/>
    <w:pPr>
      <w:spacing w:before="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Ata 11 Reuniao Ordinaria.docx</dc:title>
  <dcterms:created xsi:type="dcterms:W3CDTF">2019-06-28T20:27:41Z</dcterms:created>
  <dcterms:modified xsi:type="dcterms:W3CDTF">2019-06-28T20:27:41Z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2019-06-28T00:00:00Z</vt:filetime>
  </property>
</Properties>
</file>