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3.1999999999998" w:line="276" w:lineRule="auto"/>
        <w:ind w:left="744" w:right="77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COMUDA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Conselho Municipal de Políticas Públicas de Drogas e Álcool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8.8" w:line="276" w:lineRule="auto"/>
        <w:ind w:left="-340.79999999999995" w:right="-311.9999999999982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ATA DA II REUNIÃO ORDINÁRIA DO CONSELHO MUNICIPAL DE POLÍTICAS PÚBLICAS DE DROGAS E ÁLCOOL EM 2017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9.5999999999999" w:line="276" w:lineRule="auto"/>
        <w:ind w:left="729.6000000000001" w:right="75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07 de fevereiro de 2017. Auditório da SMDHC - Rua Libero Badaró, 119.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6" w:line="276" w:lineRule="auto"/>
        <w:ind w:left="-360" w:right="842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Presentes: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360" w:right="767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MEMBROS TITULARES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360" w:right="311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ILVIA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AVASIN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ATANÓ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–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ECRETARIA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UNICIPAL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DUCAÇÃO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– SME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-360" w:right="108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UELI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RRUDA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ARTINS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– SECRETARIA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UNICIPAL DE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SPORTES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AZER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ECREAÇÃO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– SEME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360" w:right="4507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ECÍLIA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OTTA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–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SSOCIAÇÃO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POIO 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ROJETO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UIXOTE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360" w:right="43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ATHÁLIA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LIVEIRA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ILVA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–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ENTRO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ONVIVÊNCIA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EI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360" w:right="56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LCIONE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ORENO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–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UNDAÇÃO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ORTA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BERTA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-316.80000000000007" w:right="300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ENATO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ONSELHO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EGIONAL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EDICINA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–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REMESP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360" w:right="30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EANDRO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ACERDO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–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RDEM 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DVOGADOS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RASIL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– OAB/SP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360" w:right="7569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EMBROS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UPLENTES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360" w:right="343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ARINA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ILVA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ODRIGUES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SSOCIAÇÃO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POIO 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ROJETO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UIXOTE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-360" w:right="543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ANIA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UZIA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ABRERA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UNDAÇÃO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ORTA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BERTA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-360" w:right="784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DEMAIS PRESENTES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360" w:right="170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NGÉLICA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OMIS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–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ECRETARIA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UNICIPAL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IREITOS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UMANOS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IDADANIA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– SMDHC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360" w:right="217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ERNANDA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ONCINI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–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ECRETARIA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UNICIPAL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IREITOS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UMANOS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IDADANIA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-SMDHC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360" w:right="122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EGINALDO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ONÇALVES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ÚNIOR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ECRETARIA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UNICIPAL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IREITOS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UMANOS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IDADANIA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–SMDHC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-360" w:right="318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OSANGELA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LMEIDA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RATTES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– 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UARDA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IVIL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ETROPOLITANA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GCM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-360" w:right="734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USÊNCIAS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USTIFICADAS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-360" w:right="317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ISELE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ANINI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ATHIAS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–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ECRETARIA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STADO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DUCAÇÃO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AULO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4000000000001" w:line="276" w:lineRule="auto"/>
        <w:ind w:left="350.3999999999999" w:right="7996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Pautas: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8" w:line="276" w:lineRule="auto"/>
        <w:ind w:left="9249.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3.1999999999998" w:line="276" w:lineRule="auto"/>
        <w:ind w:left="0" w:right="528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Formulação do Programa Redenção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0" w:right="551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Planejamento anual do COMUDA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350.3999999999999" w:right="6254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Informes e apresentações: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Após a apresentação de cada conselheiro e participante presente a Presidenta Nathália Oliveira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informou aos conselheiros que enviou ofício para a SGM acerca da formulação do programa Redenção e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pedindo a nomeação dos conselheiros representantes da Prefeitura conforme encaminhamento da ultima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360" w:right="59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reunião do Comuda. A Presidenta vai mandar essa versão enviada para os conselheiros via e-mail.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0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A Presidenta Nathália informou que a sistematização da VI Conferência foi concluída, porém há erros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36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 ortografia e não apresenta o formato adequado. Assim, a Secretaria-Executiva irá revisar a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360" w:right="375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sistematização e encaminhar para aprovação dos conselheiros.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 Ainda faltam quatro nomeações de conselheiros para serem realizadas: quatro pela Câmara Municipal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36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 uma pelo Sindicato dos Jornalistas Profissionais do Estado de São Paulo. A Presidenta Nathália Oliveira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360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está monitorando quando serão formadas as comissões e após isso irá enviar ofício para a Presidência da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Câmara solicitando as nomeações. O ofício de pedido de nomeação para o Sindicato dos Jornalistas já foi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360" w:right="86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enviado.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0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 Por fim foi realizada discussão sobre o Planejamento do Comuda para 2017. As ações serão: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360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monitorar ações de políticas de drogas no município, mapear ações de prevenção nas escolas públicas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municipais, acompanhar os debates na Câmara Municipal e colaborar na formulação de leis, articular a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360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regulamentação da Lei n° 14.724 de 15/05/2008 que dispõe sobre a obrigatoriedade de fornecimento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36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gratuito de água potável pelas casas de baladas, acompanhar as reuniões do Conselho Estadual de Políticas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sobre Drogas (Coned), articular com a Senad o Projeto Redes. Além disso, um conselheiro ficará responsável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360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para cuidar da inserção do Comuda nas redes sociais, a ideia é que esse conselheiro seja o futuro nomeado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pelo sindicato dos jornalistas. Na próxima reunião do COMUDA deverão ser formadas as comissões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360" w:right="-3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temáticas de Políticas Públicas e de Assuntos Legislativos além de outras se propostas pelos conselheiros.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-360" w:right="7627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ncaminhamentos: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Próxima reunião ordinária do COMUDA: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07 março de 2017, no auditório da SMDHC - Rua Libero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360" w:right="752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Badaró, 119.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9.5999999999999" w:line="276" w:lineRule="auto"/>
        <w:ind w:left="9249.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2.7999999999997" w:line="276" w:lineRule="auto"/>
        <w:ind w:left="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Secretaria Executiva do COMUDA irá revisar a sistematização da VI Conferência e encaminhar para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360" w:right="61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aprovação dos conselheiros.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Presidenta Nathália Oliveira irá enviar ofício para a Presidência da Câmara solicitando as nomeações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360" w:right="-3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dos conselheiros do Poder Legislativo quando forem formadas as comissões com representação no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360" w:right="777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Conselho.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O Conselheiro Leandro Sarcedo irá verificar a situação da n° 14.724 de 15/05/2008 e informará aos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360" w:right="452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conselheiros na próxima reunião do Conselho.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84.8" w:line="276" w:lineRule="auto"/>
        <w:ind w:left="9249.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