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5A" w:rsidRPr="00022172" w:rsidRDefault="00186B5A" w:rsidP="008D0F29">
      <w:pPr>
        <w:pStyle w:val="Normal1"/>
        <w:spacing w:line="360" w:lineRule="auto"/>
        <w:jc w:val="both"/>
        <w:rPr>
          <w:sz w:val="20"/>
          <w:szCs w:val="20"/>
        </w:rPr>
      </w:pPr>
      <w:r w:rsidRPr="00022172">
        <w:rPr>
          <w:b/>
          <w:sz w:val="20"/>
          <w:szCs w:val="20"/>
        </w:rPr>
        <w:t xml:space="preserve">ATA DA REUNIÃO DO SUBCOMITÊ DE BANHEIROS PÚBLICOS DO COMITÊ INTERSETORIAL DA POLÍTICA MUNICIPAL PARA A POPULAÇÃO </w:t>
      </w:r>
      <w:smartTag w:uri="urn:schemas-microsoft-com:office:smarttags" w:element="PersonName">
        <w:smartTagPr>
          <w:attr w:name="ProductID" w:val="EM SITUAÇÃO DE RUA"/>
        </w:smartTagPr>
        <w:r w:rsidRPr="00022172">
          <w:rPr>
            <w:b/>
            <w:sz w:val="20"/>
            <w:szCs w:val="20"/>
          </w:rPr>
          <w:t>EM SITUAÇÃO DE RUA</w:t>
        </w:r>
      </w:smartTag>
      <w:r w:rsidRPr="00022172">
        <w:rPr>
          <w:sz w:val="20"/>
          <w:szCs w:val="20"/>
        </w:rPr>
        <w:t xml:space="preserve">, REALIZADA NO DIA 22 DE MARÇO DE 2019, NA SALA VERDE 9º ANDAR, SECRETARIA MUNICIPAL DE DIREITOS HUMANOS E CIDADANIA. PRESENTES OS PARTICIPANTES: </w:t>
      </w:r>
      <w:smartTag w:uri="urn:schemas-microsoft-com:office:smarttags" w:element="PersonName">
        <w:r w:rsidRPr="00022172">
          <w:rPr>
            <w:sz w:val="20"/>
            <w:szCs w:val="20"/>
          </w:rPr>
          <w:t>Denise Aparecida Bonifácio</w:t>
        </w:r>
      </w:smartTag>
      <w:r w:rsidRPr="00022172">
        <w:rPr>
          <w:sz w:val="20"/>
          <w:szCs w:val="20"/>
        </w:rPr>
        <w:t xml:space="preserve"> (SMSUB), Robson Mendonça (RPR), Anderson Pucatti (Movimento Estadual), Camila Ferreira (Estudante Serviço Social), Rosiene Silvério (Sociedade Civil), Eliana de Santana (RPR), Eliana Toscano (Clube de Mães), Fábio Keller (RPR), Juliana Quarenta (SMDHC) e Giulia Patitucci (SMDHC).</w:t>
      </w:r>
    </w:p>
    <w:p w:rsidR="00186B5A" w:rsidRPr="00022172" w:rsidRDefault="00186B5A" w:rsidP="008D0F29">
      <w:pPr>
        <w:pStyle w:val="Normal1"/>
        <w:spacing w:line="360" w:lineRule="auto"/>
        <w:jc w:val="both"/>
        <w:rPr>
          <w:sz w:val="20"/>
          <w:szCs w:val="20"/>
        </w:rPr>
      </w:pPr>
      <w:r w:rsidRPr="00022172">
        <w:rPr>
          <w:sz w:val="20"/>
          <w:szCs w:val="20"/>
        </w:rPr>
        <w:tab/>
      </w:r>
    </w:p>
    <w:p w:rsidR="00186B5A" w:rsidRPr="00022172" w:rsidRDefault="00186B5A" w:rsidP="007F3692">
      <w:pPr>
        <w:pStyle w:val="Normal1"/>
        <w:spacing w:line="360" w:lineRule="auto"/>
        <w:ind w:firstLine="708"/>
        <w:jc w:val="both"/>
        <w:rPr>
          <w:sz w:val="20"/>
          <w:szCs w:val="20"/>
        </w:rPr>
      </w:pPr>
      <w:r w:rsidRPr="00022172">
        <w:rPr>
          <w:sz w:val="20"/>
          <w:szCs w:val="20"/>
        </w:rPr>
        <w:t xml:space="preserve">A reunião do Subcomitê Banheiros Públicos teve início com a apresentação do relatório das visitas realizadas nos banheiros públicos da área central. Ficaram pendentes 4 visitas: banheiro do Anhangabaú, banheiro da Prefeitura, banheiro do Bexiga / Dom Orione e banheiro da Praça 14 Bis. </w:t>
      </w:r>
    </w:p>
    <w:p w:rsidR="00186B5A" w:rsidRPr="00022172" w:rsidRDefault="00186B5A" w:rsidP="007F3692">
      <w:pPr>
        <w:pStyle w:val="Normal1"/>
        <w:spacing w:line="360" w:lineRule="auto"/>
        <w:ind w:firstLine="708"/>
        <w:jc w:val="both"/>
        <w:rPr>
          <w:sz w:val="20"/>
          <w:szCs w:val="20"/>
        </w:rPr>
      </w:pPr>
      <w:r w:rsidRPr="00022172">
        <w:rPr>
          <w:sz w:val="20"/>
          <w:szCs w:val="20"/>
        </w:rPr>
        <w:t xml:space="preserve">A Sra. Giulia informou que marcou uma reunião com a Adriana Palheta (Chefe de Gabinete de SIURB) na próxima terça-feira, dia 26/03, às 17h30. As pessoas presentes concordaram que não será necessária a presença de todas e todos do Subcomitê já que será uma reunião rápida com o objetivo de sanar dúvidas pontuais, tais como: 1. De que forma podemos contar com os recursos do Fundurb?; 2. </w:t>
      </w:r>
      <w:r>
        <w:rPr>
          <w:sz w:val="20"/>
          <w:szCs w:val="20"/>
        </w:rPr>
        <w:t>C</w:t>
      </w:r>
      <w:r w:rsidRPr="00022172">
        <w:rPr>
          <w:sz w:val="20"/>
          <w:szCs w:val="20"/>
        </w:rPr>
        <w:t>omo podemos incluir a população em situação de rua para trabalhar na manutenção e gestão dos banheiros?; 3. Qual poderia ser a origem dos recursos para manutenção dos banheiros?</w:t>
      </w:r>
    </w:p>
    <w:p w:rsidR="00186B5A" w:rsidRPr="00022172" w:rsidRDefault="00186B5A" w:rsidP="007F3692">
      <w:pPr>
        <w:pStyle w:val="Normal1"/>
        <w:spacing w:line="360" w:lineRule="auto"/>
        <w:ind w:firstLine="708"/>
        <w:jc w:val="both"/>
        <w:rPr>
          <w:sz w:val="20"/>
          <w:szCs w:val="20"/>
        </w:rPr>
      </w:pPr>
      <w:r w:rsidRPr="00022172">
        <w:rPr>
          <w:sz w:val="20"/>
          <w:szCs w:val="20"/>
        </w:rPr>
        <w:t>Em seguida a Sra. Giulia destacou que o tema banheiros públicos não havia sido incluído no PL 145/2018</w:t>
      </w:r>
      <w:r>
        <w:rPr>
          <w:sz w:val="20"/>
          <w:szCs w:val="20"/>
        </w:rPr>
        <w:t xml:space="preserve"> (Política Municipal para a População em Situação de Rua)</w:t>
      </w:r>
      <w:r w:rsidRPr="00022172">
        <w:rPr>
          <w:sz w:val="20"/>
          <w:szCs w:val="20"/>
        </w:rPr>
        <w:t xml:space="preserve"> do Vereador Eduardo Suplicy. No entanto, </w:t>
      </w:r>
      <w:r>
        <w:rPr>
          <w:sz w:val="20"/>
          <w:szCs w:val="20"/>
        </w:rPr>
        <w:t xml:space="preserve">a </w:t>
      </w:r>
      <w:r w:rsidRPr="00022172">
        <w:rPr>
          <w:sz w:val="20"/>
          <w:szCs w:val="20"/>
        </w:rPr>
        <w:t xml:space="preserve">Sra. Denise </w:t>
      </w:r>
      <w:r>
        <w:rPr>
          <w:sz w:val="20"/>
          <w:szCs w:val="20"/>
        </w:rPr>
        <w:t xml:space="preserve">disse que isso não era um problema, uma vez que, tendo </w:t>
      </w:r>
      <w:r w:rsidRPr="00022172">
        <w:rPr>
          <w:sz w:val="20"/>
          <w:szCs w:val="20"/>
        </w:rPr>
        <w:t>o PL s</w:t>
      </w:r>
      <w:r>
        <w:rPr>
          <w:sz w:val="20"/>
          <w:szCs w:val="20"/>
        </w:rPr>
        <w:t>ido</w:t>
      </w:r>
      <w:r w:rsidRPr="00022172">
        <w:rPr>
          <w:sz w:val="20"/>
          <w:szCs w:val="20"/>
        </w:rPr>
        <w:t xml:space="preserve"> aprovado em primeira votação</w:t>
      </w:r>
      <w:r>
        <w:rPr>
          <w:sz w:val="20"/>
          <w:szCs w:val="20"/>
        </w:rPr>
        <w:t>,</w:t>
      </w:r>
      <w:r w:rsidRPr="00022172">
        <w:rPr>
          <w:sz w:val="20"/>
          <w:szCs w:val="20"/>
        </w:rPr>
        <w:t xml:space="preserve"> </w:t>
      </w:r>
      <w:r>
        <w:rPr>
          <w:sz w:val="20"/>
          <w:szCs w:val="20"/>
        </w:rPr>
        <w:t>depois podemos incluir a pauta dos banheiros públicos e pontos de água potável na revisão.</w:t>
      </w:r>
    </w:p>
    <w:p w:rsidR="00186B5A" w:rsidRPr="00022172" w:rsidRDefault="00186B5A" w:rsidP="007F3692">
      <w:pPr>
        <w:pStyle w:val="Normal1"/>
        <w:spacing w:line="360" w:lineRule="auto"/>
        <w:ind w:firstLine="708"/>
        <w:jc w:val="both"/>
        <w:rPr>
          <w:sz w:val="20"/>
          <w:szCs w:val="20"/>
        </w:rPr>
      </w:pPr>
      <w:r>
        <w:rPr>
          <w:sz w:val="20"/>
          <w:szCs w:val="20"/>
        </w:rPr>
        <w:t xml:space="preserve">Em seguida a Sra. Giulia pontuou </w:t>
      </w:r>
      <w:r w:rsidRPr="00022172">
        <w:rPr>
          <w:sz w:val="20"/>
          <w:szCs w:val="20"/>
        </w:rPr>
        <w:t>os próximos passos previstos para este Subcomitê: reunião com Secretário das Subprefeituras (a ser agendada após conversa com Adriana Palheta); retomada da conversa com equipe do PIU Setor Central para consolidar a inclusão dos banheiros públicos; reunião com Dom Odilo sobre possibilidade de apoio ao projeto no âmbito da Campanha da Fraternidade que este ano tem a temática de Políticas Públicas.</w:t>
      </w:r>
    </w:p>
    <w:p w:rsidR="00186B5A" w:rsidRPr="00022172" w:rsidRDefault="00186B5A" w:rsidP="007F3692">
      <w:pPr>
        <w:pStyle w:val="Normal1"/>
        <w:spacing w:line="360" w:lineRule="auto"/>
        <w:ind w:firstLine="708"/>
        <w:jc w:val="both"/>
        <w:rPr>
          <w:sz w:val="20"/>
          <w:szCs w:val="20"/>
        </w:rPr>
      </w:pPr>
      <w:r w:rsidRPr="00022172">
        <w:rPr>
          <w:sz w:val="20"/>
          <w:szCs w:val="20"/>
        </w:rPr>
        <w:t>Finalmente ficou acordado que a próxima reunião do Subcomitê será dia 05/04, às 14h, na Secretaria de Direitos Humanos.</w:t>
      </w:r>
    </w:p>
    <w:p w:rsidR="00186B5A" w:rsidRPr="00022172" w:rsidRDefault="00186B5A" w:rsidP="007F3692">
      <w:pPr>
        <w:pStyle w:val="Normal1"/>
        <w:spacing w:line="360" w:lineRule="auto"/>
        <w:ind w:firstLine="708"/>
        <w:jc w:val="both"/>
        <w:rPr>
          <w:sz w:val="20"/>
          <w:szCs w:val="20"/>
        </w:rPr>
      </w:pPr>
    </w:p>
    <w:p w:rsidR="00186B5A" w:rsidRPr="00022172" w:rsidRDefault="00186B5A" w:rsidP="007F3692">
      <w:pPr>
        <w:pStyle w:val="Normal1"/>
        <w:spacing w:line="360" w:lineRule="auto"/>
        <w:ind w:firstLine="708"/>
        <w:jc w:val="both"/>
        <w:rPr>
          <w:sz w:val="20"/>
          <w:szCs w:val="20"/>
        </w:rPr>
      </w:pPr>
      <w:r w:rsidRPr="00022172">
        <w:rPr>
          <w:sz w:val="20"/>
          <w:szCs w:val="20"/>
        </w:rPr>
        <w:t>Encaminhamentos:</w:t>
      </w:r>
    </w:p>
    <w:p w:rsidR="00186B5A" w:rsidRPr="00022172" w:rsidRDefault="00186B5A" w:rsidP="00203AC7">
      <w:pPr>
        <w:pStyle w:val="Normal1"/>
        <w:numPr>
          <w:ilvl w:val="0"/>
          <w:numId w:val="5"/>
        </w:numPr>
        <w:spacing w:line="360" w:lineRule="auto"/>
        <w:jc w:val="both"/>
        <w:rPr>
          <w:sz w:val="20"/>
          <w:szCs w:val="20"/>
        </w:rPr>
      </w:pPr>
      <w:r w:rsidRPr="00022172">
        <w:rPr>
          <w:sz w:val="20"/>
          <w:szCs w:val="20"/>
        </w:rPr>
        <w:t>Enviar relatório dos banheiros públicos visitados na área central;</w:t>
      </w:r>
    </w:p>
    <w:p w:rsidR="00186B5A" w:rsidRPr="00022172" w:rsidRDefault="00186B5A" w:rsidP="00203AC7">
      <w:pPr>
        <w:pStyle w:val="Normal1"/>
        <w:numPr>
          <w:ilvl w:val="0"/>
          <w:numId w:val="5"/>
        </w:numPr>
        <w:spacing w:line="360" w:lineRule="auto"/>
        <w:jc w:val="both"/>
        <w:rPr>
          <w:sz w:val="20"/>
          <w:szCs w:val="20"/>
        </w:rPr>
      </w:pPr>
      <w:r w:rsidRPr="00022172">
        <w:rPr>
          <w:sz w:val="20"/>
          <w:szCs w:val="20"/>
        </w:rPr>
        <w:t>Fazer as demais visitas nos banheiros da área central e finalizar relatório;</w:t>
      </w:r>
    </w:p>
    <w:p w:rsidR="00186B5A" w:rsidRPr="00022172" w:rsidRDefault="00186B5A" w:rsidP="00203AC7">
      <w:pPr>
        <w:pStyle w:val="Normal1"/>
        <w:numPr>
          <w:ilvl w:val="0"/>
          <w:numId w:val="5"/>
        </w:numPr>
        <w:spacing w:line="360" w:lineRule="auto"/>
        <w:jc w:val="both"/>
        <w:rPr>
          <w:sz w:val="20"/>
          <w:szCs w:val="20"/>
        </w:rPr>
      </w:pPr>
      <w:r w:rsidRPr="00022172">
        <w:rPr>
          <w:sz w:val="20"/>
          <w:szCs w:val="20"/>
        </w:rPr>
        <w:t>Reunião com Adriana Palheta dia 26/03, às 17h30 (Denise e Giulia);</w:t>
      </w:r>
    </w:p>
    <w:p w:rsidR="00186B5A" w:rsidRDefault="00186B5A" w:rsidP="00203AC7">
      <w:pPr>
        <w:pStyle w:val="Normal1"/>
        <w:numPr>
          <w:ilvl w:val="0"/>
          <w:numId w:val="5"/>
        </w:numPr>
        <w:spacing w:line="360" w:lineRule="auto"/>
        <w:jc w:val="both"/>
        <w:rPr>
          <w:sz w:val="20"/>
          <w:szCs w:val="20"/>
        </w:rPr>
      </w:pPr>
      <w:r w:rsidRPr="00022172">
        <w:rPr>
          <w:sz w:val="20"/>
          <w:szCs w:val="20"/>
        </w:rPr>
        <w:t>Conversar com Jordano sobre a inclusão de banheiros públicos e pontos de água potável no PL 145/2018;</w:t>
      </w:r>
    </w:p>
    <w:p w:rsidR="00186B5A" w:rsidRPr="00022172" w:rsidRDefault="00186B5A" w:rsidP="00203AC7">
      <w:pPr>
        <w:pStyle w:val="Normal1"/>
        <w:numPr>
          <w:ilvl w:val="0"/>
          <w:numId w:val="5"/>
        </w:numPr>
        <w:spacing w:line="360" w:lineRule="auto"/>
        <w:jc w:val="both"/>
        <w:rPr>
          <w:sz w:val="20"/>
          <w:szCs w:val="20"/>
        </w:rPr>
      </w:pPr>
      <w:r>
        <w:rPr>
          <w:sz w:val="20"/>
          <w:szCs w:val="20"/>
        </w:rPr>
        <w:t>Desenvolver material e marcar reunião com equipe do PIU Setor Central.</w:t>
      </w:r>
    </w:p>
    <w:sectPr w:rsidR="00186B5A" w:rsidRPr="00022172" w:rsidSect="00451C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1AB"/>
    <w:multiLevelType w:val="hybridMultilevel"/>
    <w:tmpl w:val="2ECE12F4"/>
    <w:lvl w:ilvl="0" w:tplc="64466846">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A4E7F6C"/>
    <w:multiLevelType w:val="hybridMultilevel"/>
    <w:tmpl w:val="98C89642"/>
    <w:lvl w:ilvl="0" w:tplc="D1369C9C">
      <w:start w:val="1"/>
      <w:numFmt w:val="decimal"/>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6594E52"/>
    <w:multiLevelType w:val="hybridMultilevel"/>
    <w:tmpl w:val="AF7E1E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8892C0F"/>
    <w:multiLevelType w:val="hybridMultilevel"/>
    <w:tmpl w:val="420E661E"/>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72502817"/>
    <w:multiLevelType w:val="hybridMultilevel"/>
    <w:tmpl w:val="38B4A234"/>
    <w:lvl w:ilvl="0" w:tplc="B9C4112C">
      <w:start w:val="1"/>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F56"/>
    <w:rsid w:val="000124BD"/>
    <w:rsid w:val="00022172"/>
    <w:rsid w:val="00041F56"/>
    <w:rsid w:val="000560AA"/>
    <w:rsid w:val="00063A14"/>
    <w:rsid w:val="000909CE"/>
    <w:rsid w:val="000D3C61"/>
    <w:rsid w:val="000E2685"/>
    <w:rsid w:val="000F5481"/>
    <w:rsid w:val="00100249"/>
    <w:rsid w:val="001158C0"/>
    <w:rsid w:val="00147B86"/>
    <w:rsid w:val="00152371"/>
    <w:rsid w:val="00186B5A"/>
    <w:rsid w:val="001B4C5B"/>
    <w:rsid w:val="001C07E9"/>
    <w:rsid w:val="001C46C2"/>
    <w:rsid w:val="001E4986"/>
    <w:rsid w:val="001F75D8"/>
    <w:rsid w:val="00203AC7"/>
    <w:rsid w:val="00207E12"/>
    <w:rsid w:val="0021164D"/>
    <w:rsid w:val="002142CD"/>
    <w:rsid w:val="0026523A"/>
    <w:rsid w:val="002B04C5"/>
    <w:rsid w:val="00301873"/>
    <w:rsid w:val="0035030A"/>
    <w:rsid w:val="00363F20"/>
    <w:rsid w:val="003B14B4"/>
    <w:rsid w:val="003D627C"/>
    <w:rsid w:val="0041159A"/>
    <w:rsid w:val="00430858"/>
    <w:rsid w:val="00451CFF"/>
    <w:rsid w:val="004C49E9"/>
    <w:rsid w:val="004D24C6"/>
    <w:rsid w:val="004E25F7"/>
    <w:rsid w:val="005450FD"/>
    <w:rsid w:val="00545847"/>
    <w:rsid w:val="00550F02"/>
    <w:rsid w:val="0055286E"/>
    <w:rsid w:val="00556778"/>
    <w:rsid w:val="00581632"/>
    <w:rsid w:val="005944C2"/>
    <w:rsid w:val="00594D63"/>
    <w:rsid w:val="005A690C"/>
    <w:rsid w:val="005A6C6B"/>
    <w:rsid w:val="005B12D4"/>
    <w:rsid w:val="005C0FE9"/>
    <w:rsid w:val="005F4390"/>
    <w:rsid w:val="00622AE7"/>
    <w:rsid w:val="00623C7C"/>
    <w:rsid w:val="00627D52"/>
    <w:rsid w:val="00634208"/>
    <w:rsid w:val="00694374"/>
    <w:rsid w:val="006C14DF"/>
    <w:rsid w:val="006D4A76"/>
    <w:rsid w:val="006E39E1"/>
    <w:rsid w:val="006E4102"/>
    <w:rsid w:val="006F751D"/>
    <w:rsid w:val="00712FA7"/>
    <w:rsid w:val="00734D91"/>
    <w:rsid w:val="00770BA7"/>
    <w:rsid w:val="00797D43"/>
    <w:rsid w:val="007B2EA2"/>
    <w:rsid w:val="007E4B53"/>
    <w:rsid w:val="007F3692"/>
    <w:rsid w:val="007F7403"/>
    <w:rsid w:val="00810B3F"/>
    <w:rsid w:val="008B6C50"/>
    <w:rsid w:val="008C68A4"/>
    <w:rsid w:val="008D0F29"/>
    <w:rsid w:val="008E3622"/>
    <w:rsid w:val="008E5B4D"/>
    <w:rsid w:val="008F4DDD"/>
    <w:rsid w:val="009173A1"/>
    <w:rsid w:val="0092059D"/>
    <w:rsid w:val="00924E56"/>
    <w:rsid w:val="009412D3"/>
    <w:rsid w:val="00994FA7"/>
    <w:rsid w:val="009B30C7"/>
    <w:rsid w:val="009B3EFC"/>
    <w:rsid w:val="009C17AF"/>
    <w:rsid w:val="009C2DBA"/>
    <w:rsid w:val="00A148B2"/>
    <w:rsid w:val="00A31F21"/>
    <w:rsid w:val="00A61623"/>
    <w:rsid w:val="00A64C30"/>
    <w:rsid w:val="00A81EF5"/>
    <w:rsid w:val="00AD5DFD"/>
    <w:rsid w:val="00B037E6"/>
    <w:rsid w:val="00B039D4"/>
    <w:rsid w:val="00B165E0"/>
    <w:rsid w:val="00B26AC6"/>
    <w:rsid w:val="00B50205"/>
    <w:rsid w:val="00B563F7"/>
    <w:rsid w:val="00B908D9"/>
    <w:rsid w:val="00BB18CB"/>
    <w:rsid w:val="00BE096C"/>
    <w:rsid w:val="00C73934"/>
    <w:rsid w:val="00C82E5D"/>
    <w:rsid w:val="00C8304E"/>
    <w:rsid w:val="00C87D76"/>
    <w:rsid w:val="00CB10AA"/>
    <w:rsid w:val="00CD29D7"/>
    <w:rsid w:val="00CF2AC7"/>
    <w:rsid w:val="00D1325C"/>
    <w:rsid w:val="00DB64DB"/>
    <w:rsid w:val="00DC35C9"/>
    <w:rsid w:val="00DE0F54"/>
    <w:rsid w:val="00DE4D6B"/>
    <w:rsid w:val="00E31869"/>
    <w:rsid w:val="00E92D04"/>
    <w:rsid w:val="00E96E89"/>
    <w:rsid w:val="00EC09C9"/>
    <w:rsid w:val="00EE7DD0"/>
    <w:rsid w:val="00F14A95"/>
    <w:rsid w:val="00F20744"/>
    <w:rsid w:val="00F73CDD"/>
    <w:rsid w:val="00F86792"/>
    <w:rsid w:val="00F96FED"/>
    <w:rsid w:val="00FB4394"/>
    <w:rsid w:val="00FC3200"/>
    <w:rsid w:val="00FC3CF6"/>
    <w:rsid w:val="00FF105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C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986"/>
    <w:pPr>
      <w:ind w:left="720"/>
      <w:contextualSpacing/>
    </w:pPr>
  </w:style>
  <w:style w:type="paragraph" w:customStyle="1" w:styleId="Normal1">
    <w:name w:val="Normal1"/>
    <w:uiPriority w:val="99"/>
    <w:rsid w:val="009B30C7"/>
    <w:pPr>
      <w:spacing w:line="276" w:lineRule="auto"/>
    </w:pPr>
    <w:rPr>
      <w:rFonts w:ascii="Arial" w:hAnsi="Arial" w:cs="Arial"/>
      <w:color w:val="000000"/>
    </w:rPr>
  </w:style>
  <w:style w:type="character" w:styleId="Emphasis">
    <w:name w:val="Emphasis"/>
    <w:basedOn w:val="DefaultParagraphFont"/>
    <w:uiPriority w:val="99"/>
    <w:qFormat/>
    <w:locked/>
    <w:rsid w:val="005A6C6B"/>
    <w:rPr>
      <w:rFonts w:cs="Times New Roman"/>
      <w:i/>
      <w:iCs/>
    </w:rPr>
  </w:style>
  <w:style w:type="paragraph" w:customStyle="1" w:styleId="Default">
    <w:name w:val="Default"/>
    <w:uiPriority w:val="99"/>
    <w:rsid w:val="008F4DDD"/>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9504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436</Words>
  <Characters>2359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Resumos reuniões dos Banheiros Públicos na Cáritas</dc:title>
  <dc:subject/>
  <dc:creator>d541305</dc:creator>
  <cp:keywords/>
  <dc:description/>
  <cp:lastModifiedBy>d850622</cp:lastModifiedBy>
  <cp:revision>4</cp:revision>
  <cp:lastPrinted>2018-06-22T16:57:00Z</cp:lastPrinted>
  <dcterms:created xsi:type="dcterms:W3CDTF">2019-03-25T18:04:00Z</dcterms:created>
  <dcterms:modified xsi:type="dcterms:W3CDTF">2019-03-25T20:09:00Z</dcterms:modified>
</cp:coreProperties>
</file>