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0" w:lineRule="auto" w:before="80"/>
        <w:ind w:left="100" w:right="114" w:firstLine="0"/>
        <w:jc w:val="both"/>
        <w:rPr>
          <w:sz w:val="24"/>
        </w:rPr>
      </w:pPr>
      <w:r>
        <w:rPr>
          <w:sz w:val="24"/>
        </w:rPr>
        <w:t>ATA DA </w:t>
      </w:r>
      <w:r>
        <w:rPr>
          <w:rFonts w:ascii="Arial" w:hAnsi="Arial"/>
          <w:b/>
          <w:sz w:val="24"/>
        </w:rPr>
        <w:t>95ª REUNIÃO ORDINÁRIA DO COMITÊ INTERSETORIAL DA POLÍTICA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MUNICIPAL PARA A POPULAÇÃO EM SITUAÇÃO DE RUA</w:t>
      </w:r>
      <w:r>
        <w:rPr>
          <w:sz w:val="24"/>
        </w:rPr>
        <w:t>, REALIZADA NO DIA</w:t>
      </w:r>
      <w:r>
        <w:rPr>
          <w:spacing w:val="-64"/>
          <w:sz w:val="24"/>
        </w:rPr>
        <w:t> </w:t>
      </w:r>
      <w:r>
        <w:rPr>
          <w:sz w:val="24"/>
        </w:rPr>
        <w:t>04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2022,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AUDITÓRIO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DIREITOS</w:t>
      </w:r>
      <w:r>
        <w:rPr>
          <w:spacing w:val="-1"/>
          <w:sz w:val="24"/>
        </w:rPr>
        <w:t> </w:t>
      </w:r>
      <w:r>
        <w:rPr>
          <w:sz w:val="24"/>
        </w:rPr>
        <w:t>HUMANOS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CIDADANIA DA</w:t>
      </w:r>
      <w:r>
        <w:rPr>
          <w:spacing w:val="-1"/>
          <w:sz w:val="24"/>
        </w:rPr>
        <w:t> </w:t>
      </w:r>
      <w:r>
        <w:rPr>
          <w:sz w:val="24"/>
        </w:rPr>
        <w:t>CIDADE</w:t>
      </w:r>
      <w:r>
        <w:rPr>
          <w:spacing w:val="-1"/>
          <w:sz w:val="24"/>
        </w:rPr>
        <w:t> </w:t>
      </w:r>
      <w:r>
        <w:rPr>
          <w:sz w:val="24"/>
        </w:rPr>
        <w:t>DE SÃO</w:t>
      </w:r>
      <w:r>
        <w:rPr>
          <w:spacing w:val="-1"/>
          <w:sz w:val="24"/>
        </w:rPr>
        <w:t> </w:t>
      </w:r>
      <w:r>
        <w:rPr>
          <w:sz w:val="24"/>
        </w:rPr>
        <w:t>PAULO.</w:t>
      </w:r>
    </w:p>
    <w:p>
      <w:pPr>
        <w:pStyle w:val="BodyText"/>
        <w:spacing w:line="360" w:lineRule="auto"/>
        <w:ind w:right="103" w:firstLine="0"/>
        <w:jc w:val="left"/>
      </w:pPr>
      <w:r>
        <w:rPr>
          <w:rFonts w:ascii="Arial" w:hAnsi="Arial"/>
          <w:b/>
        </w:rPr>
        <w:t>MEMBROS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TITULARES</w:t>
      </w:r>
      <w:r>
        <w:rPr/>
        <w:t>:</w:t>
      </w:r>
      <w:r>
        <w:rPr>
          <w:spacing w:val="28"/>
        </w:rPr>
        <w:t> </w:t>
      </w:r>
      <w:r>
        <w:rPr/>
        <w:t>Maria</w:t>
      </w:r>
      <w:r>
        <w:rPr>
          <w:spacing w:val="29"/>
        </w:rPr>
        <w:t> </w:t>
      </w:r>
      <w:r>
        <w:rPr/>
        <w:t>Luiza</w:t>
      </w:r>
      <w:r>
        <w:rPr>
          <w:spacing w:val="29"/>
        </w:rPr>
        <w:t> </w:t>
      </w:r>
      <w:r>
        <w:rPr/>
        <w:t>Burgareli</w:t>
      </w:r>
      <w:r>
        <w:rPr>
          <w:spacing w:val="28"/>
        </w:rPr>
        <w:t> </w:t>
      </w:r>
      <w:r>
        <w:rPr/>
        <w:t>(SMDHC),</w:t>
      </w:r>
      <w:r>
        <w:rPr>
          <w:spacing w:val="29"/>
        </w:rPr>
        <w:t> </w:t>
      </w:r>
      <w:r>
        <w:rPr/>
        <w:t>Roseli</w:t>
      </w:r>
      <w:r>
        <w:rPr>
          <w:spacing w:val="29"/>
        </w:rPr>
        <w:t> </w:t>
      </w:r>
      <w:r>
        <w:rPr/>
        <w:t>Kraemer</w:t>
      </w:r>
      <w:r>
        <w:rPr>
          <w:spacing w:val="29"/>
        </w:rPr>
        <w:t> </w:t>
      </w:r>
      <w:r>
        <w:rPr/>
        <w:t>(RPR),</w:t>
      </w:r>
      <w:r>
        <w:rPr>
          <w:spacing w:val="-64"/>
        </w:rPr>
        <w:t> </w:t>
      </w:r>
      <w:r>
        <w:rPr/>
        <w:t>Simone</w:t>
      </w:r>
      <w:r>
        <w:rPr>
          <w:spacing w:val="7"/>
        </w:rPr>
        <w:t> </w:t>
      </w:r>
      <w:r>
        <w:rPr/>
        <w:t>Kelly</w:t>
      </w:r>
      <w:r>
        <w:rPr>
          <w:spacing w:val="7"/>
        </w:rPr>
        <w:t> </w:t>
      </w:r>
      <w:r>
        <w:rPr/>
        <w:t>(RPR),</w:t>
      </w:r>
      <w:r>
        <w:rPr>
          <w:spacing w:val="7"/>
        </w:rPr>
        <w:t> </w:t>
      </w:r>
      <w:r>
        <w:rPr/>
        <w:t>Claumay</w:t>
      </w:r>
      <w:r>
        <w:rPr>
          <w:spacing w:val="7"/>
        </w:rPr>
        <w:t> </w:t>
      </w:r>
      <w:r>
        <w:rPr/>
        <w:t>Lima</w:t>
      </w:r>
      <w:r>
        <w:rPr>
          <w:spacing w:val="7"/>
        </w:rPr>
        <w:t> </w:t>
      </w:r>
      <w:r>
        <w:rPr/>
        <w:t>(RPR),</w:t>
      </w:r>
      <w:r>
        <w:rPr>
          <w:spacing w:val="7"/>
        </w:rPr>
        <w:t> </w:t>
      </w:r>
      <w:r>
        <w:rPr/>
        <w:t>Priscila</w:t>
      </w:r>
      <w:r>
        <w:rPr>
          <w:spacing w:val="7"/>
        </w:rPr>
        <w:t> </w:t>
      </w:r>
      <w:r>
        <w:rPr/>
        <w:t>Pereira</w:t>
      </w:r>
      <w:r>
        <w:rPr>
          <w:spacing w:val="7"/>
        </w:rPr>
        <w:t> </w:t>
      </w:r>
      <w:r>
        <w:rPr/>
        <w:t>Ramos</w:t>
      </w:r>
      <w:r>
        <w:rPr>
          <w:spacing w:val="58"/>
        </w:rPr>
        <w:t> </w:t>
      </w:r>
      <w:r>
        <w:rPr/>
        <w:t>(SEFRAS),</w:t>
      </w:r>
      <w:r>
        <w:rPr>
          <w:spacing w:val="-64"/>
        </w:rPr>
        <w:t> </w:t>
      </w:r>
      <w:r>
        <w:rPr/>
        <w:t>Darcy</w:t>
      </w:r>
      <w:r>
        <w:rPr>
          <w:spacing w:val="13"/>
        </w:rPr>
        <w:t> </w:t>
      </w:r>
      <w:r>
        <w:rPr/>
        <w:t>da</w:t>
      </w:r>
      <w:r>
        <w:rPr>
          <w:spacing w:val="14"/>
        </w:rPr>
        <w:t> </w:t>
      </w:r>
      <w:r>
        <w:rPr/>
        <w:t>Costa</w:t>
      </w:r>
      <w:r>
        <w:rPr>
          <w:spacing w:val="14"/>
        </w:rPr>
        <w:t> </w:t>
      </w:r>
      <w:r>
        <w:rPr/>
        <w:t>(MNPR),</w:t>
      </w:r>
      <w:r>
        <w:rPr>
          <w:spacing w:val="14"/>
        </w:rPr>
        <w:t> </w:t>
      </w:r>
      <w:r>
        <w:rPr/>
        <w:t>Eliane</w:t>
      </w:r>
      <w:r>
        <w:rPr>
          <w:spacing w:val="14"/>
        </w:rPr>
        <w:t> </w:t>
      </w:r>
      <w:r>
        <w:rPr/>
        <w:t>Rosa</w:t>
      </w:r>
      <w:r>
        <w:rPr>
          <w:spacing w:val="14"/>
        </w:rPr>
        <w:t> </w:t>
      </w:r>
      <w:r>
        <w:rPr/>
        <w:t>(Paróquia</w:t>
      </w:r>
      <w:r>
        <w:rPr>
          <w:spacing w:val="14"/>
        </w:rPr>
        <w:t> </w:t>
      </w:r>
      <w:r>
        <w:rPr/>
        <w:t>Nossa</w:t>
      </w:r>
      <w:r>
        <w:rPr>
          <w:spacing w:val="-1"/>
        </w:rPr>
        <w:t> </w:t>
      </w:r>
      <w:r>
        <w:rPr/>
        <w:t>Senhora</w:t>
      </w:r>
      <w:r>
        <w:rPr>
          <w:spacing w:val="-1"/>
        </w:rPr>
        <w:t> </w:t>
      </w:r>
      <w:r>
        <w:rPr/>
        <w:t>Achiropita), Márcia</w:t>
      </w:r>
      <w:r>
        <w:rPr>
          <w:spacing w:val="-64"/>
        </w:rPr>
        <w:t> </w:t>
      </w:r>
      <w:r>
        <w:rPr/>
        <w:t>Helena Matsushita (SME), Alderon Costa (Rede Rua), Humberto Gomes (SMSUB);</w:t>
      </w:r>
      <w:r>
        <w:rPr>
          <w:spacing w:val="1"/>
        </w:rPr>
        <w:t> </w:t>
      </w:r>
      <w:r>
        <w:rPr>
          <w:rFonts w:ascii="Arial" w:hAnsi="Arial"/>
          <w:b/>
        </w:rPr>
        <w:t>MEMBROS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SUPLENTES:</w:t>
      </w:r>
      <w:r>
        <w:rPr>
          <w:rFonts w:ascii="Arial" w:hAnsi="Arial"/>
          <w:b/>
          <w:spacing w:val="55"/>
        </w:rPr>
        <w:t> </w:t>
      </w:r>
      <w:r>
        <w:rPr/>
        <w:t>Luiza</w:t>
      </w:r>
      <w:r>
        <w:rPr>
          <w:spacing w:val="55"/>
        </w:rPr>
        <w:t> </w:t>
      </w:r>
      <w:r>
        <w:rPr/>
        <w:t>Trotta</w:t>
      </w:r>
      <w:r>
        <w:rPr>
          <w:spacing w:val="56"/>
        </w:rPr>
        <w:t> </w:t>
      </w:r>
      <w:r>
        <w:rPr/>
        <w:t>(SMDHC),</w:t>
      </w:r>
      <w:r>
        <w:rPr>
          <w:spacing w:val="55"/>
        </w:rPr>
        <w:t> </w:t>
      </w:r>
      <w:r>
        <w:rPr/>
        <w:t>José</w:t>
      </w:r>
      <w:r>
        <w:rPr>
          <w:spacing w:val="55"/>
        </w:rPr>
        <w:t> </w:t>
      </w:r>
      <w:r>
        <w:rPr/>
        <w:t>Franco</w:t>
      </w:r>
      <w:r>
        <w:rPr>
          <w:spacing w:val="56"/>
        </w:rPr>
        <w:t> </w:t>
      </w:r>
      <w:r>
        <w:rPr/>
        <w:t>(RPR),</w:t>
      </w:r>
      <w:r>
        <w:rPr>
          <w:spacing w:val="55"/>
        </w:rPr>
        <w:t> </w:t>
      </w:r>
      <w:r>
        <w:rPr/>
        <w:t>Verônica</w:t>
      </w:r>
      <w:r>
        <w:rPr>
          <w:spacing w:val="-64"/>
        </w:rPr>
        <w:t> </w:t>
      </w:r>
      <w:r>
        <w:rPr/>
        <w:t>Brito</w:t>
      </w:r>
      <w:r>
        <w:rPr>
          <w:spacing w:val="37"/>
        </w:rPr>
        <w:t> </w:t>
      </w:r>
      <w:r>
        <w:rPr/>
        <w:t>(CDHLG),</w:t>
      </w:r>
      <w:r>
        <w:rPr>
          <w:spacing w:val="37"/>
        </w:rPr>
        <w:t> </w:t>
      </w:r>
      <w:r>
        <w:rPr/>
        <w:t>Cleiton</w:t>
      </w:r>
      <w:r>
        <w:rPr>
          <w:spacing w:val="37"/>
        </w:rPr>
        <w:t> </w:t>
      </w:r>
      <w:r>
        <w:rPr/>
        <w:t>Ferreira</w:t>
      </w:r>
      <w:r>
        <w:rPr>
          <w:spacing w:val="37"/>
        </w:rPr>
        <w:t> </w:t>
      </w:r>
      <w:r>
        <w:rPr/>
        <w:t>(É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Lei),</w:t>
      </w:r>
      <w:r>
        <w:rPr>
          <w:spacing w:val="22"/>
        </w:rPr>
        <w:t> </w:t>
      </w:r>
      <w:r>
        <w:rPr/>
        <w:t>Edvaldo</w:t>
      </w:r>
      <w:r>
        <w:rPr>
          <w:spacing w:val="22"/>
        </w:rPr>
        <w:t> </w:t>
      </w:r>
      <w:r>
        <w:rPr/>
        <w:t>Gonçalves</w:t>
      </w:r>
      <w:r>
        <w:rPr>
          <w:spacing w:val="22"/>
        </w:rPr>
        <w:t> </w:t>
      </w:r>
      <w:r>
        <w:rPr/>
        <w:t>(MNLDPSR),</w:t>
      </w:r>
      <w:r>
        <w:rPr>
          <w:spacing w:val="-64"/>
        </w:rPr>
        <w:t> </w:t>
      </w:r>
      <w:r>
        <w:rPr/>
        <w:t>Cleuber Gonçalves (SME), Fabiana Pires (SMS), Maria Lisabete Santiago (SMADS),</w:t>
      </w:r>
      <w:r>
        <w:rPr>
          <w:spacing w:val="-64"/>
        </w:rPr>
        <w:t> </w:t>
      </w:r>
      <w:r>
        <w:rPr/>
        <w:t>Alexandre Cláudio (RPR), Inspetor Jonas (SMSU);</w:t>
      </w:r>
    </w:p>
    <w:p>
      <w:pPr>
        <w:pStyle w:val="BodyText"/>
        <w:spacing w:line="360" w:lineRule="auto"/>
        <w:ind w:right="114" w:firstLine="0"/>
      </w:pPr>
      <w:r>
        <w:rPr>
          <w:rFonts w:ascii="Arial" w:hAnsi="Arial"/>
          <w:b/>
        </w:rPr>
        <w:t>PARTICIPANTES: </w:t>
      </w:r>
      <w:r>
        <w:rPr/>
        <w:t>José Vicente de Oliveira (CDHLG), Hari Kraemer (MNLDPSR),</w:t>
      </w:r>
      <w:r>
        <w:rPr>
          <w:spacing w:val="1"/>
        </w:rPr>
        <w:t> </w:t>
      </w:r>
      <w:r>
        <w:rPr/>
        <w:t>Ledilson</w:t>
      </w:r>
      <w:r>
        <w:rPr>
          <w:spacing w:val="1"/>
        </w:rPr>
        <w:t> </w:t>
      </w:r>
      <w:r>
        <w:rPr/>
        <w:t>Gomes</w:t>
      </w:r>
      <w:r>
        <w:rPr>
          <w:spacing w:val="1"/>
        </w:rPr>
        <w:t> </w:t>
      </w:r>
      <w:r>
        <w:rPr/>
        <w:t>Cardoso,</w:t>
      </w:r>
      <w:r>
        <w:rPr>
          <w:spacing w:val="1"/>
        </w:rPr>
        <w:t> </w:t>
      </w:r>
      <w:r>
        <w:rPr/>
        <w:t>Castor</w:t>
      </w:r>
      <w:r>
        <w:rPr>
          <w:spacing w:val="1"/>
        </w:rPr>
        <w:t> </w:t>
      </w:r>
      <w:r>
        <w:rPr/>
        <w:t>Guerra,</w:t>
      </w:r>
      <w:r>
        <w:rPr>
          <w:spacing w:val="1"/>
        </w:rPr>
        <w:t> </w:t>
      </w:r>
      <w:r>
        <w:rPr/>
        <w:t>Alessandro Magalhães (CAPS AD III</w:t>
      </w:r>
      <w:r>
        <w:rPr>
          <w:spacing w:val="1"/>
        </w:rPr>
        <w:t> </w:t>
      </w:r>
      <w:r>
        <w:rPr/>
        <w:t>Santana), João Wesley Araujo (CAPS AD III Santana), Danieli Souza de Oliveira</w:t>
      </w:r>
      <w:r>
        <w:rPr>
          <w:spacing w:val="1"/>
        </w:rPr>
        <w:t> </w:t>
      </w:r>
      <w:r>
        <w:rPr/>
        <w:t>(CAPS AD III Santana), Laísa Silva Maia (CAPS AD III Santana), Paulo César da</w:t>
      </w:r>
      <w:r>
        <w:rPr>
          <w:spacing w:val="1"/>
        </w:rPr>
        <w:t> </w:t>
      </w:r>
      <w:r>
        <w:rPr/>
        <w:t>Silva (CAPS AD III Santana), Maria Luisa Barbosa (SMS), Ana Paula Olaf, Bruna</w:t>
      </w:r>
      <w:r>
        <w:rPr>
          <w:spacing w:val="1"/>
        </w:rPr>
        <w:t> </w:t>
      </w:r>
      <w:r>
        <w:rPr/>
        <w:t>Iglesias</w:t>
      </w:r>
      <w:r>
        <w:rPr>
          <w:spacing w:val="1"/>
        </w:rPr>
        <w:t> </w:t>
      </w:r>
      <w:r>
        <w:rPr/>
        <w:t>(SMDHC),</w:t>
      </w:r>
      <w:r>
        <w:rPr>
          <w:spacing w:val="1"/>
        </w:rPr>
        <w:t> </w:t>
      </w:r>
      <w:r>
        <w:rPr/>
        <w:t>Débora</w:t>
      </w:r>
      <w:r>
        <w:rPr>
          <w:spacing w:val="1"/>
        </w:rPr>
        <w:t> </w:t>
      </w:r>
      <w:r>
        <w:rPr/>
        <w:t>Barbosa,</w:t>
      </w:r>
      <w:r>
        <w:rPr>
          <w:spacing w:val="1"/>
        </w:rPr>
        <w:t> </w:t>
      </w:r>
      <w:r>
        <w:rPr/>
        <w:t>Milena</w:t>
      </w:r>
      <w:r>
        <w:rPr>
          <w:spacing w:val="1"/>
        </w:rPr>
        <w:t> </w:t>
      </w:r>
      <w:r>
        <w:rPr/>
        <w:t>Santana</w:t>
      </w:r>
      <w:r>
        <w:rPr>
          <w:spacing w:val="1"/>
        </w:rPr>
        <w:t> </w:t>
      </w:r>
      <w:r>
        <w:rPr/>
        <w:t>(SMDHC),</w:t>
      </w:r>
      <w:r>
        <w:rPr>
          <w:spacing w:val="1"/>
        </w:rPr>
        <w:t> </w:t>
      </w:r>
      <w:r>
        <w:rPr/>
        <w:t>Wilherson</w:t>
      </w:r>
      <w:r>
        <w:rPr>
          <w:spacing w:val="1"/>
        </w:rPr>
        <w:t> </w:t>
      </w:r>
      <w:r>
        <w:rPr/>
        <w:t>Luiz</w:t>
      </w:r>
      <w:r>
        <w:rPr>
          <w:spacing w:val="1"/>
        </w:rPr>
        <w:t> </w:t>
      </w:r>
      <w:r>
        <w:rPr/>
        <w:t>(DPE), Renatinho Sena (CPRD - Coletivo População de Rua Digna), Dieja Divisão,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França,</w:t>
      </w:r>
      <w:r>
        <w:rPr>
          <w:spacing w:val="1"/>
        </w:rPr>
        <w:t> </w:t>
      </w:r>
      <w:r>
        <w:rPr/>
        <w:t>Sheila</w:t>
      </w:r>
      <w:r>
        <w:rPr>
          <w:spacing w:val="1"/>
        </w:rPr>
        <w:t> </w:t>
      </w:r>
      <w:r>
        <w:rPr/>
        <w:t>Marcolino, Gabriela Masteguin, Kelseny Pinheiro (Gabinete</w:t>
      </w:r>
      <w:r>
        <w:rPr>
          <w:spacing w:val="1"/>
        </w:rPr>
        <w:t> </w:t>
      </w:r>
      <w:r>
        <w:rPr/>
        <w:t>Érika Hilton), Jéssica Nascimento, Janaína Xavier, Gilda Patrícia, Luciano Marques,</w:t>
      </w:r>
      <w:r>
        <w:rPr>
          <w:spacing w:val="1"/>
        </w:rPr>
        <w:t> </w:t>
      </w:r>
      <w:r>
        <w:rPr/>
        <w:t>Fernando Batista, Márcia Gislene Barros (Clube de Mães do Brasil), Emerson Lima</w:t>
      </w:r>
      <w:r>
        <w:rPr>
          <w:spacing w:val="1"/>
        </w:rPr>
        <w:t> </w:t>
      </w:r>
      <w:r>
        <w:rPr/>
        <w:t>(Coletivo Coração de Rua/PCB ABC).</w:t>
      </w:r>
    </w:p>
    <w:p>
      <w:pPr>
        <w:pStyle w:val="BodyText"/>
        <w:ind w:left="0" w:right="0" w:firstLine="0"/>
        <w:jc w:val="left"/>
        <w:rPr>
          <w:sz w:val="36"/>
        </w:rPr>
      </w:pPr>
    </w:p>
    <w:p>
      <w:pPr>
        <w:pStyle w:val="BodyText"/>
        <w:spacing w:line="360" w:lineRule="auto"/>
        <w:ind w:firstLine="0"/>
      </w:pPr>
      <w:r>
        <w:rPr/>
        <w:t>A reunião iniciou com a apresentação da nova secretária Soninha Francine, que</w:t>
      </w:r>
      <w:r>
        <w:rPr>
          <w:spacing w:val="1"/>
        </w:rPr>
        <w:t> </w:t>
      </w:r>
      <w:r>
        <w:rPr/>
        <w:t>pontuou que acompanhará as reuniões do conselho com maior frequência. Também</w:t>
      </w:r>
      <w:r>
        <w:rPr>
          <w:spacing w:val="-64"/>
        </w:rPr>
        <w:t> </w:t>
      </w:r>
      <w:r>
        <w:rPr/>
        <w:t>pontuou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realizando</w:t>
      </w:r>
      <w:r>
        <w:rPr>
          <w:spacing w:val="1"/>
        </w:rPr>
        <w:t> </w:t>
      </w:r>
      <w:r>
        <w:rPr/>
        <w:t>conversas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pensada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questão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segurança alimentar e nutricional da população em situação de rua. O sr. </w:t>
      </w:r>
      <w:r>
        <w:rPr>
          <w:rFonts w:ascii="Arial" w:hAnsi="Arial"/>
          <w:b/>
        </w:rPr>
        <w:t>Alderon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Costa </w:t>
      </w:r>
      <w:r>
        <w:rPr/>
        <w:t>(Rede Rua) sugeriu a expansão das cozinhas comunitárias também pelas</w:t>
      </w:r>
      <w:r>
        <w:rPr>
          <w:spacing w:val="1"/>
        </w:rPr>
        <w:t> </w:t>
      </w:r>
      <w:r>
        <w:rPr/>
        <w:t>periferias e a expansão do Bom Prato em parceria com o Estado, alegando que</w:t>
      </w:r>
      <w:r>
        <w:rPr>
          <w:spacing w:val="1"/>
        </w:rPr>
        <w:t> </w:t>
      </w:r>
      <w:r>
        <w:rPr/>
        <w:t>pessoas de fora da região do centro estão indo buscar alimentação nos locais de</w:t>
      </w:r>
      <w:r>
        <w:rPr>
          <w:spacing w:val="1"/>
        </w:rPr>
        <w:t> </w:t>
      </w:r>
      <w:r>
        <w:rPr/>
        <w:t>distribuição de marmitas. A sra.</w:t>
      </w:r>
      <w:r>
        <w:rPr>
          <w:spacing w:val="1"/>
        </w:rPr>
        <w:t> </w:t>
      </w:r>
      <w:r>
        <w:rPr>
          <w:rFonts w:ascii="Arial" w:hAnsi="Arial"/>
          <w:b/>
        </w:rPr>
        <w:t>Roseli Kraemer </w:t>
      </w:r>
      <w:r>
        <w:rPr/>
        <w:t>(RPR) parabenizou a presença da</w:t>
      </w:r>
      <w:r>
        <w:rPr>
          <w:spacing w:val="-64"/>
        </w:rPr>
        <w:t> </w:t>
      </w:r>
      <w:r>
        <w:rPr/>
        <w:t>secretária na reunião e solicitou um aumento na distribuição de cestas básicas. A</w:t>
      </w:r>
      <w:r>
        <w:rPr>
          <w:spacing w:val="1"/>
        </w:rPr>
        <w:t> </w:t>
      </w:r>
      <w:r>
        <w:rPr/>
        <w:t>sra.</w:t>
      </w:r>
      <w:r>
        <w:rPr>
          <w:spacing w:val="31"/>
        </w:rPr>
        <w:t> </w:t>
      </w:r>
      <w:r>
        <w:rPr>
          <w:rFonts w:ascii="Arial" w:hAnsi="Arial"/>
          <w:b/>
        </w:rPr>
        <w:t>Kelseny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Pinheiro</w:t>
      </w:r>
      <w:r>
        <w:rPr>
          <w:rFonts w:ascii="Arial" w:hAnsi="Arial"/>
          <w:b/>
          <w:spacing w:val="15"/>
        </w:rPr>
        <w:t> </w:t>
      </w:r>
      <w:r>
        <w:rPr/>
        <w:t>sugeriu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seja passada à secretária a ata da reunião com</w:t>
      </w:r>
    </w:p>
    <w:p>
      <w:pPr>
        <w:spacing w:after="0" w:line="360" w:lineRule="auto"/>
        <w:sectPr>
          <w:type w:val="continuous"/>
          <w:pgSz w:w="11920" w:h="16840"/>
          <w:pgMar w:top="1360" w:bottom="280" w:left="1340" w:right="1340"/>
        </w:sectPr>
      </w:pP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360" w:lineRule="auto" w:before="80" w:after="0"/>
        <w:ind w:left="100" w:right="112" w:firstLine="0"/>
        <w:jc w:val="both"/>
        <w:rPr>
          <w:sz w:val="24"/>
        </w:rPr>
      </w:pPr>
      <w:r>
        <w:rPr>
          <w:sz w:val="24"/>
        </w:rPr>
        <w:t>COMUSAN e também recomendou o dossiê dos casos de fome, elaborado pelo</w:t>
      </w:r>
      <w:r>
        <w:rPr>
          <w:spacing w:val="1"/>
          <w:sz w:val="24"/>
        </w:rPr>
        <w:t> </w:t>
      </w:r>
      <w:r>
        <w:rPr>
          <w:sz w:val="24"/>
        </w:rPr>
        <w:t>mandato da vereadora Erika Hilton. Kelseny relembrou que a sra.</w:t>
      </w:r>
      <w:r>
        <w:rPr>
          <w:spacing w:val="67"/>
          <w:sz w:val="24"/>
        </w:rPr>
        <w:t> </w:t>
      </w:r>
      <w:r>
        <w:rPr>
          <w:sz w:val="24"/>
        </w:rPr>
        <w:t>Roseli vem</w:t>
      </w:r>
      <w:r>
        <w:rPr>
          <w:spacing w:val="1"/>
          <w:sz w:val="24"/>
        </w:rPr>
        <w:t> </w:t>
      </w:r>
      <w:r>
        <w:rPr>
          <w:sz w:val="24"/>
        </w:rPr>
        <w:t>falando sobre a importância da retomada do Projeto Rede Cozinha Cidadã na região</w:t>
      </w:r>
      <w:r>
        <w:rPr>
          <w:spacing w:val="-64"/>
          <w:sz w:val="24"/>
        </w:rPr>
        <w:t> </w:t>
      </w:r>
      <w:r>
        <w:rPr>
          <w:sz w:val="24"/>
        </w:rPr>
        <w:t>de Santo Amaro. Como resposta, a sra.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Maria Luiza Burgareli </w:t>
      </w:r>
      <w:r>
        <w:rPr>
          <w:sz w:val="24"/>
        </w:rPr>
        <w:t>(SMDHC) pontuou</w:t>
      </w:r>
      <w:r>
        <w:rPr>
          <w:spacing w:val="1"/>
          <w:sz w:val="24"/>
        </w:rPr>
        <w:t> </w:t>
      </w:r>
      <w:r>
        <w:rPr>
          <w:sz w:val="24"/>
        </w:rPr>
        <w:t>que a coordenação receberá nas próximas semanas via e-mail sugestões relativas</w:t>
      </w:r>
      <w:r>
        <w:rPr>
          <w:spacing w:val="1"/>
          <w:sz w:val="24"/>
        </w:rPr>
        <w:t> </w:t>
      </w:r>
      <w:r>
        <w:rPr>
          <w:sz w:val="24"/>
        </w:rPr>
        <w:t>ao tema.</w:t>
      </w:r>
    </w:p>
    <w:p>
      <w:pPr>
        <w:pStyle w:val="BodyText"/>
        <w:ind w:left="820" w:right="0" w:firstLine="0"/>
      </w:pPr>
      <w:r>
        <w:rPr/>
        <w:t>Seguindo com os informes, foi apresentado que: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360" w:lineRule="auto" w:before="138" w:after="0"/>
        <w:ind w:left="1540" w:right="113" w:hanging="360"/>
        <w:jc w:val="both"/>
        <w:rPr>
          <w:sz w:val="24"/>
        </w:rPr>
      </w:pPr>
      <w:r>
        <w:rPr>
          <w:sz w:val="24"/>
        </w:rPr>
        <w:t>O Projeto Rede Cozinha Cidadã está distribuindo, diariamente, 3400</w:t>
      </w:r>
      <w:r>
        <w:rPr>
          <w:spacing w:val="1"/>
          <w:sz w:val="24"/>
        </w:rPr>
        <w:t> </w:t>
      </w:r>
      <w:r>
        <w:rPr>
          <w:sz w:val="24"/>
        </w:rPr>
        <w:t>marmitas.</w:t>
      </w:r>
      <w:r>
        <w:rPr>
          <w:spacing w:val="1"/>
          <w:sz w:val="24"/>
        </w:rPr>
        <w:t> </w:t>
      </w:r>
      <w:r>
        <w:rPr>
          <w:sz w:val="24"/>
        </w:rPr>
        <w:t>17</w:t>
      </w:r>
      <w:r>
        <w:rPr>
          <w:spacing w:val="66"/>
          <w:sz w:val="24"/>
        </w:rPr>
        <w:t> </w:t>
      </w:r>
      <w:r>
        <w:rPr>
          <w:sz w:val="24"/>
        </w:rPr>
        <w:t>contratos encerram no dia 14/05, quando outros novos</w:t>
      </w:r>
      <w:r>
        <w:rPr>
          <w:spacing w:val="1"/>
          <w:sz w:val="24"/>
        </w:rPr>
        <w:t> </w:t>
      </w:r>
      <w:r>
        <w:rPr>
          <w:sz w:val="24"/>
        </w:rPr>
        <w:t>17 restaurantes serão contratados de acordo com a lista de inscritos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360" w:lineRule="auto" w:before="0" w:after="0"/>
        <w:ind w:left="1540" w:right="115" w:hanging="360"/>
        <w:jc w:val="both"/>
        <w:rPr>
          <w:sz w:val="24"/>
        </w:rPr>
      </w:pPr>
      <w:r>
        <w:rPr>
          <w:sz w:val="24"/>
        </w:rPr>
        <w:t>Foi realizada a cerimônia de posse dos conselheiros e conselheiras da</w:t>
      </w:r>
      <w:r>
        <w:rPr>
          <w:spacing w:val="-64"/>
          <w:sz w:val="24"/>
        </w:rPr>
        <w:t> </w:t>
      </w:r>
      <w:r>
        <w:rPr>
          <w:sz w:val="24"/>
        </w:rPr>
        <w:t>nova gestão do Comitê População em situação de rua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360" w:lineRule="auto" w:before="0" w:after="0"/>
        <w:ind w:left="1540" w:right="114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equipamento</w:t>
      </w:r>
      <w:r>
        <w:rPr>
          <w:spacing w:val="1"/>
          <w:sz w:val="24"/>
        </w:rPr>
        <w:t> </w:t>
      </w:r>
      <w:r>
        <w:rPr>
          <w:sz w:val="24"/>
        </w:rPr>
        <w:t>itinerante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CPPSR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região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66"/>
          <w:sz w:val="24"/>
        </w:rPr>
        <w:t> </w:t>
      </w:r>
      <w:r>
        <w:rPr>
          <w:sz w:val="24"/>
        </w:rPr>
        <w:t>Praça</w:t>
      </w:r>
      <w:r>
        <w:rPr>
          <w:spacing w:val="1"/>
          <w:sz w:val="24"/>
        </w:rPr>
        <w:t> </w:t>
      </w:r>
      <w:r>
        <w:rPr>
          <w:sz w:val="24"/>
        </w:rPr>
        <w:t>Marechal Deodoro por conta da alta demanda do território. O próximo</w:t>
      </w:r>
      <w:r>
        <w:rPr>
          <w:spacing w:val="1"/>
          <w:sz w:val="24"/>
        </w:rPr>
        <w:t> </w:t>
      </w:r>
      <w:r>
        <w:rPr>
          <w:sz w:val="24"/>
        </w:rPr>
        <w:t>local será na região de Santana. Foi sugerida a apresentação de um</w:t>
      </w:r>
      <w:r>
        <w:rPr>
          <w:spacing w:val="1"/>
          <w:sz w:val="24"/>
        </w:rPr>
        <w:t> </w:t>
      </w:r>
      <w:r>
        <w:rPr>
          <w:sz w:val="24"/>
        </w:rPr>
        <w:t>relatório sobre o equipamento englobando as demandas, os materiais,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atividades,</w:t>
      </w:r>
      <w:r>
        <w:rPr>
          <w:spacing w:val="1"/>
          <w:sz w:val="24"/>
        </w:rPr>
        <w:t> </w:t>
      </w:r>
      <w:r>
        <w:rPr>
          <w:sz w:val="24"/>
        </w:rPr>
        <w:t>etc.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efetivação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conselho</w:t>
      </w:r>
      <w:r>
        <w:rPr>
          <w:spacing w:val="1"/>
          <w:sz w:val="24"/>
        </w:rPr>
        <w:t> </w:t>
      </w:r>
      <w:r>
        <w:rPr>
          <w:sz w:val="24"/>
        </w:rPr>
        <w:t>gestor,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assessora retomou o parecer negativo da AJ da SMDHC pela falta de</w:t>
      </w:r>
      <w:r>
        <w:rPr>
          <w:spacing w:val="1"/>
          <w:sz w:val="24"/>
        </w:rPr>
        <w:t> </w:t>
      </w:r>
      <w:r>
        <w:rPr>
          <w:sz w:val="24"/>
        </w:rPr>
        <w:t>previsão normativa que regulamente. A sra. </w:t>
      </w:r>
      <w:r>
        <w:rPr>
          <w:rFonts w:ascii="Arial" w:hAnsi="Arial"/>
          <w:b/>
          <w:sz w:val="24"/>
        </w:rPr>
        <w:t>Kelseny Pinheiro</w:t>
      </w:r>
      <w:r>
        <w:rPr>
          <w:sz w:val="24"/>
        </w:rPr>
        <w:t>, e o sr.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Wilherson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Luiz </w:t>
      </w:r>
      <w:r>
        <w:rPr>
          <w:sz w:val="24"/>
        </w:rPr>
        <w:t>pediram a apresentação do parecer contrário;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360" w:lineRule="auto" w:before="0" w:after="0"/>
        <w:ind w:left="1540" w:right="112" w:hanging="360"/>
        <w:jc w:val="both"/>
        <w:rPr>
          <w:sz w:val="24"/>
        </w:rPr>
      </w:pP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elaborado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novo</w:t>
      </w:r>
      <w:r>
        <w:rPr>
          <w:spacing w:val="1"/>
          <w:sz w:val="24"/>
        </w:rPr>
        <w:t> </w:t>
      </w:r>
      <w:r>
        <w:rPr>
          <w:sz w:val="24"/>
        </w:rPr>
        <w:t>fluxo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monitoramento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denúncias</w:t>
      </w:r>
      <w:r>
        <w:rPr>
          <w:spacing w:val="1"/>
          <w:sz w:val="24"/>
        </w:rPr>
        <w:t> </w:t>
      </w:r>
      <w:r>
        <w:rPr>
          <w:sz w:val="24"/>
        </w:rPr>
        <w:t>enviadas pelo Comitê PopRua. Para tanto, serão feitas reuniões com a</w:t>
      </w:r>
      <w:r>
        <w:rPr>
          <w:spacing w:val="-64"/>
          <w:sz w:val="24"/>
        </w:rPr>
        <w:t> </w:t>
      </w:r>
      <w:r>
        <w:rPr>
          <w:sz w:val="24"/>
        </w:rPr>
        <w:t>Ouvidoria de Direitos Humanos e com a SMADS para entender o fluxo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denúncias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COMAS.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66"/>
          <w:sz w:val="24"/>
        </w:rPr>
        <w:t> </w:t>
      </w:r>
      <w:r>
        <w:rPr>
          <w:sz w:val="24"/>
        </w:rPr>
        <w:t>desses</w:t>
      </w:r>
      <w:r>
        <w:rPr>
          <w:spacing w:val="1"/>
          <w:sz w:val="24"/>
        </w:rPr>
        <w:t> </w:t>
      </w:r>
      <w:r>
        <w:rPr>
          <w:sz w:val="24"/>
        </w:rPr>
        <w:t>diálogos será apresentado na próxima reunião.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360" w:lineRule="auto" w:before="0" w:after="0"/>
        <w:ind w:left="1540" w:right="115" w:hanging="360"/>
        <w:jc w:val="both"/>
        <w:rPr>
          <w:sz w:val="24"/>
        </w:rPr>
      </w:pPr>
      <w:r>
        <w:rPr>
          <w:sz w:val="24"/>
        </w:rPr>
        <w:t>Foi</w:t>
      </w:r>
      <w:r>
        <w:rPr>
          <w:spacing w:val="1"/>
          <w:sz w:val="24"/>
        </w:rPr>
        <w:t> </w:t>
      </w:r>
      <w:r>
        <w:rPr>
          <w:sz w:val="24"/>
        </w:rPr>
        <w:t>apresentado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relatório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denúncias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67"/>
          <w:sz w:val="24"/>
        </w:rPr>
        <w:t> </w:t>
      </w:r>
      <w:r>
        <w:rPr>
          <w:sz w:val="24"/>
        </w:rPr>
        <w:t>Comissão</w:t>
      </w:r>
      <w:r>
        <w:rPr>
          <w:spacing w:val="1"/>
          <w:sz w:val="24"/>
        </w:rPr>
        <w:t> </w:t>
      </w:r>
      <w:r>
        <w:rPr>
          <w:sz w:val="24"/>
        </w:rPr>
        <w:t>Extraordinária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Direitos</w:t>
      </w:r>
      <w:r>
        <w:rPr>
          <w:spacing w:val="1"/>
          <w:sz w:val="24"/>
        </w:rPr>
        <w:t> </w:t>
      </w:r>
      <w:r>
        <w:rPr>
          <w:sz w:val="24"/>
        </w:rPr>
        <w:t>Humanos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Câmara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Paulo. Neste documento, construído após visitas de alguns vereadores</w:t>
      </w:r>
      <w:r>
        <w:rPr>
          <w:spacing w:val="-64"/>
          <w:sz w:val="24"/>
        </w:rPr>
        <w:t> </w:t>
      </w:r>
      <w:r>
        <w:rPr>
          <w:sz w:val="24"/>
        </w:rPr>
        <w:t>em centros de acolhida, reúnem-se relatos detalhados da situação de</w:t>
      </w:r>
      <w:r>
        <w:rPr>
          <w:spacing w:val="1"/>
          <w:sz w:val="24"/>
        </w:rPr>
        <w:t> </w:t>
      </w:r>
      <w:r>
        <w:rPr>
          <w:sz w:val="24"/>
        </w:rPr>
        <w:t>alguns equipamentos destinados à população em situação de rua.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360" w:lineRule="auto" w:before="0" w:after="0"/>
        <w:ind w:left="1540" w:right="117" w:hanging="360"/>
        <w:jc w:val="both"/>
        <w:rPr>
          <w:sz w:val="24"/>
        </w:rPr>
      </w:pPr>
      <w:r>
        <w:rPr>
          <w:sz w:val="24"/>
        </w:rPr>
        <w:t>Serão feitas aulas de formação sobre a temática da população em</w:t>
      </w:r>
      <w:r>
        <w:rPr>
          <w:spacing w:val="1"/>
          <w:sz w:val="24"/>
        </w:rPr>
        <w:t> </w:t>
      </w:r>
      <w:r>
        <w:rPr>
          <w:sz w:val="24"/>
        </w:rPr>
        <w:t>situação de rua com a GCM/SP. O sr. </w:t>
      </w:r>
      <w:r>
        <w:rPr>
          <w:rFonts w:ascii="Arial" w:hAnsi="Arial"/>
          <w:b/>
          <w:sz w:val="24"/>
        </w:rPr>
        <w:t>Cleiton </w:t>
      </w:r>
      <w:r>
        <w:rPr>
          <w:sz w:val="24"/>
        </w:rPr>
        <w:t>(É de Lei) pediu para</w:t>
      </w:r>
      <w:r>
        <w:rPr>
          <w:spacing w:val="1"/>
          <w:sz w:val="24"/>
        </w:rPr>
        <w:t> </w:t>
      </w:r>
      <w:r>
        <w:rPr>
          <w:sz w:val="24"/>
        </w:rPr>
        <w:t>que o tema “redução de danos” seja abordado com auxílio do É de Lei</w:t>
      </w:r>
      <w:r>
        <w:rPr>
          <w:spacing w:val="1"/>
          <w:sz w:val="24"/>
        </w:rPr>
        <w:t> </w:t>
      </w:r>
      <w:r>
        <w:rPr>
          <w:sz w:val="24"/>
        </w:rPr>
        <w:t>em próximas formações oferecidas;</w:t>
      </w:r>
    </w:p>
    <w:p>
      <w:pPr>
        <w:spacing w:after="0" w:line="360" w:lineRule="auto"/>
        <w:jc w:val="both"/>
        <w:rPr>
          <w:sz w:val="24"/>
        </w:rPr>
        <w:sectPr>
          <w:pgSz w:w="11920" w:h="16840"/>
          <w:pgMar w:top="1360" w:bottom="280" w:left="1340" w:right="1340"/>
        </w:sectPr>
      </w:pP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360" w:lineRule="auto" w:before="80" w:after="0"/>
        <w:ind w:left="1540" w:right="113" w:hanging="360"/>
        <w:jc w:val="both"/>
        <w:rPr>
          <w:sz w:val="24"/>
        </w:rPr>
      </w:pPr>
      <w:r>
        <w:rPr>
          <w:sz w:val="24"/>
        </w:rPr>
        <w:t>Em relação a “Operação Baixas Temperaturas”, informou-se sobre a</w:t>
      </w:r>
      <w:r>
        <w:rPr>
          <w:spacing w:val="1"/>
          <w:sz w:val="24"/>
        </w:rPr>
        <w:t> </w:t>
      </w:r>
      <w:r>
        <w:rPr>
          <w:sz w:val="24"/>
        </w:rPr>
        <w:t>publicação da Portaria 547/2022 com vigência do plano de 30 de abril</w:t>
      </w:r>
      <w:r>
        <w:rPr>
          <w:spacing w:val="1"/>
          <w:sz w:val="24"/>
        </w:rPr>
        <w:t> </w:t>
      </w:r>
      <w:r>
        <w:rPr>
          <w:sz w:val="24"/>
        </w:rPr>
        <w:t>de 2022 até 30 de setembro do mesmo ano. O Comitê de Baixas</w:t>
      </w:r>
      <w:r>
        <w:rPr>
          <w:spacing w:val="1"/>
          <w:sz w:val="24"/>
        </w:rPr>
        <w:t> </w:t>
      </w:r>
      <w:r>
        <w:rPr>
          <w:sz w:val="24"/>
        </w:rPr>
        <w:t>Temperaturas</w:t>
      </w:r>
      <w:r>
        <w:rPr>
          <w:spacing w:val="1"/>
          <w:sz w:val="24"/>
        </w:rPr>
        <w:t> </w:t>
      </w:r>
      <w:r>
        <w:rPr>
          <w:sz w:val="24"/>
        </w:rPr>
        <w:t>convidou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representantes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Comitê</w:t>
      </w:r>
      <w:r>
        <w:rPr>
          <w:spacing w:val="1"/>
          <w:sz w:val="24"/>
        </w:rPr>
        <w:t> </w:t>
      </w:r>
      <w:r>
        <w:rPr>
          <w:sz w:val="24"/>
        </w:rPr>
        <w:t>PopRua</w:t>
      </w:r>
      <w:r>
        <w:rPr>
          <w:spacing w:val="1"/>
          <w:sz w:val="24"/>
        </w:rPr>
        <w:t> </w:t>
      </w:r>
      <w:r>
        <w:rPr>
          <w:sz w:val="24"/>
        </w:rPr>
        <w:t>(1</w:t>
      </w:r>
      <w:r>
        <w:rPr>
          <w:spacing w:val="1"/>
          <w:sz w:val="24"/>
        </w:rPr>
        <w:t> </w:t>
      </w:r>
      <w:r>
        <w:rPr>
          <w:sz w:val="24"/>
        </w:rPr>
        <w:t>representante de organização social e 1 representante da população</w:t>
      </w:r>
      <w:r>
        <w:rPr>
          <w:spacing w:val="1"/>
          <w:sz w:val="24"/>
        </w:rPr>
        <w:t> </w:t>
      </w:r>
      <w:r>
        <w:rPr>
          <w:sz w:val="24"/>
        </w:rPr>
        <w:t>em situação de rua) para compor esse espaço. O sr. </w:t>
      </w:r>
      <w:r>
        <w:rPr>
          <w:rFonts w:ascii="Arial" w:hAnsi="Arial"/>
          <w:b/>
          <w:sz w:val="24"/>
        </w:rPr>
        <w:t>Darcy </w:t>
      </w:r>
      <w:r>
        <w:rPr>
          <w:sz w:val="24"/>
        </w:rPr>
        <w:t>e a sra.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Roseli </w:t>
      </w:r>
      <w:r>
        <w:rPr>
          <w:sz w:val="24"/>
        </w:rPr>
        <w:t>demonstraram interesse.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360" w:lineRule="auto" w:before="0" w:after="0"/>
        <w:ind w:left="1540" w:right="112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informe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SMADS</w:t>
      </w:r>
      <w:r>
        <w:rPr>
          <w:spacing w:val="1"/>
          <w:sz w:val="24"/>
        </w:rPr>
        <w:t> </w:t>
      </w:r>
      <w:r>
        <w:rPr>
          <w:sz w:val="24"/>
        </w:rPr>
        <w:t>foi</w:t>
      </w:r>
      <w:r>
        <w:rPr>
          <w:spacing w:val="1"/>
          <w:sz w:val="24"/>
        </w:rPr>
        <w:t> </w:t>
      </w:r>
      <w:r>
        <w:rPr>
          <w:sz w:val="24"/>
        </w:rPr>
        <w:t>dado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sra.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Lisabete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(SMADS),</w:t>
      </w:r>
      <w:r>
        <w:rPr>
          <w:spacing w:val="1"/>
          <w:sz w:val="24"/>
        </w:rPr>
        <w:t> </w:t>
      </w:r>
      <w:r>
        <w:rPr>
          <w:sz w:val="24"/>
        </w:rPr>
        <w:t>ela</w:t>
      </w:r>
      <w:r>
        <w:rPr>
          <w:spacing w:val="1"/>
          <w:sz w:val="24"/>
        </w:rPr>
        <w:t> </w:t>
      </w:r>
      <w:r>
        <w:rPr>
          <w:sz w:val="24"/>
        </w:rPr>
        <w:t>comentou sobre o caso do SIAT III Brasilândia. Lisabete destacou que</w:t>
      </w:r>
      <w:r>
        <w:rPr>
          <w:spacing w:val="1"/>
          <w:sz w:val="24"/>
        </w:rPr>
        <w:t> </w:t>
      </w:r>
      <w:r>
        <w:rPr>
          <w:sz w:val="24"/>
        </w:rPr>
        <w:t>o SIAT é um equipamento gerido pela Secretaria Municipal da Saúde.</w:t>
      </w:r>
      <w:r>
        <w:rPr>
          <w:spacing w:val="1"/>
          <w:sz w:val="24"/>
        </w:rPr>
        <w:t> </w:t>
      </w:r>
      <w:r>
        <w:rPr>
          <w:sz w:val="24"/>
        </w:rPr>
        <w:t>A sra. Sheila Marcolino comentou que o mesmo caso foi encaminhado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atendimento</w:t>
      </w:r>
      <w:r>
        <w:rPr>
          <w:spacing w:val="1"/>
          <w:sz w:val="24"/>
        </w:rPr>
        <w:t> </w:t>
      </w:r>
      <w:r>
        <w:rPr>
          <w:sz w:val="24"/>
        </w:rPr>
        <w:t>jurídico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Centro</w:t>
      </w:r>
      <w:r>
        <w:rPr>
          <w:spacing w:val="1"/>
          <w:sz w:val="24"/>
        </w:rPr>
        <w:t> </w:t>
      </w:r>
      <w:r>
        <w:rPr>
          <w:sz w:val="24"/>
        </w:rPr>
        <w:t>Gaspar</w:t>
      </w:r>
      <w:r>
        <w:rPr>
          <w:spacing w:val="1"/>
          <w:sz w:val="24"/>
        </w:rPr>
        <w:t> </w:t>
      </w:r>
      <w:r>
        <w:rPr>
          <w:sz w:val="24"/>
        </w:rPr>
        <w:t>Garcia,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66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necessária uma reunião com a SMADS para discutir a situação. Em</w:t>
      </w:r>
      <w:r>
        <w:rPr>
          <w:spacing w:val="1"/>
          <w:sz w:val="24"/>
        </w:rPr>
        <w:t> </w:t>
      </w:r>
      <w:r>
        <w:rPr>
          <w:sz w:val="24"/>
        </w:rPr>
        <w:t>seguida, a sra. </w:t>
      </w:r>
      <w:r>
        <w:rPr>
          <w:rFonts w:ascii="Arial" w:hAnsi="Arial"/>
          <w:b/>
          <w:sz w:val="24"/>
        </w:rPr>
        <w:t>Lisabete </w:t>
      </w:r>
      <w:r>
        <w:rPr>
          <w:sz w:val="24"/>
        </w:rPr>
        <w:t>(SMADS) comentou sobre a situação do CAE</w:t>
      </w:r>
      <w:r>
        <w:rPr>
          <w:spacing w:val="-64"/>
          <w:sz w:val="24"/>
        </w:rPr>
        <w:t> </w:t>
      </w:r>
      <w:r>
        <w:rPr>
          <w:sz w:val="24"/>
        </w:rPr>
        <w:t>Art</w:t>
      </w:r>
      <w:r>
        <w:rPr>
          <w:spacing w:val="1"/>
          <w:sz w:val="24"/>
        </w:rPr>
        <w:t> </w:t>
      </w:r>
      <w:r>
        <w:rPr>
          <w:sz w:val="24"/>
        </w:rPr>
        <w:t>Palácio,</w:t>
      </w:r>
      <w:r>
        <w:rPr>
          <w:spacing w:val="1"/>
          <w:sz w:val="24"/>
        </w:rPr>
        <w:t> </w:t>
      </w:r>
      <w:r>
        <w:rPr>
          <w:sz w:val="24"/>
        </w:rPr>
        <w:t>diversas</w:t>
      </w:r>
      <w:r>
        <w:rPr>
          <w:spacing w:val="1"/>
          <w:sz w:val="24"/>
        </w:rPr>
        <w:t> </w:t>
      </w:r>
      <w:r>
        <w:rPr>
          <w:sz w:val="24"/>
        </w:rPr>
        <w:t>vezes</w:t>
      </w:r>
      <w:r>
        <w:rPr>
          <w:spacing w:val="1"/>
          <w:sz w:val="24"/>
        </w:rPr>
        <w:t> </w:t>
      </w:r>
      <w:r>
        <w:rPr>
          <w:sz w:val="24"/>
        </w:rPr>
        <w:t>denunciado,</w:t>
      </w:r>
      <w:r>
        <w:rPr>
          <w:spacing w:val="1"/>
          <w:sz w:val="24"/>
        </w:rPr>
        <w:t> </w:t>
      </w:r>
      <w:r>
        <w:rPr>
          <w:sz w:val="24"/>
        </w:rPr>
        <w:t>dizendo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67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equipamento destinado à famílias em situação de rua, foi inaugurado</w:t>
      </w:r>
      <w:r>
        <w:rPr>
          <w:spacing w:val="1"/>
          <w:sz w:val="24"/>
        </w:rPr>
        <w:t> </w:t>
      </w:r>
      <w:r>
        <w:rPr>
          <w:sz w:val="24"/>
        </w:rPr>
        <w:t>em uma situação de emergência por conta da pandemia. Devido a</w:t>
      </w:r>
      <w:r>
        <w:rPr>
          <w:spacing w:val="1"/>
          <w:sz w:val="24"/>
        </w:rPr>
        <w:t> </w:t>
      </w:r>
      <w:r>
        <w:rPr>
          <w:sz w:val="24"/>
        </w:rPr>
        <w:t>situação</w:t>
      </w:r>
      <w:r>
        <w:rPr>
          <w:spacing w:val="1"/>
          <w:sz w:val="24"/>
        </w:rPr>
        <w:t> </w:t>
      </w:r>
      <w:r>
        <w:rPr>
          <w:sz w:val="24"/>
        </w:rPr>
        <w:t>estrutural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prédio,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famílias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lá</w:t>
      </w:r>
      <w:r>
        <w:rPr>
          <w:spacing w:val="1"/>
          <w:sz w:val="24"/>
        </w:rPr>
        <w:t> </w:t>
      </w:r>
      <w:r>
        <w:rPr>
          <w:sz w:val="24"/>
        </w:rPr>
        <w:t>estavam,</w:t>
      </w:r>
      <w:r>
        <w:rPr>
          <w:spacing w:val="1"/>
          <w:sz w:val="24"/>
        </w:rPr>
        <w:t> </w:t>
      </w:r>
      <w:r>
        <w:rPr>
          <w:sz w:val="24"/>
        </w:rPr>
        <w:t>foram</w:t>
      </w:r>
      <w:r>
        <w:rPr>
          <w:spacing w:val="1"/>
          <w:sz w:val="24"/>
        </w:rPr>
        <w:t> </w:t>
      </w:r>
      <w:r>
        <w:rPr>
          <w:sz w:val="24"/>
        </w:rPr>
        <w:t>transferidas para um novo hotel. Aliás, a SMADS já está contando com</w:t>
      </w:r>
      <w:r>
        <w:rPr>
          <w:spacing w:val="-64"/>
          <w:sz w:val="24"/>
        </w:rPr>
        <w:t> </w:t>
      </w:r>
      <w:r>
        <w:rPr>
          <w:sz w:val="24"/>
        </w:rPr>
        <w:t>novas</w:t>
      </w:r>
      <w:r>
        <w:rPr>
          <w:spacing w:val="1"/>
          <w:sz w:val="24"/>
        </w:rPr>
        <w:t> </w:t>
      </w:r>
      <w:r>
        <w:rPr>
          <w:sz w:val="24"/>
        </w:rPr>
        <w:t>395</w:t>
      </w:r>
      <w:r>
        <w:rPr>
          <w:spacing w:val="1"/>
          <w:sz w:val="24"/>
        </w:rPr>
        <w:t> </w:t>
      </w:r>
      <w:r>
        <w:rPr>
          <w:sz w:val="24"/>
        </w:rPr>
        <w:t>vagas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hotéis da região - das mais de 1000 vagas</w:t>
      </w:r>
      <w:r>
        <w:rPr>
          <w:spacing w:val="1"/>
          <w:sz w:val="24"/>
        </w:rPr>
        <w:t> </w:t>
      </w:r>
      <w:r>
        <w:rPr>
          <w:sz w:val="24"/>
        </w:rPr>
        <w:t>credenciadas.</w:t>
      </w:r>
      <w:r>
        <w:rPr>
          <w:spacing w:val="1"/>
          <w:sz w:val="24"/>
        </w:rPr>
        <w:t> </w:t>
      </w:r>
      <w:r>
        <w:rPr>
          <w:sz w:val="24"/>
        </w:rPr>
        <w:t>Além</w:t>
      </w:r>
      <w:r>
        <w:rPr>
          <w:spacing w:val="1"/>
          <w:sz w:val="24"/>
        </w:rPr>
        <w:t> </w:t>
      </w:r>
      <w:r>
        <w:rPr>
          <w:sz w:val="24"/>
        </w:rPr>
        <w:t>disso,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modalidade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vagas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hotéis</w:t>
      </w:r>
      <w:r>
        <w:rPr>
          <w:spacing w:val="1"/>
          <w:sz w:val="24"/>
        </w:rPr>
        <w:t> </w:t>
      </w:r>
      <w:r>
        <w:rPr>
          <w:sz w:val="24"/>
        </w:rPr>
        <w:t>foi</w:t>
      </w:r>
      <w:r>
        <w:rPr>
          <w:spacing w:val="1"/>
          <w:sz w:val="24"/>
        </w:rPr>
        <w:t> </w:t>
      </w:r>
      <w:r>
        <w:rPr>
          <w:sz w:val="24"/>
        </w:rPr>
        <w:t>considerada positiva e continuará para além do período da pandemia.;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360" w:lineRule="auto" w:before="0" w:after="0"/>
        <w:ind w:left="1540" w:right="112" w:hanging="360"/>
        <w:jc w:val="both"/>
        <w:rPr>
          <w:sz w:val="24"/>
        </w:rPr>
      </w:pPr>
      <w:r>
        <w:rPr>
          <w:sz w:val="24"/>
        </w:rPr>
        <w:t>A sra. </w:t>
      </w:r>
      <w:r>
        <w:rPr>
          <w:rFonts w:ascii="Arial" w:hAnsi="Arial"/>
          <w:b/>
          <w:sz w:val="24"/>
        </w:rPr>
        <w:t>Fabiana Pires </w:t>
      </w:r>
      <w:r>
        <w:rPr>
          <w:sz w:val="24"/>
        </w:rPr>
        <w:t>(SMS), representando a Secretaria Municipal de</w:t>
      </w:r>
      <w:r>
        <w:rPr>
          <w:spacing w:val="1"/>
          <w:sz w:val="24"/>
        </w:rPr>
        <w:t> </w:t>
      </w:r>
      <w:r>
        <w:rPr>
          <w:sz w:val="24"/>
        </w:rPr>
        <w:t>Saúde, informou que as pessoas que estão no SIAT III Brasilândia não</w:t>
      </w:r>
      <w:r>
        <w:rPr>
          <w:spacing w:val="-64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retiradas do equipamento. A sra. </w:t>
      </w:r>
      <w:r>
        <w:rPr>
          <w:rFonts w:ascii="Arial" w:hAnsi="Arial"/>
          <w:b/>
          <w:sz w:val="24"/>
        </w:rPr>
        <w:t>Kelseny Pinheiro </w:t>
      </w:r>
      <w:r>
        <w:rPr>
          <w:sz w:val="24"/>
        </w:rPr>
        <w:t>pediu o</w:t>
      </w:r>
      <w:r>
        <w:rPr>
          <w:spacing w:val="1"/>
          <w:sz w:val="24"/>
        </w:rPr>
        <w:t> </w:t>
      </w:r>
      <w:r>
        <w:rPr>
          <w:sz w:val="24"/>
        </w:rPr>
        <w:t>registro em ata, pois a informação recebida pelos movimentos sociais</w:t>
      </w:r>
      <w:r>
        <w:rPr>
          <w:spacing w:val="1"/>
          <w:sz w:val="24"/>
        </w:rPr>
        <w:t> </w:t>
      </w:r>
      <w:r>
        <w:rPr>
          <w:sz w:val="24"/>
        </w:rPr>
        <w:t>relatava ameaças de expulsão e/ou mudança do lugar; a sra. </w:t>
      </w:r>
      <w:r>
        <w:rPr>
          <w:rFonts w:ascii="Arial" w:hAnsi="Arial"/>
          <w:b/>
          <w:sz w:val="24"/>
        </w:rPr>
        <w:t>Fabiana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Pires </w:t>
      </w:r>
      <w:r>
        <w:rPr>
          <w:sz w:val="24"/>
        </w:rPr>
        <w:t>(SMS) também informou sobre a situação da vacinação contra a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população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situação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rua. No momento, 22.093</w:t>
      </w:r>
      <w:r>
        <w:rPr>
          <w:spacing w:val="1"/>
          <w:sz w:val="24"/>
        </w:rPr>
        <w:t> </w:t>
      </w:r>
      <w:r>
        <w:rPr>
          <w:sz w:val="24"/>
        </w:rPr>
        <w:t>pessoas receberam a primeira dose, 18.544 receberam a segunda</w:t>
      </w:r>
      <w:r>
        <w:rPr>
          <w:spacing w:val="1"/>
          <w:sz w:val="24"/>
        </w:rPr>
        <w:t> </w:t>
      </w:r>
      <w:r>
        <w:rPr>
          <w:sz w:val="24"/>
        </w:rPr>
        <w:t>dose,</w:t>
      </w:r>
      <w:r>
        <w:rPr>
          <w:spacing w:val="1"/>
          <w:sz w:val="24"/>
        </w:rPr>
        <w:t> </w:t>
      </w:r>
      <w:r>
        <w:rPr>
          <w:sz w:val="24"/>
        </w:rPr>
        <w:t>7.485</w:t>
      </w:r>
      <w:r>
        <w:rPr>
          <w:spacing w:val="1"/>
          <w:sz w:val="24"/>
        </w:rPr>
        <w:t> </w:t>
      </w:r>
      <w:r>
        <w:rPr>
          <w:sz w:val="24"/>
        </w:rPr>
        <w:t>receberam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dose</w:t>
      </w:r>
      <w:r>
        <w:rPr>
          <w:spacing w:val="1"/>
          <w:sz w:val="24"/>
        </w:rPr>
        <w:t> </w:t>
      </w:r>
      <w:r>
        <w:rPr>
          <w:sz w:val="24"/>
        </w:rPr>
        <w:t>única,</w:t>
      </w:r>
      <w:r>
        <w:rPr>
          <w:spacing w:val="1"/>
          <w:sz w:val="24"/>
        </w:rPr>
        <w:t> </w:t>
      </w:r>
      <w:r>
        <w:rPr>
          <w:sz w:val="24"/>
        </w:rPr>
        <w:t>11.407</w:t>
      </w:r>
      <w:r>
        <w:rPr>
          <w:spacing w:val="1"/>
          <w:sz w:val="24"/>
        </w:rPr>
        <w:t> </w:t>
      </w:r>
      <w:r>
        <w:rPr>
          <w:sz w:val="24"/>
        </w:rPr>
        <w:t>receberam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dose</w:t>
      </w:r>
      <w:r>
        <w:rPr>
          <w:spacing w:val="1"/>
          <w:sz w:val="24"/>
        </w:rPr>
        <w:t> </w:t>
      </w:r>
      <w:r>
        <w:rPr>
          <w:sz w:val="24"/>
        </w:rPr>
        <w:t>adicional. Os dados coletados pelo Consultório na Rua informam 52</w:t>
      </w:r>
      <w:r>
        <w:rPr>
          <w:spacing w:val="1"/>
          <w:sz w:val="24"/>
        </w:rPr>
        <w:t> </w:t>
      </w:r>
      <w:r>
        <w:rPr>
          <w:sz w:val="24"/>
        </w:rPr>
        <w:t>óbitos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Covid-19,</w:t>
      </w:r>
      <w:r>
        <w:rPr>
          <w:spacing w:val="1"/>
          <w:sz w:val="24"/>
        </w:rPr>
        <w:t> </w:t>
      </w:r>
      <w:r>
        <w:rPr>
          <w:sz w:val="24"/>
        </w:rPr>
        <w:t>4.474</w:t>
      </w:r>
      <w:r>
        <w:rPr>
          <w:spacing w:val="1"/>
          <w:sz w:val="24"/>
        </w:rPr>
        <w:t> </w:t>
      </w:r>
      <w:r>
        <w:rPr>
          <w:sz w:val="24"/>
        </w:rPr>
        <w:t>exames</w:t>
      </w:r>
      <w:r>
        <w:rPr>
          <w:spacing w:val="1"/>
          <w:sz w:val="24"/>
        </w:rPr>
        <w:t> </w:t>
      </w:r>
      <w:r>
        <w:rPr>
          <w:sz w:val="24"/>
        </w:rPr>
        <w:t>realizados,</w:t>
      </w:r>
      <w:r>
        <w:rPr>
          <w:spacing w:val="1"/>
          <w:sz w:val="24"/>
        </w:rPr>
        <w:t> </w:t>
      </w:r>
      <w:r>
        <w:rPr>
          <w:sz w:val="24"/>
        </w:rPr>
        <w:t>1.312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1"/>
          <w:sz w:val="24"/>
        </w:rPr>
        <w:t> </w:t>
      </w:r>
      <w:r>
        <w:rPr>
          <w:sz w:val="24"/>
        </w:rPr>
        <w:t>confirmados,</w:t>
      </w:r>
      <w:r>
        <w:rPr>
          <w:spacing w:val="50"/>
          <w:sz w:val="24"/>
        </w:rPr>
        <w:t> </w:t>
      </w:r>
      <w:r>
        <w:rPr>
          <w:sz w:val="24"/>
        </w:rPr>
        <w:t>452.830</w:t>
      </w:r>
      <w:r>
        <w:rPr>
          <w:spacing w:val="36"/>
          <w:sz w:val="24"/>
        </w:rPr>
        <w:t> </w:t>
      </w:r>
      <w:r>
        <w:rPr>
          <w:sz w:val="24"/>
        </w:rPr>
        <w:t>abordagens</w:t>
      </w:r>
      <w:r>
        <w:rPr>
          <w:spacing w:val="36"/>
          <w:sz w:val="24"/>
        </w:rPr>
        <w:t> </w:t>
      </w:r>
      <w:r>
        <w:rPr>
          <w:sz w:val="24"/>
        </w:rPr>
        <w:t>realizadas,</w:t>
      </w:r>
      <w:r>
        <w:rPr>
          <w:spacing w:val="36"/>
          <w:sz w:val="24"/>
        </w:rPr>
        <w:t> </w:t>
      </w:r>
      <w:r>
        <w:rPr>
          <w:sz w:val="24"/>
        </w:rPr>
        <w:t>16.990</w:t>
      </w:r>
      <w:r>
        <w:rPr>
          <w:spacing w:val="36"/>
          <w:sz w:val="24"/>
        </w:rPr>
        <w:t> </w:t>
      </w:r>
      <w:r>
        <w:rPr>
          <w:sz w:val="24"/>
        </w:rPr>
        <w:t>cadastrados</w:t>
      </w:r>
    </w:p>
    <w:p>
      <w:pPr>
        <w:spacing w:after="0" w:line="360" w:lineRule="auto"/>
        <w:jc w:val="both"/>
        <w:rPr>
          <w:sz w:val="24"/>
        </w:rPr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left="1540" w:right="120" w:firstLine="0"/>
        <w:jc w:val="left"/>
      </w:pPr>
      <w:r>
        <w:rPr/>
        <w:t>feitos</w:t>
      </w:r>
      <w:r>
        <w:rPr>
          <w:spacing w:val="12"/>
        </w:rPr>
        <w:t> </w:t>
      </w:r>
      <w:r>
        <w:rPr/>
        <w:t>e</w:t>
      </w:r>
      <w:r>
        <w:rPr>
          <w:spacing w:val="13"/>
        </w:rPr>
        <w:t> </w:t>
      </w:r>
      <w:r>
        <w:rPr/>
        <w:t>300.048</w:t>
      </w:r>
      <w:r>
        <w:rPr>
          <w:spacing w:val="13"/>
        </w:rPr>
        <w:t> </w:t>
      </w:r>
      <w:r>
        <w:rPr/>
        <w:t>atendimentos</w:t>
      </w:r>
      <w:r>
        <w:rPr>
          <w:spacing w:val="13"/>
        </w:rPr>
        <w:t> </w:t>
      </w:r>
      <w:r>
        <w:rPr/>
        <w:t>médicos</w:t>
      </w:r>
      <w:r>
        <w:rPr>
          <w:spacing w:val="13"/>
        </w:rPr>
        <w:t> </w:t>
      </w:r>
      <w:r>
        <w:rPr/>
        <w:t>e/ou</w:t>
      </w:r>
      <w:r>
        <w:rPr>
          <w:spacing w:val="13"/>
        </w:rPr>
        <w:t> </w:t>
      </w:r>
      <w:r>
        <w:rPr/>
        <w:t>atendimentos</w:t>
      </w:r>
      <w:r>
        <w:rPr>
          <w:spacing w:val="13"/>
        </w:rPr>
        <w:t> </w:t>
      </w:r>
      <w:r>
        <w:rPr/>
        <w:t>com</w:t>
      </w:r>
      <w:r>
        <w:rPr>
          <w:spacing w:val="-2"/>
        </w:rPr>
        <w:t> </w:t>
      </w:r>
      <w:r>
        <w:rPr/>
        <w:t>outros</w:t>
      </w:r>
      <w:r>
        <w:rPr>
          <w:spacing w:val="-64"/>
        </w:rPr>
        <w:t> </w:t>
      </w:r>
      <w:r>
        <w:rPr/>
        <w:t>profissionais</w:t>
      </w:r>
      <w:r>
        <w:rPr>
          <w:spacing w:val="-1"/>
        </w:rPr>
        <w:t> </w:t>
      </w:r>
      <w:r>
        <w:rPr/>
        <w:t>de nível superior.</w:t>
      </w:r>
    </w:p>
    <w:p>
      <w:pPr>
        <w:pStyle w:val="BodyText"/>
        <w:ind w:left="0" w:right="0" w:firstLine="0"/>
        <w:jc w:val="left"/>
        <w:rPr>
          <w:sz w:val="36"/>
        </w:rPr>
      </w:pPr>
    </w:p>
    <w:p>
      <w:pPr>
        <w:pStyle w:val="BodyText"/>
        <w:spacing w:line="360" w:lineRule="auto"/>
        <w:ind w:right="114"/>
      </w:pPr>
      <w:r>
        <w:rPr/>
        <w:t>O sr. </w:t>
      </w:r>
      <w:r>
        <w:rPr>
          <w:rFonts w:ascii="Arial" w:hAnsi="Arial"/>
          <w:b/>
        </w:rPr>
        <w:t>Castor </w:t>
      </w:r>
      <w:r>
        <w:rPr/>
        <w:t>questionou porque as reuniões não estão sendo realizadas na</w:t>
      </w:r>
      <w:r>
        <w:rPr>
          <w:spacing w:val="1"/>
        </w:rPr>
        <w:t> </w:t>
      </w:r>
      <w:r>
        <w:rPr/>
        <w:t>Câmara Municipal, protestou contra a falta de pessoas em situação de calçada no</w:t>
      </w:r>
      <w:r>
        <w:rPr>
          <w:spacing w:val="1"/>
        </w:rPr>
        <w:t> </w:t>
      </w:r>
      <w:r>
        <w:rPr/>
        <w:t>espaço de discussão do comitê e também reforçou sua demanda por moradia.</w:t>
      </w:r>
    </w:p>
    <w:p>
      <w:pPr>
        <w:pStyle w:val="BodyText"/>
        <w:spacing w:line="360" w:lineRule="auto"/>
        <w:ind w:right="116"/>
      </w:pPr>
      <w:r>
        <w:rPr/>
        <w:t>O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>
          <w:rFonts w:ascii="Arial" w:hAnsi="Arial"/>
          <w:b/>
        </w:rPr>
        <w:t>Lucas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Amaral</w:t>
      </w:r>
      <w:r>
        <w:rPr/>
        <w:t>,</w:t>
      </w:r>
      <w:r>
        <w:rPr>
          <w:spacing w:val="1"/>
        </w:rPr>
        <w:t> </w:t>
      </w:r>
      <w:r>
        <w:rPr/>
        <w:t>representando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SMADS,</w:t>
      </w:r>
      <w:r>
        <w:rPr>
          <w:spacing w:val="1"/>
        </w:rPr>
        <w:t> </w:t>
      </w:r>
      <w:r>
        <w:rPr/>
        <w:t>fez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convite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assembleia que ocorreria no Núcleo São Martinho no dia seguinte às 9h com a</w:t>
      </w:r>
      <w:r>
        <w:rPr>
          <w:spacing w:val="1"/>
        </w:rPr>
        <w:t> </w:t>
      </w:r>
      <w:r>
        <w:rPr/>
        <w:t>população em situação de rua e do secretário da SMADS, Sr. Carlos Bezerra. Lucas</w:t>
      </w:r>
      <w:r>
        <w:rPr>
          <w:spacing w:val="-64"/>
        </w:rPr>
        <w:t> </w:t>
      </w:r>
      <w:r>
        <w:rPr/>
        <w:t>informou que as assembleias serão territorializadas, ou seja, cada região poderá</w:t>
      </w:r>
      <w:r>
        <w:rPr>
          <w:spacing w:val="1"/>
        </w:rPr>
        <w:t> </w:t>
      </w:r>
      <w:r>
        <w:rPr/>
        <w:t>levar diretamente suas demandas para o secretário e seu gabinete.</w:t>
      </w:r>
    </w:p>
    <w:p>
      <w:pPr>
        <w:pStyle w:val="BodyText"/>
        <w:spacing w:line="360" w:lineRule="auto"/>
      </w:pPr>
      <w:r>
        <w:rPr/>
        <w:t>O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>
          <w:rFonts w:ascii="Arial" w:hAnsi="Arial"/>
          <w:b/>
        </w:rPr>
        <w:t>Cleiton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Ferreira</w:t>
      </w:r>
      <w:r>
        <w:rPr>
          <w:rFonts w:ascii="Arial" w:hAnsi="Arial"/>
          <w:b/>
          <w:spacing w:val="1"/>
        </w:rPr>
        <w:t> </w:t>
      </w:r>
      <w:r>
        <w:rPr/>
        <w:t>(É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Lei)</w:t>
      </w:r>
      <w:r>
        <w:rPr>
          <w:spacing w:val="1"/>
        </w:rPr>
        <w:t> </w:t>
      </w:r>
      <w:r>
        <w:rPr/>
        <w:t>pontuou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dois</w:t>
      </w:r>
      <w:r>
        <w:rPr>
          <w:spacing w:val="1"/>
        </w:rPr>
        <w:t> </w:t>
      </w:r>
      <w:r>
        <w:rPr/>
        <w:t>conviventes</w:t>
      </w:r>
      <w:r>
        <w:rPr>
          <w:spacing w:val="1"/>
        </w:rPr>
        <w:t> </w:t>
      </w:r>
      <w:r>
        <w:rPr/>
        <w:t>acompanhados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violentados</w:t>
      </w:r>
      <w:r>
        <w:rPr>
          <w:spacing w:val="1"/>
        </w:rPr>
        <w:t> </w:t>
      </w:r>
      <w:r>
        <w:rPr/>
        <w:t>recentemente: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trata-se de uma mulher negra que foi queimada nas ruas, após ser impedida de ser</w:t>
      </w:r>
      <w:r>
        <w:rPr>
          <w:spacing w:val="1"/>
        </w:rPr>
        <w:t> </w:t>
      </w:r>
      <w:r>
        <w:rPr/>
        <w:t>acolhida</w:t>
      </w:r>
      <w:r>
        <w:rPr>
          <w:spacing w:val="30"/>
        </w:rPr>
        <w:t> </w:t>
      </w:r>
      <w:r>
        <w:rPr/>
        <w:t>por</w:t>
      </w:r>
      <w:r>
        <w:rPr>
          <w:spacing w:val="30"/>
        </w:rPr>
        <w:t> </w:t>
      </w:r>
      <w:r>
        <w:rPr/>
        <w:t>fazer</w:t>
      </w:r>
      <w:r>
        <w:rPr>
          <w:spacing w:val="30"/>
        </w:rPr>
        <w:t> </w:t>
      </w:r>
      <w:r>
        <w:rPr/>
        <w:t>uso</w:t>
      </w:r>
      <w:r>
        <w:rPr>
          <w:spacing w:val="30"/>
        </w:rPr>
        <w:t> </w:t>
      </w:r>
      <w:r>
        <w:rPr/>
        <w:t>abusivo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álcool</w:t>
      </w:r>
      <w:r>
        <w:rPr>
          <w:spacing w:val="30"/>
        </w:rPr>
        <w:t> </w:t>
      </w:r>
      <w:r>
        <w:rPr/>
        <w:t>e</w:t>
      </w:r>
      <w:r>
        <w:rPr>
          <w:spacing w:val="30"/>
        </w:rPr>
        <w:t> </w:t>
      </w:r>
      <w:r>
        <w:rPr/>
        <w:t>outras</w:t>
      </w:r>
      <w:r>
        <w:rPr>
          <w:spacing w:val="15"/>
        </w:rPr>
        <w:t> </w:t>
      </w:r>
      <w:r>
        <w:rPr/>
        <w:t>drogas;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outro</w:t>
      </w:r>
      <w:r>
        <w:rPr>
          <w:spacing w:val="15"/>
        </w:rPr>
        <w:t> </w:t>
      </w:r>
      <w:r>
        <w:rPr/>
        <w:t>caso</w:t>
      </w:r>
      <w:r>
        <w:rPr>
          <w:spacing w:val="15"/>
        </w:rPr>
        <w:t> </w:t>
      </w:r>
      <w:r>
        <w:rPr/>
        <w:t>trata-se</w:t>
      </w:r>
      <w:r>
        <w:rPr>
          <w:spacing w:val="15"/>
        </w:rPr>
        <w:t> </w:t>
      </w:r>
      <w:r>
        <w:rPr/>
        <w:t>de</w:t>
      </w:r>
      <w:r>
        <w:rPr>
          <w:spacing w:val="-65"/>
        </w:rPr>
        <w:t> </w:t>
      </w:r>
      <w:r>
        <w:rPr/>
        <w:t>um homem que retornou para a situação de rua sem a medicação correta. Cleiton</w:t>
      </w:r>
      <w:r>
        <w:rPr>
          <w:spacing w:val="1"/>
        </w:rPr>
        <w:t> </w:t>
      </w:r>
      <w:r>
        <w:rPr/>
        <w:t>protestou contra as desocupações dos hotéis, que levam muitas pessoas à situação</w:t>
      </w:r>
      <w:r>
        <w:rPr>
          <w:spacing w:val="-64"/>
        </w:rPr>
        <w:t> </w:t>
      </w:r>
      <w:r>
        <w:rPr/>
        <w:t>de rua na região central. Por fim, se posicionou favoravelmente à mudança do</w:t>
      </w:r>
      <w:r>
        <w:rPr>
          <w:spacing w:val="1"/>
        </w:rPr>
        <w:t> </w:t>
      </w:r>
      <w:r>
        <w:rPr/>
        <w:t>critério de acolhimento, para que não haja casos de abandono de pessoas com</w:t>
      </w:r>
      <w:r>
        <w:rPr>
          <w:spacing w:val="1"/>
        </w:rPr>
        <w:t> </w:t>
      </w:r>
      <w:r>
        <w:rPr/>
        <w:t>problemas de saúde ou uso abusivo de álcool e outras drogas. Citou também a</w:t>
      </w:r>
      <w:r>
        <w:rPr>
          <w:spacing w:val="1"/>
        </w:rPr>
        <w:t> </w:t>
      </w:r>
      <w:r>
        <w:rPr/>
        <w:t>importância de uma política estruturada de redução de danos.</w:t>
      </w:r>
    </w:p>
    <w:p>
      <w:pPr>
        <w:pStyle w:val="BodyText"/>
        <w:spacing w:line="360" w:lineRule="auto"/>
        <w:ind w:right="113"/>
      </w:pP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Verônica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Brito</w:t>
      </w:r>
      <w:r>
        <w:rPr>
          <w:rFonts w:ascii="Arial" w:hAnsi="Arial"/>
          <w:b/>
          <w:spacing w:val="1"/>
        </w:rPr>
        <w:t> </w:t>
      </w:r>
      <w:r>
        <w:rPr/>
        <w:t>(CDHLG)</w:t>
      </w:r>
      <w:r>
        <w:rPr>
          <w:spacing w:val="1"/>
        </w:rPr>
        <w:t> </w:t>
      </w:r>
      <w:r>
        <w:rPr/>
        <w:t>transmitiu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fala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Kelseny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Pinheiro</w:t>
      </w:r>
      <w:r>
        <w:rPr/>
        <w:t>,</w:t>
      </w:r>
      <w:r>
        <w:rPr>
          <w:spacing w:val="43"/>
        </w:rPr>
        <w:t> </w:t>
      </w:r>
      <w:r>
        <w:rPr/>
        <w:t>que,</w:t>
      </w:r>
      <w:r>
        <w:rPr>
          <w:spacing w:val="43"/>
        </w:rPr>
        <w:t> </w:t>
      </w:r>
      <w:r>
        <w:rPr/>
        <w:t>por</w:t>
      </w:r>
      <w:r>
        <w:rPr>
          <w:spacing w:val="44"/>
        </w:rPr>
        <w:t> </w:t>
      </w:r>
      <w:r>
        <w:rPr/>
        <w:t>não</w:t>
      </w:r>
      <w:r>
        <w:rPr>
          <w:spacing w:val="43"/>
        </w:rPr>
        <w:t> </w:t>
      </w:r>
      <w:r>
        <w:rPr/>
        <w:t>estar</w:t>
      </w:r>
      <w:r>
        <w:rPr>
          <w:spacing w:val="43"/>
        </w:rPr>
        <w:t> </w:t>
      </w:r>
      <w:r>
        <w:rPr/>
        <w:t>presencialmente</w:t>
      </w:r>
      <w:r>
        <w:rPr>
          <w:spacing w:val="44"/>
        </w:rPr>
        <w:t> </w:t>
      </w:r>
      <w:r>
        <w:rPr/>
        <w:t>na</w:t>
      </w:r>
      <w:r>
        <w:rPr>
          <w:spacing w:val="29"/>
        </w:rPr>
        <w:t> </w:t>
      </w:r>
      <w:r>
        <w:rPr/>
        <w:t>reunião,</w:t>
      </w:r>
      <w:r>
        <w:rPr>
          <w:spacing w:val="28"/>
        </w:rPr>
        <w:t> </w:t>
      </w:r>
      <w:r>
        <w:rPr/>
        <w:t>encaminhou</w:t>
      </w:r>
      <w:r>
        <w:rPr>
          <w:spacing w:val="29"/>
        </w:rPr>
        <w:t> </w:t>
      </w:r>
      <w:r>
        <w:rPr/>
        <w:t>um</w:t>
      </w:r>
      <w:r>
        <w:rPr>
          <w:spacing w:val="29"/>
        </w:rPr>
        <w:t> </w:t>
      </w:r>
      <w:r>
        <w:rPr/>
        <w:t>áudio.</w:t>
      </w:r>
      <w:r>
        <w:rPr>
          <w:spacing w:val="-64"/>
        </w:rPr>
        <w:t> </w:t>
      </w:r>
      <w:r>
        <w:rPr/>
        <w:t>Em</w:t>
      </w:r>
      <w:r>
        <w:rPr>
          <w:spacing w:val="-2"/>
        </w:rPr>
        <w:t> </w:t>
      </w:r>
      <w:r>
        <w:rPr/>
        <w:t>sua</w:t>
      </w:r>
      <w:r>
        <w:rPr>
          <w:spacing w:val="-1"/>
        </w:rPr>
        <w:t> </w:t>
      </w:r>
      <w:r>
        <w:rPr/>
        <w:t>fala,</w:t>
      </w:r>
      <w:r>
        <w:rPr>
          <w:spacing w:val="-1"/>
        </w:rPr>
        <w:t> </w:t>
      </w:r>
      <w:r>
        <w:rPr/>
        <w:t>Kelseny</w:t>
      </w:r>
      <w:r>
        <w:rPr>
          <w:spacing w:val="-2"/>
        </w:rPr>
        <w:t> </w:t>
      </w:r>
      <w:r>
        <w:rPr/>
        <w:t>denunciou</w:t>
      </w:r>
      <w:r>
        <w:rPr>
          <w:spacing w:val="-1"/>
        </w:rPr>
        <w:t> </w:t>
      </w:r>
      <w:r>
        <w:rPr/>
        <w:t>mais</w:t>
      </w:r>
      <w:r>
        <w:rPr>
          <w:spacing w:val="-1"/>
        </w:rPr>
        <w:t> </w:t>
      </w:r>
      <w:r>
        <w:rPr/>
        <w:t>uma</w:t>
      </w:r>
      <w:r>
        <w:rPr>
          <w:spacing w:val="-1"/>
        </w:rPr>
        <w:t> </w:t>
      </w:r>
      <w:r>
        <w:rPr/>
        <w:t>vez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questão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SIAT</w:t>
      </w:r>
      <w:r>
        <w:rPr>
          <w:spacing w:val="-2"/>
        </w:rPr>
        <w:t> </w:t>
      </w:r>
      <w:r>
        <w:rPr/>
        <w:t>III,</w:t>
      </w:r>
      <w:r>
        <w:rPr>
          <w:spacing w:val="-1"/>
        </w:rPr>
        <w:t> </w:t>
      </w:r>
      <w:r>
        <w:rPr/>
        <w:t>pontuando</w:t>
      </w:r>
      <w:r>
        <w:rPr>
          <w:spacing w:val="-1"/>
        </w:rPr>
        <w:t> </w:t>
      </w:r>
      <w:r>
        <w:rPr/>
        <w:t>que</w:t>
      </w:r>
      <w:r>
        <w:rPr>
          <w:spacing w:val="-65"/>
        </w:rPr>
        <w:t> </w:t>
      </w:r>
      <w:r>
        <w:rPr/>
        <w:t>os SIATs não são equipamentos apenas da saúde, mas também são de assistência</w:t>
      </w:r>
      <w:r>
        <w:rPr>
          <w:spacing w:val="1"/>
        </w:rPr>
        <w:t> </w:t>
      </w:r>
      <w:r>
        <w:rPr/>
        <w:t>e trabalho, reforçou que os moradores apresentaram uma carta com a denúncia, a</w:t>
      </w:r>
      <w:r>
        <w:rPr>
          <w:spacing w:val="1"/>
        </w:rPr>
        <w:t> </w:t>
      </w:r>
      <w:r>
        <w:rPr/>
        <w:t>mesma</w:t>
      </w:r>
      <w:r>
        <w:rPr>
          <w:spacing w:val="1"/>
        </w:rPr>
        <w:t> </w:t>
      </w:r>
      <w:r>
        <w:rPr/>
        <w:t>deduziu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talvez</w:t>
      </w:r>
      <w:r>
        <w:rPr>
          <w:spacing w:val="1"/>
        </w:rPr>
        <w:t> </w:t>
      </w:r>
      <w:r>
        <w:rPr/>
        <w:t>fosse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desencontro de informações.</w:t>
      </w:r>
      <w:r>
        <w:rPr>
          <w:spacing w:val="1"/>
        </w:rPr>
        <w:t> </w:t>
      </w:r>
      <w:r>
        <w:rPr/>
        <w:t>Kelseny então questionou qual solução SMADS vai dar e se existem 27 vagas para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saíram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equipamento,</w:t>
      </w:r>
      <w:r>
        <w:rPr>
          <w:spacing w:val="1"/>
        </w:rPr>
        <w:t> </w:t>
      </w:r>
      <w:r>
        <w:rPr/>
        <w:t>exemplificando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região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Brasilândia não tem Centro de Acolhida disponível e</w:t>
      </w:r>
      <w:r>
        <w:rPr>
          <w:spacing w:val="1"/>
        </w:rPr>
        <w:t> </w:t>
      </w:r>
      <w:r>
        <w:rPr/>
        <w:t>também questionou se as 30</w:t>
      </w:r>
      <w:r>
        <w:rPr>
          <w:spacing w:val="1"/>
        </w:rPr>
        <w:t> </w:t>
      </w:r>
      <w:r>
        <w:rPr/>
        <w:t>famílias do CAE Art Palácio já foram transferidas para hotéis da própria região.</w:t>
      </w:r>
      <w:r>
        <w:rPr>
          <w:spacing w:val="1"/>
        </w:rPr>
        <w:t> </w:t>
      </w:r>
      <w:r>
        <w:rPr/>
        <w:t>Verônica</w:t>
      </w:r>
      <w:r>
        <w:rPr>
          <w:spacing w:val="-1"/>
        </w:rPr>
        <w:t> </w:t>
      </w:r>
      <w:r>
        <w:rPr/>
        <w:t>pediu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retomada do</w:t>
      </w:r>
      <w:r>
        <w:rPr>
          <w:spacing w:val="-1"/>
        </w:rPr>
        <w:t> </w:t>
      </w:r>
      <w:r>
        <w:rPr/>
        <w:t>Subcomitê</w:t>
      </w:r>
      <w:r>
        <w:rPr>
          <w:spacing w:val="-1"/>
        </w:rPr>
        <w:t> </w:t>
      </w:r>
      <w:r>
        <w:rPr/>
        <w:t>Moradia</w:t>
      </w:r>
      <w:r>
        <w:rPr>
          <w:spacing w:val="-1"/>
        </w:rPr>
        <w:t> </w:t>
      </w:r>
      <w:r>
        <w:rPr/>
        <w:t>e do</w:t>
      </w:r>
      <w:r>
        <w:rPr>
          <w:spacing w:val="-1"/>
        </w:rPr>
        <w:t> </w:t>
      </w:r>
      <w:r>
        <w:rPr/>
        <w:t>Subcomitê</w:t>
      </w:r>
      <w:r>
        <w:rPr>
          <w:spacing w:val="-1"/>
        </w:rPr>
        <w:t> </w:t>
      </w:r>
      <w:r>
        <w:rPr/>
        <w:t>Reencontro.</w:t>
      </w:r>
    </w:p>
    <w:p>
      <w:pPr>
        <w:pStyle w:val="BodyText"/>
        <w:spacing w:line="360" w:lineRule="auto"/>
        <w:ind w:right="121"/>
      </w:pPr>
      <w:r>
        <w:rPr/>
        <w:t>Ainda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SIAT,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Ana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Paula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Olaf</w:t>
      </w:r>
      <w:r>
        <w:rPr>
          <w:rFonts w:ascii="Arial" w:hAnsi="Arial"/>
          <w:b/>
          <w:spacing w:val="1"/>
        </w:rPr>
        <w:t> </w:t>
      </w:r>
      <w:r>
        <w:rPr/>
        <w:t>disse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faz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abordagens</w:t>
      </w:r>
      <w:r>
        <w:rPr>
          <w:spacing w:val="28"/>
        </w:rPr>
        <w:t> </w:t>
      </w:r>
      <w:r>
        <w:rPr/>
        <w:t>do</w:t>
      </w:r>
      <w:r>
        <w:rPr>
          <w:spacing w:val="28"/>
        </w:rPr>
        <w:t> </w:t>
      </w:r>
      <w:r>
        <w:rPr/>
        <w:t>território</w:t>
      </w:r>
      <w:r>
        <w:rPr>
          <w:spacing w:val="29"/>
        </w:rPr>
        <w:t> </w:t>
      </w:r>
      <w:r>
        <w:rPr/>
        <w:t>do</w:t>
      </w:r>
      <w:r>
        <w:rPr>
          <w:spacing w:val="13"/>
        </w:rPr>
        <w:t> </w:t>
      </w:r>
      <w:r>
        <w:rPr/>
        <w:t>Glicério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muitas</w:t>
      </w:r>
      <w:r>
        <w:rPr>
          <w:spacing w:val="14"/>
        </w:rPr>
        <w:t> </w:t>
      </w:r>
      <w:r>
        <w:rPr/>
        <w:t>vezes</w:t>
      </w:r>
      <w:r>
        <w:rPr>
          <w:spacing w:val="13"/>
        </w:rPr>
        <w:t> </w:t>
      </w:r>
      <w:r>
        <w:rPr/>
        <w:t>as</w:t>
      </w:r>
      <w:r>
        <w:rPr>
          <w:spacing w:val="14"/>
        </w:rPr>
        <w:t> </w:t>
      </w:r>
      <w:r>
        <w:rPr/>
        <w:t>pessoas</w:t>
      </w:r>
      <w:r>
        <w:rPr>
          <w:spacing w:val="14"/>
        </w:rPr>
        <w:t> </w:t>
      </w:r>
      <w:r>
        <w:rPr/>
        <w:t>são</w:t>
      </w:r>
      <w:r>
        <w:rPr>
          <w:spacing w:val="13"/>
        </w:rPr>
        <w:t> </w:t>
      </w:r>
      <w:r>
        <w:rPr/>
        <w:t>impedidas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13" w:firstLine="0"/>
      </w:pPr>
      <w:r>
        <w:rPr/>
        <w:t>de entrar no SIAT II Glicério porque os funcionários impedem a entrada de quem</w:t>
      </w:r>
      <w:r>
        <w:rPr>
          <w:spacing w:val="1"/>
        </w:rPr>
        <w:t> </w:t>
      </w:r>
      <w:r>
        <w:rPr/>
        <w:t>eles julgam ter feito uso abusivo de álcool e outras drogas. Citou um exemplo de um</w:t>
      </w:r>
      <w:r>
        <w:rPr>
          <w:spacing w:val="-64"/>
        </w:rPr>
        <w:t> </w:t>
      </w:r>
      <w:r>
        <w:rPr/>
        <w:t>caso em que uma pessoa foi impedida de entrar no SIAT por tempo de restrição e</w:t>
      </w:r>
      <w:r>
        <w:rPr>
          <w:spacing w:val="1"/>
        </w:rPr>
        <w:t> </w:t>
      </w:r>
      <w:r>
        <w:rPr/>
        <w:t>acabou morrendo no território. Completou pedindo para que as restrições impostas</w:t>
      </w:r>
      <w:r>
        <w:rPr>
          <w:spacing w:val="1"/>
        </w:rPr>
        <w:t> </w:t>
      </w:r>
      <w:r>
        <w:rPr/>
        <w:t>pelo</w:t>
      </w:r>
      <w:r>
        <w:rPr>
          <w:spacing w:val="-1"/>
        </w:rPr>
        <w:t> </w:t>
      </w:r>
      <w:r>
        <w:rPr/>
        <w:t>SIAT II tenham</w:t>
      </w:r>
      <w:r>
        <w:rPr>
          <w:spacing w:val="-1"/>
        </w:rPr>
        <w:t> </w:t>
      </w:r>
      <w:r>
        <w:rPr/>
        <w:t>supervisão com urgência.</w:t>
      </w:r>
    </w:p>
    <w:p>
      <w:pPr>
        <w:pStyle w:val="BodyText"/>
        <w:spacing w:line="360" w:lineRule="auto"/>
        <w:ind w:right="117"/>
      </w:pPr>
      <w:r>
        <w:rPr/>
        <w:t>A excelentíssima sra. co-vereadora </w:t>
      </w:r>
      <w:r>
        <w:rPr>
          <w:rFonts w:ascii="Arial" w:hAnsi="Arial"/>
          <w:b/>
        </w:rPr>
        <w:t>Carolina Iara </w:t>
      </w:r>
      <w:r>
        <w:rPr/>
        <w:t>pediu para que os espaços</w:t>
      </w:r>
      <w:r>
        <w:rPr>
          <w:spacing w:val="1"/>
        </w:rPr>
        <w:t> </w:t>
      </w:r>
      <w:r>
        <w:rPr/>
        <w:t>e equipamentos da SMADS sejam pauta e que sejam denunciados não apenas os</w:t>
      </w:r>
      <w:r>
        <w:rPr>
          <w:spacing w:val="1"/>
        </w:rPr>
        <w:t> </w:t>
      </w:r>
      <w:r>
        <w:rPr/>
        <w:t>problemas estruturais, mas também os problemas de gerência. Reforçou que o</w:t>
      </w:r>
      <w:r>
        <w:rPr>
          <w:spacing w:val="1"/>
        </w:rPr>
        <w:t> </w:t>
      </w:r>
      <w:r>
        <w:rPr/>
        <w:t>SIAT,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exemplo,</w:t>
      </w:r>
      <w:r>
        <w:rPr>
          <w:spacing w:val="-4"/>
        </w:rPr>
        <w:t> </w:t>
      </w:r>
      <w:r>
        <w:rPr/>
        <w:t>não</w:t>
      </w:r>
      <w:r>
        <w:rPr>
          <w:spacing w:val="-5"/>
        </w:rPr>
        <w:t> </w:t>
      </w:r>
      <w:r>
        <w:rPr/>
        <w:t>deve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tratado</w:t>
      </w:r>
      <w:r>
        <w:rPr>
          <w:spacing w:val="-5"/>
        </w:rPr>
        <w:t> </w:t>
      </w:r>
      <w:r>
        <w:rPr/>
        <w:t>apenas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um</w:t>
      </w:r>
      <w:r>
        <w:rPr>
          <w:spacing w:val="-4"/>
        </w:rPr>
        <w:t> </w:t>
      </w:r>
      <w:r>
        <w:rPr/>
        <w:t>equipamento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saúde.</w:t>
      </w:r>
      <w:r>
        <w:rPr>
          <w:spacing w:val="-4"/>
        </w:rPr>
        <w:t> </w:t>
      </w:r>
      <w:r>
        <w:rPr/>
        <w:t>E</w:t>
      </w:r>
      <w:r>
        <w:rPr>
          <w:spacing w:val="-65"/>
        </w:rPr>
        <w:t> </w:t>
      </w:r>
      <w:r>
        <w:rPr/>
        <w:t>perguntou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entregues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sacos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dormir,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casulos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começará a distribuição de sopas.</w:t>
      </w:r>
    </w:p>
    <w:p>
      <w:pPr>
        <w:pStyle w:val="BodyText"/>
        <w:spacing w:line="360" w:lineRule="auto"/>
        <w:ind w:right="114"/>
      </w:pP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Roseli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Kraemer</w:t>
      </w:r>
      <w:r>
        <w:rPr>
          <w:rFonts w:ascii="Arial" w:hAnsi="Arial"/>
          <w:b/>
          <w:spacing w:val="1"/>
        </w:rPr>
        <w:t> </w:t>
      </w:r>
      <w:r>
        <w:rPr/>
        <w:t>disse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embora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operações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baixas</w:t>
      </w:r>
      <w:r>
        <w:rPr>
          <w:spacing w:val="1"/>
        </w:rPr>
        <w:t> </w:t>
      </w:r>
      <w:r>
        <w:rPr/>
        <w:t>temperaturas começam com 13ºC, é importante a ação de tendas precisa começar</w:t>
      </w:r>
      <w:r>
        <w:rPr>
          <w:spacing w:val="1"/>
        </w:rPr>
        <w:t> </w:t>
      </w:r>
      <w:r>
        <w:rPr/>
        <w:t>imediatamente porque já está frio. A conselheira também denunciou o recolhimento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barracas,</w:t>
      </w:r>
      <w:r>
        <w:rPr>
          <w:spacing w:val="1"/>
        </w:rPr>
        <w:t> </w:t>
      </w:r>
      <w:r>
        <w:rPr/>
        <w:t>citando</w:t>
      </w:r>
      <w:r>
        <w:rPr>
          <w:spacing w:val="1"/>
        </w:rPr>
        <w:t> </w:t>
      </w:r>
      <w:r>
        <w:rPr/>
        <w:t>o censo do IBGE. Pediu a entrega imediata de barracas,</w:t>
      </w:r>
      <w:r>
        <w:rPr>
          <w:spacing w:val="1"/>
        </w:rPr>
        <w:t> </w:t>
      </w:r>
      <w:r>
        <w:rPr/>
        <w:t>emergencialmente. Além disso, expôs que é necessário olhar para além da área</w:t>
      </w:r>
      <w:r>
        <w:rPr>
          <w:spacing w:val="1"/>
        </w:rPr>
        <w:t> </w:t>
      </w:r>
      <w:r>
        <w:rPr/>
        <w:t>central, abarcando a situação das pessoas que estão nas periferias.</w:t>
      </w:r>
    </w:p>
    <w:p>
      <w:pPr>
        <w:pStyle w:val="BodyText"/>
        <w:spacing w:line="360" w:lineRule="auto"/>
        <w:ind w:right="113"/>
      </w:pPr>
      <w:r>
        <w:rPr/>
        <w:t>Todos os conselheiros e todas as conselheiras que se elegeram e estavam</w:t>
      </w:r>
      <w:r>
        <w:rPr>
          <w:spacing w:val="1"/>
        </w:rPr>
        <w:t> </w:t>
      </w:r>
      <w:r>
        <w:rPr/>
        <w:t>presentes na reunião puderam se apresentar. A sra. </w:t>
      </w:r>
      <w:r>
        <w:rPr>
          <w:rFonts w:ascii="Arial" w:hAnsi="Arial"/>
          <w:b/>
        </w:rPr>
        <w:t>Roseli Kraemer</w:t>
      </w:r>
      <w:r>
        <w:rPr/>
        <w:t>, a conselheira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votada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cidade,</w:t>
      </w:r>
      <w:r>
        <w:rPr>
          <w:spacing w:val="1"/>
        </w:rPr>
        <w:t> </w:t>
      </w:r>
      <w:r>
        <w:rPr/>
        <w:t>destacou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rede.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Simone Kelly</w:t>
      </w:r>
      <w:r>
        <w:rPr/>
        <w:t>, segunda mais votada, disse que vem da região da zona leste, na</w:t>
      </w:r>
      <w:r>
        <w:rPr>
          <w:spacing w:val="1"/>
        </w:rPr>
        <w:t> </w:t>
      </w:r>
      <w:r>
        <w:rPr/>
        <w:t>Mooca, e que quer fazer a diferença. O sr. </w:t>
      </w:r>
      <w:r>
        <w:rPr>
          <w:rFonts w:ascii="Arial" w:hAnsi="Arial"/>
          <w:b/>
        </w:rPr>
        <w:t>Franco </w:t>
      </w:r>
      <w:r>
        <w:rPr/>
        <w:t>disse que trabalha na saúde e</w:t>
      </w:r>
      <w:r>
        <w:rPr>
          <w:spacing w:val="1"/>
        </w:rPr>
        <w:t> </w:t>
      </w:r>
      <w:r>
        <w:rPr/>
        <w:t>participa, com orgulho, pela primeira vez nesse espaço. A sra. </w:t>
      </w:r>
      <w:r>
        <w:rPr>
          <w:rFonts w:ascii="Arial" w:hAnsi="Arial"/>
          <w:b/>
        </w:rPr>
        <w:t>Claumay </w:t>
      </w:r>
      <w:r>
        <w:rPr/>
        <w:t>destacou a</w:t>
      </w:r>
      <w:r>
        <w:rPr>
          <w:spacing w:val="1"/>
        </w:rPr>
        <w:t> </w:t>
      </w:r>
      <w:r>
        <w:rPr/>
        <w:t>importância da luta pelo Autonomia em Foco, apresentou que quer chamar atenção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calçada,</w:t>
      </w:r>
      <w:r>
        <w:rPr>
          <w:spacing w:val="1"/>
        </w:rPr>
        <w:t> </w:t>
      </w:r>
      <w:r>
        <w:rPr/>
        <w:t>ressaltando</w:t>
      </w:r>
      <w:r>
        <w:rPr>
          <w:spacing w:val="66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 do olhar para as mães solteiras.</w:t>
      </w:r>
    </w:p>
    <w:p>
      <w:pPr>
        <w:pStyle w:val="BodyText"/>
        <w:spacing w:line="360" w:lineRule="auto"/>
        <w:ind w:right="113"/>
      </w:pP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Priscila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apresentou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assistente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representando o</w:t>
      </w:r>
      <w:r>
        <w:rPr>
          <w:spacing w:val="1"/>
        </w:rPr>
        <w:t> </w:t>
      </w:r>
      <w:r>
        <w:rPr/>
        <w:t>SEFRAS.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Eliane</w:t>
      </w:r>
      <w:r>
        <w:rPr>
          <w:rFonts w:ascii="Arial" w:hAnsi="Arial"/>
          <w:b/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apresentou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assistente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representando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Paróquia</w:t>
      </w:r>
      <w:r>
        <w:rPr>
          <w:spacing w:val="1"/>
        </w:rPr>
        <w:t> </w:t>
      </w:r>
      <w:r>
        <w:rPr/>
        <w:t>Nossa</w:t>
      </w:r>
      <w:r>
        <w:rPr>
          <w:spacing w:val="1"/>
        </w:rPr>
        <w:t> </w:t>
      </w:r>
      <w:r>
        <w:rPr/>
        <w:t>Senhora</w:t>
      </w:r>
      <w:r>
        <w:rPr>
          <w:spacing w:val="1"/>
        </w:rPr>
        <w:t> </w:t>
      </w:r>
      <w:r>
        <w:rPr/>
        <w:t>Achiropita.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Verônica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Brito</w:t>
      </w:r>
      <w:r>
        <w:rPr/>
        <w:t>,</w:t>
      </w:r>
      <w:r>
        <w:rPr>
          <w:spacing w:val="1"/>
        </w:rPr>
        <w:t> </w:t>
      </w:r>
      <w:r>
        <w:rPr/>
        <w:t>representando a Clínica de Direitos Humanos Luiz Gama, expressou seu apoio aos</w:t>
      </w:r>
      <w:r>
        <w:rPr>
          <w:spacing w:val="1"/>
        </w:rPr>
        <w:t> </w:t>
      </w:r>
      <w:r>
        <w:rPr/>
        <w:t>movimentos sociais e destacou a importância da moradia. O sr. </w:t>
      </w:r>
      <w:r>
        <w:rPr>
          <w:rFonts w:ascii="Arial" w:hAnsi="Arial"/>
          <w:b/>
        </w:rPr>
        <w:t>Cleiton Ferreira</w:t>
      </w:r>
      <w:r>
        <w:rPr/>
        <w:t>,</w:t>
      </w:r>
      <w:r>
        <w:rPr>
          <w:spacing w:val="1"/>
        </w:rPr>
        <w:t> </w:t>
      </w:r>
      <w:r>
        <w:rPr/>
        <w:t>representante do coletivo É de Lei, apresentou o trabalho a favor da estruturação de</w:t>
      </w:r>
      <w:r>
        <w:rPr>
          <w:spacing w:val="-64"/>
        </w:rPr>
        <w:t> </w:t>
      </w:r>
      <w:r>
        <w:rPr/>
        <w:t>uma política de redução de danos, também destacou a importância da moradia.</w:t>
      </w:r>
      <w:r>
        <w:rPr>
          <w:spacing w:val="1"/>
        </w:rPr>
        <w:t> </w:t>
      </w:r>
      <w:r>
        <w:rPr/>
        <w:t>Outros</w:t>
      </w:r>
      <w:r>
        <w:rPr>
          <w:spacing w:val="7"/>
        </w:rPr>
        <w:t> </w:t>
      </w:r>
      <w:r>
        <w:rPr/>
        <w:t>representantes</w:t>
      </w:r>
      <w:r>
        <w:rPr>
          <w:spacing w:val="6"/>
        </w:rPr>
        <w:t> </w:t>
      </w:r>
      <w:r>
        <w:rPr/>
        <w:t>também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apresentaram,</w:t>
      </w:r>
      <w:r>
        <w:rPr>
          <w:spacing w:val="57"/>
        </w:rPr>
        <w:t> </w:t>
      </w:r>
      <w:r>
        <w:rPr/>
        <w:t>o</w:t>
      </w:r>
      <w:r>
        <w:rPr>
          <w:spacing w:val="57"/>
        </w:rPr>
        <w:t> </w:t>
      </w:r>
      <w:r>
        <w:rPr/>
        <w:t>sr.</w:t>
      </w:r>
      <w:r>
        <w:rPr>
          <w:spacing w:val="57"/>
        </w:rPr>
        <w:t> </w:t>
      </w:r>
      <w:r>
        <w:rPr>
          <w:rFonts w:ascii="Arial" w:hAnsi="Arial"/>
          <w:b/>
        </w:rPr>
        <w:t>Darcy</w:t>
      </w:r>
      <w:r>
        <w:rPr>
          <w:rFonts w:ascii="Arial" w:hAnsi="Arial"/>
          <w:b/>
          <w:spacing w:val="58"/>
        </w:rPr>
        <w:t> </w:t>
      </w:r>
      <w:r>
        <w:rPr/>
        <w:t>e</w:t>
      </w:r>
      <w:r>
        <w:rPr>
          <w:spacing w:val="57"/>
        </w:rPr>
        <w:t> </w:t>
      </w:r>
      <w:r>
        <w:rPr/>
        <w:t>o</w:t>
      </w:r>
      <w:r>
        <w:rPr>
          <w:spacing w:val="57"/>
        </w:rPr>
        <w:t> </w:t>
      </w:r>
      <w:r>
        <w:rPr/>
        <w:t>sr.</w:t>
      </w:r>
      <w:r>
        <w:rPr>
          <w:spacing w:val="57"/>
        </w:rPr>
        <w:t> </w:t>
      </w:r>
      <w:r>
        <w:rPr>
          <w:rFonts w:ascii="Arial" w:hAnsi="Arial"/>
          <w:b/>
        </w:rPr>
        <w:t>Edvaldo</w:t>
      </w:r>
      <w:r>
        <w:rPr/>
        <w:t>,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17" w:firstLine="0"/>
      </w:pPr>
      <w:r>
        <w:rPr/>
        <w:t>representando o Movimento Nacional da População de Rua e o Movimento Nacional</w:t>
      </w:r>
      <w:r>
        <w:rPr>
          <w:spacing w:val="-64"/>
        </w:rPr>
        <w:t> </w:t>
      </w:r>
      <w:r>
        <w:rPr/>
        <w:t>de Luta da População de Rua, respectivamente.</w:t>
      </w:r>
    </w:p>
    <w:p>
      <w:pPr>
        <w:spacing w:line="360" w:lineRule="auto" w:before="0"/>
        <w:ind w:left="100" w:right="117" w:firstLine="720"/>
        <w:jc w:val="both"/>
        <w:rPr>
          <w:sz w:val="24"/>
        </w:rPr>
      </w:pPr>
      <w:r>
        <w:rPr>
          <w:sz w:val="24"/>
        </w:rPr>
        <w:t>A apresentação das/os representantes de governo contou com a presença da</w:t>
      </w:r>
      <w:r>
        <w:rPr>
          <w:spacing w:val="-64"/>
          <w:sz w:val="24"/>
        </w:rPr>
        <w:t> </w:t>
      </w:r>
      <w:r>
        <w:rPr>
          <w:sz w:val="24"/>
        </w:rPr>
        <w:t>equipe da Coordenação de Políticas para a População em Situação de Rua: a</w:t>
      </w:r>
      <w:r>
        <w:rPr>
          <w:spacing w:val="1"/>
          <w:sz w:val="24"/>
        </w:rPr>
        <w:t> </w:t>
      </w:r>
      <w:r>
        <w:rPr>
          <w:sz w:val="24"/>
        </w:rPr>
        <w:t>assessora técnica, sra. </w:t>
      </w:r>
      <w:r>
        <w:rPr>
          <w:rFonts w:ascii="Arial" w:hAnsi="Arial"/>
          <w:b/>
          <w:sz w:val="24"/>
        </w:rPr>
        <w:t>Maria Luiza Burgareli</w:t>
      </w:r>
      <w:r>
        <w:rPr>
          <w:sz w:val="24"/>
        </w:rPr>
        <w:t>; a coordenadora, sra. </w:t>
      </w:r>
      <w:r>
        <w:rPr>
          <w:rFonts w:ascii="Arial" w:hAnsi="Arial"/>
          <w:b/>
          <w:sz w:val="24"/>
        </w:rPr>
        <w:t>Luiza Trotta</w:t>
      </w:r>
      <w:r>
        <w:rPr>
          <w:sz w:val="24"/>
        </w:rPr>
        <w:t>;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estagiárias,</w:t>
      </w:r>
      <w:r>
        <w:rPr>
          <w:spacing w:val="1"/>
          <w:sz w:val="24"/>
        </w:rPr>
        <w:t> </w:t>
      </w:r>
      <w:r>
        <w:rPr>
          <w:sz w:val="24"/>
        </w:rPr>
        <w:t>sras.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Giovanna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Carlos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Milena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Oliveira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Representando</w:t>
      </w:r>
      <w:r>
        <w:rPr>
          <w:spacing w:val="66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SMADS: a sra. </w:t>
      </w:r>
      <w:r>
        <w:rPr>
          <w:rFonts w:ascii="Arial" w:hAnsi="Arial"/>
          <w:b/>
          <w:sz w:val="24"/>
        </w:rPr>
        <w:t>Maria Lisabete Santiago</w:t>
      </w:r>
      <w:r>
        <w:rPr>
          <w:sz w:val="24"/>
        </w:rPr>
        <w:t>. Representando a Secretaria Municipal de</w:t>
      </w:r>
      <w:r>
        <w:rPr>
          <w:spacing w:val="1"/>
          <w:sz w:val="24"/>
        </w:rPr>
        <w:t> </w:t>
      </w:r>
      <w:r>
        <w:rPr>
          <w:sz w:val="24"/>
        </w:rPr>
        <w:t>Educação: a sra.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Márcia Matsushita </w:t>
      </w:r>
      <w:r>
        <w:rPr>
          <w:sz w:val="24"/>
        </w:rPr>
        <w:t>e o sr. </w:t>
      </w:r>
      <w:r>
        <w:rPr>
          <w:rFonts w:ascii="Arial" w:hAnsi="Arial"/>
          <w:b/>
          <w:sz w:val="24"/>
        </w:rPr>
        <w:t>Cleuber Gonçalves</w:t>
      </w:r>
      <w:r>
        <w:rPr>
          <w:sz w:val="24"/>
        </w:rPr>
        <w:t>. Representando a</w:t>
      </w:r>
      <w:r>
        <w:rPr>
          <w:spacing w:val="-64"/>
          <w:sz w:val="24"/>
        </w:rPr>
        <w:t> </w:t>
      </w:r>
      <w:r>
        <w:rPr>
          <w:sz w:val="24"/>
        </w:rPr>
        <w:t>Secretaria Municipal de Subprefeituras: o Sr. </w:t>
      </w:r>
      <w:r>
        <w:rPr>
          <w:rFonts w:ascii="Arial" w:hAnsi="Arial"/>
          <w:b/>
          <w:sz w:val="24"/>
        </w:rPr>
        <w:t>Humberto Gomes</w:t>
      </w:r>
      <w:r>
        <w:rPr>
          <w:sz w:val="24"/>
        </w:rPr>
        <w:t>. Representando a</w:t>
      </w:r>
      <w:r>
        <w:rPr>
          <w:spacing w:val="1"/>
          <w:sz w:val="24"/>
        </w:rPr>
        <w:t> </w:t>
      </w:r>
      <w:r>
        <w:rPr>
          <w:sz w:val="24"/>
        </w:rPr>
        <w:t>secretaria da saúde: as sras. </w:t>
      </w:r>
      <w:r>
        <w:rPr>
          <w:rFonts w:ascii="Arial" w:hAnsi="Arial"/>
          <w:b/>
          <w:sz w:val="24"/>
        </w:rPr>
        <w:t>Fabiana Pires </w:t>
      </w:r>
      <w:r>
        <w:rPr>
          <w:sz w:val="24"/>
        </w:rPr>
        <w:t>e </w:t>
      </w:r>
      <w:r>
        <w:rPr>
          <w:rFonts w:ascii="Arial" w:hAnsi="Arial"/>
          <w:b/>
          <w:sz w:val="24"/>
        </w:rPr>
        <w:t>Maria Luiza</w:t>
      </w:r>
      <w:r>
        <w:rPr>
          <w:sz w:val="24"/>
        </w:rPr>
        <w:t>.</w:t>
      </w:r>
    </w:p>
    <w:p>
      <w:pPr>
        <w:pStyle w:val="BodyText"/>
        <w:spacing w:line="360" w:lineRule="auto"/>
      </w:pPr>
      <w:r>
        <w:rPr/>
        <w:t>A assessora técnica, sra. </w:t>
      </w:r>
      <w:r>
        <w:rPr>
          <w:rFonts w:ascii="Arial" w:hAnsi="Arial"/>
          <w:b/>
        </w:rPr>
        <w:t>Maria Luiza Burgareli</w:t>
      </w:r>
      <w:r>
        <w:rPr/>
        <w:t>, apresentou o relatório de</w:t>
      </w:r>
      <w:r>
        <w:rPr>
          <w:spacing w:val="1"/>
        </w:rPr>
        <w:t> </w:t>
      </w:r>
      <w:r>
        <w:rPr/>
        <w:t>monitoramento anual do Comitê PopRua. O objetivo do documento é apresentar um</w:t>
      </w:r>
      <w:r>
        <w:rPr>
          <w:spacing w:val="-64"/>
        </w:rPr>
        <w:t> </w:t>
      </w:r>
      <w:r>
        <w:rPr/>
        <w:t>resumo da atuação do conselho, as maiores conquistas de cada gestão e expor um</w:t>
      </w:r>
      <w:r>
        <w:rPr>
          <w:spacing w:val="1"/>
        </w:rPr>
        <w:t> </w:t>
      </w:r>
      <w:r>
        <w:rPr/>
        <w:t>monitoramento de atividades.</w:t>
      </w:r>
    </w:p>
    <w:p>
      <w:pPr>
        <w:pStyle w:val="BodyText"/>
        <w:spacing w:line="360" w:lineRule="auto"/>
        <w:ind w:right="117"/>
      </w:pPr>
      <w:r>
        <w:rPr/>
        <w:t>A</w:t>
      </w:r>
      <w:r>
        <w:rPr>
          <w:spacing w:val="1"/>
        </w:rPr>
        <w:t> </w:t>
      </w:r>
      <w:r>
        <w:rPr/>
        <w:t>coleta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feita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monitoramento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tabulação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informações das atas, e da aplicação de um formulário de avaliação e perfil. Sobre</w:t>
      </w:r>
      <w:r>
        <w:rPr>
          <w:spacing w:val="1"/>
        </w:rPr>
        <w:t> </w:t>
      </w:r>
      <w:r>
        <w:rPr/>
        <w:t>este último: foi aplicado cinco vezes, uma vez por ano, exceto em 2020, quando</w:t>
      </w:r>
      <w:r>
        <w:rPr>
          <w:spacing w:val="1"/>
        </w:rPr>
        <w:t> </w:t>
      </w:r>
      <w:r>
        <w:rPr/>
        <w:t>houveram duas aplicações devido à alteração inédita da dinâmica das reuniões para</w:t>
      </w:r>
      <w:r>
        <w:rPr>
          <w:spacing w:val="-64"/>
        </w:rPr>
        <w:t> </w:t>
      </w:r>
      <w:r>
        <w:rPr/>
        <w:t>plataforma online, em decorrência da pandemia. As aplicações que eram feitas</w:t>
      </w:r>
      <w:r>
        <w:rPr>
          <w:spacing w:val="1"/>
        </w:rPr>
        <w:t> </w:t>
      </w:r>
      <w:r>
        <w:rPr/>
        <w:t>presencialmente, passaram a ser online a partir do segundo semestre de 2020. Para</w:t>
      </w:r>
      <w:r>
        <w:rPr>
          <w:spacing w:val="-64"/>
        </w:rPr>
        <w:t> </w:t>
      </w:r>
      <w:r>
        <w:rPr/>
        <w:t>o relatório apresentado na reunião, optou-se por apresentar uma série histórica</w:t>
      </w:r>
      <w:r>
        <w:rPr>
          <w:spacing w:val="1"/>
        </w:rPr>
        <w:t> </w:t>
      </w:r>
      <w:r>
        <w:rPr/>
        <w:t>comparativa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formulários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perfil,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disponibilizados em</w:t>
      </w:r>
      <w:r>
        <w:rPr>
          <w:spacing w:val="1"/>
        </w:rPr>
        <w:t> </w:t>
      </w:r>
      <w:r>
        <w:rPr/>
        <w:t>2020/1, 2020/2 e 2021.</w:t>
      </w:r>
    </w:p>
    <w:p>
      <w:pPr>
        <w:pStyle w:val="BodyText"/>
        <w:spacing w:line="360" w:lineRule="auto"/>
      </w:pPr>
      <w:r>
        <w:rPr/>
        <w:t>O relatório em breve estará disponível para acesso geral do público. Aqui em</w:t>
      </w:r>
      <w:r>
        <w:rPr>
          <w:spacing w:val="1"/>
        </w:rPr>
        <w:t> </w:t>
      </w:r>
      <w:r>
        <w:rPr/>
        <w:t>ata serão registrados os principais pontos abordados. Desta forma, o gráfico de</w:t>
      </w:r>
      <w:r>
        <w:rPr>
          <w:spacing w:val="1"/>
        </w:rPr>
        <w:t> </w:t>
      </w:r>
      <w:r>
        <w:rPr/>
        <w:t>renda</w:t>
      </w:r>
      <w:r>
        <w:rPr>
          <w:spacing w:val="1"/>
        </w:rPr>
        <w:t> </w:t>
      </w:r>
      <w:r>
        <w:rPr/>
        <w:t>revelou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percentual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renda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participantes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momento 2020/2. A hipótese mais forte é a de que, com as reuniões online, menos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vulnerabilidade,</w:t>
      </w:r>
      <w:r>
        <w:rPr>
          <w:spacing w:val="1"/>
        </w:rPr>
        <w:t> </w:t>
      </w:r>
      <w:r>
        <w:rPr/>
        <w:t>puderam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reuniões. Assim sendo, a escolaridade acompanhou a lógica, mesmo com o ligeiro</w:t>
      </w:r>
      <w:r>
        <w:rPr>
          <w:spacing w:val="1"/>
        </w:rPr>
        <w:t> </w:t>
      </w:r>
      <w:r>
        <w:rPr/>
        <w:t>aumento da participação de pessoas com ensino médio completo. A maioria das</w:t>
      </w:r>
      <w:r>
        <w:rPr>
          <w:spacing w:val="1"/>
        </w:rPr>
        <w:t> </w:t>
      </w:r>
      <w:r>
        <w:rPr/>
        <w:t>respostas continuou sendo de pessoas com ensino superior. Também diminuiu-se a</w:t>
      </w:r>
      <w:r>
        <w:rPr>
          <w:spacing w:val="-64"/>
        </w:rPr>
        <w:t> </w:t>
      </w:r>
      <w:r>
        <w:rPr/>
        <w:t>presença de pessoas com histórico de rua no segundo momento de 2020, em 2021</w:t>
      </w:r>
      <w:r>
        <w:rPr>
          <w:spacing w:val="1"/>
        </w:rPr>
        <w:t> </w:t>
      </w:r>
      <w:r>
        <w:rPr/>
        <w:t>registramos um breve aumento desta categoria - espera-se que em 2022, com a</w:t>
      </w:r>
      <w:r>
        <w:rPr>
          <w:spacing w:val="1"/>
        </w:rPr>
        <w:t> </w:t>
      </w:r>
      <w:r>
        <w:rPr/>
        <w:t>volta</w:t>
      </w:r>
      <w:r>
        <w:rPr>
          <w:spacing w:val="-1"/>
        </w:rPr>
        <w:t> </w:t>
      </w:r>
      <w:r>
        <w:rPr/>
        <w:t>das reuniões presenciais,</w:t>
      </w:r>
      <w:r>
        <w:rPr>
          <w:spacing w:val="-1"/>
        </w:rPr>
        <w:t> </w:t>
      </w:r>
      <w:r>
        <w:rPr/>
        <w:t>este número volte a</w:t>
      </w:r>
      <w:r>
        <w:rPr>
          <w:spacing w:val="-1"/>
        </w:rPr>
        <w:t> </w:t>
      </w:r>
      <w:r>
        <w:rPr/>
        <w:t>subir.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16"/>
      </w:pP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satisfação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participantes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órgão</w:t>
      </w:r>
      <w:r>
        <w:rPr>
          <w:spacing w:val="1"/>
        </w:rPr>
        <w:t> </w:t>
      </w:r>
      <w:r>
        <w:rPr/>
        <w:t>colegiado,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registrada</w:t>
      </w:r>
      <w:r>
        <w:rPr>
          <w:spacing w:val="30"/>
        </w:rPr>
        <w:t> </w:t>
      </w:r>
      <w:r>
        <w:rPr/>
        <w:t>uma</w:t>
      </w:r>
      <w:r>
        <w:rPr>
          <w:spacing w:val="30"/>
        </w:rPr>
        <w:t> </w:t>
      </w:r>
      <w:r>
        <w:rPr/>
        <w:t>queda</w:t>
      </w:r>
      <w:r>
        <w:rPr>
          <w:spacing w:val="30"/>
        </w:rPr>
        <w:t> </w:t>
      </w:r>
      <w:r>
        <w:rPr/>
        <w:t>significativa</w:t>
      </w:r>
      <w:r>
        <w:rPr>
          <w:spacing w:val="30"/>
        </w:rPr>
        <w:t> </w:t>
      </w:r>
      <w:r>
        <w:rPr/>
        <w:t>do</w:t>
      </w:r>
      <w:r>
        <w:rPr>
          <w:spacing w:val="30"/>
        </w:rPr>
        <w:t> </w:t>
      </w:r>
      <w:r>
        <w:rPr/>
        <w:t>setor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movimento</w:t>
      </w:r>
      <w:r>
        <w:rPr>
          <w:spacing w:val="30"/>
        </w:rPr>
        <w:t> </w:t>
      </w:r>
      <w:r>
        <w:rPr/>
        <w:t>social</w:t>
      </w:r>
      <w:r>
        <w:rPr>
          <w:spacing w:val="30"/>
        </w:rPr>
        <w:t> </w:t>
      </w:r>
      <w:r>
        <w:rPr/>
        <w:t>e</w:t>
      </w:r>
      <w:r>
        <w:rPr>
          <w:spacing w:val="30"/>
        </w:rPr>
        <w:t> </w:t>
      </w:r>
      <w:r>
        <w:rPr/>
        <w:t>da</w:t>
      </w:r>
      <w:r>
        <w:rPr>
          <w:spacing w:val="15"/>
        </w:rPr>
        <w:t> </w:t>
      </w:r>
      <w:r>
        <w:rPr/>
        <w:t>mobilização</w:t>
      </w:r>
      <w:r>
        <w:rPr>
          <w:spacing w:val="-65"/>
        </w:rPr>
        <w:t> </w:t>
      </w:r>
      <w:r>
        <w:rPr/>
        <w:t>do comitê ou da sociedade civil, enquanto houve um aumento da presença de</w:t>
      </w:r>
      <w:r>
        <w:rPr>
          <w:spacing w:val="1"/>
        </w:rPr>
        <w:t> </w:t>
      </w:r>
      <w:r>
        <w:rPr/>
        <w:t>representantes de equipamentos, sobretudo da SMADS. Relatou-se um aumento</w:t>
      </w:r>
      <w:r>
        <w:rPr>
          <w:spacing w:val="1"/>
        </w:rPr>
        <w:t> </w:t>
      </w:r>
      <w:r>
        <w:rPr/>
        <w:t>otimista do tempo de participação no Comitê, sendo o maior registro aquele de</w:t>
      </w:r>
      <w:r>
        <w:rPr>
          <w:spacing w:val="1"/>
        </w:rPr>
        <w:t> </w:t>
      </w:r>
      <w:r>
        <w:rPr/>
        <w:t>pessoas que participam do espaço há mais de dois anos, seguido do aumento</w:t>
      </w:r>
      <w:r>
        <w:rPr>
          <w:spacing w:val="1"/>
        </w:rPr>
        <w:t> </w:t>
      </w:r>
      <w:r>
        <w:rPr/>
        <w:t>daqueles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relataram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“6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ano”.</w:t>
      </w:r>
      <w:r>
        <w:rPr>
          <w:spacing w:val="1"/>
        </w:rPr>
        <w:t> </w:t>
      </w:r>
      <w:r>
        <w:rPr/>
        <w:t>Houve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expressiva dos que relataram “menos de 6 meses”, e uma queda inexpressiva da</w:t>
      </w:r>
      <w:r>
        <w:rPr>
          <w:spacing w:val="1"/>
        </w:rPr>
        <w:t> </w:t>
      </w:r>
      <w:r>
        <w:rPr/>
        <w:t>categoria participação entre “1 ano e 2 anos”.</w:t>
      </w:r>
    </w:p>
    <w:p>
      <w:pPr>
        <w:pStyle w:val="BodyText"/>
        <w:spacing w:line="360" w:lineRule="auto"/>
        <w:ind w:right="113"/>
      </w:pPr>
      <w:r>
        <w:rPr/>
        <w:t>Em relação à questão sobre se o comitê proporcionou avanço na política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para a população em situação de rua, a avaliação “Regular” aumentou</w:t>
      </w:r>
      <w:r>
        <w:rPr>
          <w:spacing w:val="1"/>
        </w:rPr>
        <w:t> </w:t>
      </w:r>
      <w:r>
        <w:rPr/>
        <w:t>expressivamente,</w:t>
      </w:r>
      <w:r>
        <w:rPr>
          <w:spacing w:val="1"/>
        </w:rPr>
        <w:t> </w:t>
      </w:r>
      <w:r>
        <w:rPr/>
        <w:t>enquanto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“Muito”</w:t>
      </w:r>
      <w:r>
        <w:rPr>
          <w:spacing w:val="1"/>
        </w:rPr>
        <w:t> </w:t>
      </w:r>
      <w:r>
        <w:rPr/>
        <w:t>caiu</w:t>
      </w:r>
      <w:r>
        <w:rPr>
          <w:spacing w:val="1"/>
        </w:rPr>
        <w:t> </w:t>
      </w:r>
      <w:r>
        <w:rPr/>
        <w:t>expressivamente.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avaliação “Totalmente”, quanto a “Pouco” mantiveram-se estáveis em níveis baixos.</w:t>
      </w:r>
      <w:r>
        <w:rPr>
          <w:spacing w:val="1"/>
        </w:rPr>
        <w:t> </w:t>
      </w:r>
      <w:r>
        <w:rPr/>
        <w:t>O gráfico seguinte avaliou a percepção sobre o cumprimento do papel do comitê na</w:t>
      </w:r>
      <w:r>
        <w:rPr>
          <w:spacing w:val="1"/>
        </w:rPr>
        <w:t> </w:t>
      </w:r>
      <w:r>
        <w:rPr/>
        <w:t>representação</w:t>
      </w:r>
      <w:r>
        <w:rPr>
          <w:spacing w:val="1"/>
        </w:rPr>
        <w:t> </w:t>
      </w:r>
      <w:r>
        <w:rPr/>
        <w:t>da população em situação de rua: a avaliação “Muito” caiu mas</w:t>
      </w:r>
      <w:r>
        <w:rPr>
          <w:spacing w:val="1"/>
        </w:rPr>
        <w:t> </w:t>
      </w:r>
      <w:r>
        <w:rPr/>
        <w:t>continuou sendo a maior resposta, o espaço desta avaliação foi substituído pelas</w:t>
      </w:r>
      <w:r>
        <w:rPr>
          <w:spacing w:val="1"/>
        </w:rPr>
        <w:t> </w:t>
      </w:r>
      <w:r>
        <w:rPr/>
        <w:t>avaliações “Regular” e “Totalmente”, respectivamente, de acordo com o aumento</w:t>
      </w:r>
      <w:r>
        <w:rPr>
          <w:spacing w:val="1"/>
        </w:rPr>
        <w:t> </w:t>
      </w:r>
      <w:r>
        <w:rPr/>
        <w:t>dessas respostas. A resposta “Pouco” caiu, mantendo níveis baixos de resposta.</w:t>
      </w:r>
    </w:p>
    <w:p>
      <w:pPr>
        <w:pStyle w:val="BodyText"/>
        <w:spacing w:line="360" w:lineRule="auto"/>
        <w:ind w:right="115"/>
      </w:pPr>
      <w:r>
        <w:rPr/>
        <w:t>Os dados das reuniões ordinárias e extraordinárias revelaram que em 2021</w:t>
      </w:r>
      <w:r>
        <w:rPr>
          <w:spacing w:val="1"/>
        </w:rPr>
        <w:t> </w:t>
      </w:r>
      <w:r>
        <w:rPr/>
        <w:t>foram</w:t>
      </w:r>
      <w:r>
        <w:rPr>
          <w:spacing w:val="12"/>
        </w:rPr>
        <w:t> </w:t>
      </w:r>
      <w:r>
        <w:rPr/>
        <w:t>18</w:t>
      </w:r>
      <w:r>
        <w:rPr>
          <w:spacing w:val="13"/>
        </w:rPr>
        <w:t> </w:t>
      </w:r>
      <w:r>
        <w:rPr/>
        <w:t>reuniões</w:t>
      </w:r>
      <w:r>
        <w:rPr>
          <w:spacing w:val="12"/>
        </w:rPr>
        <w:t> </w:t>
      </w:r>
      <w:r>
        <w:rPr/>
        <w:t>-</w:t>
      </w:r>
      <w:r>
        <w:rPr>
          <w:spacing w:val="13"/>
        </w:rPr>
        <w:t> </w:t>
      </w:r>
      <w:r>
        <w:rPr/>
        <w:t>contra</w:t>
      </w:r>
      <w:r>
        <w:rPr>
          <w:spacing w:val="13"/>
        </w:rPr>
        <w:t> </w:t>
      </w:r>
      <w:r>
        <w:rPr/>
        <w:t>25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2020,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2019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11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2018.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ano</w:t>
      </w:r>
      <w:r>
        <w:rPr>
          <w:spacing w:val="-2"/>
        </w:rPr>
        <w:t> </w:t>
      </w:r>
      <w:r>
        <w:rPr/>
        <w:t>passado</w:t>
      </w:r>
    </w:p>
    <w:p>
      <w:pPr>
        <w:pStyle w:val="BodyText"/>
        <w:spacing w:line="360" w:lineRule="auto"/>
        <w:ind w:firstLine="0"/>
      </w:pPr>
      <w:r>
        <w:rPr/>
        <w:t>foram 35 pautas, enquanto em 2020 foram 24 e em 2019, 36. A classificação das</w:t>
      </w:r>
      <w:r>
        <w:rPr>
          <w:spacing w:val="1"/>
        </w:rPr>
        <w:t> </w:t>
      </w:r>
      <w:r>
        <w:rPr/>
        <w:t>pautas mais debatidas foram: “Covid-19”, “assuntos administrativos”, “denúncias”,</w:t>
      </w:r>
      <w:r>
        <w:rPr>
          <w:spacing w:val="1"/>
        </w:rPr>
        <w:t> </w:t>
      </w:r>
      <w:r>
        <w:rPr/>
        <w:t>“óbitos”, “CPD”, “Censo População em situação de rua”, “informações gerais” e</w:t>
      </w:r>
      <w:r>
        <w:rPr>
          <w:spacing w:val="1"/>
        </w:rPr>
        <w:t> </w:t>
      </w:r>
      <w:r>
        <w:rPr/>
        <w:t>“equipamentos da SMADS”. A participação geral dos conselheiros, em porcentagem</w:t>
      </w:r>
      <w:r>
        <w:rPr>
          <w:spacing w:val="-64"/>
        </w:rPr>
        <w:t> </w:t>
      </w:r>
      <w:r>
        <w:rPr/>
        <w:t>por categoria, demonstrou que houve participação de 34% dos representantes de</w:t>
      </w:r>
      <w:r>
        <w:rPr>
          <w:spacing w:val="1"/>
        </w:rPr>
        <w:t> </w:t>
      </w:r>
      <w:r>
        <w:rPr/>
        <w:t>governo,</w:t>
      </w:r>
      <w:r>
        <w:rPr>
          <w:spacing w:val="1"/>
        </w:rPr>
        <w:t> </w:t>
      </w:r>
      <w:r>
        <w:rPr/>
        <w:t>50%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organizações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28,33%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representantes da população em situação de rua. Por fim, deve-se registrar que a</w:t>
      </w:r>
      <w:r>
        <w:rPr>
          <w:spacing w:val="1"/>
        </w:rPr>
        <w:t> </w:t>
      </w:r>
      <w:r>
        <w:rPr/>
        <w:t>representação da população em situação de rua enfrenta a vulnerabilidade e a</w:t>
      </w:r>
      <w:r>
        <w:rPr>
          <w:spacing w:val="1"/>
        </w:rPr>
        <w:t> </w:t>
      </w:r>
      <w:r>
        <w:rPr/>
        <w:t>consequente dificuldade da participação nas reuniões virtuais.</w:t>
      </w:r>
    </w:p>
    <w:p>
      <w:pPr>
        <w:pStyle w:val="BodyText"/>
        <w:spacing w:line="360" w:lineRule="auto"/>
      </w:pPr>
      <w:r>
        <w:rPr/>
        <w:t>O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>
          <w:rFonts w:ascii="Arial" w:hAnsi="Arial"/>
          <w:b/>
        </w:rPr>
        <w:t>Edvaldo</w:t>
      </w:r>
      <w:r>
        <w:rPr>
          <w:rFonts w:ascii="Arial" w:hAnsi="Arial"/>
          <w:b/>
          <w:spacing w:val="1"/>
        </w:rPr>
        <w:t> </w:t>
      </w:r>
      <w:r>
        <w:rPr/>
        <w:t>levantou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hipótese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baixa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 secretarias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muito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consultivo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deliberativo.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mesmo,</w:t>
      </w:r>
      <w:r>
        <w:rPr>
          <w:spacing w:val="1"/>
        </w:rPr>
        <w:t> </w:t>
      </w:r>
      <w:r>
        <w:rPr/>
        <w:t>posteriormente, pediu a presença de uma pessoa do “CPD”. Os representantes do</w:t>
      </w:r>
      <w:r>
        <w:rPr>
          <w:spacing w:val="1"/>
        </w:rPr>
        <w:t> </w:t>
      </w:r>
      <w:r>
        <w:rPr/>
        <w:t>CAPS Santana pediram para que no próximo relatório sejam registrados de onde as</w:t>
      </w:r>
      <w:r>
        <w:rPr>
          <w:spacing w:val="-64"/>
        </w:rPr>
        <w:t> </w:t>
      </w:r>
      <w:r>
        <w:rPr/>
        <w:t>pessoas vêm, assim, é possível registrar um alcance territorial do Comitê.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ind w:left="0" w:right="0" w:firstLine="0"/>
        <w:jc w:val="left"/>
        <w:rPr>
          <w:sz w:val="14"/>
        </w:rPr>
      </w:pPr>
    </w:p>
    <w:p>
      <w:pPr>
        <w:spacing w:before="93"/>
        <w:ind w:left="82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Encaminhamentos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360" w:lineRule="auto" w:before="138" w:after="0"/>
        <w:ind w:left="820" w:right="113" w:hanging="360"/>
        <w:jc w:val="both"/>
        <w:rPr>
          <w:sz w:val="24"/>
        </w:rPr>
      </w:pPr>
      <w:r>
        <w:rPr>
          <w:sz w:val="24"/>
        </w:rPr>
        <w:t>Reunir</w:t>
      </w:r>
      <w:r>
        <w:rPr>
          <w:spacing w:val="1"/>
          <w:sz w:val="24"/>
        </w:rPr>
        <w:t> </w:t>
      </w:r>
      <w:r>
        <w:rPr>
          <w:sz w:val="24"/>
        </w:rPr>
        <w:t>ideias</w:t>
      </w:r>
      <w:r>
        <w:rPr>
          <w:spacing w:val="1"/>
          <w:sz w:val="24"/>
        </w:rPr>
        <w:t> </w:t>
      </w:r>
      <w:r>
        <w:rPr>
          <w:sz w:val="24"/>
        </w:rPr>
        <w:t>e demandas sobre o assunto de segurança alimentar - as</w:t>
      </w:r>
      <w:r>
        <w:rPr>
          <w:spacing w:val="1"/>
          <w:sz w:val="24"/>
        </w:rPr>
        <w:t> </w:t>
      </w:r>
      <w:r>
        <w:rPr>
          <w:sz w:val="24"/>
        </w:rPr>
        <w:t>sugestões devem ser levantadas pelo e-mail da coordenação - após acúmulo</w:t>
      </w:r>
      <w:r>
        <w:rPr>
          <w:spacing w:val="-64"/>
          <w:sz w:val="24"/>
        </w:rPr>
        <w:t> </w:t>
      </w:r>
      <w:r>
        <w:rPr>
          <w:sz w:val="24"/>
        </w:rPr>
        <w:t>de sugestões, marcar uma reunião do subcomitê de segurança alimentar;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both"/>
        <w:rPr>
          <w:sz w:val="24"/>
        </w:rPr>
      </w:pPr>
      <w:r>
        <w:rPr>
          <w:sz w:val="24"/>
        </w:rPr>
        <w:t>Marcar uma data de formação para conselheiros eleitos;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360" w:lineRule="auto" w:before="138" w:after="0"/>
        <w:ind w:left="820" w:right="113" w:hanging="360"/>
        <w:jc w:val="both"/>
        <w:rPr>
          <w:sz w:val="24"/>
        </w:rPr>
      </w:pPr>
      <w:r>
        <w:rPr>
          <w:sz w:val="24"/>
        </w:rPr>
        <w:t>Na próxima reunião do pleito dar um informe qualificado sobre o dados do</w:t>
      </w:r>
      <w:r>
        <w:rPr>
          <w:spacing w:val="1"/>
          <w:sz w:val="24"/>
        </w:rPr>
        <w:t> </w:t>
      </w:r>
      <w:r>
        <w:rPr>
          <w:sz w:val="24"/>
        </w:rPr>
        <w:t>Centro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Promoção</w:t>
      </w:r>
      <w:r>
        <w:rPr>
          <w:spacing w:val="45"/>
          <w:sz w:val="24"/>
        </w:rPr>
        <w:t> </w:t>
      </w:r>
      <w:r>
        <w:rPr>
          <w:sz w:val="24"/>
        </w:rPr>
        <w:t>e</w:t>
      </w:r>
      <w:r>
        <w:rPr>
          <w:spacing w:val="44"/>
          <w:sz w:val="24"/>
        </w:rPr>
        <w:t> </w:t>
      </w:r>
      <w:r>
        <w:rPr>
          <w:sz w:val="24"/>
        </w:rPr>
        <w:t>Defesa</w:t>
      </w:r>
      <w:r>
        <w:rPr>
          <w:spacing w:val="45"/>
          <w:sz w:val="24"/>
        </w:rPr>
        <w:t> </w:t>
      </w:r>
      <w:r>
        <w:rPr>
          <w:sz w:val="24"/>
        </w:rPr>
        <w:t>dos</w:t>
      </w:r>
      <w:r>
        <w:rPr>
          <w:spacing w:val="45"/>
          <w:sz w:val="24"/>
        </w:rPr>
        <w:t> </w:t>
      </w:r>
      <w:r>
        <w:rPr>
          <w:sz w:val="24"/>
        </w:rPr>
        <w:t>Direitos</w:t>
      </w:r>
      <w:r>
        <w:rPr>
          <w:spacing w:val="44"/>
          <w:sz w:val="24"/>
        </w:rPr>
        <w:t> </w:t>
      </w:r>
      <w:r>
        <w:rPr>
          <w:sz w:val="24"/>
        </w:rPr>
        <w:t>da</w:t>
      </w:r>
      <w:r>
        <w:rPr>
          <w:spacing w:val="45"/>
          <w:sz w:val="24"/>
        </w:rPr>
        <w:t> </w:t>
      </w:r>
      <w:r>
        <w:rPr>
          <w:sz w:val="24"/>
        </w:rPr>
        <w:t>População</w:t>
      </w:r>
      <w:r>
        <w:rPr>
          <w:spacing w:val="30"/>
          <w:sz w:val="24"/>
        </w:rPr>
        <w:t> </w:t>
      </w:r>
      <w:r>
        <w:rPr>
          <w:sz w:val="24"/>
        </w:rPr>
        <w:t>em</w:t>
      </w:r>
      <w:r>
        <w:rPr>
          <w:spacing w:val="30"/>
          <w:sz w:val="24"/>
        </w:rPr>
        <w:t> </w:t>
      </w:r>
      <w:r>
        <w:rPr>
          <w:sz w:val="24"/>
        </w:rPr>
        <w:t>Situação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Rua - e sobre conselho gestor;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both"/>
        <w:rPr>
          <w:sz w:val="24"/>
        </w:rPr>
      </w:pPr>
      <w:r>
        <w:rPr>
          <w:sz w:val="24"/>
        </w:rPr>
        <w:t>Enviar link do painel de direitos humanos no mailing;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360" w:lineRule="auto" w:before="138" w:after="0"/>
        <w:ind w:left="820" w:right="115" w:hanging="36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próxima</w:t>
      </w:r>
      <w:r>
        <w:rPr>
          <w:spacing w:val="1"/>
          <w:sz w:val="24"/>
        </w:rPr>
        <w:t> </w:t>
      </w:r>
      <w:r>
        <w:rPr>
          <w:sz w:val="24"/>
        </w:rPr>
        <w:t>reunião:</w:t>
      </w:r>
      <w:r>
        <w:rPr>
          <w:spacing w:val="1"/>
          <w:sz w:val="24"/>
        </w:rPr>
        <w:t> </w:t>
      </w:r>
      <w:r>
        <w:rPr>
          <w:sz w:val="24"/>
        </w:rPr>
        <w:t>informe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Rede</w:t>
      </w:r>
      <w:r>
        <w:rPr>
          <w:spacing w:val="1"/>
          <w:sz w:val="24"/>
        </w:rPr>
        <w:t> </w:t>
      </w:r>
      <w:r>
        <w:rPr>
          <w:sz w:val="24"/>
        </w:rPr>
        <w:t>Cozinha</w:t>
      </w:r>
      <w:r>
        <w:rPr>
          <w:spacing w:val="1"/>
          <w:sz w:val="24"/>
        </w:rPr>
        <w:t> </w:t>
      </w:r>
      <w:r>
        <w:rPr>
          <w:sz w:val="24"/>
        </w:rPr>
        <w:t>Cidadã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debates sobre fluxo de denúncias;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360" w:lineRule="auto" w:before="0" w:after="0"/>
        <w:ind w:left="820" w:right="113" w:hanging="360"/>
        <w:jc w:val="both"/>
        <w:rPr>
          <w:sz w:val="24"/>
        </w:rPr>
      </w:pPr>
      <w:r>
        <w:rPr>
          <w:sz w:val="24"/>
        </w:rPr>
        <w:t>Realizar convite à representantes do Comitê PopRua para reunião do Comitê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Baixas</w:t>
      </w:r>
      <w:r>
        <w:rPr>
          <w:spacing w:val="1"/>
          <w:sz w:val="24"/>
        </w:rPr>
        <w:t> </w:t>
      </w:r>
      <w:r>
        <w:rPr>
          <w:sz w:val="24"/>
        </w:rPr>
        <w:t>Temperaturas</w:t>
      </w:r>
      <w:r>
        <w:rPr>
          <w:spacing w:val="1"/>
          <w:sz w:val="24"/>
        </w:rPr>
        <w:t> </w:t>
      </w:r>
      <w:r>
        <w:rPr>
          <w:sz w:val="24"/>
        </w:rPr>
        <w:t>(Sra.</w:t>
      </w:r>
      <w:r>
        <w:rPr>
          <w:spacing w:val="1"/>
          <w:sz w:val="24"/>
        </w:rPr>
        <w:t> </w:t>
      </w:r>
      <w:r>
        <w:rPr>
          <w:sz w:val="24"/>
        </w:rPr>
        <w:t>Roseli</w:t>
      </w:r>
      <w:r>
        <w:rPr>
          <w:spacing w:val="1"/>
          <w:sz w:val="24"/>
        </w:rPr>
        <w:t> </w:t>
      </w:r>
      <w:r>
        <w:rPr>
          <w:sz w:val="24"/>
        </w:rPr>
        <w:t>Kraemer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representante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Movimento Nacional foram tirados como representantes);</w:t>
      </w:r>
    </w:p>
    <w:sectPr>
      <w:pgSz w:w="11920" w:h="16840"/>
      <w:pgMar w:top="16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6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100" w:hanging="231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540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5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7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28" w:hanging="36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0" w:right="112" w:firstLine="720"/>
      <w:jc w:val="both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540" w:right="113" w:hanging="36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95ª Ordinária - Maio</dc:title>
  <dcterms:created xsi:type="dcterms:W3CDTF">2023-05-16T23:26:50Z</dcterms:created>
  <dcterms:modified xsi:type="dcterms:W3CDTF">2023-05-16T23:26:50Z</dcterms:modified>
</cp:coreProperties>
</file>