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F3E7D" w14:textId="77777777" w:rsidR="00FC7CC1" w:rsidRDefault="005A04D1">
      <w:pPr>
        <w:spacing w:after="0" w:line="240" w:lineRule="auto"/>
        <w:jc w:val="both"/>
        <w:rPr>
          <w:color w:val="222222"/>
        </w:rPr>
      </w:pPr>
      <w:bookmarkStart w:id="0" w:name="_gjdgxs" w:colFirst="0" w:colLast="0"/>
      <w:bookmarkStart w:id="1" w:name="_GoBack"/>
      <w:bookmarkEnd w:id="0"/>
      <w:bookmarkEnd w:id="1"/>
      <w:r>
        <w:rPr>
          <w:color w:val="000000"/>
        </w:rPr>
        <w:t xml:space="preserve">Aos </w:t>
      </w:r>
      <w:r w:rsidR="00926D40">
        <w:rPr>
          <w:color w:val="000000"/>
        </w:rPr>
        <w:t xml:space="preserve">dezenove </w:t>
      </w:r>
      <w:r>
        <w:rPr>
          <w:color w:val="000000"/>
        </w:rPr>
        <w:t xml:space="preserve">dias do mês de </w:t>
      </w:r>
      <w:r>
        <w:t xml:space="preserve">maio </w:t>
      </w:r>
      <w:r>
        <w:rPr>
          <w:color w:val="000000"/>
        </w:rPr>
        <w:t xml:space="preserve">do ano de dois mil e vinte realizou-se a </w:t>
      </w:r>
      <w:r w:rsidR="0032130E">
        <w:rPr>
          <w:color w:val="000000"/>
        </w:rPr>
        <w:t xml:space="preserve">Reunião Extraordinária </w:t>
      </w:r>
      <w:r>
        <w:rPr>
          <w:color w:val="000000"/>
        </w:rPr>
        <w:t xml:space="preserve">do Conselho de Orientação e Administração Técnica de São Paulo – COAT/SP, via aplicativo </w:t>
      </w:r>
      <w:proofErr w:type="spellStart"/>
      <w:r>
        <w:t>Hangouts</w:t>
      </w:r>
      <w:proofErr w:type="spellEnd"/>
      <w:r>
        <w:t xml:space="preserve"> </w:t>
      </w:r>
      <w:r>
        <w:rPr>
          <w:color w:val="000000"/>
        </w:rPr>
        <w:t xml:space="preserve">devido à situação de pandemia decorrente do COVID-19, com o início às 14h00, sob a presidência da Sra. Conselheira </w:t>
      </w:r>
      <w:r>
        <w:rPr>
          <w:b/>
          <w:color w:val="000000"/>
        </w:rPr>
        <w:t xml:space="preserve">Sandra Regina Gomes, – </w:t>
      </w:r>
      <w:r>
        <w:rPr>
          <w:color w:val="000000"/>
        </w:rPr>
        <w:t xml:space="preserve">representante da Secretaria Municipal de Direitos Humanos e Cidadania- SMDHC e a presença dos seguintes Conselheiros: Sra. </w:t>
      </w:r>
      <w:r>
        <w:rPr>
          <w:b/>
          <w:color w:val="000000"/>
        </w:rPr>
        <w:t>Marly Augusta Feitosa da Silva</w:t>
      </w:r>
      <w:r>
        <w:rPr>
          <w:color w:val="000000"/>
        </w:rPr>
        <w:t xml:space="preserve">, representante do Grande Conselho Municipal do Idoso que neste ato também representava o Sr. </w:t>
      </w:r>
      <w:r>
        <w:rPr>
          <w:b/>
          <w:color w:val="000000"/>
        </w:rPr>
        <w:t xml:space="preserve">Remo Vitório </w:t>
      </w:r>
      <w:proofErr w:type="spellStart"/>
      <w:r>
        <w:rPr>
          <w:b/>
          <w:color w:val="000000"/>
        </w:rPr>
        <w:t>Cherubin</w:t>
      </w:r>
      <w:proofErr w:type="spellEnd"/>
      <w:r>
        <w:rPr>
          <w:color w:val="000000"/>
        </w:rPr>
        <w:t xml:space="preserve">, representante do Grande Conselho Municipal do Idoso e também Sra. </w:t>
      </w:r>
      <w:r>
        <w:rPr>
          <w:b/>
          <w:color w:val="000000"/>
        </w:rPr>
        <w:t xml:space="preserve">Maria Rosária </w:t>
      </w:r>
      <w:proofErr w:type="spellStart"/>
      <w:r>
        <w:rPr>
          <w:b/>
          <w:color w:val="000000"/>
        </w:rPr>
        <w:t>Paolone</w:t>
      </w:r>
      <w:proofErr w:type="spellEnd"/>
      <w:r>
        <w:rPr>
          <w:color w:val="000000"/>
        </w:rPr>
        <w:t xml:space="preserve">, representante do Grande Conselho Municipal do Idoso; também participaram a Sra. </w:t>
      </w:r>
      <w:r>
        <w:rPr>
          <w:b/>
          <w:color w:val="000000"/>
        </w:rPr>
        <w:t>Claudia da Rosa Lima</w:t>
      </w:r>
      <w:r>
        <w:rPr>
          <w:color w:val="000000"/>
        </w:rPr>
        <w:t xml:space="preserve"> da Secretaria Municipal da Assistência e Desenvolvimento Social; Sr. </w:t>
      </w:r>
      <w:r>
        <w:rPr>
          <w:b/>
          <w:color w:val="000000"/>
        </w:rPr>
        <w:t>José Cícero Rosendo dos Santos</w:t>
      </w:r>
      <w:r>
        <w:rPr>
          <w:color w:val="000000"/>
        </w:rPr>
        <w:t xml:space="preserve">, representante do Grande Conselho Municipal do Idoso; Sr. </w:t>
      </w:r>
      <w:r>
        <w:rPr>
          <w:b/>
          <w:color w:val="000000"/>
        </w:rPr>
        <w:t xml:space="preserve">José Carlos </w:t>
      </w:r>
      <w:proofErr w:type="spellStart"/>
      <w:r>
        <w:rPr>
          <w:b/>
          <w:color w:val="000000"/>
        </w:rPr>
        <w:t>Palacios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Munoz</w:t>
      </w:r>
      <w:proofErr w:type="spellEnd"/>
      <w:r>
        <w:rPr>
          <w:color w:val="000000"/>
        </w:rPr>
        <w:t xml:space="preserve">, representante da Secretaria Municipal da Fazenda – SF; </w:t>
      </w:r>
      <w:r>
        <w:rPr>
          <w:b/>
          <w:color w:val="000000"/>
        </w:rPr>
        <w:t>Alessandra Gosling</w:t>
      </w:r>
      <w:r>
        <w:rPr>
          <w:color w:val="000000"/>
        </w:rPr>
        <w:t xml:space="preserve">, representante da Secretaria Municipal de Direitos Humanos e Cidadania- SMDHC. Participou também a Sra. </w:t>
      </w:r>
      <w:r>
        <w:rPr>
          <w:b/>
          <w:color w:val="000000"/>
        </w:rPr>
        <w:t xml:space="preserve">Elizete </w:t>
      </w:r>
      <w:proofErr w:type="spellStart"/>
      <w:r>
        <w:rPr>
          <w:b/>
          <w:color w:val="000000"/>
        </w:rPr>
        <w:t>Nicolini</w:t>
      </w:r>
      <w:proofErr w:type="spellEnd"/>
      <w:r>
        <w:rPr>
          <w:color w:val="000000"/>
        </w:rPr>
        <w:t xml:space="preserve"> </w:t>
      </w:r>
      <w:r>
        <w:t xml:space="preserve">da </w:t>
      </w:r>
      <w:r>
        <w:rPr>
          <w:color w:val="000000"/>
        </w:rPr>
        <w:t xml:space="preserve">Secretaria Municipal de Direitos Humanos e Cidadania- </w:t>
      </w:r>
      <w:r w:rsidR="00926D40">
        <w:rPr>
          <w:color w:val="000000"/>
        </w:rPr>
        <w:t>SMDHC. Essa reunião teve a seguinte pauta</w:t>
      </w:r>
      <w:r>
        <w:rPr>
          <w:color w:val="000000"/>
        </w:rPr>
        <w:t>:</w:t>
      </w:r>
      <w:r>
        <w:t xml:space="preserve"> </w:t>
      </w:r>
      <w:r>
        <w:rPr>
          <w:color w:val="222222"/>
          <w:highlight w:val="white"/>
        </w:rPr>
        <w:t>(1</w:t>
      </w:r>
      <w:r w:rsidR="00FC7CC1">
        <w:rPr>
          <w:color w:val="222222"/>
        </w:rPr>
        <w:t>) Discussão da Minuta</w:t>
      </w:r>
      <w:r w:rsidR="006E55E6">
        <w:rPr>
          <w:color w:val="222222"/>
        </w:rPr>
        <w:t xml:space="preserve"> de Resolução</w:t>
      </w:r>
      <w:r w:rsidR="00FC7CC1">
        <w:rPr>
          <w:color w:val="222222"/>
        </w:rPr>
        <w:t xml:space="preserve"> acerca da </w:t>
      </w:r>
      <w:r w:rsidR="006E55E6">
        <w:rPr>
          <w:color w:val="222222"/>
        </w:rPr>
        <w:t xml:space="preserve">Aplicação de Recursos para a </w:t>
      </w:r>
      <w:r w:rsidR="00FC7CC1">
        <w:rPr>
          <w:color w:val="222222"/>
        </w:rPr>
        <w:t xml:space="preserve">Linha Emergencial </w:t>
      </w:r>
      <w:r w:rsidR="006E55E6">
        <w:rPr>
          <w:color w:val="222222"/>
        </w:rPr>
        <w:t xml:space="preserve">– Covid-19. </w:t>
      </w:r>
    </w:p>
    <w:p w14:paraId="72CD4548" w14:textId="3BFFF48E" w:rsidR="00FC7CC1" w:rsidRDefault="00FC7CC1">
      <w:pPr>
        <w:spacing w:after="0" w:line="240" w:lineRule="auto"/>
        <w:jc w:val="both"/>
        <w:rPr>
          <w:color w:val="222222"/>
        </w:rPr>
      </w:pPr>
    </w:p>
    <w:p w14:paraId="6555B9E2" w14:textId="24C90C30" w:rsidR="00AD7898" w:rsidRDefault="00AD7898">
      <w:pPr>
        <w:spacing w:after="0" w:line="240" w:lineRule="auto"/>
        <w:jc w:val="both"/>
        <w:rPr>
          <w:color w:val="222222"/>
        </w:rPr>
      </w:pPr>
    </w:p>
    <w:p w14:paraId="03520F9E" w14:textId="77777777" w:rsidR="00AD7898" w:rsidRDefault="00AD7898" w:rsidP="00AD7898">
      <w:pPr>
        <w:spacing w:after="0" w:line="240" w:lineRule="auto"/>
        <w:jc w:val="both"/>
        <w:rPr>
          <w:color w:val="222222"/>
          <w:highlight w:val="white"/>
        </w:rPr>
      </w:pPr>
    </w:p>
    <w:p w14:paraId="7E2DDD63" w14:textId="69D75FF8" w:rsidR="00AD7898" w:rsidRDefault="00AD7898" w:rsidP="00AD7898">
      <w:pPr>
        <w:spacing w:after="0" w:line="240" w:lineRule="auto"/>
        <w:jc w:val="both"/>
      </w:pPr>
      <w:bookmarkStart w:id="2" w:name="_hyde72in99ed"/>
      <w:bookmarkEnd w:id="2"/>
      <w:r>
        <w:rPr>
          <w:b/>
        </w:rPr>
        <w:t xml:space="preserve">Leitura e aprovação da ATA anterior: </w:t>
      </w:r>
      <w:r>
        <w:t xml:space="preserve">A ATA da reunião do dia 14/05/2020 foi aprovada por todos os membros do COAT presentes. </w:t>
      </w:r>
    </w:p>
    <w:p w14:paraId="4FE5554B" w14:textId="77777777" w:rsidR="00AD7898" w:rsidRDefault="00AD7898">
      <w:pPr>
        <w:spacing w:after="0" w:line="240" w:lineRule="auto"/>
        <w:jc w:val="both"/>
        <w:rPr>
          <w:color w:val="222222"/>
        </w:rPr>
      </w:pPr>
    </w:p>
    <w:p w14:paraId="47E7CF5F" w14:textId="77777777" w:rsidR="009C45B6" w:rsidRDefault="00FC7CC1">
      <w:pPr>
        <w:spacing w:after="0" w:line="240" w:lineRule="auto"/>
        <w:jc w:val="both"/>
        <w:rPr>
          <w:color w:val="000000"/>
        </w:rPr>
      </w:pPr>
      <w:r>
        <w:rPr>
          <w:color w:val="222222"/>
        </w:rPr>
        <w:t xml:space="preserve"> </w:t>
      </w:r>
    </w:p>
    <w:p w14:paraId="230B3EDD" w14:textId="77777777" w:rsidR="007C3807" w:rsidRPr="006E55E6" w:rsidRDefault="005A04D1" w:rsidP="00932F50">
      <w:pPr>
        <w:spacing w:after="0" w:line="240" w:lineRule="auto"/>
        <w:jc w:val="both"/>
      </w:pPr>
      <w:r>
        <w:rPr>
          <w:b/>
        </w:rPr>
        <w:t xml:space="preserve">1º item da pauta: </w:t>
      </w:r>
      <w:r>
        <w:t xml:space="preserve">A </w:t>
      </w:r>
      <w:r w:rsidR="00D97F90">
        <w:t>Sra.</w:t>
      </w:r>
      <w:r>
        <w:t xml:space="preserve"> Conselheira Sandra Regina Gomes iniciou a reunião </w:t>
      </w:r>
      <w:r w:rsidR="00942592">
        <w:t xml:space="preserve">abordando </w:t>
      </w:r>
      <w:r w:rsidR="00FC7CC1">
        <w:t>a versão apresentada na reunião</w:t>
      </w:r>
      <w:r w:rsidR="00942592">
        <w:t xml:space="preserve"> realizada</w:t>
      </w:r>
      <w:r w:rsidR="00FC7CC1">
        <w:t xml:space="preserve"> em 14/05/2020</w:t>
      </w:r>
      <w:r w:rsidR="00942592">
        <w:t>, e</w:t>
      </w:r>
      <w:r w:rsidR="00FC7CC1">
        <w:t xml:space="preserve"> foram discutidos e alterados os seguintes pontos:</w:t>
      </w:r>
      <w:r w:rsidR="00932F50">
        <w:t xml:space="preserve"> (1) </w:t>
      </w:r>
      <w:r w:rsidR="00FC7CC1">
        <w:t>Art</w:t>
      </w:r>
      <w:r w:rsidR="006E55E6">
        <w:t>.</w:t>
      </w:r>
      <w:r w:rsidR="00FC7CC1">
        <w:t xml:space="preserve"> 5</w:t>
      </w:r>
      <w:r w:rsidR="006E55E6" w:rsidRPr="006E55E6">
        <w:rPr>
          <w:vertAlign w:val="superscript"/>
        </w:rPr>
        <w:t>0</w:t>
      </w:r>
      <w:r w:rsidR="006E55E6">
        <w:rPr>
          <w:vertAlign w:val="superscript"/>
        </w:rPr>
        <w:t xml:space="preserve"> </w:t>
      </w:r>
      <w:r w:rsidR="00FC7CC1">
        <w:t>revisão da redação de maneira a tornar claro que o público</w:t>
      </w:r>
      <w:r w:rsidR="006E55E6">
        <w:t>-</w:t>
      </w:r>
      <w:r w:rsidR="00FC7CC1">
        <w:t>alvo da iniciativa</w:t>
      </w:r>
      <w:r w:rsidR="00932F50">
        <w:t xml:space="preserve"> são as </w:t>
      </w:r>
      <w:r w:rsidR="006E55E6">
        <w:t>I</w:t>
      </w:r>
      <w:r w:rsidR="00932F50">
        <w:t xml:space="preserve">nstituições de </w:t>
      </w:r>
      <w:r w:rsidR="006E55E6">
        <w:t>L</w:t>
      </w:r>
      <w:r w:rsidR="00932F50">
        <w:t xml:space="preserve">onga </w:t>
      </w:r>
      <w:r w:rsidR="006E55E6">
        <w:t>P</w:t>
      </w:r>
      <w:r w:rsidR="00932F50">
        <w:t xml:space="preserve">ermanência para </w:t>
      </w:r>
      <w:r w:rsidR="006E55E6">
        <w:t>I</w:t>
      </w:r>
      <w:r w:rsidR="00932F50">
        <w:t>dosos</w:t>
      </w:r>
      <w:r w:rsidR="0034795C">
        <w:t xml:space="preserve"> </w:t>
      </w:r>
      <w:proofErr w:type="spellStart"/>
      <w:r w:rsidR="0034795C">
        <w:t>ILPIs</w:t>
      </w:r>
      <w:proofErr w:type="spellEnd"/>
      <w:r w:rsidR="00932F50">
        <w:t xml:space="preserve"> de caráter filantrópico; (2) </w:t>
      </w:r>
      <w:r w:rsidR="000573E4">
        <w:t xml:space="preserve">o segundo ponto </w:t>
      </w:r>
      <w:r w:rsidR="00932F50">
        <w:t>de alteração foi o esclarecimento</w:t>
      </w:r>
      <w:r w:rsidR="006E55E6">
        <w:t xml:space="preserve"> de um período para analisar as solicitações de credenciamento, </w:t>
      </w:r>
      <w:r w:rsidR="00932F50">
        <w:t xml:space="preserve">que deverá ser de 10 dias corridos; (3) o terceiro ponto de discussão  para alteração </w:t>
      </w:r>
      <w:r w:rsidR="006E55E6">
        <w:t xml:space="preserve">foi sobre a </w:t>
      </w:r>
      <w:r w:rsidR="00932F50">
        <w:t xml:space="preserve">doação </w:t>
      </w:r>
      <w:r w:rsidR="006E55E6">
        <w:t xml:space="preserve">direcionada </w:t>
      </w:r>
      <w:r w:rsidR="00932F50">
        <w:t>de pessoa jurídica</w:t>
      </w:r>
      <w:r w:rsidR="006E55E6">
        <w:t>,</w:t>
      </w:r>
      <w:r w:rsidR="00932F50">
        <w:t xml:space="preserve"> que </w:t>
      </w:r>
      <w:r w:rsidR="006E55E6">
        <w:t xml:space="preserve">deverá </w:t>
      </w:r>
      <w:r w:rsidR="00932F50">
        <w:t>ret</w:t>
      </w:r>
      <w:r w:rsidR="006E55E6">
        <w:t>er</w:t>
      </w:r>
      <w:r w:rsidR="00932F50">
        <w:t xml:space="preserve"> 10%</w:t>
      </w:r>
      <w:r w:rsidR="006E55E6">
        <w:t xml:space="preserve"> (dez por cento) do valor total doado</w:t>
      </w:r>
      <w:r w:rsidR="0032130E">
        <w:t xml:space="preserve"> para a universalidade do Fundo</w:t>
      </w:r>
      <w:r w:rsidR="006E55E6">
        <w:t>, montante</w:t>
      </w:r>
      <w:r w:rsidR="0032130E">
        <w:t xml:space="preserve"> que deverá ser repartido para as organizações segundo critérios a serem definidos pelo</w:t>
      </w:r>
      <w:r w:rsidR="000573E4">
        <w:t xml:space="preserve"> COAT</w:t>
      </w:r>
      <w:r w:rsidR="0032130E">
        <w:t>; (4) o quarto ponto é que também poderão participar do credenciamento para pleitear o financiamento do fundo e receber doações as Organização de Sociedade Civil (OSC) unicamente das áreas de saúde e assistência social com projeto</w:t>
      </w:r>
      <w:r w:rsidR="006E55E6">
        <w:t>s</w:t>
      </w:r>
      <w:r w:rsidR="0032130E">
        <w:t xml:space="preserve"> de enfrent</w:t>
      </w:r>
      <w:r w:rsidR="006E55E6">
        <w:t>amento a pandemia</w:t>
      </w:r>
      <w:r w:rsidR="0032130E">
        <w:t xml:space="preserve"> junto as pessoas idosas vulneráveis da cidade</w:t>
      </w:r>
      <w:r w:rsidR="006E55E6">
        <w:t xml:space="preserve">. Observadas pelo </w:t>
      </w:r>
      <w:r w:rsidR="006E55E6">
        <w:rPr>
          <w:color w:val="000000"/>
        </w:rPr>
        <w:t xml:space="preserve">Sr. </w:t>
      </w:r>
      <w:r w:rsidR="006E55E6" w:rsidRPr="006E55E6">
        <w:rPr>
          <w:color w:val="000000"/>
        </w:rPr>
        <w:t>José Cícero</w:t>
      </w:r>
      <w:r w:rsidR="006E55E6">
        <w:rPr>
          <w:color w:val="000000"/>
        </w:rPr>
        <w:t xml:space="preserve"> as despesas de custeio que poderão ser auxiliadas com recursos da Linha, e esclarecidas as necessidades do contexto atual das instituições alvo da iniciativa, justificando tais despesas. </w:t>
      </w:r>
    </w:p>
    <w:p w14:paraId="0177657A" w14:textId="77777777" w:rsidR="007C3807" w:rsidRDefault="007C3807" w:rsidP="00926D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CADD8" w14:textId="77777777" w:rsidR="006E55E6" w:rsidRDefault="006E55E6" w:rsidP="00926D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61DF9" w14:textId="77777777" w:rsidR="007C3807" w:rsidRDefault="007C3807" w:rsidP="007C3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Em seguida, não havendo mais assuntos a tratar encerrou-se a reunião, e eu</w:t>
      </w:r>
      <w:r>
        <w:t xml:space="preserve"> Heloisa Melo Fonseca</w:t>
      </w:r>
      <w:r>
        <w:rPr>
          <w:color w:val="000000"/>
        </w:rPr>
        <w:t xml:space="preserve">, para constar, lavrei a presente ata.  São Paulo, </w:t>
      </w:r>
      <w:r>
        <w:t>19 de maio</w:t>
      </w:r>
      <w:r>
        <w:rPr>
          <w:color w:val="000000"/>
        </w:rPr>
        <w:t xml:space="preserve"> de 2020.</w:t>
      </w:r>
    </w:p>
    <w:p w14:paraId="6F58AAFA" w14:textId="77777777" w:rsidR="009C45B6" w:rsidRDefault="009C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A42AA3" w14:textId="77777777" w:rsidR="009C45B6" w:rsidRDefault="005A0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14:paraId="300485C2" w14:textId="77777777" w:rsidR="009C45B6" w:rsidRDefault="005A0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Sandra Regina Gomes</w:t>
      </w:r>
    </w:p>
    <w:p w14:paraId="388C3573" w14:textId="77777777" w:rsidR="009C45B6" w:rsidRDefault="005A04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5EB4BAD" w14:textId="77777777" w:rsidR="009C45B6" w:rsidRDefault="005A0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14:paraId="5EC30FF3" w14:textId="77777777" w:rsidR="009C45B6" w:rsidRDefault="005A0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Alessandra Gosling</w:t>
      </w:r>
    </w:p>
    <w:p w14:paraId="7C47D0E3" w14:textId="77777777" w:rsidR="009C45B6" w:rsidRDefault="005A04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A259F14" w14:textId="77777777" w:rsidR="009C45B6" w:rsidRDefault="005A0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lastRenderedPageBreak/>
        <w:t>_______________________________________________________</w:t>
      </w:r>
    </w:p>
    <w:p w14:paraId="4054C3F8" w14:textId="77777777" w:rsidR="009C45B6" w:rsidRDefault="005A0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Remo Vitório </w:t>
      </w:r>
      <w:proofErr w:type="spellStart"/>
      <w:r>
        <w:rPr>
          <w:b/>
          <w:color w:val="000000"/>
        </w:rPr>
        <w:t>Cherubin</w:t>
      </w:r>
      <w:proofErr w:type="spellEnd"/>
      <w:r>
        <w:rPr>
          <w:b/>
          <w:color w:val="000000"/>
        </w:rPr>
        <w:t xml:space="preserve"> (Representado por Marly Augusta Feitosa da Silva)</w:t>
      </w:r>
    </w:p>
    <w:p w14:paraId="0EEEC4AF" w14:textId="77777777" w:rsidR="009C45B6" w:rsidRDefault="005A04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8FC1AE7" w14:textId="77777777" w:rsidR="009C45B6" w:rsidRDefault="005A0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14:paraId="7AA10BFF" w14:textId="77777777" w:rsidR="009C45B6" w:rsidRDefault="005A0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Marly Augusta Feitosa da Silva</w:t>
      </w:r>
    </w:p>
    <w:p w14:paraId="0F562E0D" w14:textId="77777777" w:rsidR="009C45B6" w:rsidRDefault="005A04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831584D" w14:textId="77777777" w:rsidR="009C45B6" w:rsidRDefault="005A0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14:paraId="181568ED" w14:textId="77777777" w:rsidR="009C45B6" w:rsidRDefault="005A0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Maria Rosária </w:t>
      </w:r>
      <w:proofErr w:type="spellStart"/>
      <w:r>
        <w:rPr>
          <w:b/>
          <w:color w:val="000000"/>
        </w:rPr>
        <w:t>Paolone</w:t>
      </w:r>
      <w:proofErr w:type="spellEnd"/>
      <w:r>
        <w:rPr>
          <w:b/>
          <w:color w:val="000000"/>
        </w:rPr>
        <w:t xml:space="preserve"> (Representada por Marly Augusta Feitosa da Silva)</w:t>
      </w:r>
    </w:p>
    <w:p w14:paraId="086715C2" w14:textId="77777777" w:rsidR="009C45B6" w:rsidRDefault="005A04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5BA55CA" w14:textId="77777777" w:rsidR="009C45B6" w:rsidRDefault="005A0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14:paraId="087A2DEF" w14:textId="77777777" w:rsidR="009C45B6" w:rsidRDefault="005A0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José Cícero Rosendo dos Santos</w:t>
      </w:r>
    </w:p>
    <w:p w14:paraId="5240CD90" w14:textId="77777777" w:rsidR="009C45B6" w:rsidRDefault="009C45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AFFCE" w14:textId="77777777" w:rsidR="009C45B6" w:rsidRDefault="005A0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________________________________________________________</w:t>
      </w:r>
    </w:p>
    <w:p w14:paraId="75D44A4A" w14:textId="77777777" w:rsidR="009C45B6" w:rsidRDefault="005A0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</w:t>
      </w:r>
      <w:r>
        <w:rPr>
          <w:b/>
          <w:color w:val="000000"/>
        </w:rPr>
        <w:t xml:space="preserve">José Carlos </w:t>
      </w:r>
      <w:proofErr w:type="spellStart"/>
      <w:r>
        <w:rPr>
          <w:b/>
          <w:color w:val="000000"/>
        </w:rPr>
        <w:t>Palacios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Munoz</w:t>
      </w:r>
      <w:proofErr w:type="spellEnd"/>
    </w:p>
    <w:p w14:paraId="6C32EB85" w14:textId="77777777" w:rsidR="009C45B6" w:rsidRDefault="009C45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824A38" w14:textId="77777777" w:rsidR="009C45B6" w:rsidRDefault="005A0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________________________________________________________</w:t>
      </w:r>
    </w:p>
    <w:p w14:paraId="39663EC1" w14:textId="77777777" w:rsidR="009C45B6" w:rsidRDefault="005A0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Claudia da Rosa Lima</w:t>
      </w:r>
    </w:p>
    <w:p w14:paraId="2282480F" w14:textId="77777777" w:rsidR="009C45B6" w:rsidRDefault="009C45B6"/>
    <w:sectPr w:rsidR="009C45B6" w:rsidSect="00267F7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FC2B6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B6"/>
    <w:rsid w:val="000573E4"/>
    <w:rsid w:val="00267F7B"/>
    <w:rsid w:val="0032130E"/>
    <w:rsid w:val="0034795C"/>
    <w:rsid w:val="005A04D1"/>
    <w:rsid w:val="006E55E6"/>
    <w:rsid w:val="007C3807"/>
    <w:rsid w:val="00840730"/>
    <w:rsid w:val="00852A55"/>
    <w:rsid w:val="00926D40"/>
    <w:rsid w:val="00932F50"/>
    <w:rsid w:val="00942592"/>
    <w:rsid w:val="009C45B6"/>
    <w:rsid w:val="00AD7898"/>
    <w:rsid w:val="00D97F90"/>
    <w:rsid w:val="00F11305"/>
    <w:rsid w:val="00FC7CC1"/>
    <w:rsid w:val="00FE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D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rsid w:val="00267F7B"/>
    <w:pPr>
      <w:spacing w:after="200" w:line="276" w:lineRule="auto"/>
    </w:pPr>
    <w:rPr>
      <w:sz w:val="22"/>
      <w:szCs w:val="22"/>
      <w:lang w:eastAsia="pt-BR"/>
    </w:rPr>
  </w:style>
  <w:style w:type="paragraph" w:styleId="Ttulo1">
    <w:name w:val="heading 1"/>
    <w:basedOn w:val="Normal"/>
    <w:next w:val="Normal"/>
    <w:rsid w:val="00267F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267F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267F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267F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267F7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267F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rsid w:val="00267F7B"/>
    <w:pPr>
      <w:spacing w:after="200" w:line="276" w:lineRule="auto"/>
    </w:pPr>
    <w:rPr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67F7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267F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uiPriority w:val="99"/>
    <w:semiHidden/>
    <w:unhideWhenUsed/>
    <w:rsid w:val="00852A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2A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52A5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2A5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52A5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2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rsid w:val="00267F7B"/>
    <w:pPr>
      <w:spacing w:after="200" w:line="276" w:lineRule="auto"/>
    </w:pPr>
    <w:rPr>
      <w:sz w:val="22"/>
      <w:szCs w:val="22"/>
      <w:lang w:eastAsia="pt-BR"/>
    </w:rPr>
  </w:style>
  <w:style w:type="paragraph" w:styleId="Ttulo1">
    <w:name w:val="heading 1"/>
    <w:basedOn w:val="Normal"/>
    <w:next w:val="Normal"/>
    <w:rsid w:val="00267F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267F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267F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267F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267F7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267F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rsid w:val="00267F7B"/>
    <w:pPr>
      <w:spacing w:after="200" w:line="276" w:lineRule="auto"/>
    </w:pPr>
    <w:rPr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67F7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267F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uiPriority w:val="99"/>
    <w:semiHidden/>
    <w:unhideWhenUsed/>
    <w:rsid w:val="00852A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2A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52A5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2A5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52A5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2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Padrao</dc:creator>
  <cp:lastModifiedBy>usuario</cp:lastModifiedBy>
  <cp:revision>2</cp:revision>
  <dcterms:created xsi:type="dcterms:W3CDTF">2020-07-22T22:49:00Z</dcterms:created>
  <dcterms:modified xsi:type="dcterms:W3CDTF">2020-07-22T22:49:00Z</dcterms:modified>
</cp:coreProperties>
</file>