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6"/>
        <w:ind w:left="0"/>
        <w:rPr>
          <w:rFonts w:ascii="Times New Roman"/>
          <w:sz w:val="26"/>
        </w:rPr>
      </w:pPr>
    </w:p>
    <w:p>
      <w:pPr>
        <w:pStyle w:val="BodyText"/>
        <w:spacing w:line="24" w:lineRule="exact"/>
        <w:ind w:left="16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04.3pt;height:1.2pt;mso-position-horizontal-relative:char;mso-position-vertical-relative:line" coordorigin="0,0" coordsize="10086,24">
            <v:line style="position:absolute" from="0,12" to="10086,12" stroked="true" strokeweight="1.17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5"/>
        <w:ind w:left="0"/>
        <w:rPr>
          <w:rFonts w:ascii="Times New Roman"/>
          <w:sz w:val="16"/>
        </w:rPr>
      </w:pPr>
    </w:p>
    <w:p>
      <w:pPr>
        <w:pStyle w:val="Heading1"/>
        <w:spacing w:before="100"/>
        <w:ind w:left="360"/>
        <w:rPr>
          <w:rFonts w:ascii="Tahoma" w:hAnsi="Tahoma"/>
        </w:rPr>
      </w:pPr>
      <w:r>
        <w:rPr>
          <w:rFonts w:ascii="Tahoma" w:hAnsi="Tahoma"/>
        </w:rPr>
        <w:t>ATA DA REUNIÃO</w:t>
      </w:r>
    </w:p>
    <w:p>
      <w:pPr>
        <w:pStyle w:val="BodyText"/>
        <w:spacing w:before="7"/>
        <w:ind w:left="0"/>
        <w:rPr>
          <w:b/>
          <w:sz w:val="19"/>
        </w:rPr>
      </w:pPr>
      <w:r>
        <w:rPr/>
        <w:pict>
          <v:group style="position:absolute;margin-left:60pt;margin-top:13.768387pt;width:508pt;height:17pt;mso-position-horizontal-relative:page;mso-position-vertical-relative:paragraph;z-index:-15728128;mso-wrap-distance-left:0;mso-wrap-distance-right:0" coordorigin="1200,275" coordsize="10160,340">
            <v:rect style="position:absolute;left:1215;top:275;width:10140;height:330" filled="true" fillcolor="#f1f1f1" stroked="false">
              <v:fill type="solid"/>
            </v:rect>
            <v:rect style="position:absolute;left:1220;top:595;width:10140;height:20" filled="true" fillcolor="#000009" stroked="false">
              <v:fill type="solid"/>
            </v:rect>
            <v:shape style="position:absolute;left:1200;top:275;width:10160;height:320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13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Atividade: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spacing w:line="233" w:lineRule="exact" w:before="0" w:after="58"/>
        <w:ind w:left="255" w:right="0" w:firstLine="0"/>
        <w:jc w:val="left"/>
        <w:rPr>
          <w:b/>
          <w:sz w:val="22"/>
        </w:rPr>
      </w:pPr>
      <w:r>
        <w:rPr>
          <w:b/>
          <w:sz w:val="22"/>
        </w:rPr>
        <w:t>Reunião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Conselho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Municipal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Direitos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Juventude</w:t>
      </w:r>
    </w:p>
    <w:p>
      <w:pPr>
        <w:pStyle w:val="BodyText"/>
        <w:spacing w:line="20" w:lineRule="exact"/>
        <w:ind w:left="130"/>
        <w:rPr>
          <w:sz w:val="2"/>
        </w:rPr>
      </w:pPr>
      <w:r>
        <w:rPr>
          <w:sz w:val="2"/>
        </w:rPr>
        <w:pict>
          <v:group style="width:507pt;height:1pt;mso-position-horizontal-relative:char;mso-position-vertical-relative:line" coordorigin="0,0" coordsize="10140,20">
            <v:line style="position:absolute" from="0,10" to="10140,10" stroked="true" strokeweight="1.0pt" strokecolor="#000009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10"/>
        <w:ind w:left="0"/>
        <w:rPr>
          <w:b/>
          <w:sz w:val="22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9"/>
        <w:gridCol w:w="3500"/>
        <w:gridCol w:w="4149"/>
      </w:tblGrid>
      <w:tr>
        <w:trPr>
          <w:trHeight w:val="315" w:hRule="atLeast"/>
        </w:trPr>
        <w:tc>
          <w:tcPr>
            <w:tcW w:w="2509" w:type="dxa"/>
            <w:tcBorders>
              <w:bottom w:val="single" w:sz="12" w:space="0" w:color="000009"/>
            </w:tcBorders>
            <w:shd w:val="clear" w:color="auto" w:fill="F1F1F1"/>
          </w:tcPr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Data:</w:t>
            </w:r>
          </w:p>
        </w:tc>
        <w:tc>
          <w:tcPr>
            <w:tcW w:w="3500" w:type="dxa"/>
            <w:tcBorders>
              <w:bottom w:val="single" w:sz="12" w:space="0" w:color="000009"/>
            </w:tcBorders>
            <w:shd w:val="clear" w:color="auto" w:fill="F1F1F1"/>
          </w:tcPr>
          <w:p>
            <w:pPr>
              <w:pStyle w:val="TableParagraph"/>
              <w:ind w:left="1011"/>
              <w:rPr>
                <w:b/>
                <w:sz w:val="22"/>
              </w:rPr>
            </w:pPr>
            <w:r>
              <w:rPr>
                <w:b/>
                <w:sz w:val="22"/>
              </w:rPr>
              <w:t>Hora:</w:t>
            </w:r>
          </w:p>
        </w:tc>
        <w:tc>
          <w:tcPr>
            <w:tcW w:w="4149" w:type="dxa"/>
            <w:tcBorders>
              <w:bottom w:val="single" w:sz="12" w:space="0" w:color="000009"/>
            </w:tcBorders>
            <w:shd w:val="clear" w:color="auto" w:fill="F1F1F1"/>
          </w:tcPr>
          <w:p>
            <w:pPr>
              <w:pStyle w:val="TableParagraph"/>
              <w:ind w:left="886"/>
              <w:rPr>
                <w:b/>
                <w:sz w:val="22"/>
              </w:rPr>
            </w:pPr>
            <w:r>
              <w:rPr>
                <w:b/>
                <w:sz w:val="22"/>
              </w:rPr>
              <w:t>Local:</w:t>
            </w:r>
          </w:p>
        </w:tc>
      </w:tr>
      <w:tr>
        <w:trPr>
          <w:trHeight w:val="589" w:hRule="atLeast"/>
        </w:trPr>
        <w:tc>
          <w:tcPr>
            <w:tcW w:w="2509" w:type="dxa"/>
            <w:tcBorders>
              <w:top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25/02/2021</w:t>
            </w:r>
          </w:p>
        </w:tc>
        <w:tc>
          <w:tcPr>
            <w:tcW w:w="3500" w:type="dxa"/>
            <w:tcBorders>
              <w:top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ind w:left="1011"/>
              <w:rPr>
                <w:b/>
                <w:sz w:val="22"/>
              </w:rPr>
            </w:pPr>
            <w:r>
              <w:rPr>
                <w:b/>
                <w:sz w:val="22"/>
              </w:rPr>
              <w:t>09h15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-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10h30</w:t>
            </w:r>
          </w:p>
        </w:tc>
        <w:tc>
          <w:tcPr>
            <w:tcW w:w="4149" w:type="dxa"/>
            <w:tcBorders>
              <w:top w:val="single" w:sz="12" w:space="0" w:color="000009"/>
              <w:bottom w:val="single" w:sz="12" w:space="0" w:color="000009"/>
            </w:tcBorders>
          </w:tcPr>
          <w:p>
            <w:pPr>
              <w:pStyle w:val="TableParagraph"/>
              <w:spacing w:line="244" w:lineRule="auto"/>
              <w:ind w:left="886" w:right="156"/>
              <w:rPr>
                <w:b/>
                <w:sz w:val="22"/>
              </w:rPr>
            </w:pPr>
            <w:r>
              <w:rPr>
                <w:b/>
                <w:sz w:val="22"/>
              </w:rPr>
              <w:t>Plataforma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Microsoft</w:t>
            </w:r>
            <w:r>
              <w:rPr>
                <w:b/>
                <w:spacing w:val="-10"/>
                <w:sz w:val="22"/>
              </w:rPr>
              <w:t> </w:t>
            </w:r>
            <w:r>
              <w:rPr>
                <w:b/>
                <w:sz w:val="22"/>
              </w:rPr>
              <w:t>Teams</w:t>
            </w:r>
            <w:r>
              <w:rPr>
                <w:b/>
                <w:spacing w:val="-62"/>
                <w:sz w:val="22"/>
              </w:rPr>
              <w:t> </w:t>
            </w:r>
            <w:r>
              <w:rPr>
                <w:b/>
                <w:sz w:val="22"/>
              </w:rPr>
              <w:t>(reunião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remota)</w:t>
            </w:r>
          </w:p>
        </w:tc>
      </w:tr>
      <w:tr>
        <w:trPr>
          <w:trHeight w:val="256" w:hRule="atLeast"/>
        </w:trPr>
        <w:tc>
          <w:tcPr>
            <w:tcW w:w="2509" w:type="dxa"/>
            <w:tcBorders>
              <w:top w:val="single" w:sz="12" w:space="0" w:color="00000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3500" w:type="dxa"/>
            <w:tcBorders>
              <w:top w:val="single" w:sz="12" w:space="0" w:color="00000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149" w:type="dxa"/>
            <w:tcBorders>
              <w:top w:val="single" w:sz="12" w:space="0" w:color="000009"/>
            </w:tcBorders>
          </w:tcPr>
          <w:p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>
        <w:trPr>
          <w:trHeight w:val="333" w:hRule="atLeast"/>
        </w:trPr>
        <w:tc>
          <w:tcPr>
            <w:tcW w:w="2509" w:type="dxa"/>
            <w:tcBorders>
              <w:bottom w:val="single" w:sz="12" w:space="0" w:color="000009"/>
            </w:tcBorders>
            <w:shd w:val="clear" w:color="auto" w:fill="F1F1F1"/>
          </w:tcPr>
          <w:p>
            <w:pPr>
              <w:pStyle w:val="TableParagraph"/>
              <w:ind w:left="145"/>
              <w:rPr>
                <w:b/>
                <w:sz w:val="22"/>
              </w:rPr>
            </w:pPr>
            <w:r>
              <w:rPr>
                <w:b/>
                <w:sz w:val="22"/>
              </w:rPr>
              <w:t>Observação</w:t>
            </w:r>
          </w:p>
        </w:tc>
        <w:tc>
          <w:tcPr>
            <w:tcW w:w="3500" w:type="dxa"/>
            <w:tcBorders>
              <w:bottom w:val="single" w:sz="12" w:space="0" w:color="000009"/>
            </w:tcBorders>
            <w:shd w:val="clear" w:color="auto" w:fill="F1F1F1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  <w:tc>
          <w:tcPr>
            <w:tcW w:w="4149" w:type="dxa"/>
            <w:tcBorders>
              <w:bottom w:val="single" w:sz="12" w:space="0" w:color="000009"/>
            </w:tcBorders>
            <w:shd w:val="clear" w:color="auto" w:fill="F1F1F1"/>
          </w:tcPr>
          <w:p>
            <w:pPr>
              <w:pStyle w:val="TableParagraph"/>
              <w:spacing w:line="240" w:lineRule="auto"/>
              <w:rPr>
                <w:rFonts w:ascii="Times New Roman"/>
                <w:sz w:val="22"/>
              </w:rPr>
            </w:pPr>
          </w:p>
        </w:tc>
      </w:tr>
    </w:tbl>
    <w:p>
      <w:pPr>
        <w:spacing w:before="0"/>
        <w:ind w:left="255" w:right="0" w:firstLine="0"/>
        <w:jc w:val="left"/>
        <w:rPr>
          <w:sz w:val="22"/>
        </w:rPr>
      </w:pPr>
      <w:r>
        <w:rPr/>
        <w:pict>
          <v:shape style="position:absolute;margin-left:61pt;margin-top:17.195372pt;width:507pt;height:.1pt;mso-position-horizontal-relative:page;mso-position-vertical-relative:paragraph;z-index:-15727104;mso-wrap-distance-left:0;mso-wrap-distance-right:0" coordorigin="1220,344" coordsize="10140,0" path="m1220,344l11360,344e" filled="false" stroked="true" strokeweight="1.0pt" strokecolor="#000009">
            <v:path arrowok="t"/>
            <v:stroke dashstyle="solid"/>
            <w10:wrap type="topAndBottom"/>
          </v:shape>
        </w:pict>
      </w:r>
      <w:r>
        <w:rPr/>
        <w:pict>
          <v:group style="position:absolute;margin-left:60pt;margin-top:31.151623pt;width:508pt;height:20.5pt;mso-position-horizontal-relative:page;mso-position-vertical-relative:paragraph;z-index:-15726592;mso-wrap-distance-left:0;mso-wrap-distance-right:0" coordorigin="1200,623" coordsize="10160,410">
            <v:rect style="position:absolute;left:1200;top:623;width:10155;height:390" filled="true" fillcolor="#f1f1f1" stroked="false">
              <v:fill type="solid"/>
            </v:rect>
            <v:rect style="position:absolute;left:1200;top:1013;width:10160;height:20" filled="true" fillcolor="#000009" stroked="false">
              <v:fill type="solid"/>
            </v:rect>
            <v:shape style="position:absolute;left:1200;top:623;width:10160;height:390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120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Participantes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sz w:val="22"/>
        </w:rPr>
        <w:t>Terceira</w:t>
      </w:r>
      <w:r>
        <w:rPr>
          <w:spacing w:val="-7"/>
          <w:sz w:val="22"/>
        </w:rPr>
        <w:t> </w:t>
      </w:r>
      <w:r>
        <w:rPr>
          <w:sz w:val="22"/>
        </w:rPr>
        <w:t>Reunião</w:t>
      </w:r>
      <w:r>
        <w:rPr>
          <w:spacing w:val="-7"/>
          <w:sz w:val="22"/>
        </w:rPr>
        <w:t> </w:t>
      </w:r>
      <w:r>
        <w:rPr>
          <w:sz w:val="22"/>
        </w:rPr>
        <w:t>Extraordinária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2021</w:t>
      </w:r>
    </w:p>
    <w:p>
      <w:pPr>
        <w:pStyle w:val="BodyText"/>
        <w:spacing w:before="8"/>
        <w:ind w:left="0"/>
        <w:rPr>
          <w:sz w:val="16"/>
        </w:rPr>
      </w:pPr>
    </w:p>
    <w:p>
      <w:pPr>
        <w:pStyle w:val="BodyText"/>
        <w:spacing w:line="247" w:lineRule="exact"/>
        <w:ind w:left="240"/>
      </w:pPr>
      <w:r>
        <w:rPr/>
        <w:t>Sociedade Civil:</w:t>
      </w:r>
    </w:p>
    <w:p>
      <w:pPr>
        <w:pStyle w:val="BodyText"/>
        <w:spacing w:line="285" w:lineRule="auto" w:before="55"/>
        <w:ind w:left="240" w:right="2064"/>
      </w:pPr>
      <w:r>
        <w:rPr/>
        <w:t>Gabriela Macedo Pereira de Souza – Diversidade Sexual, JPT Sampa (titular)</w:t>
      </w:r>
      <w:r>
        <w:rPr>
          <w:spacing w:val="-73"/>
        </w:rPr>
        <w:t> </w:t>
      </w:r>
      <w:r>
        <w:rPr/>
        <w:t>Thais Braga de Souza - Entidade de Apoio, CCJ (suplente)</w:t>
      </w: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spacing w:before="1"/>
        <w:ind w:left="240"/>
      </w:pPr>
      <w:r>
        <w:rPr/>
        <w:t>Poder Público:</w:t>
      </w:r>
    </w:p>
    <w:p>
      <w:pPr>
        <w:pStyle w:val="BodyText"/>
        <w:spacing w:line="235" w:lineRule="auto" w:before="60"/>
        <w:ind w:left="240" w:right="6424"/>
      </w:pPr>
      <w:r>
        <w:rPr/>
        <w:t>Ana Maria Isidoro - CPM (suplente)</w:t>
      </w:r>
      <w:r>
        <w:rPr>
          <w:spacing w:val="-73"/>
        </w:rPr>
        <w:t> </w:t>
      </w:r>
      <w:r>
        <w:rPr/>
        <w:t>Maria Auxiliadora - SMS (titular)</w:t>
      </w:r>
    </w:p>
    <w:p>
      <w:pPr>
        <w:pStyle w:val="BodyText"/>
        <w:spacing w:before="57"/>
        <w:ind w:left="240"/>
      </w:pPr>
      <w:r>
        <w:rPr/>
        <w:t>Everton Ricardo D. dos Santos - SEME (titular)</w:t>
      </w:r>
    </w:p>
    <w:p>
      <w:pPr>
        <w:pStyle w:val="BodyText"/>
        <w:spacing w:line="235" w:lineRule="auto" w:before="60"/>
        <w:ind w:left="240" w:right="5150"/>
      </w:pPr>
      <w:r>
        <w:rPr/>
        <w:t>Fernando de Oliveira Pereira - SEME (suplente)</w:t>
      </w:r>
      <w:r>
        <w:rPr>
          <w:spacing w:val="-73"/>
        </w:rPr>
        <w:t> </w:t>
      </w:r>
      <w:r>
        <w:rPr/>
        <w:t>Pedro Cardoso Smith - SVMA (titular)</w:t>
      </w:r>
    </w:p>
    <w:p>
      <w:pPr>
        <w:pStyle w:val="BodyText"/>
        <w:spacing w:line="287" w:lineRule="exact"/>
        <w:ind w:left="240"/>
      </w:pPr>
      <w:r>
        <w:rPr/>
        <w:t>Ramirez Augusto Lopes Tosta – SMDHC, CPJ (titular)</w:t>
      </w:r>
    </w:p>
    <w:p>
      <w:pPr>
        <w:pStyle w:val="BodyText"/>
        <w:spacing w:before="3"/>
        <w:ind w:left="0"/>
        <w:rPr>
          <w:sz w:val="23"/>
        </w:rPr>
      </w:pPr>
    </w:p>
    <w:p>
      <w:pPr>
        <w:pStyle w:val="BodyText"/>
        <w:ind w:left="240"/>
      </w:pPr>
      <w:r>
        <w:rPr/>
        <w:t>Convidadas(os):</w:t>
      </w:r>
    </w:p>
    <w:p>
      <w:pPr>
        <w:pStyle w:val="BodyText"/>
        <w:spacing w:before="55"/>
        <w:ind w:left="240"/>
      </w:pPr>
      <w:r>
        <w:rPr/>
        <w:t>Rodrigo Fabretti Borges (Secretário executivo do Conselho Estadual</w:t>
      </w:r>
      <w:r>
        <w:rPr>
          <w:spacing w:val="1"/>
        </w:rPr>
        <w:t> </w:t>
      </w:r>
      <w:r>
        <w:rPr/>
        <w:t>de Juventud</w:t>
      </w:r>
      <w:r>
        <w:rPr>
          <w:rFonts w:ascii="Roboto" w:hAnsi="Roboto"/>
          <w:color w:val="3C4042"/>
          <w:sz w:val="21"/>
        </w:rPr>
        <w:t>e</w:t>
      </w:r>
      <w:r>
        <w:rPr/>
        <w:t>)</w:t>
      </w:r>
    </w:p>
    <w:p>
      <w:pPr>
        <w:pStyle w:val="BodyText"/>
        <w:spacing w:line="235" w:lineRule="auto" w:before="57"/>
        <w:ind w:left="240"/>
      </w:pPr>
      <w:r>
        <w:rPr/>
        <w:t>Luiz</w:t>
      </w:r>
      <w:r>
        <w:rPr>
          <w:spacing w:val="13"/>
        </w:rPr>
        <w:t> </w:t>
      </w:r>
      <w:r>
        <w:rPr/>
        <w:t>de</w:t>
      </w:r>
      <w:r>
        <w:rPr>
          <w:spacing w:val="13"/>
        </w:rPr>
        <w:t> </w:t>
      </w:r>
      <w:r>
        <w:rPr/>
        <w:t>Oliveira</w:t>
      </w:r>
      <w:r>
        <w:rPr>
          <w:spacing w:val="14"/>
        </w:rPr>
        <w:t> </w:t>
      </w:r>
      <w:r>
        <w:rPr/>
        <w:t>(Subsecretário</w:t>
      </w:r>
      <w:r>
        <w:rPr>
          <w:spacing w:val="13"/>
        </w:rPr>
        <w:t> </w:t>
      </w:r>
      <w:r>
        <w:rPr/>
        <w:t>Estadual</w:t>
      </w:r>
      <w:r>
        <w:rPr>
          <w:spacing w:val="14"/>
        </w:rPr>
        <w:t> </w:t>
      </w:r>
      <w:r>
        <w:rPr/>
        <w:t>de</w:t>
      </w:r>
      <w:r>
        <w:rPr>
          <w:spacing w:val="13"/>
        </w:rPr>
        <w:t> </w:t>
      </w:r>
      <w:r>
        <w:rPr/>
        <w:t>Juventude</w:t>
      </w:r>
      <w:r>
        <w:rPr>
          <w:spacing w:val="14"/>
        </w:rPr>
        <w:t> </w:t>
      </w:r>
      <w:r>
        <w:rPr/>
        <w:t>e</w:t>
      </w:r>
      <w:r>
        <w:rPr>
          <w:spacing w:val="13"/>
        </w:rPr>
        <w:t> </w:t>
      </w:r>
      <w:r>
        <w:rPr/>
        <w:t>Presidente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Conselho</w:t>
      </w:r>
      <w:r>
        <w:rPr>
          <w:spacing w:val="-1"/>
        </w:rPr>
        <w:t> </w:t>
      </w:r>
      <w:r>
        <w:rPr/>
        <w:t>Estadual</w:t>
      </w:r>
      <w:r>
        <w:rPr>
          <w:spacing w:val="-1"/>
        </w:rPr>
        <w:t> </w:t>
      </w:r>
      <w:r>
        <w:rPr/>
        <w:t>de</w:t>
      </w:r>
      <w:r>
        <w:rPr>
          <w:spacing w:val="-72"/>
        </w:rPr>
        <w:t> </w:t>
      </w:r>
      <w:r>
        <w:rPr/>
        <w:t>Juventude)</w:t>
      </w:r>
    </w:p>
    <w:p>
      <w:pPr>
        <w:pStyle w:val="BodyText"/>
        <w:spacing w:line="287" w:lineRule="exact"/>
        <w:ind w:left="240"/>
      </w:pPr>
      <w:r>
        <w:rPr/>
        <w:pict>
          <v:shape style="position:absolute;margin-left:60pt;margin-top:18.106358pt;width:508pt;height:.1pt;mso-position-horizontal-relative:page;mso-position-vertical-relative:paragraph;z-index:-15726080;mso-wrap-distance-left:0;mso-wrap-distance-right:0" coordorigin="1200,362" coordsize="10160,0" path="m1200,362l11360,362e" filled="false" stroked="true" strokeweight="1.0pt" strokecolor="#000009">
            <v:path arrowok="t"/>
            <v:stroke dashstyle="solid"/>
            <w10:wrap type="topAndBottom"/>
          </v:shape>
        </w:pict>
      </w:r>
      <w:r>
        <w:rPr/>
        <w:pict>
          <v:group style="position:absolute;margin-left:60pt;margin-top:33.319637pt;width:508pt;height:18.25pt;mso-position-horizontal-relative:page;mso-position-vertical-relative:paragraph;z-index:-15725568;mso-wrap-distance-left:0;mso-wrap-distance-right:0" coordorigin="1200,666" coordsize="10160,365">
            <v:rect style="position:absolute;left:1215;top:666;width:10140;height:360" filled="true" fillcolor="#f1f1f1" stroked="false">
              <v:fill type="solid"/>
            </v:rect>
            <v:rect style="position:absolute;left:1220;top:1011;width:10140;height:20" filled="true" fillcolor="#000009" stroked="false">
              <v:fill type="solid"/>
            </v:rect>
            <v:shape style="position:absolute;left:1200;top:666;width:10160;height:345" type="#_x0000_t202" filled="false" stroked="false">
              <v:textbox inset="0,0,0,0">
                <w:txbxContent>
                  <w:p>
                    <w:pPr>
                      <w:spacing w:line="257" w:lineRule="exact" w:before="0"/>
                      <w:ind w:left="135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Principais</w:t>
                    </w:r>
                    <w:r>
                      <w:rPr>
                        <w:b/>
                        <w:spacing w:val="-9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assuntos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tratados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t>Julio Cesar - SMDHC, CPJ (Assessor)</w:t>
      </w:r>
    </w:p>
    <w:p>
      <w:pPr>
        <w:pStyle w:val="BodyText"/>
        <w:spacing w:before="9"/>
        <w:ind w:left="0"/>
        <w:rPr>
          <w:sz w:val="18"/>
        </w:rPr>
      </w:pPr>
    </w:p>
    <w:p>
      <w:pPr>
        <w:spacing w:after="0"/>
        <w:rPr>
          <w:sz w:val="18"/>
        </w:rPr>
        <w:sectPr>
          <w:headerReference w:type="default" r:id="rId5"/>
          <w:footerReference w:type="default" r:id="rId6"/>
          <w:type w:val="continuous"/>
          <w:pgSz w:w="12240" w:h="15840"/>
          <w:pgMar w:header="750" w:footer="691" w:top="3200" w:bottom="880" w:left="1080" w:right="76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230" w:after="0"/>
        <w:ind w:left="1080" w:right="151" w:hanging="360"/>
        <w:jc w:val="both"/>
        <w:rPr>
          <w:sz w:val="24"/>
        </w:rPr>
      </w:pPr>
      <w:r>
        <w:rPr>
          <w:sz w:val="24"/>
        </w:rPr>
        <w:t>A 1ª Reunião Extraordinária de 2021 do Conselho Municipal dos Direitos da Juventude</w:t>
      </w:r>
      <w:r>
        <w:rPr>
          <w:spacing w:val="-72"/>
          <w:sz w:val="24"/>
        </w:rPr>
        <w:t> </w:t>
      </w:r>
      <w:r>
        <w:rPr>
          <w:sz w:val="24"/>
        </w:rPr>
        <w:t>(CMDJ) teve a sua primeira chamada às 09:15 e iniciou às 09:25.</w:t>
      </w:r>
    </w:p>
    <w:p>
      <w:pPr>
        <w:pStyle w:val="ListParagraph"/>
        <w:numPr>
          <w:ilvl w:val="0"/>
          <w:numId w:val="1"/>
        </w:numPr>
        <w:tabs>
          <w:tab w:pos="1170" w:val="left" w:leader="none"/>
        </w:tabs>
        <w:spacing w:line="360" w:lineRule="auto" w:before="0" w:after="0"/>
        <w:ind w:left="1080" w:right="142" w:hanging="360"/>
        <w:jc w:val="both"/>
        <w:rPr>
          <w:sz w:val="24"/>
        </w:rPr>
      </w:pPr>
      <w:r>
        <w:rPr>
          <w:sz w:val="24"/>
        </w:rPr>
        <w:t>A sessão foi iniciada pelo Secretário Executivo, Ramirez Lopes, o qual deu instruções</w:t>
      </w:r>
      <w:r>
        <w:rPr>
          <w:spacing w:val="1"/>
          <w:sz w:val="24"/>
        </w:rPr>
        <w:t> </w:t>
      </w:r>
      <w:r>
        <w:rPr>
          <w:sz w:val="24"/>
        </w:rPr>
        <w:t>iniciais, inclusive sobre o sistema de registro de presença, que funcionaria da seguinte</w:t>
      </w:r>
      <w:r>
        <w:rPr>
          <w:spacing w:val="-72"/>
          <w:sz w:val="24"/>
        </w:rPr>
        <w:t> </w:t>
      </w:r>
      <w:r>
        <w:rPr>
          <w:sz w:val="24"/>
        </w:rPr>
        <w:t>forma: cada Conselheira(o) presente teria que colocar seu nome e cadeira no chat. O</w:t>
      </w:r>
      <w:r>
        <w:rPr>
          <w:spacing w:val="1"/>
          <w:sz w:val="24"/>
        </w:rPr>
        <w:t> </w:t>
      </w:r>
      <w:r>
        <w:rPr>
          <w:sz w:val="24"/>
        </w:rPr>
        <w:t>aviso era repetido sempre que algum(a) novo(a) Conselheiro(a) entrava na sala de</w:t>
      </w:r>
      <w:r>
        <w:rPr>
          <w:spacing w:val="1"/>
          <w:sz w:val="24"/>
        </w:rPr>
        <w:t> </w:t>
      </w:r>
      <w:r>
        <w:rPr>
          <w:sz w:val="24"/>
        </w:rPr>
        <w:t>reunião.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3" w:after="0"/>
        <w:ind w:left="1080" w:right="142" w:hanging="360"/>
        <w:jc w:val="both"/>
        <w:rPr>
          <w:sz w:val="24"/>
        </w:rPr>
      </w:pPr>
      <w:r>
        <w:rPr>
          <w:sz w:val="24"/>
        </w:rPr>
        <w:t>Gabriela</w:t>
      </w:r>
      <w:r>
        <w:rPr>
          <w:spacing w:val="1"/>
          <w:sz w:val="24"/>
        </w:rPr>
        <w:t> </w:t>
      </w:r>
      <w:r>
        <w:rPr>
          <w:sz w:val="24"/>
        </w:rPr>
        <w:t>Macedo,</w:t>
      </w:r>
      <w:r>
        <w:rPr>
          <w:spacing w:val="1"/>
          <w:sz w:val="24"/>
        </w:rPr>
        <w:t> </w:t>
      </w:r>
      <w:r>
        <w:rPr>
          <w:sz w:val="24"/>
        </w:rPr>
        <w:t>presidenta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Conselho,</w:t>
      </w:r>
      <w:r>
        <w:rPr>
          <w:spacing w:val="1"/>
          <w:sz w:val="24"/>
        </w:rPr>
        <w:t> </w:t>
      </w:r>
      <w:r>
        <w:rPr>
          <w:sz w:val="24"/>
        </w:rPr>
        <w:t>exibiu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pautas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serem</w:t>
      </w:r>
      <w:r>
        <w:rPr>
          <w:spacing w:val="1"/>
          <w:sz w:val="24"/>
        </w:rPr>
        <w:t> </w:t>
      </w:r>
      <w:r>
        <w:rPr>
          <w:sz w:val="24"/>
        </w:rPr>
        <w:t>discutidas.</w:t>
      </w:r>
      <w:r>
        <w:rPr>
          <w:spacing w:val="1"/>
          <w:sz w:val="24"/>
        </w:rPr>
        <w:t> </w:t>
      </w:r>
      <w:r>
        <w:rPr>
          <w:sz w:val="24"/>
        </w:rPr>
        <w:t>Explicou, também, sobre o Relatório de análise dos programas da CPJ que está em</w:t>
      </w:r>
      <w:r>
        <w:rPr>
          <w:spacing w:val="1"/>
          <w:sz w:val="24"/>
        </w:rPr>
        <w:t> </w:t>
      </w:r>
      <w:r>
        <w:rPr>
          <w:sz w:val="24"/>
        </w:rPr>
        <w:t>desenvolvimento e lembrou que o prazo de conclusão é até 25 de Março.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1" w:after="0"/>
        <w:ind w:left="1080" w:right="140" w:hanging="360"/>
        <w:jc w:val="both"/>
        <w:rPr>
          <w:sz w:val="24"/>
        </w:rPr>
      </w:pPr>
      <w:r>
        <w:rPr>
          <w:sz w:val="24"/>
        </w:rPr>
        <w:t>Gabriela convidou o atual secretário executivo do Conselho Estadual de Juventude,</w:t>
      </w:r>
      <w:r>
        <w:rPr>
          <w:spacing w:val="1"/>
          <w:sz w:val="24"/>
        </w:rPr>
        <w:t> </w:t>
      </w:r>
      <w:r>
        <w:rPr>
          <w:sz w:val="24"/>
        </w:rPr>
        <w:t>Rodrigo Fabretti Borges, a se apresentar.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1" w:after="0"/>
        <w:ind w:left="1080" w:right="139" w:hanging="360"/>
        <w:jc w:val="both"/>
        <w:rPr>
          <w:sz w:val="24"/>
        </w:rPr>
      </w:pPr>
      <w:r>
        <w:rPr>
          <w:sz w:val="24"/>
        </w:rPr>
        <w:t>Ramirez, então, iniciou os questionamentos e perguntou como estava o Conselho</w:t>
      </w:r>
      <w:r>
        <w:rPr>
          <w:spacing w:val="1"/>
          <w:sz w:val="24"/>
        </w:rPr>
        <w:t> </w:t>
      </w:r>
      <w:r>
        <w:rPr>
          <w:sz w:val="24"/>
        </w:rPr>
        <w:t>quando assumiram a subsecretaria e como foi seu processo de instituição. Rodrigo</w:t>
      </w:r>
      <w:r>
        <w:rPr>
          <w:spacing w:val="1"/>
          <w:sz w:val="24"/>
        </w:rPr>
        <w:t> </w:t>
      </w:r>
      <w:r>
        <w:rPr>
          <w:sz w:val="24"/>
        </w:rPr>
        <w:t>explicou que o Conselho era inexistente e que existia apenas na legislação (Franco</w:t>
      </w:r>
      <w:r>
        <w:rPr>
          <w:spacing w:val="1"/>
          <w:sz w:val="24"/>
        </w:rPr>
        <w:t> </w:t>
      </w:r>
      <w:r>
        <w:rPr>
          <w:sz w:val="24"/>
        </w:rPr>
        <w:t>Montoro,</w:t>
      </w:r>
      <w:r>
        <w:rPr>
          <w:spacing w:val="43"/>
          <w:sz w:val="24"/>
        </w:rPr>
        <w:t> </w:t>
      </w:r>
      <w:r>
        <w:rPr>
          <w:sz w:val="24"/>
        </w:rPr>
        <w:t>1983),</w:t>
      </w:r>
      <w:r>
        <w:rPr>
          <w:spacing w:val="44"/>
          <w:sz w:val="24"/>
        </w:rPr>
        <w:t> </w:t>
      </w:r>
      <w:r>
        <w:rPr>
          <w:sz w:val="24"/>
        </w:rPr>
        <w:t>e</w:t>
      </w:r>
      <w:r>
        <w:rPr>
          <w:spacing w:val="44"/>
          <w:sz w:val="24"/>
        </w:rPr>
        <w:t> </w:t>
      </w:r>
      <w:r>
        <w:rPr>
          <w:sz w:val="24"/>
        </w:rPr>
        <w:t>outros</w:t>
      </w:r>
      <w:r>
        <w:rPr>
          <w:spacing w:val="44"/>
          <w:sz w:val="24"/>
        </w:rPr>
        <w:t> </w:t>
      </w:r>
      <w:r>
        <w:rPr>
          <w:sz w:val="24"/>
        </w:rPr>
        <w:t>decretos,</w:t>
      </w:r>
      <w:r>
        <w:rPr>
          <w:spacing w:val="44"/>
          <w:sz w:val="24"/>
        </w:rPr>
        <w:t> </w:t>
      </w:r>
      <w:r>
        <w:rPr>
          <w:sz w:val="24"/>
        </w:rPr>
        <w:t>sendo</w:t>
      </w:r>
      <w:r>
        <w:rPr>
          <w:spacing w:val="44"/>
          <w:sz w:val="24"/>
        </w:rPr>
        <w:t>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z w:val="24"/>
        </w:rPr>
        <w:t>legislação</w:t>
      </w:r>
      <w:r>
        <w:rPr>
          <w:spacing w:val="44"/>
          <w:sz w:val="24"/>
        </w:rPr>
        <w:t> </w:t>
      </w:r>
      <w:r>
        <w:rPr>
          <w:sz w:val="24"/>
        </w:rPr>
        <w:t>de</w:t>
      </w:r>
      <w:r>
        <w:rPr>
          <w:spacing w:val="44"/>
          <w:sz w:val="24"/>
        </w:rPr>
        <w:t> </w:t>
      </w:r>
      <w:r>
        <w:rPr>
          <w:sz w:val="24"/>
        </w:rPr>
        <w:t>2018,</w:t>
      </w:r>
      <w:r>
        <w:rPr>
          <w:spacing w:val="43"/>
          <w:sz w:val="24"/>
        </w:rPr>
        <w:t> </w:t>
      </w:r>
      <w:r>
        <w:rPr>
          <w:sz w:val="24"/>
        </w:rPr>
        <w:t>por</w:t>
      </w:r>
      <w:r>
        <w:rPr>
          <w:spacing w:val="44"/>
          <w:sz w:val="24"/>
        </w:rPr>
        <w:t> </w:t>
      </w:r>
      <w:r>
        <w:rPr>
          <w:sz w:val="24"/>
        </w:rPr>
        <w:t>Marco</w:t>
      </w:r>
      <w:r>
        <w:rPr>
          <w:spacing w:val="44"/>
          <w:sz w:val="24"/>
        </w:rPr>
        <w:t> </w:t>
      </w:r>
      <w:r>
        <w:rPr>
          <w:sz w:val="24"/>
        </w:rPr>
        <w:t>Vinholi</w:t>
      </w:r>
      <w:r>
        <w:rPr>
          <w:spacing w:val="-72"/>
          <w:sz w:val="24"/>
        </w:rPr>
        <w:t> </w:t>
      </w:r>
      <w:r>
        <w:rPr>
          <w:sz w:val="24"/>
        </w:rPr>
        <w:t>atual Secretário Estadual de Desenvolvimento Regional e à época Deputado estadual,</w:t>
      </w:r>
      <w:r>
        <w:rPr>
          <w:spacing w:val="1"/>
          <w:sz w:val="24"/>
        </w:rPr>
        <w:t> </w:t>
      </w:r>
      <w:r>
        <w:rPr>
          <w:sz w:val="24"/>
        </w:rPr>
        <w:t>a mais recente a tratar do assunto, assim as eleições aconteceram ao final de 2020 a</w:t>
      </w:r>
      <w:r>
        <w:rPr>
          <w:spacing w:val="1"/>
          <w:sz w:val="24"/>
        </w:rPr>
        <w:t> </w:t>
      </w:r>
      <w:r>
        <w:rPr>
          <w:sz w:val="24"/>
        </w:rPr>
        <w:t>partir de discussões e criação do regimento interno. Rodrigo enumerou os desafios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5"/>
          <w:sz w:val="24"/>
        </w:rPr>
        <w:t> </w:t>
      </w:r>
      <w:r>
        <w:rPr>
          <w:sz w:val="24"/>
        </w:rPr>
        <w:t>implementação,</w:t>
      </w:r>
      <w:r>
        <w:rPr>
          <w:spacing w:val="15"/>
          <w:sz w:val="24"/>
        </w:rPr>
        <w:t> </w:t>
      </w:r>
      <w:r>
        <w:rPr>
          <w:sz w:val="24"/>
        </w:rPr>
        <w:t>sendo</w:t>
      </w:r>
      <w:r>
        <w:rPr>
          <w:spacing w:val="15"/>
          <w:sz w:val="24"/>
        </w:rPr>
        <w:t> </w:t>
      </w:r>
      <w:r>
        <w:rPr>
          <w:sz w:val="24"/>
        </w:rPr>
        <w:t>principalmente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pandemia,</w:t>
      </w:r>
      <w:r>
        <w:rPr>
          <w:spacing w:val="15"/>
          <w:sz w:val="24"/>
        </w:rPr>
        <w:t> </w:t>
      </w:r>
      <w:r>
        <w:rPr>
          <w:sz w:val="24"/>
        </w:rPr>
        <w:t>que</w:t>
      </w:r>
      <w:r>
        <w:rPr>
          <w:spacing w:val="15"/>
          <w:sz w:val="24"/>
        </w:rPr>
        <w:t> </w:t>
      </w:r>
      <w:r>
        <w:rPr>
          <w:sz w:val="24"/>
        </w:rPr>
        <w:t>obrigou</w:t>
      </w:r>
      <w:r>
        <w:rPr>
          <w:spacing w:val="15"/>
          <w:sz w:val="24"/>
        </w:rPr>
        <w:t> </w:t>
      </w:r>
      <w:r>
        <w:rPr>
          <w:sz w:val="24"/>
        </w:rPr>
        <w:t>todo o processo</w:t>
      </w:r>
      <w:r>
        <w:rPr>
          <w:spacing w:val="-73"/>
          <w:sz w:val="24"/>
        </w:rPr>
        <w:t> </w:t>
      </w:r>
      <w:r>
        <w:rPr>
          <w:sz w:val="24"/>
        </w:rPr>
        <w:t>a ser realizado de forma totalmente online, inclusive a eleição e a divulgação para as</w:t>
      </w:r>
      <w:r>
        <w:rPr>
          <w:spacing w:val="1"/>
          <w:sz w:val="24"/>
        </w:rPr>
        <w:t> </w:t>
      </w:r>
      <w:r>
        <w:rPr>
          <w:sz w:val="24"/>
        </w:rPr>
        <w:t>cidades do interior e regiões com menor acessibilidade.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50" w:footer="691" w:top="3200" w:bottom="880" w:left="1080" w:right="7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100" w:after="0"/>
        <w:ind w:left="1080" w:right="138" w:hanging="360"/>
        <w:jc w:val="both"/>
        <w:rPr>
          <w:sz w:val="24"/>
        </w:rPr>
      </w:pPr>
      <w:r>
        <w:rPr>
          <w:sz w:val="24"/>
        </w:rPr>
        <w:t>Pedro</w:t>
      </w:r>
      <w:r>
        <w:rPr>
          <w:spacing w:val="30"/>
          <w:sz w:val="24"/>
        </w:rPr>
        <w:t> </w:t>
      </w:r>
      <w:r>
        <w:rPr>
          <w:sz w:val="24"/>
        </w:rPr>
        <w:t>Smith</w:t>
      </w:r>
      <w:r>
        <w:rPr>
          <w:spacing w:val="30"/>
          <w:sz w:val="24"/>
        </w:rPr>
        <w:t> </w:t>
      </w:r>
      <w:r>
        <w:rPr>
          <w:sz w:val="24"/>
        </w:rPr>
        <w:t>perguntou</w:t>
      </w:r>
      <w:r>
        <w:rPr>
          <w:spacing w:val="30"/>
          <w:sz w:val="24"/>
        </w:rPr>
        <w:t> </w:t>
      </w:r>
      <w:r>
        <w:rPr>
          <w:sz w:val="24"/>
        </w:rPr>
        <w:t>como</w:t>
      </w:r>
      <w:r>
        <w:rPr>
          <w:spacing w:val="30"/>
          <w:sz w:val="24"/>
        </w:rPr>
        <w:t> </w:t>
      </w:r>
      <w:r>
        <w:rPr>
          <w:sz w:val="24"/>
        </w:rPr>
        <w:t>é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estrutura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5"/>
          <w:sz w:val="24"/>
        </w:rPr>
        <w:t> </w:t>
      </w:r>
      <w:r>
        <w:rPr>
          <w:sz w:val="24"/>
        </w:rPr>
        <w:t>Conselho</w:t>
      </w:r>
      <w:r>
        <w:rPr>
          <w:spacing w:val="15"/>
          <w:sz w:val="24"/>
        </w:rPr>
        <w:t> </w:t>
      </w:r>
      <w:r>
        <w:rPr>
          <w:sz w:val="24"/>
        </w:rPr>
        <w:t>Estadual</w:t>
      </w:r>
      <w:r>
        <w:rPr>
          <w:spacing w:val="15"/>
          <w:sz w:val="24"/>
        </w:rPr>
        <w:t> </w:t>
      </w:r>
      <w:r>
        <w:rPr>
          <w:sz w:val="24"/>
        </w:rPr>
        <w:t>e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5"/>
          <w:sz w:val="24"/>
        </w:rPr>
        <w:t> </w:t>
      </w:r>
      <w:r>
        <w:rPr>
          <w:sz w:val="24"/>
        </w:rPr>
        <w:t>atual</w:t>
      </w:r>
      <w:r>
        <w:rPr>
          <w:spacing w:val="15"/>
          <w:sz w:val="24"/>
        </w:rPr>
        <w:t> </w:t>
      </w:r>
      <w:r>
        <w:rPr>
          <w:sz w:val="24"/>
        </w:rPr>
        <w:t>dinâmica</w:t>
      </w:r>
      <w:r>
        <w:rPr>
          <w:spacing w:val="-7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funcionamento.</w:t>
      </w:r>
      <w:r>
        <w:rPr>
          <w:spacing w:val="1"/>
          <w:sz w:val="24"/>
        </w:rPr>
        <w:t> </w:t>
      </w:r>
      <w:r>
        <w:rPr>
          <w:sz w:val="24"/>
        </w:rPr>
        <w:t>Rodrigo</w:t>
      </w:r>
      <w:r>
        <w:rPr>
          <w:spacing w:val="1"/>
          <w:sz w:val="24"/>
        </w:rPr>
        <w:t> </w:t>
      </w:r>
      <w:r>
        <w:rPr>
          <w:sz w:val="24"/>
        </w:rPr>
        <w:t>respondeu</w:t>
      </w:r>
      <w:r>
        <w:rPr>
          <w:spacing w:val="1"/>
          <w:sz w:val="24"/>
        </w:rPr>
        <w:t> </w:t>
      </w:r>
      <w:r>
        <w:rPr>
          <w:sz w:val="24"/>
        </w:rPr>
        <w:t>que é constituído por vinte e quatro (24)</w:t>
      </w:r>
      <w:r>
        <w:rPr>
          <w:spacing w:val="1"/>
          <w:sz w:val="24"/>
        </w:rPr>
        <w:t> </w:t>
      </w:r>
      <w:r>
        <w:rPr>
          <w:sz w:val="24"/>
        </w:rPr>
        <w:t>membros,</w:t>
      </w:r>
      <w:r>
        <w:rPr>
          <w:spacing w:val="1"/>
          <w:sz w:val="24"/>
        </w:rPr>
        <w:t> </w:t>
      </w:r>
      <w:r>
        <w:rPr>
          <w:sz w:val="24"/>
        </w:rPr>
        <w:t>sendo</w:t>
      </w:r>
      <w:r>
        <w:rPr>
          <w:spacing w:val="1"/>
          <w:sz w:val="24"/>
        </w:rPr>
        <w:t> </w:t>
      </w:r>
      <w:r>
        <w:rPr>
          <w:sz w:val="24"/>
        </w:rPr>
        <w:t>doze</w:t>
      </w:r>
      <w:r>
        <w:rPr>
          <w:spacing w:val="1"/>
          <w:sz w:val="24"/>
        </w:rPr>
        <w:t> </w:t>
      </w:r>
      <w:r>
        <w:rPr>
          <w:sz w:val="24"/>
        </w:rPr>
        <w:t>(12)</w:t>
      </w:r>
      <w:r>
        <w:rPr>
          <w:spacing w:val="1"/>
          <w:sz w:val="24"/>
        </w:rPr>
        <w:t> </w:t>
      </w:r>
      <w:r>
        <w:rPr>
          <w:sz w:val="24"/>
        </w:rPr>
        <w:t>representantes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Poder</w:t>
      </w:r>
      <w:r>
        <w:rPr>
          <w:spacing w:val="1"/>
          <w:sz w:val="24"/>
        </w:rPr>
        <w:t> </w:t>
      </w:r>
      <w:r>
        <w:rPr>
          <w:sz w:val="24"/>
        </w:rPr>
        <w:t>Público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doze</w:t>
      </w:r>
      <w:r>
        <w:rPr>
          <w:spacing w:val="1"/>
          <w:sz w:val="24"/>
        </w:rPr>
        <w:t> </w:t>
      </w:r>
      <w:r>
        <w:rPr>
          <w:sz w:val="24"/>
        </w:rPr>
        <w:t>(12)</w:t>
      </w:r>
      <w:r>
        <w:rPr>
          <w:spacing w:val="-72"/>
          <w:sz w:val="24"/>
        </w:rPr>
        <w:t> </w:t>
      </w:r>
      <w:r>
        <w:rPr>
          <w:sz w:val="24"/>
        </w:rPr>
        <w:t>representantes da Sociedade Civil; Dos representantes do Poder Público, dois (2)</w:t>
      </w:r>
      <w:r>
        <w:rPr>
          <w:spacing w:val="1"/>
          <w:sz w:val="24"/>
        </w:rPr>
        <w:t> </w:t>
      </w:r>
      <w:r>
        <w:rPr>
          <w:sz w:val="24"/>
        </w:rPr>
        <w:t>membros são da Secretaria de Desenvolvimento Regional   e todos órgãos possuem</w:t>
      </w:r>
      <w:r>
        <w:rPr>
          <w:spacing w:val="1"/>
          <w:sz w:val="24"/>
        </w:rPr>
        <w:t> </w:t>
      </w:r>
      <w:r>
        <w:rPr>
          <w:sz w:val="24"/>
        </w:rPr>
        <w:t>um (1) membro cada, e esses são: Secretaria de Governo, Secretaria de Saúde,</w:t>
      </w:r>
      <w:r>
        <w:rPr>
          <w:spacing w:val="1"/>
          <w:sz w:val="24"/>
        </w:rPr>
        <w:t> </w:t>
      </w:r>
      <w:r>
        <w:rPr>
          <w:sz w:val="24"/>
        </w:rPr>
        <w:t>Secretaria de Educação, Secretaria de Segurança pública, Secretaria da Casa Civil,</w:t>
      </w:r>
      <w:r>
        <w:rPr>
          <w:spacing w:val="1"/>
          <w:sz w:val="24"/>
        </w:rPr>
        <w:t> </w:t>
      </w:r>
      <w:r>
        <w:rPr>
          <w:sz w:val="24"/>
        </w:rPr>
        <w:t>Secretaria de Cultura e Economia Criativa, Secretaria de Desenvolvimento Econômico,</w:t>
      </w:r>
      <w:r>
        <w:rPr>
          <w:spacing w:val="1"/>
          <w:sz w:val="24"/>
        </w:rPr>
        <w:t> </w:t>
      </w:r>
      <w:r>
        <w:rPr>
          <w:sz w:val="24"/>
        </w:rPr>
        <w:t>Secretaria de Desenvolvimento Social, Secretaria de Esportes e Secretaria de Justiça e</w:t>
      </w:r>
      <w:r>
        <w:rPr>
          <w:spacing w:val="-72"/>
          <w:sz w:val="24"/>
        </w:rPr>
        <w:t> </w:t>
      </w:r>
      <w:r>
        <w:rPr>
          <w:sz w:val="24"/>
        </w:rPr>
        <w:t>Cidadania;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5"/>
          <w:sz w:val="24"/>
        </w:rPr>
        <w:t> </w:t>
      </w:r>
      <w:r>
        <w:rPr>
          <w:sz w:val="24"/>
        </w:rPr>
        <w:t>membros</w:t>
      </w:r>
      <w:r>
        <w:rPr>
          <w:spacing w:val="15"/>
          <w:sz w:val="24"/>
        </w:rPr>
        <w:t> </w:t>
      </w:r>
      <w:r>
        <w:rPr>
          <w:sz w:val="24"/>
        </w:rPr>
        <w:t>da</w:t>
      </w:r>
      <w:r>
        <w:rPr>
          <w:spacing w:val="15"/>
          <w:sz w:val="24"/>
        </w:rPr>
        <w:t> </w:t>
      </w:r>
      <w:r>
        <w:rPr>
          <w:sz w:val="24"/>
        </w:rPr>
        <w:t>Sociedade</w:t>
      </w:r>
      <w:r>
        <w:rPr>
          <w:spacing w:val="15"/>
          <w:sz w:val="24"/>
        </w:rPr>
        <w:t> </w:t>
      </w:r>
      <w:r>
        <w:rPr>
          <w:sz w:val="24"/>
        </w:rPr>
        <w:t>Civil</w:t>
      </w:r>
      <w:r>
        <w:rPr>
          <w:spacing w:val="15"/>
          <w:sz w:val="24"/>
        </w:rPr>
        <w:t> </w:t>
      </w:r>
      <w:r>
        <w:rPr>
          <w:sz w:val="24"/>
        </w:rPr>
        <w:t>possuem entre 15 a 29 anos, e são quatro</w:t>
      </w:r>
    </w:p>
    <w:p>
      <w:pPr>
        <w:pStyle w:val="BodyText"/>
        <w:spacing w:line="360" w:lineRule="auto" w:before="4"/>
        <w:ind w:right="138"/>
        <w:jc w:val="both"/>
      </w:pPr>
      <w:r>
        <w:rPr/>
        <w:t>(4) eleitos do Movimento Estudantil e os demais representantes de associações de</w:t>
      </w:r>
      <w:r>
        <w:rPr>
          <w:spacing w:val="1"/>
        </w:rPr>
        <w:t> </w:t>
      </w:r>
      <w:r>
        <w:rPr/>
        <w:t>outras</w:t>
      </w:r>
      <w:r>
        <w:rPr>
          <w:spacing w:val="1"/>
        </w:rPr>
        <w:t> </w:t>
      </w:r>
      <w:r>
        <w:rPr/>
        <w:t>temáticas</w:t>
      </w:r>
      <w:r>
        <w:rPr>
          <w:spacing w:val="1"/>
        </w:rPr>
        <w:t> </w:t>
      </w:r>
      <w:r>
        <w:rPr/>
        <w:t>juvenis</w:t>
      </w:r>
      <w:r>
        <w:rPr>
          <w:spacing w:val="1"/>
        </w:rPr>
        <w:t> </w:t>
      </w:r>
      <w:r>
        <w:rPr/>
        <w:t>(cultura,</w:t>
      </w:r>
      <w:r>
        <w:rPr>
          <w:spacing w:val="1"/>
        </w:rPr>
        <w:t> </w:t>
      </w:r>
      <w:r>
        <w:rPr/>
        <w:t>esporte); Rodrigo reforçou que é um conselho</w:t>
      </w:r>
      <w:r>
        <w:rPr>
          <w:spacing w:val="1"/>
        </w:rPr>
        <w:t> </w:t>
      </w:r>
      <w:r>
        <w:rPr/>
        <w:t>consultivo e realiza reuniões mensais; Possui Comissões permanentes (fiscalização, de</w:t>
      </w:r>
      <w:r>
        <w:rPr>
          <w:spacing w:val="-72"/>
        </w:rPr>
        <w:t> </w:t>
      </w:r>
      <w:r>
        <w:rPr/>
        <w:t>mulheres e projetos).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2" w:after="0"/>
        <w:ind w:left="1080" w:right="139" w:hanging="360"/>
        <w:jc w:val="both"/>
        <w:rPr>
          <w:sz w:val="24"/>
        </w:rPr>
      </w:pPr>
      <w:r>
        <w:rPr>
          <w:sz w:val="24"/>
        </w:rPr>
        <w:t>Thais questionou como foram as eleições e como foi a divulgação e Rodrigo revelou</w:t>
      </w:r>
      <w:r>
        <w:rPr>
          <w:spacing w:val="1"/>
          <w:sz w:val="24"/>
        </w:rPr>
        <w:t> </w:t>
      </w:r>
      <w:r>
        <w:rPr>
          <w:sz w:val="24"/>
        </w:rPr>
        <w:t>que a Secretaria de Desenvolvimento Regional chamou as eleições e organizou após</w:t>
      </w:r>
      <w:r>
        <w:rPr>
          <w:spacing w:val="1"/>
          <w:sz w:val="24"/>
        </w:rPr>
        <w:t> </w:t>
      </w:r>
      <w:r>
        <w:rPr>
          <w:sz w:val="24"/>
        </w:rPr>
        <w:t>conversa com movimentos estudantis, assim, lançou edital online e realizou eleição</w:t>
      </w:r>
      <w:r>
        <w:rPr>
          <w:spacing w:val="1"/>
          <w:sz w:val="24"/>
        </w:rPr>
        <w:t> </w:t>
      </w:r>
      <w:r>
        <w:rPr>
          <w:sz w:val="24"/>
        </w:rPr>
        <w:t>também online.</w:t>
      </w: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2" w:after="0"/>
        <w:ind w:left="1080" w:right="140" w:hanging="360"/>
        <w:jc w:val="both"/>
        <w:rPr>
          <w:sz w:val="24"/>
        </w:rPr>
      </w:pPr>
      <w:r>
        <w:rPr>
          <w:sz w:val="24"/>
        </w:rPr>
        <w:t>Thais explicitou que não foram devidamente informados sobre a eleição estadual, por</w:t>
      </w:r>
      <w:r>
        <w:rPr>
          <w:spacing w:val="1"/>
          <w:sz w:val="24"/>
        </w:rPr>
        <w:t> </w:t>
      </w:r>
      <w:r>
        <w:rPr>
          <w:sz w:val="24"/>
        </w:rPr>
        <w:t>parte da Coordenação de Juventude da prefeitura de São Paulo, e que ficou sabendo</w:t>
      </w:r>
      <w:r>
        <w:rPr>
          <w:spacing w:val="1"/>
          <w:sz w:val="24"/>
        </w:rPr>
        <w:t> </w:t>
      </w:r>
      <w:r>
        <w:rPr>
          <w:sz w:val="24"/>
        </w:rPr>
        <w:t>das eleições na semana em que estavam ocorrendo, o que atrapalhou a participação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CMDJ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ato.</w:t>
      </w:r>
      <w:r>
        <w:rPr>
          <w:spacing w:val="1"/>
          <w:sz w:val="24"/>
        </w:rPr>
        <w:t> </w:t>
      </w:r>
      <w:r>
        <w:rPr>
          <w:sz w:val="24"/>
        </w:rPr>
        <w:t>Ramirez</w:t>
      </w:r>
      <w:r>
        <w:rPr>
          <w:spacing w:val="1"/>
          <w:sz w:val="24"/>
        </w:rPr>
        <w:t> </w:t>
      </w:r>
      <w:r>
        <w:rPr>
          <w:sz w:val="24"/>
        </w:rPr>
        <w:t>contestou,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respondeu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divulgadas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informações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inscrição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eleição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Conselho</w:t>
      </w:r>
      <w:r>
        <w:rPr>
          <w:spacing w:val="1"/>
          <w:sz w:val="24"/>
        </w:rPr>
        <w:t> </w:t>
      </w:r>
      <w:r>
        <w:rPr>
          <w:sz w:val="24"/>
        </w:rPr>
        <w:t>Estadual,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qual</w:t>
      </w:r>
      <w:r>
        <w:rPr>
          <w:spacing w:val="1"/>
          <w:sz w:val="24"/>
        </w:rPr>
        <w:t> </w:t>
      </w:r>
      <w:r>
        <w:rPr>
          <w:sz w:val="24"/>
        </w:rPr>
        <w:t>Gabriela</w:t>
      </w:r>
      <w:r>
        <w:rPr>
          <w:spacing w:val="1"/>
          <w:sz w:val="24"/>
        </w:rPr>
        <w:t> </w:t>
      </w:r>
      <w:r>
        <w:rPr>
          <w:sz w:val="24"/>
        </w:rPr>
        <w:t>confirmou após verificar o envio do edital de eleição ainda em Outubro.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50" w:footer="691" w:top="3200" w:bottom="880" w:left="1080" w:right="7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1080" w:val="left" w:leader="none"/>
        </w:tabs>
        <w:spacing w:line="360" w:lineRule="auto" w:before="100" w:after="0"/>
        <w:ind w:left="1080" w:right="139" w:hanging="360"/>
        <w:jc w:val="both"/>
        <w:rPr>
          <w:sz w:val="24"/>
        </w:rPr>
      </w:pPr>
      <w:r>
        <w:rPr>
          <w:sz w:val="24"/>
        </w:rPr>
        <w:t>Rodrigo explicou que houve divulgação na imprensa, em grupos de whatsapp de</w:t>
      </w:r>
      <w:r>
        <w:rPr>
          <w:spacing w:val="1"/>
          <w:sz w:val="24"/>
        </w:rPr>
        <w:t> </w:t>
      </w:r>
      <w:r>
        <w:rPr>
          <w:sz w:val="24"/>
        </w:rPr>
        <w:t>juventude, Diário Oficial, portal do governo e lives explicativas com participação do</w:t>
      </w:r>
      <w:r>
        <w:rPr>
          <w:spacing w:val="1"/>
          <w:sz w:val="24"/>
        </w:rPr>
        <w:t> </w:t>
      </w:r>
      <w:r>
        <w:rPr>
          <w:sz w:val="24"/>
        </w:rPr>
        <w:t>Subsecretário e Secretário de Juventude.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" w:after="0"/>
        <w:ind w:left="1080" w:right="138" w:hanging="360"/>
        <w:jc w:val="both"/>
        <w:rPr>
          <w:sz w:val="24"/>
        </w:rPr>
      </w:pPr>
      <w:r>
        <w:rPr>
          <w:sz w:val="24"/>
        </w:rPr>
        <w:t>Gabriela reforçou a importância de ter sido criado o Conselho Estadual e este ser um</w:t>
      </w:r>
      <w:r>
        <w:rPr>
          <w:spacing w:val="1"/>
          <w:sz w:val="24"/>
        </w:rPr>
        <w:t> </w:t>
      </w:r>
      <w:r>
        <w:rPr>
          <w:sz w:val="24"/>
        </w:rPr>
        <w:t>espaço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participação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futuro.</w:t>
      </w:r>
      <w:r>
        <w:rPr>
          <w:spacing w:val="1"/>
          <w:sz w:val="24"/>
        </w:rPr>
        <w:t> </w:t>
      </w:r>
      <w:r>
        <w:rPr>
          <w:sz w:val="24"/>
        </w:rPr>
        <w:t>Falou,</w:t>
      </w:r>
      <w:r>
        <w:rPr>
          <w:spacing w:val="1"/>
          <w:sz w:val="24"/>
        </w:rPr>
        <w:t> </w:t>
      </w:r>
      <w:r>
        <w:rPr>
          <w:sz w:val="24"/>
        </w:rPr>
        <w:t>também,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dificuldade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estabelecer diálogo com todos os jovens, devido ao tamanho dos municípios e Estado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São</w:t>
      </w:r>
      <w:r>
        <w:rPr>
          <w:spacing w:val="1"/>
          <w:sz w:val="24"/>
        </w:rPr>
        <w:t> </w:t>
      </w:r>
      <w:r>
        <w:rPr>
          <w:sz w:val="24"/>
        </w:rPr>
        <w:t>Paulo,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perguntou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Rodrigo</w:t>
      </w:r>
      <w:r>
        <w:rPr>
          <w:spacing w:val="1"/>
          <w:sz w:val="24"/>
        </w:rPr>
        <w:t> </w:t>
      </w:r>
      <w:r>
        <w:rPr>
          <w:sz w:val="24"/>
        </w:rPr>
        <w:t>sobre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vencer</w:t>
      </w:r>
      <w:r>
        <w:rPr>
          <w:spacing w:val="1"/>
          <w:sz w:val="24"/>
        </w:rPr>
        <w:t> </w:t>
      </w:r>
      <w:r>
        <w:rPr>
          <w:sz w:val="24"/>
        </w:rPr>
        <w:t>esse</w:t>
      </w:r>
      <w:r>
        <w:rPr>
          <w:spacing w:val="75"/>
          <w:sz w:val="24"/>
        </w:rPr>
        <w:t> </w:t>
      </w:r>
      <w:r>
        <w:rPr>
          <w:sz w:val="24"/>
        </w:rPr>
        <w:t>obstáculo de</w:t>
      </w:r>
      <w:r>
        <w:rPr>
          <w:spacing w:val="-72"/>
          <w:sz w:val="24"/>
        </w:rPr>
        <w:t> </w:t>
      </w:r>
      <w:r>
        <w:rPr>
          <w:sz w:val="24"/>
        </w:rPr>
        <w:t>alcançar as diferentes juventudes espalhadas pelas regiões paulistanas.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41" w:hanging="360"/>
        <w:jc w:val="both"/>
        <w:rPr>
          <w:rFonts w:ascii="Arial MT" w:hAnsi="Arial MT"/>
          <w:sz w:val="24"/>
        </w:rPr>
      </w:pPr>
      <w:r>
        <w:rPr>
          <w:sz w:val="24"/>
        </w:rPr>
        <w:t>Rodrigo explicou que o Conselho possui conselheiras(os) fora da capital, que auxiliam</w:t>
      </w:r>
      <w:r>
        <w:rPr>
          <w:spacing w:val="1"/>
          <w:sz w:val="24"/>
        </w:rPr>
        <w:t> </w:t>
      </w:r>
      <w:r>
        <w:rPr>
          <w:sz w:val="24"/>
        </w:rPr>
        <w:t>nessa divulgação. Citou, também, que estão realizando mapeamento dos municípios</w:t>
      </w:r>
      <w:r>
        <w:rPr>
          <w:spacing w:val="1"/>
          <w:sz w:val="24"/>
        </w:rPr>
        <w:t> </w:t>
      </w:r>
      <w:r>
        <w:rPr>
          <w:sz w:val="24"/>
        </w:rPr>
        <w:t>que já possuem conselhos e coordenadorias e enviando minutas para os interessados</w:t>
      </w:r>
      <w:r>
        <w:rPr>
          <w:spacing w:val="1"/>
          <w:sz w:val="24"/>
        </w:rPr>
        <w:t> </w:t>
      </w:r>
      <w:r>
        <w:rPr>
          <w:sz w:val="24"/>
        </w:rPr>
        <w:t>na criação de conselhos de juventude e coordenadorias no âmbito municipal. Além</w:t>
      </w:r>
      <w:r>
        <w:rPr>
          <w:spacing w:val="1"/>
          <w:sz w:val="24"/>
        </w:rPr>
        <w:t> </w:t>
      </w:r>
      <w:r>
        <w:rPr>
          <w:sz w:val="24"/>
        </w:rPr>
        <w:t>disso,</w:t>
      </w:r>
      <w:r>
        <w:rPr>
          <w:spacing w:val="1"/>
          <w:sz w:val="24"/>
        </w:rPr>
        <w:t> </w:t>
      </w:r>
      <w:r>
        <w:rPr>
          <w:sz w:val="24"/>
        </w:rPr>
        <w:t>oferecem auxílio na implementação desses órgãos.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40" w:hanging="360"/>
        <w:jc w:val="both"/>
        <w:rPr>
          <w:sz w:val="24"/>
        </w:rPr>
      </w:pPr>
      <w:r>
        <w:rPr>
          <w:sz w:val="24"/>
        </w:rPr>
        <w:t>Gabriela perguntou se há previsão de conferências de juventude no âmbito estadual e</w:t>
      </w:r>
      <w:r>
        <w:rPr>
          <w:spacing w:val="-72"/>
          <w:sz w:val="24"/>
        </w:rPr>
        <w:t> </w:t>
      </w:r>
      <w:r>
        <w:rPr>
          <w:sz w:val="24"/>
        </w:rPr>
        <w:t>Rodrigo respondeu que no momento não, pois a realização de conferência online</w:t>
      </w:r>
      <w:r>
        <w:rPr>
          <w:spacing w:val="1"/>
          <w:sz w:val="24"/>
        </w:rPr>
        <w:t> </w:t>
      </w:r>
      <w:r>
        <w:rPr>
          <w:sz w:val="24"/>
        </w:rPr>
        <w:t>durante a pandemia poderia reduzir a participação. Também, está no aguardo de</w:t>
      </w:r>
      <w:r>
        <w:rPr>
          <w:spacing w:val="1"/>
          <w:sz w:val="24"/>
        </w:rPr>
        <w:t> </w:t>
      </w:r>
      <w:r>
        <w:rPr>
          <w:sz w:val="24"/>
        </w:rPr>
        <w:t>decreto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Nacional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Juventude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coordenadas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direcionamento.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39" w:hanging="360"/>
        <w:jc w:val="both"/>
        <w:rPr>
          <w:sz w:val="24"/>
        </w:rPr>
      </w:pPr>
      <w:r>
        <w:rPr>
          <w:sz w:val="24"/>
        </w:rPr>
        <w:t>Ramirez</w:t>
      </w:r>
      <w:r>
        <w:rPr>
          <w:spacing w:val="1"/>
          <w:sz w:val="24"/>
        </w:rPr>
        <w:t> </w:t>
      </w:r>
      <w:r>
        <w:rPr>
          <w:sz w:val="24"/>
        </w:rPr>
        <w:t>perguntou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haverão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projetos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linha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Lab</w:t>
      </w:r>
      <w:r>
        <w:rPr>
          <w:spacing w:val="75"/>
          <w:sz w:val="24"/>
        </w:rPr>
        <w:t> </w:t>
      </w:r>
      <w:r>
        <w:rPr>
          <w:sz w:val="24"/>
        </w:rPr>
        <w:t>Jovem e Rodrigo</w:t>
      </w:r>
      <w:r>
        <w:rPr>
          <w:spacing w:val="1"/>
          <w:sz w:val="24"/>
        </w:rPr>
        <w:t> </w:t>
      </w:r>
      <w:r>
        <w:rPr>
          <w:sz w:val="24"/>
        </w:rPr>
        <w:t>afirmou que deseja fazer mais turmas do Lab Jovem (parceria), ampliando o alcance,</w:t>
      </w:r>
      <w:r>
        <w:rPr>
          <w:spacing w:val="1"/>
          <w:sz w:val="24"/>
        </w:rPr>
        <w:t> </w:t>
      </w:r>
      <w:r>
        <w:rPr>
          <w:sz w:val="24"/>
        </w:rPr>
        <w:t>que na primeira turma foi de 300 a 400 jovens e na segunda turma, 1800. A ideia é</w:t>
      </w:r>
      <w:r>
        <w:rPr>
          <w:spacing w:val="1"/>
          <w:sz w:val="24"/>
        </w:rPr>
        <w:t> </w:t>
      </w:r>
      <w:r>
        <w:rPr>
          <w:sz w:val="24"/>
        </w:rPr>
        <w:t>formar mais turmas, mas aguarda definição para poder apresentar mais detalhes.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39" w:hanging="360"/>
        <w:jc w:val="both"/>
        <w:rPr>
          <w:sz w:val="24"/>
        </w:rPr>
      </w:pPr>
      <w:r>
        <w:rPr>
          <w:sz w:val="24"/>
        </w:rPr>
        <w:t>Thais questionou se existe um site com divulgação de material e regimento interno do</w:t>
      </w:r>
      <w:r>
        <w:rPr>
          <w:spacing w:val="-72"/>
          <w:sz w:val="24"/>
        </w:rPr>
        <w:t> </w:t>
      </w:r>
      <w:r>
        <w:rPr>
          <w:sz w:val="24"/>
        </w:rPr>
        <w:t>Conselho Estadual, e se as reuniões são abertas ou exclusivas para os conselheiros.</w:t>
      </w:r>
      <w:r>
        <w:rPr>
          <w:spacing w:val="1"/>
          <w:sz w:val="24"/>
        </w:rPr>
        <w:t> </w:t>
      </w:r>
      <w:r>
        <w:rPr>
          <w:sz w:val="24"/>
        </w:rPr>
        <w:t>Rodrigo</w:t>
      </w:r>
      <w:r>
        <w:rPr>
          <w:spacing w:val="43"/>
          <w:sz w:val="24"/>
        </w:rPr>
        <w:t> </w:t>
      </w:r>
      <w:r>
        <w:rPr>
          <w:sz w:val="24"/>
        </w:rPr>
        <w:t>afirmou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3"/>
          <w:sz w:val="24"/>
        </w:rPr>
        <w:t> </w:t>
      </w:r>
      <w:r>
        <w:rPr>
          <w:sz w:val="24"/>
        </w:rPr>
        <w:t>o</w:t>
      </w:r>
      <w:r>
        <w:rPr>
          <w:spacing w:val="44"/>
          <w:sz w:val="24"/>
        </w:rPr>
        <w:t> </w:t>
      </w:r>
      <w:r>
        <w:rPr>
          <w:sz w:val="24"/>
        </w:rPr>
        <w:t>site</w:t>
      </w:r>
      <w:r>
        <w:rPr>
          <w:spacing w:val="44"/>
          <w:sz w:val="24"/>
        </w:rPr>
        <w:t> </w:t>
      </w:r>
      <w:r>
        <w:rPr>
          <w:sz w:val="24"/>
        </w:rPr>
        <w:t>está</w:t>
      </w:r>
      <w:r>
        <w:rPr>
          <w:spacing w:val="43"/>
          <w:sz w:val="24"/>
        </w:rPr>
        <w:t> </w:t>
      </w:r>
      <w:r>
        <w:rPr>
          <w:sz w:val="24"/>
        </w:rPr>
        <w:t>em</w:t>
      </w:r>
      <w:r>
        <w:rPr>
          <w:spacing w:val="44"/>
          <w:sz w:val="24"/>
        </w:rPr>
        <w:t> </w:t>
      </w:r>
      <w:r>
        <w:rPr>
          <w:sz w:val="24"/>
        </w:rPr>
        <w:t>desenvolvimento,</w:t>
      </w:r>
      <w:r>
        <w:rPr>
          <w:spacing w:val="44"/>
          <w:sz w:val="24"/>
        </w:rPr>
        <w:t> </w:t>
      </w:r>
      <w:r>
        <w:rPr>
          <w:sz w:val="24"/>
        </w:rPr>
        <w:t>pois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ideia</w:t>
      </w:r>
      <w:r>
        <w:rPr>
          <w:spacing w:val="29"/>
          <w:sz w:val="24"/>
        </w:rPr>
        <w:t> </w:t>
      </w:r>
      <w:r>
        <w:rPr>
          <w:sz w:val="24"/>
        </w:rPr>
        <w:t>é</w:t>
      </w:r>
      <w:r>
        <w:rPr>
          <w:spacing w:val="29"/>
          <w:sz w:val="24"/>
        </w:rPr>
        <w:t> </w:t>
      </w:r>
      <w:r>
        <w:rPr>
          <w:sz w:val="24"/>
        </w:rPr>
        <w:t>transformar</w:t>
      </w:r>
      <w:r>
        <w:rPr>
          <w:spacing w:val="28"/>
          <w:sz w:val="24"/>
        </w:rPr>
        <w:t> </w:t>
      </w:r>
      <w:r>
        <w:rPr>
          <w:sz w:val="24"/>
        </w:rPr>
        <w:t>o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50" w:footer="691" w:top="3200" w:bottom="880" w:left="1080" w:right="7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BodyText"/>
        <w:spacing w:line="360" w:lineRule="auto" w:before="100"/>
        <w:ind w:right="149"/>
        <w:jc w:val="both"/>
      </w:pPr>
      <w:r>
        <w:rPr/>
        <w:t>portal onde foi realizada a eleição em portal do conselho, e que as reuniões no</w:t>
      </w:r>
      <w:r>
        <w:rPr>
          <w:spacing w:val="1"/>
        </w:rPr>
        <w:t> </w:t>
      </w:r>
      <w:r>
        <w:rPr/>
        <w:t>momento são fechadas, pois ainda estão acertando a composição do conselho, mas</w:t>
      </w:r>
      <w:r>
        <w:rPr>
          <w:spacing w:val="1"/>
        </w:rPr>
        <w:t> </w:t>
      </w:r>
      <w:r>
        <w:rPr/>
        <w:t>que pode avaliar a possibilidade de abrir e trazer jovens para essas reuniões.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" w:after="0"/>
        <w:ind w:left="1080" w:right="140" w:hanging="360"/>
        <w:jc w:val="both"/>
        <w:rPr>
          <w:sz w:val="24"/>
        </w:rPr>
      </w:pPr>
      <w:r>
        <w:rPr>
          <w:sz w:val="24"/>
        </w:rPr>
        <w:t>Thais diz que é importante o diálogo mais próximo com o Conselho Estadual; Gabriela</w:t>
      </w:r>
      <w:r>
        <w:rPr>
          <w:spacing w:val="-72"/>
          <w:sz w:val="24"/>
        </w:rPr>
        <w:t> </w:t>
      </w:r>
      <w:r>
        <w:rPr>
          <w:sz w:val="24"/>
        </w:rPr>
        <w:t>reforça a fala anterior e agradeceu a presença de Rodrigo e parabeniza-o pela criação</w:t>
      </w:r>
      <w:r>
        <w:rPr>
          <w:spacing w:val="-72"/>
          <w:sz w:val="24"/>
        </w:rPr>
        <w:t> </w:t>
      </w:r>
      <w:r>
        <w:rPr>
          <w:sz w:val="24"/>
        </w:rPr>
        <w:t>do conselho; Rodrigo concordou com ambas a respeito da importância de estar mais</w:t>
      </w:r>
      <w:r>
        <w:rPr>
          <w:spacing w:val="1"/>
          <w:sz w:val="24"/>
        </w:rPr>
        <w:t> </w:t>
      </w:r>
      <w:r>
        <w:rPr>
          <w:sz w:val="24"/>
        </w:rPr>
        <w:t>próximo dos jovens e do CMDJ, para implementação de políticas públicas.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45" w:hanging="360"/>
        <w:jc w:val="both"/>
        <w:rPr>
          <w:sz w:val="24"/>
        </w:rPr>
      </w:pPr>
      <w:r>
        <w:rPr>
          <w:sz w:val="24"/>
        </w:rPr>
        <w:t>O Subsecretário Luiz entrou e agradeceu o convite e reforçou o desejo de fazer</w:t>
      </w:r>
      <w:r>
        <w:rPr>
          <w:spacing w:val="1"/>
          <w:sz w:val="24"/>
        </w:rPr>
        <w:t> </w:t>
      </w:r>
      <w:r>
        <w:rPr>
          <w:sz w:val="24"/>
        </w:rPr>
        <w:t>parcerias entre</w:t>
      </w:r>
      <w:r>
        <w:rPr>
          <w:spacing w:val="1"/>
          <w:sz w:val="24"/>
        </w:rPr>
        <w:t> </w:t>
      </w:r>
      <w:r>
        <w:rPr>
          <w:sz w:val="24"/>
        </w:rPr>
        <w:t>Conselho Estadual e Municipal de Juventude.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" w:after="0"/>
        <w:ind w:left="1080" w:right="138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conselheira</w:t>
      </w:r>
      <w:r>
        <w:rPr>
          <w:spacing w:val="14"/>
          <w:sz w:val="24"/>
        </w:rPr>
        <w:t> </w:t>
      </w:r>
      <w:r>
        <w:rPr>
          <w:sz w:val="24"/>
        </w:rPr>
        <w:t>Maria</w:t>
      </w:r>
      <w:r>
        <w:rPr>
          <w:spacing w:val="14"/>
          <w:sz w:val="24"/>
        </w:rPr>
        <w:t> </w:t>
      </w:r>
      <w:r>
        <w:rPr>
          <w:sz w:val="24"/>
        </w:rPr>
        <w:t>deu</w:t>
      </w:r>
      <w:r>
        <w:rPr>
          <w:spacing w:val="13"/>
          <w:sz w:val="24"/>
        </w:rPr>
        <w:t> </w:t>
      </w:r>
      <w:r>
        <w:rPr>
          <w:sz w:val="24"/>
        </w:rPr>
        <w:t>alguns</w:t>
      </w:r>
      <w:r>
        <w:rPr>
          <w:spacing w:val="14"/>
          <w:sz w:val="24"/>
        </w:rPr>
        <w:t> </w:t>
      </w:r>
      <w:r>
        <w:rPr>
          <w:sz w:val="24"/>
        </w:rPr>
        <w:t>informes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3"/>
          <w:sz w:val="24"/>
        </w:rPr>
        <w:t> </w:t>
      </w:r>
      <w:r>
        <w:rPr>
          <w:sz w:val="24"/>
        </w:rPr>
        <w:t>saúde</w:t>
      </w:r>
      <w:r>
        <w:rPr>
          <w:spacing w:val="14"/>
          <w:sz w:val="24"/>
        </w:rPr>
        <w:t> </w:t>
      </w:r>
      <w:r>
        <w:rPr>
          <w:sz w:val="24"/>
        </w:rPr>
        <w:t>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3"/>
          <w:sz w:val="24"/>
        </w:rPr>
        <w:t> </w:t>
      </w:r>
      <w:r>
        <w:rPr>
          <w:sz w:val="24"/>
        </w:rPr>
        <w:t>situação</w:t>
      </w:r>
      <w:r>
        <w:rPr>
          <w:spacing w:val="-1"/>
          <w:sz w:val="24"/>
        </w:rPr>
        <w:t> </w:t>
      </w:r>
      <w:r>
        <w:rPr>
          <w:sz w:val="24"/>
        </w:rPr>
        <w:t>atual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pandemia</w:t>
      </w:r>
      <w:r>
        <w:rPr>
          <w:spacing w:val="-73"/>
          <w:sz w:val="24"/>
        </w:rPr>
        <w:t> </w:t>
      </w:r>
      <w:r>
        <w:rPr>
          <w:sz w:val="24"/>
        </w:rPr>
        <w:t>e apontou a necessidade de uma campanha de conscientização para os jovens, que</w:t>
      </w:r>
      <w:r>
        <w:rPr>
          <w:spacing w:val="1"/>
          <w:sz w:val="24"/>
        </w:rPr>
        <w:t> </w:t>
      </w:r>
      <w:r>
        <w:rPr>
          <w:sz w:val="24"/>
        </w:rPr>
        <w:t>estão sem perspectiva de serem vacinados e não estão respeitando o isolamento</w:t>
      </w:r>
      <w:r>
        <w:rPr>
          <w:spacing w:val="1"/>
          <w:sz w:val="24"/>
        </w:rPr>
        <w:t> </w:t>
      </w:r>
      <w:r>
        <w:rPr>
          <w:sz w:val="24"/>
        </w:rPr>
        <w:t>social.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39" w:hanging="36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respeito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campanhas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conscientização,</w:t>
      </w:r>
      <w:r>
        <w:rPr>
          <w:spacing w:val="1"/>
          <w:sz w:val="24"/>
        </w:rPr>
        <w:t> </w:t>
      </w:r>
      <w:r>
        <w:rPr>
          <w:sz w:val="24"/>
        </w:rPr>
        <w:t>Gabriela</w:t>
      </w:r>
      <w:r>
        <w:rPr>
          <w:spacing w:val="1"/>
          <w:sz w:val="24"/>
        </w:rPr>
        <w:t> </w:t>
      </w:r>
      <w:r>
        <w:rPr>
          <w:sz w:val="24"/>
        </w:rPr>
        <w:t>mencionou o funk a ser</w:t>
      </w:r>
      <w:r>
        <w:rPr>
          <w:spacing w:val="1"/>
          <w:sz w:val="24"/>
        </w:rPr>
        <w:t> </w:t>
      </w:r>
      <w:r>
        <w:rPr>
          <w:sz w:val="24"/>
        </w:rPr>
        <w:t>utilizado como canal de comunicação para os jovens e Ramirez falou da possibilidade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reunir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Comunicação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Secretaria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Saúde</w:t>
      </w:r>
      <w:r>
        <w:rPr>
          <w:spacing w:val="75"/>
          <w:sz w:val="24"/>
        </w:rPr>
        <w:t> </w:t>
      </w:r>
      <w:r>
        <w:rPr>
          <w:sz w:val="24"/>
        </w:rPr>
        <w:t>e da Secretária Municipal dos</w:t>
      </w:r>
      <w:r>
        <w:rPr>
          <w:spacing w:val="1"/>
          <w:sz w:val="24"/>
        </w:rPr>
        <w:t> </w:t>
      </w:r>
      <w:r>
        <w:rPr>
          <w:sz w:val="24"/>
        </w:rPr>
        <w:t>Direitos Humanos e Cidadania a fim de pensar em ações de conscientização aos</w:t>
      </w:r>
      <w:r>
        <w:rPr>
          <w:spacing w:val="1"/>
          <w:sz w:val="24"/>
        </w:rPr>
        <w:t> </w:t>
      </w:r>
      <w:r>
        <w:rPr>
          <w:sz w:val="24"/>
        </w:rPr>
        <w:t>jovens.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2" w:after="0"/>
        <w:ind w:left="1080" w:right="138" w:hanging="360"/>
        <w:jc w:val="both"/>
        <w:rPr>
          <w:sz w:val="24"/>
        </w:rPr>
      </w:pPr>
      <w:r>
        <w:rPr>
          <w:sz w:val="24"/>
        </w:rPr>
        <w:t>Thais</w:t>
      </w:r>
      <w:r>
        <w:rPr>
          <w:spacing w:val="1"/>
          <w:sz w:val="24"/>
        </w:rPr>
        <w:t> </w:t>
      </w:r>
      <w:r>
        <w:rPr>
          <w:sz w:val="24"/>
        </w:rPr>
        <w:t>pediu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ter</w:t>
      </w:r>
      <w:r>
        <w:rPr>
          <w:spacing w:val="1"/>
          <w:sz w:val="24"/>
        </w:rPr>
        <w:t> </w:t>
      </w:r>
      <w:r>
        <w:rPr>
          <w:sz w:val="24"/>
        </w:rPr>
        <w:t>acesso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lista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presença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Conferência</w:t>
      </w:r>
      <w:r>
        <w:rPr>
          <w:spacing w:val="1"/>
          <w:sz w:val="24"/>
        </w:rPr>
        <w:t> </w:t>
      </w:r>
      <w:r>
        <w:rPr>
          <w:sz w:val="24"/>
        </w:rPr>
        <w:t>Municipal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Juventude, no qual Ramirez se disponibilizou a digitalizar e enviar por e-mail.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" w:after="0"/>
        <w:ind w:left="1080" w:right="150" w:hanging="360"/>
        <w:jc w:val="both"/>
        <w:rPr>
          <w:sz w:val="24"/>
        </w:rPr>
      </w:pPr>
      <w:r>
        <w:rPr>
          <w:sz w:val="24"/>
        </w:rPr>
        <w:t>Por fim, Gabriela anunciou que a pauta do próximo encontro é a leitura do Relatório</w:t>
      </w:r>
      <w:r>
        <w:rPr>
          <w:spacing w:val="1"/>
          <w:sz w:val="24"/>
        </w:rPr>
        <w:t> </w:t>
      </w:r>
      <w:r>
        <w:rPr>
          <w:sz w:val="24"/>
        </w:rPr>
        <w:t>das atividades do CPJ finalizado.</w:t>
      </w:r>
    </w:p>
    <w:p>
      <w:pPr>
        <w:pStyle w:val="ListParagraph"/>
        <w:numPr>
          <w:ilvl w:val="0"/>
          <w:numId w:val="2"/>
        </w:numPr>
        <w:tabs>
          <w:tab w:pos="1080" w:val="left" w:leader="none"/>
        </w:tabs>
        <w:spacing w:line="360" w:lineRule="auto" w:before="1" w:after="0"/>
        <w:ind w:left="1080" w:right="148" w:hanging="360"/>
        <w:jc w:val="both"/>
        <w:rPr>
          <w:sz w:val="24"/>
        </w:rPr>
      </w:pPr>
      <w:r>
        <w:rPr>
          <w:sz w:val="24"/>
        </w:rPr>
        <w:t>A próxima reunião da Comissão Eleitoral ficou agendada para 03/03 ás 10h00 e do</w:t>
      </w:r>
      <w:r>
        <w:rPr>
          <w:spacing w:val="1"/>
          <w:sz w:val="24"/>
        </w:rPr>
        <w:t> </w:t>
      </w:r>
      <w:r>
        <w:rPr>
          <w:sz w:val="24"/>
        </w:rPr>
        <w:t>Conselho ficou agendada para o dia 25/03, às 09h00.</w:t>
      </w:r>
    </w:p>
    <w:p>
      <w:pPr>
        <w:spacing w:after="0" w:line="360" w:lineRule="auto"/>
        <w:jc w:val="both"/>
        <w:rPr>
          <w:sz w:val="24"/>
        </w:rPr>
        <w:sectPr>
          <w:pgSz w:w="12240" w:h="15840"/>
          <w:pgMar w:header="750" w:footer="691" w:top="3200" w:bottom="880" w:left="1080" w:right="760"/>
        </w:sectPr>
      </w:pPr>
    </w:p>
    <w:p>
      <w:pPr>
        <w:pStyle w:val="BodyText"/>
        <w:spacing w:before="10"/>
        <w:ind w:left="0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155" w:val="left" w:leader="none"/>
        </w:tabs>
        <w:spacing w:line="240" w:lineRule="auto" w:before="100" w:after="0"/>
        <w:ind w:left="1155" w:right="0" w:hanging="435"/>
        <w:jc w:val="left"/>
        <w:rPr>
          <w:sz w:val="24"/>
        </w:rPr>
      </w:pPr>
      <w:r>
        <w:rPr>
          <w:sz w:val="24"/>
        </w:rPr>
        <w:t>A reunião foi encerrada às 10h35.</w:t>
      </w:r>
    </w:p>
    <w:p>
      <w:pPr>
        <w:pStyle w:val="BodyText"/>
        <w:spacing w:before="11"/>
        <w:ind w:left="0"/>
        <w:rPr>
          <w:sz w:val="31"/>
        </w:rPr>
      </w:pPr>
    </w:p>
    <w:p>
      <w:pPr>
        <w:pStyle w:val="BodyText"/>
        <w:spacing w:line="360" w:lineRule="auto"/>
        <w:ind w:left="360" w:right="140"/>
        <w:jc w:val="both"/>
      </w:pPr>
      <w:r>
        <w:rPr/>
        <w:t>*Observação: A presença na reunião foi registrada através do envio de mensagem com o</w:t>
      </w:r>
      <w:r>
        <w:rPr>
          <w:spacing w:val="1"/>
        </w:rPr>
        <w:t> </w:t>
      </w:r>
      <w:r>
        <w:rPr/>
        <w:t>nome e cadeira por cada um(a) dos(as) Conselheiros(as) presentes. A reunião foi realizada</w:t>
      </w:r>
      <w:r>
        <w:rPr>
          <w:spacing w:val="1"/>
        </w:rPr>
        <w:t> </w:t>
      </w:r>
      <w:r>
        <w:rPr/>
        <w:t>pela plataforma Teams, em formato virtual.</w:t>
      </w:r>
    </w:p>
    <w:sectPr>
      <w:pgSz w:w="12240" w:h="15840"/>
      <w:pgMar w:header="750" w:footer="691" w:top="3200" w:bottom="880" w:left="10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Roboto">
    <w:altName w:val="Roboto"/>
    <w:charset w:val="1"/>
    <w:family w:val="auto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150.598831pt;margin-top:746.466553pt;width:337.85pt;height:10.45pt;mso-position-horizontal-relative:page;mso-position-vertical-relative:page;z-index:-1582028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14"/>
                  </w:rPr>
                </w:pPr>
                <w:r>
                  <w:rPr>
                    <w:b/>
                    <w:sz w:val="14"/>
                  </w:rPr>
                  <w:t>Rua</w:t>
                </w:r>
                <w:r>
                  <w:rPr>
                    <w:b/>
                    <w:spacing w:val="-5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Líbero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Badaró,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119,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5º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andar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–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Centro</w:t>
                </w:r>
                <w:r>
                  <w:rPr>
                    <w:b/>
                    <w:spacing w:val="-5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–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CEP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01009-000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–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São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Paulo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-</w:t>
                </w:r>
                <w:r>
                  <w:rPr>
                    <w:b/>
                    <w:spacing w:val="-5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Tel.: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(11)</w:t>
                </w:r>
                <w:r>
                  <w:rPr>
                    <w:b/>
                    <w:spacing w:val="-4"/>
                    <w:sz w:val="14"/>
                  </w:rPr>
                  <w:t> </w:t>
                </w:r>
                <w:r>
                  <w:rPr>
                    <w:b/>
                    <w:sz w:val="14"/>
                  </w:rPr>
                  <w:t>3113-9730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494656">
          <wp:simplePos x="0" y="0"/>
          <wp:positionH relativeFrom="page">
            <wp:posOffset>3186112</wp:posOffset>
          </wp:positionH>
          <wp:positionV relativeFrom="page">
            <wp:posOffset>476250</wp:posOffset>
          </wp:positionV>
          <wp:extent cx="1743075" cy="61912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62.816406pt;margin-top:117.406715pt;width:313.4pt;height:15.45pt;mso-position-horizontal-relative:page;mso-position-vertical-relative:page;z-index:-1582131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>
                    <w:rFonts w:ascii="Arial"/>
                    <w:b/>
                    <w:sz w:val="24"/>
                  </w:rPr>
                  <w:t>Conselho Municipal dos Direitos da Juventude - CMDJ</w:t>
                </w:r>
              </w:p>
            </w:txbxContent>
          </v:textbox>
          <w10:wrap type="none"/>
        </v:shape>
      </w:pict>
    </w:r>
    <w:r>
      <w:rPr/>
      <w:pict>
        <v:shape style="position:absolute;margin-left:226.551758pt;margin-top:145.906723pt;width:185.9pt;height:15.45pt;mso-position-horizontal-relative:page;mso-position-vertical-relative:page;z-index:-15820800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  <w:rPr>
                    <w:rFonts w:ascii="Arial MT" w:hAnsi="Arial MT"/>
                  </w:rPr>
                </w:pPr>
                <w:r>
                  <w:rPr>
                    <w:rFonts w:ascii="Arial MT" w:hAnsi="Arial MT"/>
                  </w:rPr>
                  <w:t>3ª Reunião Extraordinária de 2021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1080" w:hanging="360"/>
        <w:jc w:val="left"/>
      </w:pPr>
      <w:rPr>
        <w:rFonts w:hint="default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."/>
      <w:lvlJc w:val="left"/>
      <w:pPr>
        <w:ind w:left="1080" w:hanging="360"/>
        <w:jc w:val="left"/>
      </w:pPr>
      <w:rPr>
        <w:rFonts w:hint="default" w:ascii="Tahoma" w:hAnsi="Tahoma" w:eastAsia="Tahoma" w:cs="Tahoma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012" w:hanging="36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4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76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0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40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72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6" w:hanging="360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80"/>
    </w:pPr>
    <w:rPr>
      <w:rFonts w:ascii="Tahoma" w:hAnsi="Tahoma" w:eastAsia="Tahoma" w:cs="Tahoma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2"/>
      <w:ind w:left="2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80" w:right="139" w:hanging="360"/>
      <w:jc w:val="both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61" w:lineRule="exact"/>
    </w:pPr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3ª RE</dc:title>
  <dcterms:created xsi:type="dcterms:W3CDTF">2021-03-30T17:06:11Z</dcterms:created>
  <dcterms:modified xsi:type="dcterms:W3CDTF">2021-03-30T17:06:11Z</dcterms:modified>
</cp:coreProperties>
</file>