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4" w:rsidRDefault="0072648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726484" w:rsidRDefault="0072648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726484" w:rsidRDefault="00726484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42ª Reunião, 26 de setembro de 2018</w:t>
      </w:r>
    </w:p>
    <w:p w:rsidR="00726484" w:rsidRDefault="0072648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726484" w:rsidRDefault="00726484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aprovação sem alterações do Resumo Executivo da 41ª reunião deste Grupo de Monitoramento.</w:t>
      </w: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reafirmou a necessidade de articulação de cursos de formação para agentes de zeladoria urbana nas Subprefeituras da Sé e da Mooca. Sugeriu que, em decorrência da acusação de violação de direitos durante ação de zeladoria urbana na Mooca feita pelo Sr. Júlio Lancelotti, fosse dada prioridade para este segundo território. A proposta foi aceita pelas pessoas presentes. A Sra. Eliana colocou-se à disposição para contribuir com os cursos de formação por meio de outras técnicas pedagógicas, como a contação de histórias.</w:t>
      </w: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Robson </w:t>
      </w:r>
      <w:r>
        <w:rPr>
          <w:rFonts w:ascii="Arial" w:hAnsi="Arial" w:cs="Arial"/>
        </w:rPr>
        <w:t>(RPR) informou que ocorreu uma reunião a Catedral da Sé para discutir a questão da população em situação de rua na Praça da Sé. Informou que estavam presentes, além dele e do Sr. Alcyr Barbin Neto (SMDHC), representantes da Guarda Civil Metropolitana (GCM), da Polícia Militar (PM) e da Igreja Católica. Disse que representantes da GCM e da PM defenderam a zeladoria urbana como melhor forma de retirar esta população da Praça da Sé, no que foram contrariados pelos Srs. Robson e Alcyr, que afirmaram se tratar de desvirtuamento das ações de zeladoria.</w:t>
      </w: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Frente a este relato, os membros solicitaram um posicionamento mais enfático da Secretaria Municipal de Direitos Humanos e Cidadania (SMDHC). Foi solicitado à Secretária que se posicione sobre o assunto e aventou-se a possibilidade de se convidar o Secretário Municipal de Segurança Urbana para a próxima reunião do Grupo de Monitoramento, a fim de que explique a posição de sua pasta no que tange às normativas que regulam as ações de zeladoria urbana.</w:t>
      </w: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 w:rsidRPr="005F34B7">
        <w:rPr>
          <w:rFonts w:ascii="Arial" w:hAnsi="Arial" w:cs="Arial"/>
          <w:b/>
        </w:rPr>
        <w:t>Encaminhamentos: 1)</w:t>
      </w:r>
      <w:r>
        <w:rPr>
          <w:rFonts w:ascii="Arial" w:hAnsi="Arial" w:cs="Arial"/>
        </w:rPr>
        <w:t xml:space="preserve"> A </w:t>
      </w:r>
      <w:r w:rsidRPr="005F34B7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articulará curso de formação para agentes de zeladoria urbana na Subprefeitura da Mooca; </w:t>
      </w:r>
      <w:r w:rsidRPr="005F34B7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 </w:t>
      </w:r>
      <w:r w:rsidRPr="005F34B7">
        <w:rPr>
          <w:rFonts w:ascii="Arial" w:hAnsi="Arial" w:cs="Arial"/>
          <w:b/>
        </w:rPr>
        <w:t>Coordenação de Políticas para População em Situação de Rua</w:t>
      </w:r>
      <w:r>
        <w:rPr>
          <w:rFonts w:ascii="Arial" w:hAnsi="Arial" w:cs="Arial"/>
        </w:rPr>
        <w:t xml:space="preserve"> marcará reunião com a Secretária de Direitos Humanos para definição de linha de ação no que diz respeito à zeladoria urbana; e </w:t>
      </w:r>
      <w:r w:rsidRPr="005F34B7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A próxima reunião deste Grupo de Monitoramento ocorrerá no dia 31 de outubro de 2018.</w:t>
      </w: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Presentes: Tomás Magalhães Andreetta (SMDHC), Robson César Correia de Mendonça (RPR), Eliana Toscano, Rosiene Silvério, Paula Lima Frega e Mateus Teixeira da Fonseca.</w:t>
      </w:r>
    </w:p>
    <w:p w:rsidR="00726484" w:rsidRDefault="00726484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726484" w:rsidRDefault="00726484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ROBSON CÉSAR CORREIA DE MENDONÇA</w:t>
      </w:r>
    </w:p>
    <w:p w:rsidR="00726484" w:rsidRDefault="00726484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726484" w:rsidRDefault="00726484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TOMÁS MAGALHÃES ANDREETTA</w:t>
      </w:r>
    </w:p>
    <w:sectPr w:rsidR="00726484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165011"/>
    <w:rsid w:val="003C3215"/>
    <w:rsid w:val="00492A37"/>
    <w:rsid w:val="004B3187"/>
    <w:rsid w:val="0050494D"/>
    <w:rsid w:val="00571F57"/>
    <w:rsid w:val="005E18BC"/>
    <w:rsid w:val="005F34B7"/>
    <w:rsid w:val="00663292"/>
    <w:rsid w:val="00726484"/>
    <w:rsid w:val="0081227E"/>
    <w:rsid w:val="008F3DD4"/>
    <w:rsid w:val="00AA59EA"/>
    <w:rsid w:val="00B758A1"/>
    <w:rsid w:val="00D4672B"/>
    <w:rsid w:val="00E11C9E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4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9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59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59E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59E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59EA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A59E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59EA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9E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391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/>
  <cp:keywords/>
  <dc:description/>
  <cp:lastModifiedBy>x364849</cp:lastModifiedBy>
  <cp:revision>3</cp:revision>
  <cp:lastPrinted>2018-09-26T16:57:00Z</cp:lastPrinted>
  <dcterms:created xsi:type="dcterms:W3CDTF">2018-09-26T20:02:00Z</dcterms:created>
  <dcterms:modified xsi:type="dcterms:W3CDTF">2018-11-26T14:09:00Z</dcterms:modified>
</cp:coreProperties>
</file>