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9DE" w:rsidRDefault="00654656">
      <w:pPr>
        <w:spacing w:before="200" w:after="200"/>
        <w:ind w:right="-15"/>
        <w:rPr>
          <w:b/>
        </w:rPr>
      </w:pPr>
      <w:r>
        <w:rPr>
          <w:b/>
        </w:rPr>
        <w:t>RELAÇÃO DE DIRIGENTES</w:t>
      </w:r>
    </w:p>
    <w:p w:rsidR="00E449DE" w:rsidRDefault="00E449DE">
      <w:pPr>
        <w:spacing w:before="200" w:after="200" w:line="240" w:lineRule="auto"/>
        <w:ind w:right="-15"/>
        <w:jc w:val="center"/>
        <w:rPr>
          <w:b/>
        </w:rPr>
      </w:pPr>
    </w:p>
    <w:p w:rsidR="00E449DE" w:rsidRDefault="00654656">
      <w:pPr>
        <w:spacing w:before="200" w:after="200"/>
        <w:ind w:right="-15"/>
        <w:jc w:val="both"/>
      </w:pPr>
      <w:r>
        <w:t>- No caso do documento de identidade, informar o órgão expedidor.</w:t>
      </w:r>
    </w:p>
    <w:p w:rsidR="00E449DE" w:rsidRDefault="00654656">
      <w:pPr>
        <w:spacing w:before="200" w:after="200"/>
        <w:ind w:right="-15"/>
        <w:jc w:val="both"/>
      </w:pPr>
      <w:r>
        <w:t>- Informar o endereço completo, incluindo CEP, cidade e estado.</w:t>
      </w:r>
    </w:p>
    <w:p w:rsidR="00E449DE" w:rsidRDefault="00654656">
      <w:pPr>
        <w:spacing w:before="200" w:after="200"/>
        <w:ind w:right="-15"/>
        <w:jc w:val="both"/>
      </w:pPr>
      <w:r>
        <w:t>- Todos os diretores relacionados na tabela abaixo deverão assinar, individualmente, a declaração de não inexigibilidade conforme modelo apresentado a seguir.</w:t>
      </w:r>
    </w:p>
    <w:p w:rsidR="00E449DE" w:rsidRDefault="00E449DE">
      <w:pPr>
        <w:spacing w:before="200" w:after="200"/>
        <w:ind w:right="-15"/>
        <w:jc w:val="both"/>
      </w:pPr>
    </w:p>
    <w:tbl>
      <w:tblPr>
        <w:tblStyle w:val="a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775"/>
        <w:gridCol w:w="2880"/>
      </w:tblGrid>
      <w:tr w:rsidR="00E449DE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E449DE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9DE" w:rsidRDefault="00654656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</w:tbl>
    <w:p w:rsidR="00E449DE" w:rsidRDefault="00E449DE">
      <w:pPr>
        <w:spacing w:before="200" w:after="200" w:line="240" w:lineRule="auto"/>
        <w:ind w:right="-15"/>
      </w:pPr>
    </w:p>
    <w:p w:rsidR="00E449DE" w:rsidRDefault="00654656">
      <w:pPr>
        <w:spacing w:before="200" w:after="200" w:line="240" w:lineRule="auto"/>
        <w:ind w:right="-15"/>
      </w:pPr>
      <w:r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</w:p>
    <w:p w:rsidR="00E449DE" w:rsidRDefault="00654656">
      <w:pPr>
        <w:spacing w:before="200" w:after="200" w:line="240" w:lineRule="auto"/>
        <w:ind w:right="-15"/>
      </w:pPr>
      <w:r>
        <w:t>...........................................................................................</w:t>
      </w:r>
    </w:p>
    <w:p w:rsidR="00E449DE" w:rsidRDefault="00654656">
      <w:pPr>
        <w:spacing w:before="200" w:after="200" w:line="240" w:lineRule="auto"/>
        <w:ind w:right="-15"/>
      </w:pPr>
      <w:r>
        <w:t>(Nome e Cargo do Representante Legal da OSC)</w:t>
      </w:r>
    </w:p>
    <w:sectPr w:rsidR="00E449DE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DE"/>
    <w:rsid w:val="00654656"/>
    <w:rsid w:val="00E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3D88D-AFE0-4AC2-868F-B34F739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Araujo Barbosa</dc:creator>
  <cp:lastModifiedBy>Mônica Araujo Barbosa</cp:lastModifiedBy>
  <cp:revision>2</cp:revision>
  <dcterms:created xsi:type="dcterms:W3CDTF">2023-05-25T12:50:00Z</dcterms:created>
  <dcterms:modified xsi:type="dcterms:W3CDTF">2023-05-25T12:50:00Z</dcterms:modified>
</cp:coreProperties>
</file>