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5ª Reunião da Comissão Eleitoral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Reunião virtual realizada em 12 de junho de 2020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/>
      </w:pPr>
      <w:r w:rsidDel="00000000" w:rsidR="00000000" w:rsidRPr="00000000">
        <w:rPr>
          <w:rtl w:val="0"/>
        </w:rPr>
        <w:t xml:space="preserve">Presentes na Reunião: </w:t>
      </w:r>
    </w:p>
    <w:p w:rsidR="00000000" w:rsidDel="00000000" w:rsidP="00000000" w:rsidRDefault="00000000" w:rsidRPr="00000000" w14:paraId="00000006">
      <w:pPr>
        <w:spacing w:line="360" w:lineRule="auto"/>
        <w:rPr/>
      </w:pPr>
      <w:r w:rsidDel="00000000" w:rsidR="00000000" w:rsidRPr="00000000">
        <w:rPr>
          <w:rtl w:val="0"/>
        </w:rPr>
        <w:t xml:space="preserve">Mariana, Elissa, Alexandre, Claudete, Ana, Vinícius </w:t>
      </w:r>
    </w:p>
    <w:p w:rsidR="00000000" w:rsidDel="00000000" w:rsidP="00000000" w:rsidRDefault="00000000" w:rsidRPr="00000000" w14:paraId="00000007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Vinícius e Ana abrem a reunião expondo sobre o que queremos para o Processo Eleitoral, para que ocorra da melhor maneira possível, ainda com as restrições do contexto de pandemia. </w:t>
      </w:r>
    </w:p>
    <w:p w:rsidR="00000000" w:rsidDel="00000000" w:rsidP="00000000" w:rsidRDefault="00000000" w:rsidRPr="00000000" w14:paraId="00000009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Ana inicia fazendo uma recapitulação das reuniões anteriores da Comissão Eleitoral.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Colocações: 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Ana: Condições desta conjuntura/pandemia, os cenários colocados apresentam condições restritivas, em relação a aglomeração nos espaços. </w:t>
      </w:r>
    </w:p>
    <w:p w:rsidR="00000000" w:rsidDel="00000000" w:rsidP="00000000" w:rsidRDefault="00000000" w:rsidRPr="00000000" w14:paraId="0000000F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Alguns Conselhos de Participação Social da Prefeitura tem suspendido seu processo eleitoral. Devemos pensar, então, como dar continuidade aos processos da Comissão Eleitoral, do Edital 2020. </w:t>
      </w:r>
    </w:p>
    <w:p w:rsidR="00000000" w:rsidDel="00000000" w:rsidP="00000000" w:rsidRDefault="00000000" w:rsidRPr="00000000" w14:paraId="00000010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720" w:firstLine="0"/>
        <w:jc w:val="both"/>
        <w:rPr/>
      </w:pPr>
      <w:r w:rsidDel="00000000" w:rsidR="00000000" w:rsidRPr="00000000">
        <w:rPr>
          <w:rtl w:val="0"/>
        </w:rPr>
        <w:t xml:space="preserve">Vinícius: Votar pela prorrogação do mandato até conseguir um cenário seguro para realizar uma Eleição. 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→ Encaminhamentos: 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Há consenso quanto à </w:t>
      </w:r>
      <w:r w:rsidDel="00000000" w:rsidR="00000000" w:rsidRPr="00000000">
        <w:rPr>
          <w:b w:val="1"/>
          <w:rtl w:val="0"/>
        </w:rPr>
        <w:t xml:space="preserve">prorrogação do Processo Eleitoral</w:t>
      </w:r>
      <w:r w:rsidDel="00000000" w:rsidR="00000000" w:rsidRPr="00000000">
        <w:rPr>
          <w:rtl w:val="0"/>
        </w:rPr>
        <w:t xml:space="preserve">, mantendo o texto do Edital 2020. Nesse tempo, o trabalho dos membros da Comissão Eleitoral estará suspenso, mas não se dissolverá.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Mariana sairá em breve da DPU. Necessário avaliar quem representará a DPU e verificar se a Mariana ainda poderá compor a Comissão como membro independente.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 previsão é que os trabalhos da Comissão Eleitoral retornem em setembro, supondo que a Eleição poderá se realizar em janeiro. </w:t>
        <w:tab/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As atas das quatro reuniões foram encaminhadas pelo e-mail e foi solicitado aos membros fazer os destaques e aprovar os documentos de forma remota até o dia </w:t>
      </w:r>
      <w:r w:rsidDel="00000000" w:rsidR="00000000" w:rsidRPr="00000000">
        <w:rPr>
          <w:b w:val="1"/>
          <w:rtl w:val="0"/>
        </w:rPr>
        <w:t xml:space="preserve">16 de junho. 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A Reunião foi encerrada. </w:t>
      </w:r>
    </w:p>
    <w:sectPr>
      <w:pgSz w:h="16838" w:w="11906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