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E487DE" w14:textId="77777777" w:rsidR="009A3DA2" w:rsidRDefault="009A3DA2">
      <w:pPr>
        <w:jc w:val="center"/>
      </w:pPr>
    </w:p>
    <w:p w14:paraId="393D2F2F" w14:textId="77777777" w:rsidR="009A3DA2" w:rsidRDefault="00BE1F88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242021"/>
          <w:sz w:val="28"/>
          <w:szCs w:val="28"/>
        </w:rPr>
        <w:t>ATA DA 75ª REUNIÃO ORDINÁRIA</w:t>
      </w:r>
    </w:p>
    <w:p w14:paraId="7B47E853" w14:textId="77777777" w:rsidR="009A3DA2" w:rsidRDefault="009A3DA2">
      <w:pPr>
        <w:jc w:val="both"/>
        <w:rPr>
          <w:rFonts w:ascii="Calibri" w:eastAsia="Calibri" w:hAnsi="Calibri" w:cs="Calibri"/>
          <w:color w:val="FF0000"/>
        </w:rPr>
      </w:pPr>
    </w:p>
    <w:p w14:paraId="10A8B895" w14:textId="77777777" w:rsidR="009A3DA2" w:rsidRDefault="009A3DA2">
      <w:pPr>
        <w:jc w:val="both"/>
        <w:rPr>
          <w:rFonts w:ascii="Calibri" w:eastAsia="Calibri" w:hAnsi="Calibri" w:cs="Calibri"/>
          <w:b/>
        </w:rPr>
      </w:pPr>
    </w:p>
    <w:p w14:paraId="33BDEC7E" w14:textId="77777777" w:rsidR="009A3DA2" w:rsidRDefault="00BE1F88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Informes</w:t>
      </w:r>
    </w:p>
    <w:p w14:paraId="182678BD" w14:textId="77777777" w:rsidR="009A3DA2" w:rsidRDefault="009A3DA2">
      <w:pPr>
        <w:jc w:val="both"/>
        <w:rPr>
          <w:rFonts w:ascii="Calibri" w:eastAsia="Calibri" w:hAnsi="Calibri" w:cs="Calibri"/>
          <w:b/>
        </w:rPr>
      </w:pPr>
    </w:p>
    <w:p w14:paraId="16F2B1C5" w14:textId="77777777" w:rsidR="009A3DA2" w:rsidRDefault="00BE1F88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Informe sobre Calendário 2023</w:t>
      </w:r>
    </w:p>
    <w:p w14:paraId="779A9480" w14:textId="77777777" w:rsidR="009A3DA2" w:rsidRDefault="009A3DA2">
      <w:pPr>
        <w:jc w:val="both"/>
        <w:rPr>
          <w:rFonts w:ascii="Calibri" w:eastAsia="Calibri" w:hAnsi="Calibri" w:cs="Calibri"/>
          <w:b/>
        </w:rPr>
      </w:pPr>
    </w:p>
    <w:p w14:paraId="003FECB6" w14:textId="77777777" w:rsidR="009A3DA2" w:rsidRDefault="00BE1F88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Pautas</w:t>
      </w:r>
    </w:p>
    <w:p w14:paraId="2F68BF7C" w14:textId="77777777" w:rsidR="009A3DA2" w:rsidRDefault="009A3DA2">
      <w:pPr>
        <w:jc w:val="both"/>
        <w:rPr>
          <w:rFonts w:ascii="Calibri" w:eastAsia="Calibri" w:hAnsi="Calibri" w:cs="Calibri"/>
          <w:b/>
        </w:rPr>
      </w:pPr>
    </w:p>
    <w:p w14:paraId="6086C8D2" w14:textId="77777777" w:rsidR="009A3DA2" w:rsidRDefault="00BE1F88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Construção coletiva do Dia do Combate ao Trabalho Escravo</w:t>
      </w:r>
    </w:p>
    <w:p w14:paraId="2DD3012C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12E0C982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Participantes Governo: </w:t>
      </w:r>
      <w:r>
        <w:rPr>
          <w:rFonts w:ascii="Calibri" w:eastAsia="Calibri" w:hAnsi="Calibri" w:cs="Calibri"/>
        </w:rPr>
        <w:t>Bryan Rodas (</w:t>
      </w:r>
      <w:proofErr w:type="spellStart"/>
      <w:r>
        <w:rPr>
          <w:rFonts w:ascii="Calibri" w:eastAsia="Calibri" w:hAnsi="Calibri" w:cs="Calibri"/>
        </w:rPr>
        <w:t>CPMigTD</w:t>
      </w:r>
      <w:proofErr w:type="spellEnd"/>
      <w:r>
        <w:rPr>
          <w:rFonts w:ascii="Calibri" w:eastAsia="Calibri" w:hAnsi="Calibri" w:cs="Calibri"/>
        </w:rPr>
        <w:t>), Núria Margarit Carbassa</w:t>
      </w:r>
      <w:r>
        <w:rPr>
          <w:rFonts w:ascii="Calibri" w:eastAsia="Calibri" w:hAnsi="Calibri" w:cs="Calibri"/>
        </w:rPr>
        <w:t xml:space="preserve"> (Secretaria Executiva (</w:t>
      </w:r>
      <w:proofErr w:type="spellStart"/>
      <w:r>
        <w:rPr>
          <w:rFonts w:ascii="Calibri" w:eastAsia="Calibri" w:hAnsi="Calibri" w:cs="Calibri"/>
        </w:rPr>
        <w:t>CPMigTD</w:t>
      </w:r>
      <w:proofErr w:type="spellEnd"/>
      <w:r>
        <w:rPr>
          <w:rFonts w:ascii="Calibri" w:eastAsia="Calibri" w:hAnsi="Calibri" w:cs="Calibri"/>
        </w:rPr>
        <w:t>), Jess Ferreira Silva (</w:t>
      </w:r>
      <w:proofErr w:type="spellStart"/>
      <w:r>
        <w:rPr>
          <w:rFonts w:ascii="Calibri" w:eastAsia="Calibri" w:hAnsi="Calibri" w:cs="Calibri"/>
        </w:rPr>
        <w:t>CPMigTD</w:t>
      </w:r>
      <w:proofErr w:type="spellEnd"/>
      <w:proofErr w:type="gramStart"/>
      <w:r>
        <w:rPr>
          <w:rFonts w:ascii="Calibri" w:eastAsia="Calibri" w:hAnsi="Calibri" w:cs="Calibri"/>
        </w:rPr>
        <w:t xml:space="preserve">),  </w:t>
      </w:r>
      <w:proofErr w:type="spellStart"/>
      <w:r>
        <w:rPr>
          <w:rFonts w:ascii="Calibri" w:eastAsia="Calibri" w:hAnsi="Calibri" w:cs="Calibri"/>
        </w:rPr>
        <w:t>Kauã</w:t>
      </w:r>
      <w:proofErr w:type="spellEnd"/>
      <w:proofErr w:type="gramEnd"/>
      <w:r>
        <w:rPr>
          <w:rFonts w:ascii="Calibri" w:eastAsia="Calibri" w:hAnsi="Calibri" w:cs="Calibri"/>
        </w:rPr>
        <w:t xml:space="preserve"> Condenso (DPS - SMDHC),  Karina </w:t>
      </w:r>
      <w:proofErr w:type="spellStart"/>
      <w:r>
        <w:rPr>
          <w:rFonts w:ascii="Calibri" w:eastAsia="Calibri" w:hAnsi="Calibri" w:cs="Calibri"/>
        </w:rPr>
        <w:t>Yumi</w:t>
      </w:r>
      <w:proofErr w:type="spellEnd"/>
      <w:r>
        <w:rPr>
          <w:rFonts w:ascii="Calibri" w:eastAsia="Calibri" w:hAnsi="Calibri" w:cs="Calibri"/>
        </w:rPr>
        <w:t xml:space="preserve"> Guimarães Miyamoto (SMDET ) </w:t>
      </w:r>
    </w:p>
    <w:p w14:paraId="549F2F81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79EE594D" w14:textId="77777777" w:rsidR="009A3DA2" w:rsidRDefault="00BE1F88">
      <w:pPr>
        <w:jc w:val="both"/>
      </w:pPr>
      <w:r>
        <w:rPr>
          <w:rFonts w:ascii="Calibri" w:eastAsia="Calibri" w:hAnsi="Calibri" w:cs="Calibri"/>
          <w:b/>
        </w:rPr>
        <w:t xml:space="preserve">Participantes Sociedade Civil:  </w:t>
      </w:r>
      <w:r>
        <w:rPr>
          <w:rFonts w:ascii="Calibri" w:eastAsia="Calibri" w:hAnsi="Calibri" w:cs="Calibri"/>
        </w:rPr>
        <w:t xml:space="preserve">Federico Marti da Rosa </w:t>
      </w:r>
      <w:proofErr w:type="spellStart"/>
      <w:r>
        <w:rPr>
          <w:rFonts w:ascii="Calibri" w:eastAsia="Calibri" w:hAnsi="Calibri" w:cs="Calibri"/>
        </w:rPr>
        <w:t>Fornazieri</w:t>
      </w:r>
      <w:proofErr w:type="spellEnd"/>
      <w:r>
        <w:rPr>
          <w:rFonts w:ascii="Calibri" w:eastAsia="Calibri" w:hAnsi="Calibri" w:cs="Calibri"/>
        </w:rPr>
        <w:t xml:space="preserve"> (CDHIC), Carla Aparecida Silva </w:t>
      </w:r>
      <w:proofErr w:type="gramStart"/>
      <w:r>
        <w:rPr>
          <w:rFonts w:ascii="Calibri" w:eastAsia="Calibri" w:hAnsi="Calibri" w:cs="Calibri"/>
        </w:rPr>
        <w:t>Aguilar(</w:t>
      </w:r>
      <w:proofErr w:type="gramEnd"/>
      <w:r>
        <w:rPr>
          <w:rFonts w:ascii="Calibri" w:eastAsia="Calibri" w:hAnsi="Calibri" w:cs="Calibri"/>
        </w:rPr>
        <w:t xml:space="preserve">CAMI), </w:t>
      </w:r>
    </w:p>
    <w:p w14:paraId="47E4DF53" w14:textId="77777777" w:rsidR="009A3DA2" w:rsidRDefault="009A3DA2">
      <w:pPr>
        <w:jc w:val="both"/>
      </w:pPr>
    </w:p>
    <w:p w14:paraId="325852D6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Memb</w:t>
      </w:r>
      <w:r>
        <w:rPr>
          <w:rFonts w:ascii="Calibri" w:eastAsia="Calibri" w:hAnsi="Calibri" w:cs="Calibri"/>
          <w:b/>
        </w:rPr>
        <w:t xml:space="preserve">ros Observadores (as) e/ou convidados (as): </w:t>
      </w:r>
      <w:r>
        <w:rPr>
          <w:rFonts w:ascii="Calibri" w:eastAsia="Calibri" w:hAnsi="Calibri" w:cs="Calibri"/>
          <w:sz w:val="23"/>
          <w:szCs w:val="23"/>
        </w:rPr>
        <w:t xml:space="preserve">Fábio </w:t>
      </w:r>
      <w:proofErr w:type="spellStart"/>
      <w:r>
        <w:rPr>
          <w:rFonts w:ascii="Calibri" w:eastAsia="Calibri" w:hAnsi="Calibri" w:cs="Calibri"/>
          <w:sz w:val="23"/>
          <w:szCs w:val="23"/>
        </w:rPr>
        <w:t>Andó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Filho (Rede de Promoção do Trabalho Decente), </w:t>
      </w:r>
      <w:r>
        <w:rPr>
          <w:rFonts w:ascii="Calibri" w:eastAsia="Calibri" w:hAnsi="Calibri" w:cs="Calibri"/>
        </w:rPr>
        <w:t xml:space="preserve">Marcella </w:t>
      </w:r>
      <w:proofErr w:type="spellStart"/>
      <w:r>
        <w:rPr>
          <w:rFonts w:ascii="Calibri" w:eastAsia="Calibri" w:hAnsi="Calibri" w:cs="Calibri"/>
        </w:rPr>
        <w:t>Chakur</w:t>
      </w:r>
      <w:proofErr w:type="spellEnd"/>
      <w:r>
        <w:rPr>
          <w:rFonts w:ascii="Calibri" w:eastAsia="Calibri" w:hAnsi="Calibri" w:cs="Calibri"/>
        </w:rPr>
        <w:t xml:space="preserve"> (CRAI), Antônio Alves de Almeida (CAMI), Laís Furtado Leite (CRAI </w:t>
      </w:r>
      <w:proofErr w:type="spellStart"/>
      <w:r>
        <w:rPr>
          <w:rFonts w:ascii="Calibri" w:eastAsia="Calibri" w:hAnsi="Calibri" w:cs="Calibri"/>
        </w:rPr>
        <w:t>Oriana</w:t>
      </w:r>
      <w:proofErr w:type="spellEnd"/>
      <w:r>
        <w:rPr>
          <w:rFonts w:ascii="Calibri" w:eastAsia="Calibri" w:hAnsi="Calibri" w:cs="Calibri"/>
        </w:rPr>
        <w:t xml:space="preserve"> Jara), </w:t>
      </w:r>
    </w:p>
    <w:p w14:paraId="016EB3DD" w14:textId="77777777" w:rsidR="009A3DA2" w:rsidRDefault="00BE1F88">
      <w:pPr>
        <w:jc w:val="both"/>
        <w:rPr>
          <w:rFonts w:ascii="Calibri" w:eastAsia="Calibri" w:hAnsi="Calibri" w:cs="Calibri"/>
          <w:b/>
        </w:rPr>
      </w:pPr>
      <w:r>
        <w:pict w14:anchorId="496135F3">
          <v:rect id="_x0000_i1025" style="width:0;height:1.5pt" o:hralign="center" o:hrstd="t" o:hr="t" fillcolor="#a0a0a0" stroked="f"/>
        </w:pict>
      </w:r>
    </w:p>
    <w:p w14:paraId="0EF6C9C7" w14:textId="77777777" w:rsidR="009A3DA2" w:rsidRDefault="009A3DA2">
      <w:pPr>
        <w:jc w:val="both"/>
        <w:rPr>
          <w:rFonts w:ascii="Calibri" w:eastAsia="Calibri" w:hAnsi="Calibri" w:cs="Calibri"/>
          <w:b/>
        </w:rPr>
      </w:pPr>
    </w:p>
    <w:p w14:paraId="2CA79C61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Às 14h:15min do dia 09 do mês de janeiro do ano de 2023</w:t>
      </w:r>
      <w:r>
        <w:rPr>
          <w:rFonts w:ascii="Calibri" w:eastAsia="Calibri" w:hAnsi="Calibri" w:cs="Calibri"/>
        </w:rPr>
        <w:t xml:space="preserve">, no endereço </w:t>
      </w:r>
      <w:r>
        <w:rPr>
          <w:rFonts w:ascii="Calibri" w:eastAsia="Calibri" w:hAnsi="Calibri" w:cs="Calibri"/>
          <w:color w:val="202124"/>
          <w:highlight w:val="white"/>
        </w:rPr>
        <w:t>R. Líbero Badaró, 119, SMDHC, r</w:t>
      </w:r>
      <w:r>
        <w:rPr>
          <w:rFonts w:ascii="Calibri" w:eastAsia="Calibri" w:hAnsi="Calibri" w:cs="Calibri"/>
        </w:rPr>
        <w:t>euniram-se os(as) Srs.(as) representantes do Poder Público, os(as) Srs.(as) representantes da Sociedade Civil e os(as) Observadores(as) a fim de discutirem a pauta do dia. O Sr. Bryan Zelmar Sempertegui Rodas pr</w:t>
      </w:r>
      <w:r>
        <w:rPr>
          <w:rFonts w:ascii="Calibri" w:eastAsia="Calibri" w:hAnsi="Calibri" w:cs="Calibri"/>
        </w:rPr>
        <w:t xml:space="preserve">esidiu a reunião, tendo sido secretariado pela Sra. Núria Margarit Carbassa. </w:t>
      </w:r>
    </w:p>
    <w:p w14:paraId="35270659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352B6301" w14:textId="77777777" w:rsidR="009A3DA2" w:rsidRDefault="00BE1F88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Informe sobre Calendário 2023</w:t>
      </w:r>
    </w:p>
    <w:p w14:paraId="5C81F750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00F9A75F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Bryan </w:t>
      </w:r>
      <w:r>
        <w:rPr>
          <w:rFonts w:ascii="Calibri" w:eastAsia="Calibri" w:hAnsi="Calibri" w:cs="Calibri"/>
        </w:rPr>
        <w:t xml:space="preserve">dá boas vindas. Apresenta os informes e pautas. Dando início a reunião ordinária, indica a lista de presença, e apresenta </w:t>
      </w:r>
      <w:proofErr w:type="spellStart"/>
      <w:r>
        <w:rPr>
          <w:rFonts w:ascii="Calibri" w:eastAsia="Calibri" w:hAnsi="Calibri" w:cs="Calibri"/>
        </w:rPr>
        <w:t>estagiárie</w:t>
      </w:r>
      <w:proofErr w:type="spellEnd"/>
      <w:r>
        <w:rPr>
          <w:rFonts w:ascii="Calibri" w:eastAsia="Calibri" w:hAnsi="Calibri" w:cs="Calibri"/>
        </w:rPr>
        <w:t xml:space="preserve"> Jess que é quem está redigindo a Ata. </w:t>
      </w:r>
    </w:p>
    <w:p w14:paraId="0496A781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22A4B7FD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Jess</w:t>
      </w:r>
      <w:r>
        <w:rPr>
          <w:rFonts w:ascii="Calibri" w:eastAsia="Calibri" w:hAnsi="Calibri" w:cs="Calibri"/>
        </w:rPr>
        <w:t xml:space="preserve">: Dá as </w:t>
      </w:r>
      <w:proofErr w:type="spellStart"/>
      <w:r>
        <w:rPr>
          <w:rFonts w:ascii="Calibri" w:eastAsia="Calibri" w:hAnsi="Calibri" w:cs="Calibri"/>
        </w:rPr>
        <w:t>boas vindas</w:t>
      </w:r>
      <w:proofErr w:type="spellEnd"/>
      <w:r>
        <w:rPr>
          <w:rFonts w:ascii="Calibri" w:eastAsia="Calibri" w:hAnsi="Calibri" w:cs="Calibri"/>
        </w:rPr>
        <w:t xml:space="preserve"> e se apresenta enquanto </w:t>
      </w:r>
      <w:proofErr w:type="spellStart"/>
      <w:r>
        <w:rPr>
          <w:rFonts w:ascii="Calibri" w:eastAsia="Calibri" w:hAnsi="Calibri" w:cs="Calibri"/>
        </w:rPr>
        <w:t>estagiárie</w:t>
      </w:r>
      <w:proofErr w:type="spellEnd"/>
      <w:r>
        <w:rPr>
          <w:rFonts w:ascii="Calibri" w:eastAsia="Calibri" w:hAnsi="Calibri" w:cs="Calibri"/>
        </w:rPr>
        <w:t xml:space="preserve"> da Coordenação. </w:t>
      </w:r>
    </w:p>
    <w:p w14:paraId="243325C2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593C4A8B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Núria:</w:t>
      </w:r>
      <w:r>
        <w:rPr>
          <w:rFonts w:ascii="Calibri" w:eastAsia="Calibri" w:hAnsi="Calibri" w:cs="Calibri"/>
        </w:rPr>
        <w:t xml:space="preserve"> Apresenta o slide com os informes de calendário para o ano de 2023 das Reuniões Ordinárias para o ano de 2023. </w:t>
      </w:r>
    </w:p>
    <w:p w14:paraId="7904AE7E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43A700D3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Bryan:</w:t>
      </w:r>
      <w:r>
        <w:rPr>
          <w:rFonts w:ascii="Calibri" w:eastAsia="Calibri" w:hAnsi="Calibri" w:cs="Calibri"/>
        </w:rPr>
        <w:t xml:space="preserve"> Informa que caso aprovado, o calendário será enviado e disponibilizado para </w:t>
      </w:r>
      <w:r>
        <w:rPr>
          <w:rFonts w:ascii="Calibri" w:eastAsia="Calibri" w:hAnsi="Calibri" w:cs="Calibri"/>
        </w:rPr>
        <w:lastRenderedPageBreak/>
        <w:t>todas/os/es. A frequência das reuniões, que ficou par</w:t>
      </w:r>
      <w:r>
        <w:rPr>
          <w:rFonts w:ascii="Calibri" w:eastAsia="Calibri" w:hAnsi="Calibri" w:cs="Calibri"/>
        </w:rPr>
        <w:t xml:space="preserve">a a 2ª quinta-feira de todo mês, foi decidida por formulário perguntado aos membros/as. O calendário também será enviado para a DPS, que dá suporte aos conselhos e que virá a participar das reuniões. </w:t>
      </w:r>
    </w:p>
    <w:p w14:paraId="78D76B9A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7B47E1B0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calendário foi aprovado por unanimidade.</w:t>
      </w:r>
    </w:p>
    <w:p w14:paraId="0FAA08C3" w14:textId="77777777" w:rsidR="009A3DA2" w:rsidRDefault="009A3DA2">
      <w:pPr>
        <w:jc w:val="both"/>
        <w:rPr>
          <w:rFonts w:ascii="Calibri" w:eastAsia="Calibri" w:hAnsi="Calibri" w:cs="Calibri"/>
          <w:b/>
        </w:rPr>
      </w:pPr>
    </w:p>
    <w:p w14:paraId="091EE301" w14:textId="77777777" w:rsidR="009A3DA2" w:rsidRDefault="00BE1F8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</w:rPr>
        <w:t xml:space="preserve">Item nº 1 </w:t>
      </w:r>
      <w:r>
        <w:rPr>
          <w:rFonts w:ascii="Calibri" w:eastAsia="Calibri" w:hAnsi="Calibri" w:cs="Calibri"/>
          <w:b/>
        </w:rPr>
        <w:t>da pauta: Construção coletiva do Dia do Combate ao Trabalho Escravo</w:t>
      </w:r>
    </w:p>
    <w:p w14:paraId="00F75FC1" w14:textId="77777777" w:rsidR="009A3DA2" w:rsidRDefault="009A3DA2">
      <w:pPr>
        <w:jc w:val="both"/>
        <w:rPr>
          <w:rFonts w:ascii="Calibri" w:eastAsia="Calibri" w:hAnsi="Calibri" w:cs="Calibri"/>
          <w:b/>
          <w:color w:val="FF0000"/>
        </w:rPr>
      </w:pPr>
    </w:p>
    <w:p w14:paraId="2D21200B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Núria</w:t>
      </w:r>
      <w:r>
        <w:rPr>
          <w:rFonts w:ascii="Calibri" w:eastAsia="Calibri" w:hAnsi="Calibri" w:cs="Calibri"/>
        </w:rPr>
        <w:t>: Com o calendário aprovado, segue para a pauta.  A reunião discutirá a pauta da construção coletiva do Dia De Combate ao Trabalho Escravo no dia 28 de janeiro.</w:t>
      </w:r>
    </w:p>
    <w:p w14:paraId="6AD710EC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57B12BA6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Bryan: </w:t>
      </w:r>
      <w:r>
        <w:rPr>
          <w:rFonts w:ascii="Calibri" w:eastAsia="Calibri" w:hAnsi="Calibri" w:cs="Calibri"/>
        </w:rPr>
        <w:t>Para a comemo</w:t>
      </w:r>
      <w:r>
        <w:rPr>
          <w:rFonts w:ascii="Calibri" w:eastAsia="Calibri" w:hAnsi="Calibri" w:cs="Calibri"/>
        </w:rPr>
        <w:t>ração da mesma data no ano passado foi realizado um seminário. Na reunião de dezembro de 2022, algumas conversas em torno dessas iniciativas sugeriram que fosse apresentado para este ano a projeção do filme “Pureza”. Como encaminhamento, foi indicado que h</w:t>
      </w:r>
      <w:r>
        <w:rPr>
          <w:rFonts w:ascii="Calibri" w:eastAsia="Calibri" w:hAnsi="Calibri" w:cs="Calibri"/>
        </w:rPr>
        <w:t xml:space="preserve">ouvesse uma reunião com </w:t>
      </w:r>
      <w:proofErr w:type="gramStart"/>
      <w:r>
        <w:rPr>
          <w:rFonts w:ascii="Calibri" w:eastAsia="Calibri" w:hAnsi="Calibri" w:cs="Calibri"/>
        </w:rPr>
        <w:t>os diretor</w:t>
      </w:r>
      <w:proofErr w:type="gramEnd"/>
      <w:r>
        <w:rPr>
          <w:rFonts w:ascii="Calibri" w:eastAsia="Calibri" w:hAnsi="Calibri" w:cs="Calibri"/>
        </w:rPr>
        <w:t xml:space="preserve"> do filme para a exibição do filme. O diretor do filme conversou com a gente e solicitou a assinatura de alguns termos de direitos autorais e de reprodução do filme, além disso, foi solicitado um valor de custo para essa e</w:t>
      </w:r>
      <w:r>
        <w:rPr>
          <w:rFonts w:ascii="Calibri" w:eastAsia="Calibri" w:hAnsi="Calibri" w:cs="Calibri"/>
        </w:rPr>
        <w:t xml:space="preserve">xibição. Encaminhamos isso para a secretaria, no entanto, estamos com uma questão de tempo frente a este processo. </w:t>
      </w:r>
    </w:p>
    <w:p w14:paraId="42E475EB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518C8074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Um segundo encaminhamento, é sobre a questão da mobilização social, pois além da preocupação da infraestrutura temos uma preocupação com a </w:t>
      </w:r>
      <w:r>
        <w:rPr>
          <w:rFonts w:ascii="Calibri" w:eastAsia="Calibri" w:hAnsi="Calibri" w:cs="Calibri"/>
        </w:rPr>
        <w:t>quantidade de público.</w:t>
      </w:r>
    </w:p>
    <w:p w14:paraId="1628B1F1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323F2F30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Núria:</w:t>
      </w:r>
      <w:r>
        <w:rPr>
          <w:rFonts w:ascii="Calibri" w:eastAsia="Calibri" w:hAnsi="Calibri" w:cs="Calibri"/>
        </w:rPr>
        <w:t xml:space="preserve"> O diretor indicou fortemente que essa autorização de reprodução social do filme seja feita junto com um público para dar conta e vazão para tudo que sugere. Até então, imaginávamos que seria direcionado para público geral, ma</w:t>
      </w:r>
      <w:r>
        <w:rPr>
          <w:rFonts w:ascii="Calibri" w:eastAsia="Calibri" w:hAnsi="Calibri" w:cs="Calibri"/>
        </w:rPr>
        <w:t>s conversando com o diretor houve uma reflexão da necessidade de uma exibição com organizações conjuntas como público para ter presença de pessoas e debate proveitoso.</w:t>
      </w:r>
    </w:p>
    <w:p w14:paraId="3D02069A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11C40456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Bryan:</w:t>
      </w:r>
      <w:r>
        <w:rPr>
          <w:rFonts w:ascii="Calibri" w:eastAsia="Calibri" w:hAnsi="Calibri" w:cs="Calibri"/>
        </w:rPr>
        <w:t xml:space="preserve"> Gostaríamos de trabalhar esse ponto de colaboração com a COMTRAE, de </w:t>
      </w:r>
      <w:proofErr w:type="spellStart"/>
      <w:r>
        <w:rPr>
          <w:rFonts w:ascii="Calibri" w:eastAsia="Calibri" w:hAnsi="Calibri" w:cs="Calibri"/>
        </w:rPr>
        <w:t>transversal</w:t>
      </w:r>
      <w:r>
        <w:rPr>
          <w:rFonts w:ascii="Calibri" w:eastAsia="Calibri" w:hAnsi="Calibri" w:cs="Calibri"/>
        </w:rPr>
        <w:t>izar</w:t>
      </w:r>
      <w:proofErr w:type="spellEnd"/>
      <w:r>
        <w:rPr>
          <w:rFonts w:ascii="Calibri" w:eastAsia="Calibri" w:hAnsi="Calibri" w:cs="Calibri"/>
        </w:rPr>
        <w:t xml:space="preserve"> diversas formas a questão do trabalho escravo: diversas questões são debatidas como gênero, questão de raça. Esse trabalho de forma coletiva, reflete também com o ambiente que vamos proporcionar no dia do evento. </w:t>
      </w:r>
      <w:proofErr w:type="gramStart"/>
      <w:r>
        <w:rPr>
          <w:rFonts w:ascii="Calibri" w:eastAsia="Calibri" w:hAnsi="Calibri" w:cs="Calibri"/>
        </w:rPr>
        <w:t>De fato</w:t>
      </w:r>
      <w:proofErr w:type="gramEnd"/>
      <w:r>
        <w:rPr>
          <w:rFonts w:ascii="Calibri" w:eastAsia="Calibri" w:hAnsi="Calibri" w:cs="Calibri"/>
        </w:rPr>
        <w:t xml:space="preserve"> precisamos de uma mobilização </w:t>
      </w:r>
      <w:r>
        <w:rPr>
          <w:rFonts w:ascii="Calibri" w:eastAsia="Calibri" w:hAnsi="Calibri" w:cs="Calibri"/>
        </w:rPr>
        <w:t xml:space="preserve">para articular também a locação desse espaço e a mobilização com a secretaria. </w:t>
      </w:r>
    </w:p>
    <w:p w14:paraId="27E7082C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65314AE9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Carla</w:t>
      </w:r>
      <w:r>
        <w:rPr>
          <w:rFonts w:ascii="Calibri" w:eastAsia="Calibri" w:hAnsi="Calibri" w:cs="Calibri"/>
        </w:rPr>
        <w:t>: A divulgação já foi iniciada.</w:t>
      </w:r>
    </w:p>
    <w:p w14:paraId="2F13BF10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23958A4D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Núria: </w:t>
      </w:r>
      <w:r>
        <w:rPr>
          <w:rFonts w:ascii="Calibri" w:eastAsia="Calibri" w:hAnsi="Calibri" w:cs="Calibri"/>
        </w:rPr>
        <w:t>Sobre a exibição temos a questão das dificuldades de exibição ao ar livre. Além disso, precisaria de mais equipamentos, pois o dir</w:t>
      </w:r>
      <w:r>
        <w:rPr>
          <w:rFonts w:ascii="Calibri" w:eastAsia="Calibri" w:hAnsi="Calibri" w:cs="Calibri"/>
        </w:rPr>
        <w:t>etor pontuou que um simples projetor não daria conta disso. Com isso, definimos três possibilidades de ambientes fechados: Galeria Olido, Mário de Andrade, e CCSP</w:t>
      </w:r>
    </w:p>
    <w:p w14:paraId="3AE77C5F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5D9B1E87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Bryan</w:t>
      </w:r>
      <w:r>
        <w:rPr>
          <w:rFonts w:ascii="Calibri" w:eastAsia="Calibri" w:hAnsi="Calibri" w:cs="Calibri"/>
        </w:rPr>
        <w:t>: era justamente esses pontos que queremos trazer para vocês, de angariar público, esta</w:t>
      </w:r>
      <w:r>
        <w:rPr>
          <w:rFonts w:ascii="Calibri" w:eastAsia="Calibri" w:hAnsi="Calibri" w:cs="Calibri"/>
        </w:rPr>
        <w:t xml:space="preserve">r 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frente, </w:t>
      </w:r>
      <w:proofErr w:type="gramStart"/>
      <w:r>
        <w:rPr>
          <w:rFonts w:ascii="Calibri" w:eastAsia="Calibri" w:hAnsi="Calibri" w:cs="Calibri"/>
        </w:rPr>
        <w:t>junto com nós</w:t>
      </w:r>
      <w:proofErr w:type="gramEnd"/>
      <w:r>
        <w:rPr>
          <w:rFonts w:ascii="Calibri" w:eastAsia="Calibri" w:hAnsi="Calibri" w:cs="Calibri"/>
        </w:rPr>
        <w:t xml:space="preserve"> da secretaria sobre logística de transporte de pessoas, quem puder articular conosco essa mobilização vai ser interessante. Até para garantir que tenhamos gente acompanhando o evento.</w:t>
      </w:r>
    </w:p>
    <w:p w14:paraId="22EF0EF7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481DDF1D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Federico: </w:t>
      </w:r>
      <w:r>
        <w:rPr>
          <w:rFonts w:ascii="Calibri" w:eastAsia="Calibri" w:hAnsi="Calibri" w:cs="Calibri"/>
        </w:rPr>
        <w:t>Olá, agradeço a recepção. Tenho alg</w:t>
      </w:r>
      <w:r>
        <w:rPr>
          <w:rFonts w:ascii="Calibri" w:eastAsia="Calibri" w:hAnsi="Calibri" w:cs="Calibri"/>
        </w:rPr>
        <w:t xml:space="preserve">umas perguntas. Vocês chegaram a consultar a Secretaria de Cultura que tem uma estrutura de exibição de filmes e salas de cinemas?  A prefeitura também dispõe de várias salas. </w:t>
      </w:r>
    </w:p>
    <w:p w14:paraId="3D053D04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0D02A85C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Dentro do CDHIC viemos trabalhando em conjunto sobre essa temática da imigraçã</w:t>
      </w:r>
      <w:r>
        <w:rPr>
          <w:rFonts w:ascii="Calibri" w:eastAsia="Calibri" w:hAnsi="Calibri" w:cs="Calibri"/>
        </w:rPr>
        <w:t>o e como o refúgio reflete sobre o trabalho escravo. O transporte é essencial e também a data, por ser no sábado e a tarde vai possibilitar a locomoção e presença do público.</w:t>
      </w:r>
    </w:p>
    <w:p w14:paraId="3A018619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67823B28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Bryan</w:t>
      </w:r>
      <w:r>
        <w:rPr>
          <w:rFonts w:ascii="Calibri" w:eastAsia="Calibri" w:hAnsi="Calibri" w:cs="Calibri"/>
        </w:rPr>
        <w:t>: a nossa Secretaria indicou a necessidade de contratação direta, o contrato via SMC seria um processo mais demorado de acordo com experiências anteriores. A Prefeitura tem infraestrutura, que pode ser disponibilizada como esses três ambientes indicados co</w:t>
      </w:r>
      <w:r>
        <w:rPr>
          <w:rFonts w:ascii="Calibri" w:eastAsia="Calibri" w:hAnsi="Calibri" w:cs="Calibri"/>
        </w:rPr>
        <w:t xml:space="preserve">mportam o público. </w:t>
      </w:r>
    </w:p>
    <w:p w14:paraId="0A2451B7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2E5F8757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transporte por conta da prefeitura seria possível, a gente precisa de mobilização para saber quantas pessoas vão ser para que tenhamos uma articulação bem definida nesse sentido.</w:t>
      </w:r>
    </w:p>
    <w:p w14:paraId="21D7CE61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6F15146F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Fábio:</w:t>
      </w:r>
      <w:r>
        <w:rPr>
          <w:rFonts w:ascii="Calibri" w:eastAsia="Calibri" w:hAnsi="Calibri" w:cs="Calibri"/>
        </w:rPr>
        <w:t xml:space="preserve"> A gente conversou em reuniões passadas sobre t</w:t>
      </w:r>
      <w:r>
        <w:rPr>
          <w:rFonts w:ascii="Calibri" w:eastAsia="Calibri" w:hAnsi="Calibri" w:cs="Calibri"/>
        </w:rPr>
        <w:t xml:space="preserve">ambém promover uma roda de conversa ou reflexão, se pensar em algo assim para complementar essa proposta da </w:t>
      </w:r>
      <w:proofErr w:type="gramStart"/>
      <w:r>
        <w:rPr>
          <w:rFonts w:ascii="Calibri" w:eastAsia="Calibri" w:hAnsi="Calibri" w:cs="Calibri"/>
        </w:rPr>
        <w:t>exibição,  para</w:t>
      </w:r>
      <w:proofErr w:type="gramEnd"/>
      <w:r>
        <w:rPr>
          <w:rFonts w:ascii="Calibri" w:eastAsia="Calibri" w:hAnsi="Calibri" w:cs="Calibri"/>
        </w:rPr>
        <w:t xml:space="preserve"> que o tipo de conversa depois do filme defina o tipo de público que teremos. </w:t>
      </w:r>
    </w:p>
    <w:p w14:paraId="16BDE52E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0E0DDD1F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Bryan: </w:t>
      </w:r>
      <w:r>
        <w:rPr>
          <w:rFonts w:ascii="Calibri" w:eastAsia="Calibri" w:hAnsi="Calibri" w:cs="Calibri"/>
        </w:rPr>
        <w:t>A gente pensou sobre essa possibilidade apesar</w:t>
      </w:r>
      <w:r>
        <w:rPr>
          <w:rFonts w:ascii="Calibri" w:eastAsia="Calibri" w:hAnsi="Calibri" w:cs="Calibri"/>
        </w:rPr>
        <w:t xml:space="preserve"> de não estar definida uma proposta para a mesa.</w:t>
      </w:r>
    </w:p>
    <w:p w14:paraId="44E8A5B5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2C29FA7B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Núria:</w:t>
      </w:r>
      <w:r>
        <w:rPr>
          <w:rFonts w:ascii="Calibri" w:eastAsia="Calibri" w:hAnsi="Calibri" w:cs="Calibri"/>
        </w:rPr>
        <w:t xml:space="preserve"> acho que para além da mobilização, podemos pensar sobre esse tema da mesa também. São 14h40, acho que temos tempo para essa discussão.</w:t>
      </w:r>
    </w:p>
    <w:p w14:paraId="617AFF79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46A7A70A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Bryan: </w:t>
      </w:r>
      <w:r>
        <w:rPr>
          <w:rFonts w:ascii="Calibri" w:eastAsia="Calibri" w:hAnsi="Calibri" w:cs="Calibri"/>
        </w:rPr>
        <w:t>acho que é importante falar sobre a mobilização, ainda q</w:t>
      </w:r>
      <w:r>
        <w:rPr>
          <w:rFonts w:ascii="Calibri" w:eastAsia="Calibri" w:hAnsi="Calibri" w:cs="Calibri"/>
        </w:rPr>
        <w:t>ue tenhamos tempo, preciso me retirar para um compromisso fora da Secretaria às 15hrs.</w:t>
      </w:r>
    </w:p>
    <w:p w14:paraId="28BFFB8F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68225704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Carla: </w:t>
      </w:r>
      <w:r>
        <w:rPr>
          <w:rFonts w:ascii="Calibri" w:eastAsia="Calibri" w:hAnsi="Calibri" w:cs="Calibri"/>
        </w:rPr>
        <w:t>acho que ajudar na mobilização é super viável, mas essa questão do transporte é algo a ser pensado mesmo que a quantidade de público possa ser pequena por estarm</w:t>
      </w:r>
      <w:r>
        <w:rPr>
          <w:rFonts w:ascii="Calibri" w:eastAsia="Calibri" w:hAnsi="Calibri" w:cs="Calibri"/>
        </w:rPr>
        <w:t>os retornando de férias.</w:t>
      </w:r>
    </w:p>
    <w:p w14:paraId="08712BE4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78AD91D5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Antonio:</w:t>
      </w:r>
      <w:r>
        <w:rPr>
          <w:rFonts w:ascii="Calibri" w:eastAsia="Calibri" w:hAnsi="Calibri" w:cs="Calibri"/>
        </w:rPr>
        <w:t xml:space="preserve"> nas divulgações de eventos que eu faço, sempre me surge uma pergunta, se há possibilidade de emissão de certificado. Isso contribui para mobilização de pessoas, estudantes e universitários, para muitos alunos é fundamenta</w:t>
      </w:r>
      <w:r>
        <w:rPr>
          <w:rFonts w:ascii="Calibri" w:eastAsia="Calibri" w:hAnsi="Calibri" w:cs="Calibri"/>
        </w:rPr>
        <w:t>l. Nem estou sugerindo que tenha isso, mas se divulgar o evento com essa informação de emissão de certificado acredito que mobilizará mais pessoas.</w:t>
      </w:r>
    </w:p>
    <w:p w14:paraId="35C08793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361DDB29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Bryan:</w:t>
      </w:r>
      <w:r>
        <w:rPr>
          <w:rFonts w:ascii="Calibri" w:eastAsia="Calibri" w:hAnsi="Calibri" w:cs="Calibri"/>
        </w:rPr>
        <w:t xml:space="preserve"> até agora pensamos no público do entorno. No ano anterior para a mesa emitimos certificado, mas para esse ano, tendo em vista o público pretendido e modelo de atividade, talvez não seja necessário. </w:t>
      </w:r>
    </w:p>
    <w:p w14:paraId="326D75AF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2C48807C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Federico</w:t>
      </w:r>
      <w:r>
        <w:rPr>
          <w:rFonts w:ascii="Calibri" w:eastAsia="Calibri" w:hAnsi="Calibri" w:cs="Calibri"/>
        </w:rPr>
        <w:t>: acho que é necessário definir o público alvo,</w:t>
      </w:r>
      <w:r>
        <w:rPr>
          <w:rFonts w:ascii="Calibri" w:eastAsia="Calibri" w:hAnsi="Calibri" w:cs="Calibri"/>
        </w:rPr>
        <w:t xml:space="preserve"> quantidade de lotação e a partir </w:t>
      </w:r>
      <w:r>
        <w:rPr>
          <w:rFonts w:ascii="Calibri" w:eastAsia="Calibri" w:hAnsi="Calibri" w:cs="Calibri"/>
        </w:rPr>
        <w:lastRenderedPageBreak/>
        <w:t>disso desenhar o evento.</w:t>
      </w:r>
    </w:p>
    <w:p w14:paraId="7475DA94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684F4F2F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Antonio:</w:t>
      </w:r>
      <w:r>
        <w:rPr>
          <w:rFonts w:ascii="Calibri" w:eastAsia="Calibri" w:hAnsi="Calibri" w:cs="Calibri"/>
        </w:rPr>
        <w:t xml:space="preserve"> acredito que podemos emitir uma declaração de participação.</w:t>
      </w:r>
    </w:p>
    <w:p w14:paraId="459D9BCF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4A6F36F4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Bryan: </w:t>
      </w:r>
      <w:r>
        <w:rPr>
          <w:rFonts w:ascii="Calibri" w:eastAsia="Calibri" w:hAnsi="Calibri" w:cs="Calibri"/>
        </w:rPr>
        <w:t>a gente sente a necessidade de pessoas que estejam sensíveis ao tema, o processo de mobilizar dado ao contexto que temo</w:t>
      </w:r>
      <w:r>
        <w:rPr>
          <w:rFonts w:ascii="Calibri" w:eastAsia="Calibri" w:hAnsi="Calibri" w:cs="Calibri"/>
        </w:rPr>
        <w:t>s com pessoas do nosso trabalho e de fato com o público que está envolvido com articulações e também que frequentam esse atendimento.</w:t>
      </w:r>
    </w:p>
    <w:p w14:paraId="279C17EB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2A4E4DB7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Núria:</w:t>
      </w:r>
      <w:r>
        <w:rPr>
          <w:rFonts w:ascii="Calibri" w:eastAsia="Calibri" w:hAnsi="Calibri" w:cs="Calibri"/>
        </w:rPr>
        <w:t xml:space="preserve"> Eu queria atentar para um cuidado com o perfil da pessoa convocada, pois temos o risco de colocar uma pessoa que p</w:t>
      </w:r>
      <w:r>
        <w:rPr>
          <w:rFonts w:ascii="Calibri" w:eastAsia="Calibri" w:hAnsi="Calibri" w:cs="Calibri"/>
        </w:rPr>
        <w:t xml:space="preserve">ode sofrer muito com o tema e vivenciar uma situação difícil para ela. Pensei em pessoas de movimentos sociais. </w:t>
      </w:r>
    </w:p>
    <w:p w14:paraId="190839ED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6BA307C5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Federico: </w:t>
      </w:r>
      <w:r>
        <w:rPr>
          <w:rFonts w:ascii="Calibri" w:eastAsia="Calibri" w:hAnsi="Calibri" w:cs="Calibri"/>
        </w:rPr>
        <w:t xml:space="preserve">eu vi aqui na página do </w:t>
      </w:r>
      <w:proofErr w:type="spellStart"/>
      <w:r>
        <w:rPr>
          <w:rFonts w:ascii="Calibri" w:eastAsia="Calibri" w:hAnsi="Calibri" w:cs="Calibri"/>
        </w:rPr>
        <w:t>SPCIne</w:t>
      </w:r>
      <w:proofErr w:type="spellEnd"/>
      <w:r>
        <w:rPr>
          <w:rFonts w:ascii="Calibri" w:eastAsia="Calibri" w:hAnsi="Calibri" w:cs="Calibri"/>
        </w:rPr>
        <w:t xml:space="preserve"> e eles tem o direito de exibição do filme Pureza, pode ser que seja favorável vocês conversarem com e</w:t>
      </w:r>
      <w:r>
        <w:rPr>
          <w:rFonts w:ascii="Calibri" w:eastAsia="Calibri" w:hAnsi="Calibri" w:cs="Calibri"/>
        </w:rPr>
        <w:t xml:space="preserve">les. </w:t>
      </w:r>
    </w:p>
    <w:p w14:paraId="686E0620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5FEDF9AD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Carla</w:t>
      </w:r>
      <w:r>
        <w:rPr>
          <w:rFonts w:ascii="Calibri" w:eastAsia="Calibri" w:hAnsi="Calibri" w:cs="Calibri"/>
        </w:rPr>
        <w:t>: eu acho que é importante se atentar quem são as vítimas dessa temática, pode alimentar o debate quando imigrantes podem ver que brasileiros também vivem essas situações de exploração. Por exemplo, sobre trabalho escravo falam muito que aconte</w:t>
      </w:r>
      <w:r>
        <w:rPr>
          <w:rFonts w:ascii="Calibri" w:eastAsia="Calibri" w:hAnsi="Calibri" w:cs="Calibri"/>
        </w:rPr>
        <w:t xml:space="preserve">ce com bolivianos, mas temos situações de vulnerabilidades com outras nacionalidades e também brasileiros. A gente tem essa sensibilidade de que se tem realidades próximas quando se coloca esse debate. </w:t>
      </w:r>
    </w:p>
    <w:p w14:paraId="47904BF2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05BE648D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Eu estive numa exibição do filme com a própria Dona Pureza. A Pureza tem um percurso que representa e traz o debate sobre a questão do trabalho escravo, mas todas as coisas que permeiam a vida da mulher que trabalha e vive vulnerabilidades. Tem muitas cois</w:t>
      </w:r>
      <w:r>
        <w:rPr>
          <w:rFonts w:ascii="Calibri" w:eastAsia="Calibri" w:hAnsi="Calibri" w:cs="Calibri"/>
        </w:rPr>
        <w:t xml:space="preserve">as positivas que acontecem no filme que acho válido trazer para discussão. As lideranças de mulheres trabalhadoras têm muito a acrescentar e tantas outras pautas que aparecem no filme. Ter pessoas que podem trazer para o debate sobre </w:t>
      </w:r>
    </w:p>
    <w:p w14:paraId="74241C55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285FE20A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Federico:</w:t>
      </w:r>
      <w:r>
        <w:rPr>
          <w:rFonts w:ascii="Calibri" w:eastAsia="Calibri" w:hAnsi="Calibri" w:cs="Calibri"/>
        </w:rPr>
        <w:t xml:space="preserve"> o filme te</w:t>
      </w:r>
      <w:r>
        <w:rPr>
          <w:rFonts w:ascii="Calibri" w:eastAsia="Calibri" w:hAnsi="Calibri" w:cs="Calibri"/>
        </w:rPr>
        <w:t>m quanto tempo de duração?</w:t>
      </w:r>
    </w:p>
    <w:p w14:paraId="016F6889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A0A0D83" w14:textId="77777777" w:rsidR="009A3DA2" w:rsidRDefault="00BE1F88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Nuria</w:t>
      </w:r>
      <w:proofErr w:type="spellEnd"/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1h40</w:t>
      </w:r>
    </w:p>
    <w:p w14:paraId="5EB527D7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66C652DC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Federico:</w:t>
      </w:r>
      <w:r>
        <w:rPr>
          <w:rFonts w:ascii="Calibri" w:eastAsia="Calibri" w:hAnsi="Calibri" w:cs="Calibri"/>
        </w:rPr>
        <w:t xml:space="preserve"> quanto tempo de atividade vocês pensaram?</w:t>
      </w:r>
    </w:p>
    <w:p w14:paraId="6165ABB8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14799DF8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Núria:</w:t>
      </w:r>
      <w:r>
        <w:rPr>
          <w:rFonts w:ascii="Calibri" w:eastAsia="Calibri" w:hAnsi="Calibri" w:cs="Calibri"/>
        </w:rPr>
        <w:t xml:space="preserve"> 2h30 de atividade</w:t>
      </w:r>
    </w:p>
    <w:p w14:paraId="18ADEAB1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63115999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Carla:</w:t>
      </w:r>
      <w:r>
        <w:rPr>
          <w:rFonts w:ascii="Calibri" w:eastAsia="Calibri" w:hAnsi="Calibri" w:cs="Calibri"/>
        </w:rPr>
        <w:t xml:space="preserve"> interessante é fazer 15hrs da tarde para que não fique a noite e as pessoas fiquem vulneráveis </w:t>
      </w:r>
    </w:p>
    <w:p w14:paraId="2BA71F7F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4570079B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Bryan:</w:t>
      </w:r>
      <w:r>
        <w:rPr>
          <w:rFonts w:ascii="Calibri" w:eastAsia="Calibri" w:hAnsi="Calibri" w:cs="Calibri"/>
        </w:rPr>
        <w:t xml:space="preserve"> acho que dá pra ser dado</w:t>
      </w:r>
      <w:r>
        <w:rPr>
          <w:rFonts w:ascii="Calibri" w:eastAsia="Calibri" w:hAnsi="Calibri" w:cs="Calibri"/>
        </w:rPr>
        <w:t xml:space="preserve"> ao contexto do evento, mas como segue um programa de mobilização da </w:t>
      </w:r>
      <w:proofErr w:type="spellStart"/>
      <w:r>
        <w:rPr>
          <w:rFonts w:ascii="Calibri" w:eastAsia="Calibri" w:hAnsi="Calibri" w:cs="Calibri"/>
        </w:rPr>
        <w:t>comtrae</w:t>
      </w:r>
      <w:proofErr w:type="spellEnd"/>
      <w:r>
        <w:rPr>
          <w:rFonts w:ascii="Calibri" w:eastAsia="Calibri" w:hAnsi="Calibri" w:cs="Calibri"/>
        </w:rPr>
        <w:t xml:space="preserve"> pensar qual público pode ser mais proveitoso para pensar essa atividade. </w:t>
      </w:r>
    </w:p>
    <w:p w14:paraId="75E08F2F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42E20206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Preciso sair, tenho outra reunião. Mas a Núria vai seguir com a </w:t>
      </w:r>
      <w:proofErr w:type="gramStart"/>
      <w:r>
        <w:rPr>
          <w:rFonts w:ascii="Calibri" w:eastAsia="Calibri" w:hAnsi="Calibri" w:cs="Calibri"/>
        </w:rPr>
        <w:t>conversa .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73747512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55BC2C06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Núria:</w:t>
      </w:r>
      <w:r>
        <w:rPr>
          <w:rFonts w:ascii="Calibri" w:eastAsia="Calibri" w:hAnsi="Calibri" w:cs="Calibri"/>
        </w:rPr>
        <w:t xml:space="preserve"> Quais organizações c</w:t>
      </w:r>
      <w:r>
        <w:rPr>
          <w:rFonts w:ascii="Calibri" w:eastAsia="Calibri" w:hAnsi="Calibri" w:cs="Calibri"/>
        </w:rPr>
        <w:t xml:space="preserve">onseguiriam se disponibilizar para a mobilização de público? CAMI, CRAI? </w:t>
      </w:r>
    </w:p>
    <w:p w14:paraId="2EF1BF04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0B39D852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Marcela:</w:t>
      </w:r>
      <w:r>
        <w:rPr>
          <w:rFonts w:ascii="Calibri" w:eastAsia="Calibri" w:hAnsi="Calibri" w:cs="Calibri"/>
        </w:rPr>
        <w:t xml:space="preserve"> a gente pode muito mais com a divulgação do que com uma mobilização. Com cartazes pelo CRAI, por exemplo, mas não com um grupo certo de pessoas. Talvez seja interessante se</w:t>
      </w:r>
      <w:r>
        <w:rPr>
          <w:rFonts w:ascii="Calibri" w:eastAsia="Calibri" w:hAnsi="Calibri" w:cs="Calibri"/>
        </w:rPr>
        <w:t xml:space="preserve"> mobilizar com alguns abrigos: Casa de Assis, Nossa </w:t>
      </w:r>
      <w:proofErr w:type="spellStart"/>
      <w:r>
        <w:rPr>
          <w:rFonts w:ascii="Calibri" w:eastAsia="Calibri" w:hAnsi="Calibri" w:cs="Calibri"/>
        </w:rPr>
        <w:t>Sra</w:t>
      </w:r>
      <w:proofErr w:type="spellEnd"/>
      <w:r>
        <w:rPr>
          <w:rFonts w:ascii="Calibri" w:eastAsia="Calibri" w:hAnsi="Calibri" w:cs="Calibri"/>
        </w:rPr>
        <w:t xml:space="preserve"> Aparecida (lapa).  Esses espaços já teriam transporte. </w:t>
      </w:r>
    </w:p>
    <w:p w14:paraId="452C696D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53D557CF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Núria:</w:t>
      </w:r>
      <w:r>
        <w:rPr>
          <w:rFonts w:ascii="Calibri" w:eastAsia="Calibri" w:hAnsi="Calibri" w:cs="Calibri"/>
        </w:rPr>
        <w:t xml:space="preserve">  Antes de continuar, seria bom nos apresentarmos, temos muita gente nova.</w:t>
      </w:r>
    </w:p>
    <w:p w14:paraId="3A96788A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399B25E4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Carla</w:t>
      </w:r>
      <w:r>
        <w:rPr>
          <w:rFonts w:ascii="Calibri" w:eastAsia="Calibri" w:hAnsi="Calibri" w:cs="Calibri"/>
        </w:rPr>
        <w:t>: eu sou Carla, sou do CAMI e trabalho com imigração a c</w:t>
      </w:r>
      <w:r>
        <w:rPr>
          <w:rFonts w:ascii="Calibri" w:eastAsia="Calibri" w:hAnsi="Calibri" w:cs="Calibri"/>
        </w:rPr>
        <w:t xml:space="preserve">erca de 30 anos. </w:t>
      </w:r>
    </w:p>
    <w:p w14:paraId="10097AEA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56BD29BD" w14:textId="77777777" w:rsidR="009A3DA2" w:rsidRDefault="00BE1F88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Kauã</w:t>
      </w:r>
      <w:proofErr w:type="spellEnd"/>
      <w:r>
        <w:rPr>
          <w:rFonts w:ascii="Calibri" w:eastAsia="Calibri" w:hAnsi="Calibri" w:cs="Calibri"/>
          <w:b/>
        </w:rPr>
        <w:t xml:space="preserve">: </w:t>
      </w:r>
      <w:r>
        <w:rPr>
          <w:rFonts w:ascii="Calibri" w:eastAsia="Calibri" w:hAnsi="Calibri" w:cs="Calibri"/>
        </w:rPr>
        <w:t xml:space="preserve">se apresenta enquanto DPS/SMDHC. </w:t>
      </w:r>
    </w:p>
    <w:p w14:paraId="31F7237C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71190E22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Karina e Candeia:</w:t>
      </w:r>
      <w:r>
        <w:rPr>
          <w:rFonts w:ascii="Calibri" w:eastAsia="Calibri" w:hAnsi="Calibri" w:cs="Calibri"/>
        </w:rPr>
        <w:t xml:space="preserve"> Nós somos da Secretaria do Trabalho. </w:t>
      </w:r>
    </w:p>
    <w:p w14:paraId="69401021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59B7C3D6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Marcela:</w:t>
      </w:r>
      <w:r>
        <w:rPr>
          <w:rFonts w:ascii="Calibri" w:eastAsia="Calibri" w:hAnsi="Calibri" w:cs="Calibri"/>
        </w:rPr>
        <w:t xml:space="preserve"> sou advogada no CRAI, comecei no final do ano. Antes era estagiária da Lais, estou como suplente. O </w:t>
      </w:r>
      <w:proofErr w:type="spellStart"/>
      <w:r>
        <w:rPr>
          <w:rFonts w:ascii="Calibri" w:eastAsia="Calibri" w:hAnsi="Calibri" w:cs="Calibri"/>
        </w:rPr>
        <w:t>crai</w:t>
      </w:r>
      <w:proofErr w:type="spellEnd"/>
      <w:r>
        <w:rPr>
          <w:rFonts w:ascii="Calibri" w:eastAsia="Calibri" w:hAnsi="Calibri" w:cs="Calibri"/>
        </w:rPr>
        <w:t xml:space="preserve"> está como secretária na COMTRAE, mas também estamos como SEFRAS </w:t>
      </w:r>
    </w:p>
    <w:p w14:paraId="79E0E0A0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43164BF1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Lais:</w:t>
      </w:r>
      <w:r>
        <w:rPr>
          <w:rFonts w:ascii="Calibri" w:eastAsia="Calibri" w:hAnsi="Calibri" w:cs="Calibri"/>
        </w:rPr>
        <w:t xml:space="preserve"> Sou do CRAI, antes como advogada agora do CRAI móvel, estando no CRAI móvel es</w:t>
      </w:r>
      <w:r>
        <w:rPr>
          <w:rFonts w:ascii="Calibri" w:eastAsia="Calibri" w:hAnsi="Calibri" w:cs="Calibri"/>
        </w:rPr>
        <w:t>tou muito no território e não sempre tenho disponibilidade para participar.</w:t>
      </w:r>
    </w:p>
    <w:p w14:paraId="496C3318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56F0F1B0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Wilbert:</w:t>
      </w:r>
      <w:r>
        <w:rPr>
          <w:rFonts w:ascii="Calibri" w:eastAsia="Calibri" w:hAnsi="Calibri" w:cs="Calibri"/>
        </w:rPr>
        <w:t xml:space="preserve"> sou da OIM, sou observador suplente nas reuniões do CMI e da COMTRAE. </w:t>
      </w:r>
    </w:p>
    <w:p w14:paraId="7474E233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4316A2A2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Fábio:</w:t>
      </w:r>
      <w:r>
        <w:rPr>
          <w:rFonts w:ascii="Calibri" w:eastAsia="Calibri" w:hAnsi="Calibri" w:cs="Calibri"/>
        </w:rPr>
        <w:t xml:space="preserve"> Eu sou coordenador da Rede de Promoção de Trabalho Decente, do </w:t>
      </w:r>
      <w:proofErr w:type="spellStart"/>
      <w:r>
        <w:rPr>
          <w:rFonts w:ascii="Calibri" w:eastAsia="Calibri" w:hAnsi="Calibri" w:cs="Calibri"/>
        </w:rPr>
        <w:t>Sefras</w:t>
      </w:r>
      <w:proofErr w:type="spellEnd"/>
      <w:r>
        <w:rPr>
          <w:rFonts w:ascii="Calibri" w:eastAsia="Calibri" w:hAnsi="Calibri" w:cs="Calibri"/>
        </w:rPr>
        <w:t xml:space="preserve">. Estou aqui </w:t>
      </w:r>
      <w:proofErr w:type="gramStart"/>
      <w:r>
        <w:rPr>
          <w:rFonts w:ascii="Calibri" w:eastAsia="Calibri" w:hAnsi="Calibri" w:cs="Calibri"/>
        </w:rPr>
        <w:t xml:space="preserve">enquanto </w:t>
      </w:r>
      <w:r>
        <w:rPr>
          <w:rFonts w:ascii="Calibri" w:eastAsia="Calibri" w:hAnsi="Calibri" w:cs="Calibri"/>
        </w:rPr>
        <w:t>Observador</w:t>
      </w:r>
      <w:proofErr w:type="gramEnd"/>
      <w:r>
        <w:rPr>
          <w:rFonts w:ascii="Calibri" w:eastAsia="Calibri" w:hAnsi="Calibri" w:cs="Calibri"/>
        </w:rPr>
        <w:t>. Precisa atualizar, porque antes era o Matheus.</w:t>
      </w:r>
    </w:p>
    <w:p w14:paraId="5669EE1A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38E03FB3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Federico:</w:t>
      </w:r>
      <w:r>
        <w:rPr>
          <w:rFonts w:ascii="Calibri" w:eastAsia="Calibri" w:hAnsi="Calibri" w:cs="Calibri"/>
        </w:rPr>
        <w:t xml:space="preserve"> Estou representando o CDHIC, trabalhando com diversos temas. É um prazer estar aqui com todos vocês. </w:t>
      </w:r>
    </w:p>
    <w:p w14:paraId="0DF89138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13E7C6FF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Antonio:</w:t>
      </w:r>
      <w:r>
        <w:rPr>
          <w:rFonts w:ascii="Calibri" w:eastAsia="Calibri" w:hAnsi="Calibri" w:cs="Calibri"/>
        </w:rPr>
        <w:t xml:space="preserve"> sou suplente da Carla, sempre atuei em movimentos sociais e estudei sobre </w:t>
      </w:r>
      <w:r>
        <w:rPr>
          <w:rFonts w:ascii="Calibri" w:eastAsia="Calibri" w:hAnsi="Calibri" w:cs="Calibri"/>
        </w:rPr>
        <w:t xml:space="preserve">o tema de Trabalho Escravo Contemporâneo. E agora estou aqui firme e forte na rede e com vocês. Eu fiz a temática da Educação para o combate do trabalho escravo como doutorado.  </w:t>
      </w:r>
    </w:p>
    <w:p w14:paraId="3DC9DA36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03C51E97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Carla:</w:t>
      </w:r>
      <w:r>
        <w:rPr>
          <w:rFonts w:ascii="Calibri" w:eastAsia="Calibri" w:hAnsi="Calibri" w:cs="Calibri"/>
        </w:rPr>
        <w:t xml:space="preserve"> provavelmente vai ser o Antonio que vai acompanhar essas reuniões da </w:t>
      </w:r>
      <w:r>
        <w:rPr>
          <w:rFonts w:ascii="Calibri" w:eastAsia="Calibri" w:hAnsi="Calibri" w:cs="Calibri"/>
        </w:rPr>
        <w:t xml:space="preserve">COMTRAE. Mas eu faço parte da COMTRAE desde que começou. </w:t>
      </w:r>
    </w:p>
    <w:p w14:paraId="3C333995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1434E1D9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Núria:</w:t>
      </w:r>
      <w:r>
        <w:rPr>
          <w:rFonts w:ascii="Calibri" w:eastAsia="Calibri" w:hAnsi="Calibri" w:cs="Calibri"/>
        </w:rPr>
        <w:t xml:space="preserve"> vários aqui estão envolvidos com organizações e movimentos sociais então acredito que seja propício a mobilização do público e também de nomes para compor a mesa.</w:t>
      </w:r>
    </w:p>
    <w:p w14:paraId="4BC8F7B5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77D3A53B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Carla:</w:t>
      </w:r>
      <w:r>
        <w:rPr>
          <w:rFonts w:ascii="Calibri" w:eastAsia="Calibri" w:hAnsi="Calibri" w:cs="Calibri"/>
        </w:rPr>
        <w:t xml:space="preserve"> alguém que para fal</w:t>
      </w:r>
      <w:r>
        <w:rPr>
          <w:rFonts w:ascii="Calibri" w:eastAsia="Calibri" w:hAnsi="Calibri" w:cs="Calibri"/>
        </w:rPr>
        <w:t>ar de trabalho escravo seria interessante a doutora Catarina Von Zuben.</w:t>
      </w:r>
    </w:p>
    <w:p w14:paraId="0D76B768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1E66C4B5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Fábio:</w:t>
      </w:r>
      <w:r>
        <w:rPr>
          <w:rFonts w:ascii="Calibri" w:eastAsia="Calibri" w:hAnsi="Calibri" w:cs="Calibri"/>
        </w:rPr>
        <w:t xml:space="preserve"> Seria interessante convidar alguém que participou do filme, quem sabe a Dira </w:t>
      </w:r>
      <w:r>
        <w:rPr>
          <w:rFonts w:ascii="Calibri" w:eastAsia="Calibri" w:hAnsi="Calibri" w:cs="Calibri"/>
        </w:rPr>
        <w:lastRenderedPageBreak/>
        <w:t xml:space="preserve">Paes ou o diretor. </w:t>
      </w:r>
    </w:p>
    <w:p w14:paraId="679528DF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604DDA09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Núria</w:t>
      </w:r>
      <w:r>
        <w:rPr>
          <w:rFonts w:ascii="Calibri" w:eastAsia="Calibri" w:hAnsi="Calibri" w:cs="Calibri"/>
        </w:rPr>
        <w:t xml:space="preserve">: o diretor disse que poderia ser possível, talvez não ele por causa de agendas, mas conseguiria indicar uma pessoa. </w:t>
      </w:r>
    </w:p>
    <w:p w14:paraId="25B2821C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4C3622CB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Carla:</w:t>
      </w:r>
      <w:r>
        <w:rPr>
          <w:rFonts w:ascii="Calibri" w:eastAsia="Calibri" w:hAnsi="Calibri" w:cs="Calibri"/>
        </w:rPr>
        <w:t xml:space="preserve"> a doutora Catarina é algué</w:t>
      </w:r>
      <w:r>
        <w:rPr>
          <w:rFonts w:ascii="Calibri" w:eastAsia="Calibri" w:hAnsi="Calibri" w:cs="Calibri"/>
        </w:rPr>
        <w:t xml:space="preserve">m que como autoridade sabe falar o tema e seria bacana também alguém que fala de gênero </w:t>
      </w:r>
    </w:p>
    <w:p w14:paraId="53E1AF8B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1418539F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Núria: </w:t>
      </w:r>
      <w:r>
        <w:rPr>
          <w:rFonts w:ascii="Calibri" w:eastAsia="Calibri" w:hAnsi="Calibri" w:cs="Calibri"/>
        </w:rPr>
        <w:t xml:space="preserve">pensei na Diana, alguém que é do Sindicato das Domésticas e uma liderança muito importante no tema. </w:t>
      </w:r>
    </w:p>
    <w:p w14:paraId="044CB25D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0D6344B9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Carla:</w:t>
      </w:r>
      <w:r>
        <w:rPr>
          <w:rFonts w:ascii="Calibri" w:eastAsia="Calibri" w:hAnsi="Calibri" w:cs="Calibri"/>
        </w:rPr>
        <w:t xml:space="preserve"> a Diana, pode ser que fique muito focada nas domés</w:t>
      </w:r>
      <w:r>
        <w:rPr>
          <w:rFonts w:ascii="Calibri" w:eastAsia="Calibri" w:hAnsi="Calibri" w:cs="Calibri"/>
        </w:rPr>
        <w:t xml:space="preserve">ticas. </w:t>
      </w:r>
    </w:p>
    <w:p w14:paraId="345023C2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017885F3" w14:textId="77777777" w:rsidR="009A3DA2" w:rsidRDefault="00BE1F88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Kauã</w:t>
      </w:r>
      <w:proofErr w:type="spellEnd"/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Também podem convidar alguém da Coordenação de </w:t>
      </w:r>
      <w:proofErr w:type="spellStart"/>
      <w:r>
        <w:rPr>
          <w:rFonts w:ascii="Calibri" w:eastAsia="Calibri" w:hAnsi="Calibri" w:cs="Calibri"/>
        </w:rPr>
        <w:t>Poprua</w:t>
      </w:r>
      <w:proofErr w:type="spellEnd"/>
      <w:r>
        <w:rPr>
          <w:rFonts w:ascii="Calibri" w:eastAsia="Calibri" w:hAnsi="Calibri" w:cs="Calibri"/>
        </w:rPr>
        <w:t>, Coordenação de Mulheres, e também a Secretaria LGBTI.</w:t>
      </w:r>
    </w:p>
    <w:p w14:paraId="07B75ECC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20BC6F56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Fábio:</w:t>
      </w:r>
      <w:r>
        <w:rPr>
          <w:rFonts w:ascii="Calibri" w:eastAsia="Calibri" w:hAnsi="Calibri" w:cs="Calibri"/>
        </w:rPr>
        <w:t xml:space="preserve"> tem a Cida Trajano que traz as intersecções de gênero e raça, ela é da </w:t>
      </w:r>
      <w:proofErr w:type="gramStart"/>
      <w:r>
        <w:rPr>
          <w:rFonts w:ascii="Calibri" w:eastAsia="Calibri" w:hAnsi="Calibri" w:cs="Calibri"/>
        </w:rPr>
        <w:t>confecção</w:t>
      </w:r>
      <w:proofErr w:type="gramEnd"/>
      <w:r>
        <w:rPr>
          <w:rFonts w:ascii="Calibri" w:eastAsia="Calibri" w:hAnsi="Calibri" w:cs="Calibri"/>
        </w:rPr>
        <w:t xml:space="preserve"> mas vai atravessar algumas temáticas, </w:t>
      </w:r>
    </w:p>
    <w:p w14:paraId="7807F032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6396AE54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Núria:</w:t>
      </w:r>
      <w:r>
        <w:rPr>
          <w:rFonts w:ascii="Calibri" w:eastAsia="Calibri" w:hAnsi="Calibri" w:cs="Calibri"/>
        </w:rPr>
        <w:t xml:space="preserve"> parece que vamos tocar muito na temática de Gênero. </w:t>
      </w:r>
    </w:p>
    <w:p w14:paraId="26AAAE00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7CE1F589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Vocês acham que vai precisar fazer mais uma reunião?</w:t>
      </w:r>
    </w:p>
    <w:p w14:paraId="03958A2D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1AE28823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Fabio</w:t>
      </w:r>
      <w:r>
        <w:rPr>
          <w:rFonts w:ascii="Calibri" w:eastAsia="Calibri" w:hAnsi="Calibri" w:cs="Calibri"/>
        </w:rPr>
        <w:t xml:space="preserve">: acho que só </w:t>
      </w:r>
      <w:r>
        <w:rPr>
          <w:rFonts w:ascii="Calibri" w:eastAsia="Calibri" w:hAnsi="Calibri" w:cs="Calibri"/>
        </w:rPr>
        <w:t xml:space="preserve">se for mais uma reunião à distância </w:t>
      </w:r>
    </w:p>
    <w:p w14:paraId="7F8D6B7F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6F61DD99" w14:textId="77777777" w:rsidR="009A3DA2" w:rsidRDefault="00BE1F88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Núria: Ficamos com três nomes: Cida Trajano, </w:t>
      </w:r>
      <w:proofErr w:type="spellStart"/>
      <w:r>
        <w:rPr>
          <w:rFonts w:ascii="Calibri" w:eastAsia="Calibri" w:hAnsi="Calibri" w:cs="Calibri"/>
          <w:b/>
        </w:rPr>
        <w:t>Dra</w:t>
      </w:r>
      <w:proofErr w:type="spellEnd"/>
      <w:r>
        <w:rPr>
          <w:rFonts w:ascii="Calibri" w:eastAsia="Calibri" w:hAnsi="Calibri" w:cs="Calibri"/>
          <w:b/>
        </w:rPr>
        <w:t xml:space="preserve"> Catarina Von Zuben e Diana </w:t>
      </w:r>
      <w:proofErr w:type="spellStart"/>
      <w:r>
        <w:rPr>
          <w:rFonts w:ascii="Calibri" w:eastAsia="Calibri" w:hAnsi="Calibri" w:cs="Calibri"/>
          <w:b/>
        </w:rPr>
        <w:t>Soliz</w:t>
      </w:r>
      <w:proofErr w:type="spellEnd"/>
      <w:r>
        <w:rPr>
          <w:rFonts w:ascii="Calibri" w:eastAsia="Calibri" w:hAnsi="Calibri" w:cs="Calibri"/>
          <w:b/>
        </w:rPr>
        <w:t>. A gente pode fechar esses nomes e fazer contato. Também o diretor do Filme</w:t>
      </w:r>
    </w:p>
    <w:p w14:paraId="187F172B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5EA88557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Núria:</w:t>
      </w:r>
      <w:r>
        <w:rPr>
          <w:rFonts w:ascii="Calibri" w:eastAsia="Calibri" w:hAnsi="Calibri" w:cs="Calibri"/>
        </w:rPr>
        <w:t xml:space="preserve"> por enquanto começa com essas três e se tiver mais s</w:t>
      </w:r>
      <w:r>
        <w:rPr>
          <w:rFonts w:ascii="Calibri" w:eastAsia="Calibri" w:hAnsi="Calibri" w:cs="Calibri"/>
        </w:rPr>
        <w:t xml:space="preserve">ugestões a gente vai conversando. </w:t>
      </w:r>
    </w:p>
    <w:p w14:paraId="021047B5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459B89D9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Federico: </w:t>
      </w:r>
      <w:r>
        <w:rPr>
          <w:rFonts w:ascii="Calibri" w:eastAsia="Calibri" w:hAnsi="Calibri" w:cs="Calibri"/>
        </w:rPr>
        <w:t>é bom conversar com a Cultura para ver a questão de liberação do filme.</w:t>
      </w:r>
    </w:p>
    <w:p w14:paraId="7B043248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6B09ECF0" w14:textId="77777777" w:rsidR="009A3DA2" w:rsidRDefault="00BE1F88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Kauã</w:t>
      </w:r>
      <w:proofErr w:type="spellEnd"/>
      <w:r>
        <w:rPr>
          <w:rFonts w:ascii="Calibri" w:eastAsia="Calibri" w:hAnsi="Calibri" w:cs="Calibri"/>
        </w:rPr>
        <w:t xml:space="preserve">: O contrato direto é mais rápido e com questões de agenda, com a Cultura é mais demorado. Quando vai ser a próxima reunião? </w:t>
      </w:r>
    </w:p>
    <w:p w14:paraId="76D3ABE5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31766202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Fabio:</w:t>
      </w:r>
      <w:r>
        <w:rPr>
          <w:rFonts w:ascii="Calibri" w:eastAsia="Calibri" w:hAnsi="Calibri" w:cs="Calibri"/>
        </w:rPr>
        <w:t xml:space="preserve"> Seria legal marcar uma data de retorno e a própria Secretaria Executiva verificar</w:t>
      </w:r>
    </w:p>
    <w:p w14:paraId="259ABD45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3C5BD20A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Federico</w:t>
      </w:r>
      <w:r>
        <w:rPr>
          <w:rFonts w:ascii="Calibri" w:eastAsia="Calibri" w:hAnsi="Calibri" w:cs="Calibri"/>
        </w:rPr>
        <w:t xml:space="preserve">: vai ser bom marcar uma próxima reunião para avaliar os pontos e ver o que está andando e sugerir possibilidades. </w:t>
      </w:r>
    </w:p>
    <w:p w14:paraId="29959889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6B097D82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Núria:</w:t>
      </w:r>
      <w:r>
        <w:rPr>
          <w:rFonts w:ascii="Calibri" w:eastAsia="Calibri" w:hAnsi="Calibri" w:cs="Calibri"/>
        </w:rPr>
        <w:t xml:space="preserve"> podemos ficar com o dia 19 de tarde, onl</w:t>
      </w:r>
      <w:r>
        <w:rPr>
          <w:rFonts w:ascii="Calibri" w:eastAsia="Calibri" w:hAnsi="Calibri" w:cs="Calibri"/>
        </w:rPr>
        <w:t xml:space="preserve">ine. </w:t>
      </w:r>
    </w:p>
    <w:p w14:paraId="6620D7D7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15053770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Fábio: </w:t>
      </w:r>
      <w:r>
        <w:rPr>
          <w:rFonts w:ascii="Calibri" w:eastAsia="Calibri" w:hAnsi="Calibri" w:cs="Calibri"/>
        </w:rPr>
        <w:t xml:space="preserve">seria bom no dia 16 a gente dar retornos por </w:t>
      </w:r>
      <w:proofErr w:type="spellStart"/>
      <w:r>
        <w:rPr>
          <w:rFonts w:ascii="Calibri" w:eastAsia="Calibri" w:hAnsi="Calibri" w:cs="Calibri"/>
        </w:rPr>
        <w:t>email</w:t>
      </w:r>
      <w:proofErr w:type="spellEnd"/>
    </w:p>
    <w:p w14:paraId="042C7F7C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3A236993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Núria</w:t>
      </w:r>
      <w:r>
        <w:rPr>
          <w:rFonts w:ascii="Calibri" w:eastAsia="Calibri" w:hAnsi="Calibri" w:cs="Calibri"/>
        </w:rPr>
        <w:t>: Sugiro já pensar no número de 100 vagas para mobilizar o público.</w:t>
      </w:r>
    </w:p>
    <w:p w14:paraId="7B9608B6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45D925ED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Carla:</w:t>
      </w:r>
      <w:r>
        <w:rPr>
          <w:rFonts w:ascii="Calibri" w:eastAsia="Calibri" w:hAnsi="Calibri" w:cs="Calibri"/>
        </w:rPr>
        <w:t xml:space="preserve"> a gente tem que garantir os 100 lugares, acho que é o ideal sair com um número certo pra fazer uma convocação</w:t>
      </w:r>
      <w:r>
        <w:rPr>
          <w:rFonts w:ascii="Calibri" w:eastAsia="Calibri" w:hAnsi="Calibri" w:cs="Calibri"/>
        </w:rPr>
        <w:t>.</w:t>
      </w:r>
    </w:p>
    <w:p w14:paraId="3690E005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6EEF015F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Núria:</w:t>
      </w:r>
      <w:r>
        <w:rPr>
          <w:rFonts w:ascii="Calibri" w:eastAsia="Calibri" w:hAnsi="Calibri" w:cs="Calibri"/>
        </w:rPr>
        <w:t xml:space="preserve"> Então quando a gente tiver os números, tendo isso já podemos abrir uma inscrição. </w:t>
      </w:r>
    </w:p>
    <w:p w14:paraId="62148661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48743498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Federico:</w:t>
      </w:r>
      <w:r>
        <w:rPr>
          <w:rFonts w:ascii="Calibri" w:eastAsia="Calibri" w:hAnsi="Calibri" w:cs="Calibri"/>
        </w:rPr>
        <w:t xml:space="preserve"> tem </w:t>
      </w:r>
      <w:proofErr w:type="gramStart"/>
      <w:r>
        <w:rPr>
          <w:rFonts w:ascii="Calibri" w:eastAsia="Calibri" w:hAnsi="Calibri" w:cs="Calibri"/>
        </w:rPr>
        <w:t>a  AMILV</w:t>
      </w:r>
      <w:proofErr w:type="gramEnd"/>
      <w:r>
        <w:rPr>
          <w:rFonts w:ascii="Calibri" w:eastAsia="Calibri" w:hAnsi="Calibri" w:cs="Calibri"/>
        </w:rPr>
        <w:t xml:space="preserve"> e CEMIR que se organizam aos finais de semana. </w:t>
      </w:r>
    </w:p>
    <w:p w14:paraId="2D1280A3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39DDC9C1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Carla</w:t>
      </w:r>
      <w:r>
        <w:rPr>
          <w:rFonts w:ascii="Calibri" w:eastAsia="Calibri" w:hAnsi="Calibri" w:cs="Calibri"/>
        </w:rPr>
        <w:t xml:space="preserve">: a gente tem que ter uma cota para poder fechar. Poderia começar pela Casa de Assis. Definindo a casa sabemos a quantidade de pessoas para convocar. </w:t>
      </w:r>
    </w:p>
    <w:p w14:paraId="0C91B11B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4C4410EE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Marcela</w:t>
      </w:r>
      <w:r>
        <w:rPr>
          <w:rFonts w:ascii="Calibri" w:eastAsia="Calibri" w:hAnsi="Calibri" w:cs="Calibri"/>
        </w:rPr>
        <w:t>: é preciso confirmar a capacidade do auditório.</w:t>
      </w:r>
    </w:p>
    <w:p w14:paraId="6A4A562C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40D8BC69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Carla:</w:t>
      </w:r>
      <w:r>
        <w:rPr>
          <w:rFonts w:ascii="Calibri" w:eastAsia="Calibri" w:hAnsi="Calibri" w:cs="Calibri"/>
        </w:rPr>
        <w:t xml:space="preserve"> a Galeria Olido é </w:t>
      </w:r>
      <w:proofErr w:type="gramStart"/>
      <w:r>
        <w:rPr>
          <w:rFonts w:ascii="Calibri" w:eastAsia="Calibri" w:hAnsi="Calibri" w:cs="Calibri"/>
        </w:rPr>
        <w:t>bom</w:t>
      </w:r>
      <w:proofErr w:type="gramEnd"/>
      <w:r>
        <w:rPr>
          <w:rFonts w:ascii="Calibri" w:eastAsia="Calibri" w:hAnsi="Calibri" w:cs="Calibri"/>
        </w:rPr>
        <w:t>, pelo comportament</w:t>
      </w:r>
      <w:r>
        <w:rPr>
          <w:rFonts w:ascii="Calibri" w:eastAsia="Calibri" w:hAnsi="Calibri" w:cs="Calibri"/>
        </w:rPr>
        <w:t>o e também tá perto da CASA DE ASSIS.</w:t>
      </w:r>
    </w:p>
    <w:p w14:paraId="55C0ED99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6567DE2C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Fábio: </w:t>
      </w:r>
      <w:r>
        <w:rPr>
          <w:rFonts w:ascii="Calibri" w:eastAsia="Calibri" w:hAnsi="Calibri" w:cs="Calibri"/>
        </w:rPr>
        <w:t xml:space="preserve"> A gente poderia pensar o que temos listados, por enquanto Casa de Assis, CEMIR, CAMI</w:t>
      </w:r>
    </w:p>
    <w:p w14:paraId="5CC324C9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456714F3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CARLA:</w:t>
      </w:r>
      <w:r>
        <w:rPr>
          <w:rFonts w:ascii="Calibri" w:eastAsia="Calibri" w:hAnsi="Calibri" w:cs="Calibri"/>
        </w:rPr>
        <w:t xml:space="preserve"> tem que ter uma cota.  Porque pelo CAMI nós trabalhamos </w:t>
      </w:r>
      <w:proofErr w:type="gramStart"/>
      <w:r>
        <w:rPr>
          <w:rFonts w:ascii="Calibri" w:eastAsia="Calibri" w:hAnsi="Calibri" w:cs="Calibri"/>
        </w:rPr>
        <w:t>com  469</w:t>
      </w:r>
      <w:proofErr w:type="gramEnd"/>
      <w:r>
        <w:rPr>
          <w:rFonts w:ascii="Calibri" w:eastAsia="Calibri" w:hAnsi="Calibri" w:cs="Calibri"/>
        </w:rPr>
        <w:t xml:space="preserve"> mulheres.</w:t>
      </w:r>
    </w:p>
    <w:p w14:paraId="1E9B97A1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5214BDCD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Fábio:</w:t>
      </w:r>
      <w:r>
        <w:rPr>
          <w:rFonts w:ascii="Calibri" w:eastAsia="Calibri" w:hAnsi="Calibri" w:cs="Calibri"/>
        </w:rPr>
        <w:t xml:space="preserve"> A gente lista e vê uma quantidade para cada. Se não, a gente corre o risco de chamar só um grupo.</w:t>
      </w:r>
    </w:p>
    <w:p w14:paraId="00C231CD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34FD2E29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Carla:</w:t>
      </w:r>
      <w:r>
        <w:rPr>
          <w:rFonts w:ascii="Calibri" w:eastAsia="Calibri" w:hAnsi="Calibri" w:cs="Calibri"/>
        </w:rPr>
        <w:t xml:space="preserve"> se a gente não tiver uma cota, a gente vai fazer mais de uma sessão.</w:t>
      </w:r>
    </w:p>
    <w:p w14:paraId="6FE0A692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186325EA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Fabio: </w:t>
      </w:r>
      <w:r>
        <w:rPr>
          <w:rFonts w:ascii="Calibri" w:eastAsia="Calibri" w:hAnsi="Calibri" w:cs="Calibri"/>
        </w:rPr>
        <w:t xml:space="preserve">o CCSP tem salas com capacidade de 300 lugares. </w:t>
      </w:r>
    </w:p>
    <w:p w14:paraId="2EB24F69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099D3AFA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Núria:</w:t>
      </w:r>
      <w:r>
        <w:rPr>
          <w:rFonts w:ascii="Calibri" w:eastAsia="Calibri" w:hAnsi="Calibri" w:cs="Calibri"/>
        </w:rPr>
        <w:t xml:space="preserve"> queria propor u</w:t>
      </w:r>
      <w:r>
        <w:rPr>
          <w:rFonts w:ascii="Calibri" w:eastAsia="Calibri" w:hAnsi="Calibri" w:cs="Calibri"/>
        </w:rPr>
        <w:t xml:space="preserve">ma lista com esses atores, levantamento desses 6 atores e movimentos sociais. Depois que achar a sala a gente define a cota. </w:t>
      </w:r>
    </w:p>
    <w:p w14:paraId="6FEC3566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53C98D2E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Fábio: </w:t>
      </w:r>
      <w:r>
        <w:rPr>
          <w:rFonts w:ascii="Calibri" w:eastAsia="Calibri" w:hAnsi="Calibri" w:cs="Calibri"/>
        </w:rPr>
        <w:t>tem mesmo essa sala de 300 lugares no CCSP, então podemos ter uma cota grande</w:t>
      </w:r>
    </w:p>
    <w:p w14:paraId="7639F2C0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2822B62C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Carla: </w:t>
      </w:r>
      <w:r>
        <w:rPr>
          <w:rFonts w:ascii="Calibri" w:eastAsia="Calibri" w:hAnsi="Calibri" w:cs="Calibri"/>
        </w:rPr>
        <w:t>não precisa fechar os 300 para ter v</w:t>
      </w:r>
      <w:r>
        <w:rPr>
          <w:rFonts w:ascii="Calibri" w:eastAsia="Calibri" w:hAnsi="Calibri" w:cs="Calibri"/>
        </w:rPr>
        <w:t xml:space="preserve">agas reserva e poder receber todos. </w:t>
      </w:r>
    </w:p>
    <w:p w14:paraId="56B38ABA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40DDEC1E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Núria:</w:t>
      </w:r>
      <w:r>
        <w:rPr>
          <w:rFonts w:ascii="Calibri" w:eastAsia="Calibri" w:hAnsi="Calibri" w:cs="Calibri"/>
        </w:rPr>
        <w:t xml:space="preserve"> vamos fazer essa lista dos atores que vamos mobilizar:</w:t>
      </w:r>
    </w:p>
    <w:p w14:paraId="1CB81FFB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5EAF94EE" w14:textId="77777777" w:rsidR="009A3DA2" w:rsidRDefault="00BE1F88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CAMI</w:t>
      </w:r>
    </w:p>
    <w:p w14:paraId="10F169DF" w14:textId="77777777" w:rsidR="009A3DA2" w:rsidRDefault="00BE1F88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CDHIC</w:t>
      </w:r>
    </w:p>
    <w:p w14:paraId="187749B6" w14:textId="77777777" w:rsidR="009A3DA2" w:rsidRDefault="00BE1F88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CASA DE ASSIS</w:t>
      </w:r>
    </w:p>
    <w:p w14:paraId="33537959" w14:textId="77777777" w:rsidR="009A3DA2" w:rsidRDefault="00BE1F88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CEMIR </w:t>
      </w:r>
    </w:p>
    <w:p w14:paraId="246327F2" w14:textId="77777777" w:rsidR="009A3DA2" w:rsidRDefault="00BE1F88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REDE (SINDICATOS)</w:t>
      </w:r>
    </w:p>
    <w:p w14:paraId="0B0035E0" w14:textId="77777777" w:rsidR="009A3DA2" w:rsidRDefault="009A3DA2">
      <w:pPr>
        <w:jc w:val="both"/>
        <w:rPr>
          <w:rFonts w:ascii="Calibri" w:eastAsia="Calibri" w:hAnsi="Calibri" w:cs="Calibri"/>
          <w:b/>
        </w:rPr>
      </w:pPr>
    </w:p>
    <w:p w14:paraId="221F8661" w14:textId="77777777" w:rsidR="009A3DA2" w:rsidRDefault="009A3DA2">
      <w:pPr>
        <w:jc w:val="both"/>
        <w:rPr>
          <w:rFonts w:ascii="Calibri" w:eastAsia="Calibri" w:hAnsi="Calibri" w:cs="Calibri"/>
          <w:b/>
        </w:rPr>
      </w:pPr>
    </w:p>
    <w:p w14:paraId="2E72ECF7" w14:textId="77777777" w:rsidR="009A3DA2" w:rsidRDefault="00BE1F88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DIANA</w:t>
      </w:r>
    </w:p>
    <w:p w14:paraId="09F97C47" w14:textId="77777777" w:rsidR="009A3DA2" w:rsidRDefault="00BE1F88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CIDA TRAJANO</w:t>
      </w:r>
    </w:p>
    <w:p w14:paraId="43215A47" w14:textId="77777777" w:rsidR="009A3DA2" w:rsidRDefault="00BE1F88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CATARINA VON </w:t>
      </w:r>
    </w:p>
    <w:p w14:paraId="71912F41" w14:textId="77777777" w:rsidR="009A3DA2" w:rsidRDefault="009A3DA2">
      <w:pPr>
        <w:jc w:val="both"/>
        <w:rPr>
          <w:rFonts w:ascii="Calibri" w:eastAsia="Calibri" w:hAnsi="Calibri" w:cs="Calibri"/>
          <w:b/>
        </w:rPr>
      </w:pPr>
    </w:p>
    <w:p w14:paraId="69CECC2B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 xml:space="preserve">Carla: </w:t>
      </w:r>
      <w:r>
        <w:rPr>
          <w:rFonts w:ascii="Calibri" w:eastAsia="Calibri" w:hAnsi="Calibri" w:cs="Calibri"/>
        </w:rPr>
        <w:t xml:space="preserve">Antônio pode ser mediador, ele é professor e sabe mediar a mesa. </w:t>
      </w:r>
    </w:p>
    <w:p w14:paraId="3D7B7BB1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4545089F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Antonio:</w:t>
      </w:r>
      <w:r>
        <w:rPr>
          <w:rFonts w:ascii="Calibri" w:eastAsia="Calibri" w:hAnsi="Calibri" w:cs="Calibri"/>
        </w:rPr>
        <w:t xml:space="preserve"> Tenho disponibilidade. </w:t>
      </w:r>
    </w:p>
    <w:p w14:paraId="04689501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3B2907A7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Carla:</w:t>
      </w:r>
      <w:r>
        <w:rPr>
          <w:rFonts w:ascii="Calibri" w:eastAsia="Calibri" w:hAnsi="Calibri" w:cs="Calibri"/>
        </w:rPr>
        <w:t xml:space="preserve"> O Antonio tem essa experiência de professor.</w:t>
      </w:r>
    </w:p>
    <w:p w14:paraId="301765AA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0CA3F5FD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Antonio:</w:t>
      </w:r>
      <w:r>
        <w:rPr>
          <w:rFonts w:ascii="Calibri" w:eastAsia="Calibri" w:hAnsi="Calibri" w:cs="Calibri"/>
        </w:rPr>
        <w:t xml:space="preserve"> temos o tempo total de 3 </w:t>
      </w:r>
      <w:proofErr w:type="spellStart"/>
      <w:r>
        <w:rPr>
          <w:rFonts w:ascii="Calibri" w:eastAsia="Calibri" w:hAnsi="Calibri" w:cs="Calibri"/>
        </w:rPr>
        <w:t>hrs</w:t>
      </w:r>
      <w:proofErr w:type="spellEnd"/>
      <w:r>
        <w:rPr>
          <w:rFonts w:ascii="Calibri" w:eastAsia="Calibri" w:hAnsi="Calibri" w:cs="Calibri"/>
        </w:rPr>
        <w:t>, eu acho que essa metodologia de fazer roda e ser dinâmico deman</w:t>
      </w:r>
      <w:r>
        <w:rPr>
          <w:rFonts w:ascii="Calibri" w:eastAsia="Calibri" w:hAnsi="Calibri" w:cs="Calibri"/>
        </w:rPr>
        <w:t xml:space="preserve">da mais tempo e espaço. Isso tudo demanda, o espaço físico também. </w:t>
      </w:r>
    </w:p>
    <w:p w14:paraId="0920AC7A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45857553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Poderíamos fazer um diálogo, com tempo de respostas e definir movimentações que não ampliem mais o tempo. </w:t>
      </w:r>
    </w:p>
    <w:p w14:paraId="2BF2C30D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B3191A8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Fábio:</w:t>
      </w:r>
      <w:r>
        <w:rPr>
          <w:rFonts w:ascii="Calibri" w:eastAsia="Calibri" w:hAnsi="Calibri" w:cs="Calibri"/>
        </w:rPr>
        <w:t xml:space="preserve"> A gente pode levar para o Conselho de Gestor da REDE para convocar algu</w:t>
      </w:r>
      <w:r>
        <w:rPr>
          <w:rFonts w:ascii="Calibri" w:eastAsia="Calibri" w:hAnsi="Calibri" w:cs="Calibri"/>
        </w:rPr>
        <w:t xml:space="preserve">ém do elenco do filme. </w:t>
      </w:r>
    </w:p>
    <w:p w14:paraId="57AD9BE4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3A426D12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Antonio: </w:t>
      </w:r>
      <w:r>
        <w:rPr>
          <w:rFonts w:ascii="Calibri" w:eastAsia="Calibri" w:hAnsi="Calibri" w:cs="Calibri"/>
        </w:rPr>
        <w:t>tenho contatos que podem ajudar.</w:t>
      </w:r>
    </w:p>
    <w:p w14:paraId="215F0CF4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5680B612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Carla:</w:t>
      </w:r>
      <w:r>
        <w:rPr>
          <w:rFonts w:ascii="Calibri" w:eastAsia="Calibri" w:hAnsi="Calibri" w:cs="Calibri"/>
        </w:rPr>
        <w:t xml:space="preserve"> Tenho contato com um ator do elenco que mora em sp.  Jefferson do Filme Pureza</w:t>
      </w:r>
    </w:p>
    <w:p w14:paraId="22D5AAAE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7A019C64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Antonio: </w:t>
      </w:r>
      <w:r>
        <w:rPr>
          <w:rFonts w:ascii="Calibri" w:eastAsia="Calibri" w:hAnsi="Calibri" w:cs="Calibri"/>
        </w:rPr>
        <w:t>Vou tentar contato com a Dira Paes via Carlos Rezende. As vezes nessa mediação a gente conse</w:t>
      </w:r>
      <w:r>
        <w:rPr>
          <w:rFonts w:ascii="Calibri" w:eastAsia="Calibri" w:hAnsi="Calibri" w:cs="Calibri"/>
        </w:rPr>
        <w:t>gue um sim.</w:t>
      </w:r>
    </w:p>
    <w:p w14:paraId="2AD99799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78999861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Núria</w:t>
      </w:r>
      <w:r>
        <w:rPr>
          <w:rFonts w:ascii="Calibri" w:eastAsia="Calibri" w:hAnsi="Calibri" w:cs="Calibri"/>
        </w:rPr>
        <w:t>: esperamos pelo contato com vocês. Lembrem de assinar a lista de presença.</w:t>
      </w:r>
    </w:p>
    <w:p w14:paraId="3777AC3D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05176253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Fabio</w:t>
      </w:r>
      <w:r>
        <w:rPr>
          <w:rFonts w:ascii="Calibri" w:eastAsia="Calibri" w:hAnsi="Calibri" w:cs="Calibri"/>
        </w:rPr>
        <w:t>: Pergunta se houve alguma novidade em relação ao PL.</w:t>
      </w:r>
    </w:p>
    <w:p w14:paraId="6D23CC89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116AA16D" w14:textId="77777777" w:rsidR="009A3DA2" w:rsidRDefault="00BE1F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Federico</w:t>
      </w:r>
      <w:r>
        <w:rPr>
          <w:rFonts w:ascii="Calibri" w:eastAsia="Calibri" w:hAnsi="Calibri" w:cs="Calibri"/>
        </w:rPr>
        <w:t>: O PL ainda não teve retorno, a Câmara está de férias.</w:t>
      </w:r>
    </w:p>
    <w:p w14:paraId="42BF9D9A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4C0DEFF7" w14:textId="77777777" w:rsidR="009A3DA2" w:rsidRDefault="00BE1F88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 xml:space="preserve">Sendo o que havia para o momento, deu-se por encerrada a reunião às </w:t>
      </w:r>
      <w:r>
        <w:rPr>
          <w:rFonts w:ascii="Calibri" w:eastAsia="Calibri" w:hAnsi="Calibri" w:cs="Calibri"/>
          <w:b/>
        </w:rPr>
        <w:t>15h:36min</w:t>
      </w:r>
      <w:r>
        <w:rPr>
          <w:rFonts w:ascii="Calibri" w:eastAsia="Calibri" w:hAnsi="Calibri" w:cs="Calibri"/>
        </w:rPr>
        <w:t xml:space="preserve"> e, para constar, eu,</w:t>
      </w:r>
      <w:r>
        <w:rPr>
          <w:rFonts w:ascii="Calibri" w:eastAsia="Calibri" w:hAnsi="Calibri" w:cs="Calibri"/>
          <w:b/>
        </w:rPr>
        <w:t xml:space="preserve"> Jess Ferreira </w:t>
      </w:r>
      <w:proofErr w:type="gramStart"/>
      <w:r>
        <w:rPr>
          <w:rFonts w:ascii="Calibri" w:eastAsia="Calibri" w:hAnsi="Calibri" w:cs="Calibri"/>
          <w:b/>
        </w:rPr>
        <w:t xml:space="preserve">Silva </w:t>
      </w:r>
      <w:r>
        <w:rPr>
          <w:rFonts w:ascii="Calibri" w:eastAsia="Calibri" w:hAnsi="Calibri" w:cs="Calibri"/>
        </w:rPr>
        <w:t>,</w:t>
      </w:r>
      <w:proofErr w:type="gramEnd"/>
      <w:r>
        <w:rPr>
          <w:rFonts w:ascii="Calibri" w:eastAsia="Calibri" w:hAnsi="Calibri" w:cs="Calibri"/>
        </w:rPr>
        <w:t xml:space="preserve"> lavrei a presente ata, que após lida e aprovada, segue assinada por mim e pelos demais participantes.  </w:t>
      </w:r>
    </w:p>
    <w:p w14:paraId="4DBBBA76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35ED11A4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62CA9313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10791938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10C9409B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13C023D2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4D2AFAE4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04E7E13C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4EB87D8F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16B5AAB9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52633187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426FFC55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5D301F1F" w14:textId="77777777" w:rsidR="009A3DA2" w:rsidRDefault="009A3DA2">
      <w:pPr>
        <w:jc w:val="both"/>
        <w:rPr>
          <w:rFonts w:ascii="Calibri" w:eastAsia="Calibri" w:hAnsi="Calibri" w:cs="Calibri"/>
        </w:rPr>
      </w:pPr>
    </w:p>
    <w:p w14:paraId="1A26C4BA" w14:textId="77777777" w:rsidR="009A3DA2" w:rsidRDefault="009A3DA2">
      <w:pPr>
        <w:rPr>
          <w:rFonts w:ascii="Calibri" w:eastAsia="Calibri" w:hAnsi="Calibri" w:cs="Calibri"/>
        </w:rPr>
      </w:pPr>
    </w:p>
    <w:p w14:paraId="5C55CC97" w14:textId="77777777" w:rsidR="009A3DA2" w:rsidRDefault="00BE1F88">
      <w:pPr>
        <w:rPr>
          <w:rFonts w:ascii="Calibri" w:eastAsia="Calibri" w:hAnsi="Calibri" w:cs="Calibri"/>
        </w:rPr>
      </w:pPr>
      <w:r>
        <w:pict w14:anchorId="315F7EE6">
          <v:rect id="_x0000_i1026" style="width:0;height:1.5pt" o:hralign="center" o:hrstd="t" o:hr="t" fillcolor="#a0a0a0" stroked="f"/>
        </w:pict>
      </w:r>
    </w:p>
    <w:p w14:paraId="62969F76" w14:textId="77777777" w:rsidR="009A3DA2" w:rsidRDefault="009A3DA2">
      <w:pPr>
        <w:rPr>
          <w:rFonts w:ascii="Calibri" w:eastAsia="Calibri" w:hAnsi="Calibri" w:cs="Calibri"/>
        </w:rPr>
      </w:pPr>
    </w:p>
    <w:p w14:paraId="47704D34" w14:textId="77777777" w:rsidR="009A3DA2" w:rsidRDefault="00BE1F8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Encaminhamentos</w:t>
      </w:r>
    </w:p>
    <w:p w14:paraId="3A4EADD7" w14:textId="77777777" w:rsidR="009A3DA2" w:rsidRDefault="009A3DA2">
      <w:pPr>
        <w:jc w:val="center"/>
        <w:rPr>
          <w:rFonts w:ascii="Calibri" w:eastAsia="Calibri" w:hAnsi="Calibri" w:cs="Calibri"/>
          <w:b/>
        </w:rPr>
      </w:pPr>
    </w:p>
    <w:tbl>
      <w:tblPr>
        <w:tblStyle w:val="a3"/>
        <w:tblW w:w="84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3585"/>
        <w:gridCol w:w="2415"/>
        <w:gridCol w:w="1950"/>
      </w:tblGrid>
      <w:tr w:rsidR="009A3DA2" w14:paraId="11F5802A" w14:textId="77777777">
        <w:trPr>
          <w:trHeight w:val="187"/>
        </w:trPr>
        <w:tc>
          <w:tcPr>
            <w:tcW w:w="5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6FE4CC" w14:textId="77777777" w:rsidR="009A3DA2" w:rsidRDefault="00BE1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N.</w:t>
            </w:r>
          </w:p>
        </w:tc>
        <w:tc>
          <w:tcPr>
            <w:tcW w:w="35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A96231" w14:textId="77777777" w:rsidR="009A3DA2" w:rsidRDefault="00BE1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Descrição dos encaminhamentos </w:t>
            </w:r>
          </w:p>
        </w:tc>
        <w:tc>
          <w:tcPr>
            <w:tcW w:w="24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28C3D8" w14:textId="77777777" w:rsidR="009A3DA2" w:rsidRDefault="00BE1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Responsável</w:t>
            </w:r>
          </w:p>
        </w:tc>
        <w:tc>
          <w:tcPr>
            <w:tcW w:w="19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EE31B4" w14:textId="77777777" w:rsidR="009A3DA2" w:rsidRDefault="00BE1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Prazo </w:t>
            </w:r>
          </w:p>
        </w:tc>
      </w:tr>
      <w:tr w:rsidR="009A3DA2" w14:paraId="378EC3AC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28076" w14:textId="77777777" w:rsidR="009A3DA2" w:rsidRDefault="00BE1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01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6E0FF" w14:textId="77777777" w:rsidR="009A3DA2" w:rsidRDefault="00BE1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Mapear e informar público interessado para mobilização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25DF7" w14:textId="77777777" w:rsidR="009A3DA2" w:rsidRDefault="00BE1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Rede de Trabalho Escravo (</w:t>
            </w:r>
            <w:proofErr w:type="spellStart"/>
            <w:r>
              <w:rPr>
                <w:rFonts w:ascii="Calibri" w:eastAsia="Calibri" w:hAnsi="Calibri" w:cs="Calibri"/>
              </w:rPr>
              <w:t>Sefras</w:t>
            </w:r>
            <w:proofErr w:type="spellEnd"/>
            <w:r>
              <w:rPr>
                <w:rFonts w:ascii="Calibri" w:eastAsia="Calibri" w:hAnsi="Calibri" w:cs="Calibri"/>
              </w:rPr>
              <w:t>, CAMI, CDHIC)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BC9F0" w14:textId="77777777" w:rsidR="009A3DA2" w:rsidRDefault="00BE1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Até 19/01/2023</w:t>
            </w:r>
          </w:p>
        </w:tc>
      </w:tr>
      <w:tr w:rsidR="009A3DA2" w14:paraId="27A93569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55BE5" w14:textId="77777777" w:rsidR="009A3DA2" w:rsidRDefault="00BE1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02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36C29" w14:textId="77777777" w:rsidR="009A3DA2" w:rsidRDefault="00BE1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Levantar disponibilidade de transporte para o dia do evento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92010" w14:textId="77777777" w:rsidR="009A3DA2" w:rsidRDefault="00BE1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Secretaria Executiva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FBE03" w14:textId="77777777" w:rsidR="009A3DA2" w:rsidRDefault="00BE1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Até 19/01/2023</w:t>
            </w:r>
          </w:p>
        </w:tc>
      </w:tr>
      <w:tr w:rsidR="009A3DA2" w14:paraId="4C658A34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2B917" w14:textId="77777777" w:rsidR="009A3DA2" w:rsidRDefault="00BE1F8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03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366D2" w14:textId="77777777" w:rsidR="009A3DA2" w:rsidRDefault="00BE1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Conseguir confirmação de locais disponíveis e de capacidade de lotação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C5A5C" w14:textId="77777777" w:rsidR="009A3DA2" w:rsidRDefault="00BE1F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Secretaria Executiva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34D9F" w14:textId="77777777" w:rsidR="009A3DA2" w:rsidRDefault="00BE1F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Até 19/01/2023</w:t>
            </w:r>
          </w:p>
        </w:tc>
      </w:tr>
      <w:tr w:rsidR="009A3DA2" w14:paraId="41A40FD1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3C4A1" w14:textId="77777777" w:rsidR="009A3DA2" w:rsidRDefault="00BE1F8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04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B4939" w14:textId="77777777" w:rsidR="009A3DA2" w:rsidRDefault="00BE1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Acionar área de Comunicação para dar início à divulgação 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50FE8" w14:textId="77777777" w:rsidR="009A3DA2" w:rsidRDefault="00BE1F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Secretaria Executiva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02F51" w14:textId="77777777" w:rsidR="009A3DA2" w:rsidRDefault="00BE1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Até 19/01/2023</w:t>
            </w:r>
          </w:p>
        </w:tc>
      </w:tr>
      <w:tr w:rsidR="009A3DA2" w14:paraId="3E036285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F9327" w14:textId="77777777" w:rsidR="009A3DA2" w:rsidRDefault="00BE1F8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D0AEB" w14:textId="77777777" w:rsidR="009A3DA2" w:rsidRDefault="00BE1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Dar andamento ao processo de viabilização de Au</w:t>
            </w:r>
            <w:r>
              <w:rPr>
                <w:rFonts w:ascii="Calibri" w:eastAsia="Calibri" w:hAnsi="Calibri" w:cs="Calibri"/>
              </w:rPr>
              <w:t>torização de Reprodução do filme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8CBB6" w14:textId="77777777" w:rsidR="009A3DA2" w:rsidRDefault="00BE1F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Secretaria Executiva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BE601" w14:textId="77777777" w:rsidR="009A3DA2" w:rsidRDefault="00BE1F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Até 19/01/2023</w:t>
            </w:r>
          </w:p>
        </w:tc>
      </w:tr>
      <w:tr w:rsidR="009A3DA2" w14:paraId="5D8A6CB0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75DF6" w14:textId="77777777" w:rsidR="009A3DA2" w:rsidRDefault="00BE1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06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C7173" w14:textId="77777777" w:rsidR="009A3DA2" w:rsidRDefault="00BE1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Mandar convite para palestrantes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8FC66" w14:textId="77777777" w:rsidR="009A3DA2" w:rsidRDefault="00BE1F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Secretaria Executiva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7DB06" w14:textId="77777777" w:rsidR="009A3DA2" w:rsidRDefault="00BE1F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Até 19/01/2023</w:t>
            </w:r>
          </w:p>
        </w:tc>
      </w:tr>
    </w:tbl>
    <w:p w14:paraId="22789147" w14:textId="77777777" w:rsidR="009A3DA2" w:rsidRDefault="009A3DA2">
      <w:pPr>
        <w:rPr>
          <w:rFonts w:ascii="Calibri" w:eastAsia="Calibri" w:hAnsi="Calibri" w:cs="Calibri"/>
          <w:b/>
        </w:rPr>
      </w:pPr>
    </w:p>
    <w:p w14:paraId="066A1582" w14:textId="77777777" w:rsidR="009A3DA2" w:rsidRDefault="009A3DA2">
      <w:pPr>
        <w:rPr>
          <w:rFonts w:ascii="Calibri" w:eastAsia="Calibri" w:hAnsi="Calibri" w:cs="Calibri"/>
          <w:b/>
        </w:rPr>
      </w:pPr>
    </w:p>
    <w:p w14:paraId="2EC7BEFF" w14:textId="77777777" w:rsidR="009A3DA2" w:rsidRDefault="009A3DA2">
      <w:pPr>
        <w:rPr>
          <w:rFonts w:ascii="Calibri" w:eastAsia="Calibri" w:hAnsi="Calibri" w:cs="Calibri"/>
          <w:b/>
        </w:rPr>
      </w:pPr>
    </w:p>
    <w:p w14:paraId="3FF6FAE7" w14:textId="77777777" w:rsidR="009A3DA2" w:rsidRDefault="009A3DA2">
      <w:pPr>
        <w:rPr>
          <w:rFonts w:ascii="Calibri" w:eastAsia="Calibri" w:hAnsi="Calibri" w:cs="Calibri"/>
          <w:b/>
        </w:rPr>
      </w:pPr>
    </w:p>
    <w:p w14:paraId="01044797" w14:textId="77777777" w:rsidR="009A3DA2" w:rsidRDefault="009A3DA2">
      <w:pPr>
        <w:rPr>
          <w:rFonts w:ascii="Calibri" w:eastAsia="Calibri" w:hAnsi="Calibri" w:cs="Calibri"/>
          <w:b/>
        </w:rPr>
      </w:pPr>
    </w:p>
    <w:p w14:paraId="1C3B0CE7" w14:textId="77777777" w:rsidR="009A3DA2" w:rsidRDefault="009A3DA2">
      <w:pPr>
        <w:rPr>
          <w:rFonts w:ascii="Calibri" w:eastAsia="Calibri" w:hAnsi="Calibri" w:cs="Calibri"/>
          <w:b/>
        </w:rPr>
      </w:pPr>
    </w:p>
    <w:p w14:paraId="206AB15E" w14:textId="77777777" w:rsidR="009A3DA2" w:rsidRDefault="009A3DA2">
      <w:pPr>
        <w:rPr>
          <w:rFonts w:ascii="Calibri" w:eastAsia="Calibri" w:hAnsi="Calibri" w:cs="Calibri"/>
        </w:rPr>
      </w:pPr>
    </w:p>
    <w:p w14:paraId="38233203" w14:textId="77777777" w:rsidR="009A3DA2" w:rsidRDefault="009A3DA2">
      <w:pPr>
        <w:rPr>
          <w:rFonts w:ascii="Calibri" w:eastAsia="Calibri" w:hAnsi="Calibri" w:cs="Calibri"/>
        </w:rPr>
      </w:pPr>
    </w:p>
    <w:p w14:paraId="39426A87" w14:textId="77777777" w:rsidR="009A3DA2" w:rsidRDefault="009A3DA2">
      <w:pPr>
        <w:rPr>
          <w:rFonts w:ascii="Calibri" w:eastAsia="Calibri" w:hAnsi="Calibri" w:cs="Calibri"/>
        </w:rPr>
      </w:pPr>
    </w:p>
    <w:p w14:paraId="43FD9F80" w14:textId="77777777" w:rsidR="009A3DA2" w:rsidRDefault="009A3DA2">
      <w:pPr>
        <w:rPr>
          <w:rFonts w:ascii="Calibri" w:eastAsia="Calibri" w:hAnsi="Calibri" w:cs="Calibri"/>
        </w:rPr>
      </w:pPr>
    </w:p>
    <w:p w14:paraId="73DCBEE6" w14:textId="77777777" w:rsidR="009A3DA2" w:rsidRDefault="009A3DA2">
      <w:pPr>
        <w:rPr>
          <w:rFonts w:ascii="Calibri" w:eastAsia="Calibri" w:hAnsi="Calibri" w:cs="Calibri"/>
        </w:rPr>
      </w:pPr>
    </w:p>
    <w:p w14:paraId="76946FBE" w14:textId="77777777" w:rsidR="009A3DA2" w:rsidRDefault="009A3DA2">
      <w:pPr>
        <w:rPr>
          <w:rFonts w:ascii="Calibri" w:eastAsia="Calibri" w:hAnsi="Calibri" w:cs="Calibri"/>
        </w:rPr>
      </w:pPr>
    </w:p>
    <w:p w14:paraId="378FC555" w14:textId="77777777" w:rsidR="009A3DA2" w:rsidRDefault="009A3DA2">
      <w:pPr>
        <w:rPr>
          <w:rFonts w:ascii="Calibri" w:eastAsia="Calibri" w:hAnsi="Calibri" w:cs="Calibri"/>
        </w:rPr>
      </w:pPr>
    </w:p>
    <w:p w14:paraId="21922AB8" w14:textId="77777777" w:rsidR="009A3DA2" w:rsidRDefault="009A3DA2">
      <w:pPr>
        <w:rPr>
          <w:rFonts w:ascii="Calibri" w:eastAsia="Calibri" w:hAnsi="Calibri" w:cs="Calibri"/>
        </w:rPr>
      </w:pPr>
    </w:p>
    <w:p w14:paraId="7F7D8A57" w14:textId="77777777" w:rsidR="009A3DA2" w:rsidRDefault="009A3DA2">
      <w:pPr>
        <w:rPr>
          <w:rFonts w:ascii="Calibri" w:eastAsia="Calibri" w:hAnsi="Calibri" w:cs="Calibri"/>
        </w:rPr>
      </w:pPr>
    </w:p>
    <w:p w14:paraId="0E311FF9" w14:textId="77777777" w:rsidR="009A3DA2" w:rsidRDefault="009A3DA2">
      <w:pPr>
        <w:rPr>
          <w:rFonts w:ascii="Calibri" w:eastAsia="Calibri" w:hAnsi="Calibri" w:cs="Calibri"/>
        </w:rPr>
      </w:pPr>
    </w:p>
    <w:p w14:paraId="0DA44A62" w14:textId="77777777" w:rsidR="009A3DA2" w:rsidRDefault="009A3DA2">
      <w:pPr>
        <w:rPr>
          <w:rFonts w:ascii="Calibri" w:eastAsia="Calibri" w:hAnsi="Calibri" w:cs="Calibri"/>
        </w:rPr>
      </w:pPr>
    </w:p>
    <w:p w14:paraId="72C64A8B" w14:textId="77777777" w:rsidR="009A3DA2" w:rsidRDefault="009A3DA2">
      <w:pPr>
        <w:rPr>
          <w:rFonts w:ascii="Calibri" w:eastAsia="Calibri" w:hAnsi="Calibri" w:cs="Calibri"/>
          <w:b/>
        </w:rPr>
      </w:pPr>
    </w:p>
    <w:p w14:paraId="3C26B87F" w14:textId="77777777" w:rsidR="009A3DA2" w:rsidRDefault="009A3DA2">
      <w:pPr>
        <w:rPr>
          <w:rFonts w:ascii="Calibri" w:eastAsia="Calibri" w:hAnsi="Calibri" w:cs="Calibri"/>
          <w:b/>
        </w:rPr>
      </w:pPr>
    </w:p>
    <w:p w14:paraId="3480BFAC" w14:textId="77777777" w:rsidR="009A3DA2" w:rsidRDefault="00BE1F88">
      <w:pPr>
        <w:spacing w:before="193"/>
        <w:ind w:right="2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Membros (as) da COMTRAE/SP</w:t>
      </w:r>
    </w:p>
    <w:p w14:paraId="4A45F3AA" w14:textId="77777777" w:rsidR="009A3DA2" w:rsidRDefault="009A3DA2">
      <w:pPr>
        <w:spacing w:before="193"/>
        <w:ind w:right="200"/>
        <w:jc w:val="center"/>
        <w:rPr>
          <w:rFonts w:ascii="Calibri" w:eastAsia="Calibri" w:hAnsi="Calibri" w:cs="Calibri"/>
          <w:b/>
        </w:rPr>
      </w:pPr>
    </w:p>
    <w:p w14:paraId="78A193DA" w14:textId="77777777" w:rsidR="009A3DA2" w:rsidRDefault="009A3DA2">
      <w:pPr>
        <w:jc w:val="both"/>
        <w:rPr>
          <w:rFonts w:ascii="Calibri" w:eastAsia="Calibri" w:hAnsi="Calibri" w:cs="Calibri"/>
          <w:b/>
        </w:rPr>
      </w:pPr>
    </w:p>
    <w:tbl>
      <w:tblPr>
        <w:tblStyle w:val="a4"/>
        <w:tblW w:w="809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7"/>
        <w:gridCol w:w="4036"/>
      </w:tblGrid>
      <w:tr w:rsidR="009A3DA2" w14:paraId="0E7CE849" w14:textId="77777777">
        <w:trPr>
          <w:trHeight w:val="950"/>
          <w:jc w:val="center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1FCE4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6C3FA9D7" w14:textId="77777777" w:rsidR="009A3DA2" w:rsidRDefault="00BE1F8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Núria Margarit Carbassa</w:t>
            </w:r>
          </w:p>
          <w:p w14:paraId="61639656" w14:textId="77777777" w:rsidR="009A3DA2" w:rsidRDefault="00BE1F8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(Secretaria Executiva - CPIPTD/SMDHC)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B5D8C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190AAD0" w14:textId="77777777" w:rsidR="009A3DA2" w:rsidRDefault="00BE1F8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Jess Ferreira Silva</w:t>
            </w:r>
          </w:p>
          <w:p w14:paraId="15F5B712" w14:textId="77777777" w:rsidR="009A3DA2" w:rsidRDefault="00BE1F8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(apoio Secretaria Executiva - CPIPTD/SMDHC)</w:t>
            </w:r>
          </w:p>
        </w:tc>
      </w:tr>
    </w:tbl>
    <w:p w14:paraId="68E7FB94" w14:textId="77777777" w:rsidR="009A3DA2" w:rsidRDefault="009A3DA2">
      <w:pPr>
        <w:jc w:val="center"/>
        <w:rPr>
          <w:rFonts w:ascii="Calibri" w:eastAsia="Calibri" w:hAnsi="Calibri" w:cs="Calibri"/>
          <w:b/>
        </w:rPr>
      </w:pPr>
    </w:p>
    <w:tbl>
      <w:tblPr>
        <w:tblStyle w:val="a5"/>
        <w:tblW w:w="809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70"/>
        <w:gridCol w:w="587"/>
        <w:gridCol w:w="3470"/>
        <w:gridCol w:w="566"/>
      </w:tblGrid>
      <w:tr w:rsidR="009A3DA2" w14:paraId="17B0CC60" w14:textId="77777777">
        <w:trPr>
          <w:trHeight w:val="1586"/>
          <w:jc w:val="center"/>
        </w:trPr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B4C69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149F2459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384239C2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5FAE8FA2" w14:textId="77777777" w:rsidR="009A3DA2" w:rsidRDefault="00BE1F8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Bryan Zelmar Sempertegui Rodas</w:t>
            </w:r>
          </w:p>
          <w:p w14:paraId="46C9109E" w14:textId="77777777" w:rsidR="009A3DA2" w:rsidRDefault="00BE1F8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Presidente (a) (CPIPTD/SMDHC)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F6447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5A06BA54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4F270DBE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28471B13" w14:textId="77777777" w:rsidR="009A3DA2" w:rsidRDefault="00BE1F8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674B4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0617FE34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617FB814" w14:textId="77777777" w:rsidR="009A3DA2" w:rsidRDefault="00BE1F8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Thamara Thomé</w:t>
            </w:r>
          </w:p>
          <w:p w14:paraId="7BC5B107" w14:textId="77777777" w:rsidR="009A3DA2" w:rsidRDefault="00BE1F8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Vice -presidente (a) (CRAI/CPIPTD/SMDHC)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54A9C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33AC2042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6D5E58CB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57815543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9A3DA2" w14:paraId="57C64141" w14:textId="77777777">
        <w:trPr>
          <w:trHeight w:val="1205"/>
          <w:jc w:val="center"/>
        </w:trPr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D3AF7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4EEC097E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5035190A" w14:textId="77777777" w:rsidR="009A3DA2" w:rsidRDefault="00BE1F8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Ricardo Fernandes de Menezes</w:t>
            </w:r>
          </w:p>
          <w:p w14:paraId="200E6E8D" w14:textId="77777777" w:rsidR="009A3DA2" w:rsidRDefault="00BE1F8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Secretaria Municipal de Saúde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3C97F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608C4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79CB3C2A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04D005DB" w14:textId="77777777" w:rsidR="009A3DA2" w:rsidRDefault="00BE1F8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Cássia Liberato Muniz Ribeiro</w:t>
            </w:r>
          </w:p>
          <w:p w14:paraId="3B7D59EE" w14:textId="77777777" w:rsidR="009A3DA2" w:rsidRDefault="00BE1F8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Secretaria Municipal de Saúde (suplente)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FE237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9A3DA2" w14:paraId="1A8AD22B" w14:textId="77777777">
        <w:trPr>
          <w:trHeight w:val="1205"/>
          <w:jc w:val="center"/>
        </w:trPr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23C51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1590EA3C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7376CE8B" w14:textId="77777777" w:rsidR="009A3DA2" w:rsidRDefault="00BE1F8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Marcela Garcia Corrêa</w:t>
            </w:r>
          </w:p>
          <w:p w14:paraId="2FDEA707" w14:textId="77777777" w:rsidR="009A3DA2" w:rsidRDefault="00BE1F8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Secretaria Municipal de Assistência e Desenvolvimento Social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A8D31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73585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0B5CE2F2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057B172A" w14:textId="77777777" w:rsidR="009A3DA2" w:rsidRDefault="00BE1F8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Matheus Martinez Crepaldi</w:t>
            </w:r>
          </w:p>
          <w:p w14:paraId="5E34510A" w14:textId="77777777" w:rsidR="009A3DA2" w:rsidRDefault="00BE1F8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Secretaria Municipal de Assistência e Desenvolvimento Social (suplente)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5E1F9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9A3DA2" w14:paraId="000A46BB" w14:textId="77777777">
        <w:trPr>
          <w:trHeight w:val="1205"/>
          <w:jc w:val="center"/>
        </w:trPr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D84C0" w14:textId="77777777" w:rsidR="009A3DA2" w:rsidRDefault="009A3DA2">
            <w:pPr>
              <w:rPr>
                <w:rFonts w:ascii="Calibri" w:eastAsia="Calibri" w:hAnsi="Calibri" w:cs="Calibri"/>
                <w:b/>
              </w:rPr>
            </w:pPr>
          </w:p>
          <w:p w14:paraId="4DCA9E61" w14:textId="77777777" w:rsidR="009A3DA2" w:rsidRDefault="009A3DA2">
            <w:pPr>
              <w:rPr>
                <w:rFonts w:ascii="Calibri" w:eastAsia="Calibri" w:hAnsi="Calibri" w:cs="Calibri"/>
                <w:b/>
              </w:rPr>
            </w:pPr>
          </w:p>
          <w:p w14:paraId="712AC6E7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111D79B1" w14:textId="77777777" w:rsidR="009A3DA2" w:rsidRDefault="00BE1F8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Patrícia Vieira Costa</w:t>
            </w:r>
          </w:p>
          <w:p w14:paraId="32D232D3" w14:textId="77777777" w:rsidR="009A3DA2" w:rsidRDefault="00BE1F8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Secretaria Municipal de Subprefeituras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492FB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78836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1CF18870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790BFE3C" w14:textId="77777777" w:rsidR="009A3DA2" w:rsidRDefault="00BE1F8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Beatriz Tebet Praça de Vasconcellos</w:t>
            </w:r>
          </w:p>
          <w:p w14:paraId="5C2543EC" w14:textId="77777777" w:rsidR="009A3DA2" w:rsidRDefault="00BE1F8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Secretaria Municipal de Subprefeituras (suplente)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BA5F4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9A3DA2" w14:paraId="1E11CDF9" w14:textId="77777777">
        <w:trPr>
          <w:trHeight w:val="1205"/>
          <w:jc w:val="center"/>
        </w:trPr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8132E" w14:textId="77777777" w:rsidR="009A3DA2" w:rsidRDefault="009A3DA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9149BBC" w14:textId="77777777" w:rsidR="009A3DA2" w:rsidRDefault="009A3DA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6A7627A" w14:textId="77777777" w:rsidR="009A3DA2" w:rsidRDefault="009A3DA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E799A5D" w14:textId="77777777" w:rsidR="009A3DA2" w:rsidRDefault="00BE1F8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Rogério Gonçalves da Silva</w:t>
            </w:r>
          </w:p>
          <w:p w14:paraId="7A23DCE4" w14:textId="77777777" w:rsidR="009A3DA2" w:rsidRDefault="00BE1F8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Secretaria Municipal de Educação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E0160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7A51A" w14:textId="77777777" w:rsidR="009A3DA2" w:rsidRDefault="009A3DA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B5BF80" w14:textId="77777777" w:rsidR="009A3DA2" w:rsidRDefault="009A3DA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7803816" w14:textId="77777777" w:rsidR="009A3DA2" w:rsidRDefault="00BE1F8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Gláucia Cristine Silva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Burckler</w:t>
            </w:r>
            <w:proofErr w:type="spellEnd"/>
          </w:p>
          <w:p w14:paraId="6CF492BC" w14:textId="77777777" w:rsidR="009A3DA2" w:rsidRDefault="00BE1F8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Secretaria Municipal de Educação (suplente)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E2D6E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9A3DA2" w14:paraId="4671B510" w14:textId="77777777">
        <w:trPr>
          <w:trHeight w:val="1205"/>
          <w:jc w:val="center"/>
        </w:trPr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78A6C" w14:textId="77777777" w:rsidR="009A3DA2" w:rsidRDefault="009A3DA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E261738" w14:textId="77777777" w:rsidR="009A3DA2" w:rsidRDefault="009A3DA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6558BD9" w14:textId="77777777" w:rsidR="009A3DA2" w:rsidRDefault="00BE1F8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Luiz Carlos Lopez</w:t>
            </w:r>
          </w:p>
          <w:p w14:paraId="0AE2C8C5" w14:textId="77777777" w:rsidR="009A3DA2" w:rsidRDefault="00BE1F8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Secretaria Municipal da Pessoa com Deficiência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CE53D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32D6C" w14:textId="77777777" w:rsidR="009A3DA2" w:rsidRDefault="009A3DA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6628762" w14:textId="77777777" w:rsidR="009A3DA2" w:rsidRDefault="009A3DA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CF0C43F" w14:textId="77777777" w:rsidR="009A3DA2" w:rsidRDefault="00BE1F8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Raquel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Vazquez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Paulino</w:t>
            </w:r>
          </w:p>
          <w:p w14:paraId="7BA57249" w14:textId="77777777" w:rsidR="009A3DA2" w:rsidRDefault="00BE1F8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Secretaria Municipal da Pessoa com Deficiência (suplente)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E4CB7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9A3DA2" w14:paraId="548547DD" w14:textId="77777777">
        <w:trPr>
          <w:trHeight w:val="1205"/>
          <w:jc w:val="center"/>
        </w:trPr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C0394" w14:textId="77777777" w:rsidR="009A3DA2" w:rsidRDefault="009A3DA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61F34D" w14:textId="77777777" w:rsidR="009A3DA2" w:rsidRDefault="009A3DA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8BF7CBB" w14:textId="77777777" w:rsidR="009A3DA2" w:rsidRDefault="00BE1F8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Vinicius da Silva Alexandre</w:t>
            </w:r>
          </w:p>
          <w:p w14:paraId="7520EEC5" w14:textId="77777777" w:rsidR="009A3DA2" w:rsidRDefault="00BE1F8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Secretaria Municipal de Desenvolvimento Econômico e Trabalho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4E5D1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1EA14C48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83954" w14:textId="77777777" w:rsidR="009A3DA2" w:rsidRDefault="009A3DA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9BC16D1" w14:textId="77777777" w:rsidR="009A3DA2" w:rsidRDefault="009A3DA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FC43ED2" w14:textId="77777777" w:rsidR="009A3DA2" w:rsidRDefault="00BE1F8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Karina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Yumi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Guimarães Miyamoto</w:t>
            </w:r>
          </w:p>
          <w:p w14:paraId="36AAD189" w14:textId="77777777" w:rsidR="009A3DA2" w:rsidRDefault="00BE1F8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Secretaria Municipal de Desenvolvimento Econômico e Trabalho (suplente)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5470A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60F33567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6D54AA66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641A002A" w14:textId="77777777" w:rsidR="009A3DA2" w:rsidRDefault="00BE1F8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</w:tr>
      <w:tr w:rsidR="009A3DA2" w14:paraId="47685F25" w14:textId="77777777">
        <w:trPr>
          <w:trHeight w:val="1205"/>
          <w:jc w:val="center"/>
        </w:trPr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2C5C0" w14:textId="77777777" w:rsidR="009A3DA2" w:rsidRDefault="009A3DA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9090FC6" w14:textId="77777777" w:rsidR="009A3DA2" w:rsidRDefault="009A3DA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BAEDB2C" w14:textId="77777777" w:rsidR="009A3DA2" w:rsidRDefault="00BE1F8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Camila Cristina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Zelezoglo</w:t>
            </w:r>
            <w:proofErr w:type="spellEnd"/>
          </w:p>
          <w:p w14:paraId="3E1B0253" w14:textId="77777777" w:rsidR="009A3DA2" w:rsidRDefault="00BE1F8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Abit (Soc. Civil)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4EDBD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13F5A" w14:textId="77777777" w:rsidR="009A3DA2" w:rsidRDefault="009A3DA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9385BC6" w14:textId="77777777" w:rsidR="009A3DA2" w:rsidRDefault="009A3DA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225B358" w14:textId="77777777" w:rsidR="009A3DA2" w:rsidRDefault="00BE1F8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Rosane Ramos dos Santos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Tanabe</w:t>
            </w:r>
            <w:proofErr w:type="spellEnd"/>
          </w:p>
          <w:p w14:paraId="7B5DE68C" w14:textId="77777777" w:rsidR="009A3DA2" w:rsidRDefault="00BE1F8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Abit (Soc. Civil)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26FD0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9A3DA2" w14:paraId="359B5997" w14:textId="77777777">
        <w:trPr>
          <w:trHeight w:val="1205"/>
          <w:jc w:val="center"/>
        </w:trPr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6ED74" w14:textId="77777777" w:rsidR="009A3DA2" w:rsidRDefault="009A3DA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CA03AE8" w14:textId="77777777" w:rsidR="009A3DA2" w:rsidRDefault="009A3DA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A009FDD" w14:textId="77777777" w:rsidR="009A3DA2" w:rsidRDefault="00BE1F8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Federico Marti da Rosa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Fornazieri</w:t>
            </w:r>
            <w:proofErr w:type="spellEnd"/>
          </w:p>
          <w:p w14:paraId="2501A300" w14:textId="77777777" w:rsidR="009A3DA2" w:rsidRDefault="00BE1F8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CDHIC (Soc. Civil)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6F5F0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33A5E835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7ECA01EE" w14:textId="77777777" w:rsidR="009A3DA2" w:rsidRDefault="00BE1F8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90F02" w14:textId="77777777" w:rsidR="009A3DA2" w:rsidRDefault="009A3DA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48189D5" w14:textId="77777777" w:rsidR="009A3DA2" w:rsidRDefault="009A3DA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8917C82" w14:textId="77777777" w:rsidR="009A3DA2" w:rsidRDefault="00BE1F8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Isabella Robert</w:t>
            </w:r>
          </w:p>
          <w:p w14:paraId="20624FAF" w14:textId="77777777" w:rsidR="009A3DA2" w:rsidRDefault="00BE1F8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CDHIC (Soc. Civil)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7B8D9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9A3DA2" w14:paraId="3FA1D62C" w14:textId="77777777">
        <w:trPr>
          <w:trHeight w:val="1205"/>
          <w:jc w:val="center"/>
        </w:trPr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8B9F8" w14:textId="77777777" w:rsidR="009A3DA2" w:rsidRDefault="009A3DA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69316D7" w14:textId="77777777" w:rsidR="009A3DA2" w:rsidRDefault="009A3DA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3E01557" w14:textId="77777777" w:rsidR="009A3DA2" w:rsidRDefault="00BE1F8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Roque Renato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Pattusi</w:t>
            </w:r>
            <w:proofErr w:type="spellEnd"/>
          </w:p>
          <w:p w14:paraId="369F7F46" w14:textId="77777777" w:rsidR="009A3DA2" w:rsidRDefault="00BE1F8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CAMI (Soc. Civil)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28403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4FEF29ED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843D6" w14:textId="77777777" w:rsidR="009A3DA2" w:rsidRDefault="009A3DA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4BF414F" w14:textId="77777777" w:rsidR="009A3DA2" w:rsidRDefault="009A3DA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394201" w14:textId="77777777" w:rsidR="009A3DA2" w:rsidRDefault="00BE1F8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Carla Aparecida Silva Aguilar</w:t>
            </w:r>
          </w:p>
          <w:p w14:paraId="17A5CCB9" w14:textId="77777777" w:rsidR="009A3DA2" w:rsidRDefault="00BE1F8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CAMI (Soc. Civil)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B9D10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28B55012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4ECD9389" w14:textId="77777777" w:rsidR="009A3DA2" w:rsidRDefault="00BE1F8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</w:tr>
      <w:tr w:rsidR="009A3DA2" w14:paraId="1A7E8FB7" w14:textId="77777777">
        <w:trPr>
          <w:trHeight w:val="1205"/>
          <w:jc w:val="center"/>
        </w:trPr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222F0" w14:textId="77777777" w:rsidR="009A3DA2" w:rsidRDefault="009A3DA2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14:paraId="6D231991" w14:textId="77777777" w:rsidR="009A3DA2" w:rsidRDefault="009A3DA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698BB58" w14:textId="77777777" w:rsidR="009A3DA2" w:rsidRDefault="00BE1F8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Aparecida Carmelita de Sousa</w:t>
            </w:r>
          </w:p>
          <w:p w14:paraId="5C581FEB" w14:textId="77777777" w:rsidR="009A3DA2" w:rsidRDefault="00BE1F8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Sindicato das Costureiras (Soc. Civil)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D6B70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529F8532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5C361" w14:textId="77777777" w:rsidR="009A3DA2" w:rsidRDefault="009A3DA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9E52F83" w14:textId="77777777" w:rsidR="009A3DA2" w:rsidRDefault="009A3DA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85C952C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22D397FF" w14:textId="77777777" w:rsidR="009A3DA2" w:rsidRDefault="00BE1F8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Sindicato das Costureiras (Soc. Civil)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AD167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44C025FF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9A3DA2" w14:paraId="4E5339D8" w14:textId="77777777">
        <w:trPr>
          <w:trHeight w:val="1205"/>
          <w:jc w:val="center"/>
        </w:trPr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C1E6D" w14:textId="77777777" w:rsidR="009A3DA2" w:rsidRDefault="009A3DA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D07DEE3" w14:textId="77777777" w:rsidR="009A3DA2" w:rsidRDefault="009A3DA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1FE9983" w14:textId="77777777" w:rsidR="009A3DA2" w:rsidRDefault="00BE1F8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Júlia Mello Neiva</w:t>
            </w:r>
          </w:p>
          <w:p w14:paraId="6F53F168" w14:textId="77777777" w:rsidR="009A3DA2" w:rsidRDefault="00BE1F8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CONECTAS (Soc. Civil)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1132E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61296A81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7C9CF" w14:textId="77777777" w:rsidR="009A3DA2" w:rsidRDefault="009A3DA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335C6BE" w14:textId="77777777" w:rsidR="009A3DA2" w:rsidRDefault="009A3DA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11637DF" w14:textId="77777777" w:rsidR="009A3DA2" w:rsidRDefault="00BE1F8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Fernanda Drummond Pinheiro</w:t>
            </w:r>
          </w:p>
          <w:p w14:paraId="3C6A3F7A" w14:textId="77777777" w:rsidR="009A3DA2" w:rsidRDefault="00BE1F8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CONECTAS (Soc. Civil)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20083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74AA8F95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9A3DA2" w14:paraId="01C4E1DC" w14:textId="77777777">
        <w:trPr>
          <w:trHeight w:val="1205"/>
          <w:jc w:val="center"/>
        </w:trPr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EF0E7" w14:textId="77777777" w:rsidR="009A3DA2" w:rsidRDefault="009A3DA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8CCBB2A" w14:textId="77777777" w:rsidR="009A3DA2" w:rsidRDefault="009A3DA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1350DA7" w14:textId="77777777" w:rsidR="009A3DA2" w:rsidRDefault="00BE1F8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Luiz Everaldo Vargas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Duplat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Filho</w:t>
            </w:r>
          </w:p>
          <w:p w14:paraId="7B599FDF" w14:textId="77777777" w:rsidR="009A3DA2" w:rsidRDefault="00BE1F8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AMATRA-2 (Soc. Civil)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736E8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04E236BB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A4C3E" w14:textId="77777777" w:rsidR="009A3DA2" w:rsidRDefault="009A3DA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42BDC17" w14:textId="77777777" w:rsidR="009A3DA2" w:rsidRDefault="009A3DA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1A711AE" w14:textId="77777777" w:rsidR="009A3DA2" w:rsidRDefault="00BE1F8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Flávia Ferreira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Jaco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Menezes</w:t>
            </w:r>
          </w:p>
          <w:p w14:paraId="415E2A4F" w14:textId="77777777" w:rsidR="009A3DA2" w:rsidRDefault="00BE1F8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AMATRA-2 (Soc. Civil)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9FA54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4C555C5B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9A3DA2" w14:paraId="6D3754C2" w14:textId="77777777">
        <w:trPr>
          <w:trHeight w:val="1205"/>
          <w:jc w:val="center"/>
        </w:trPr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95D61" w14:textId="77777777" w:rsidR="009A3DA2" w:rsidRDefault="009A3DA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D2055BD" w14:textId="77777777" w:rsidR="009A3DA2" w:rsidRDefault="009A3DA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C861C09" w14:textId="77777777" w:rsidR="009A3DA2" w:rsidRDefault="00BE1F8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Edmundo Lima</w:t>
            </w:r>
          </w:p>
          <w:p w14:paraId="7FEE6014" w14:textId="77777777" w:rsidR="009A3DA2" w:rsidRDefault="00BE1F8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ABVTEX (Soc. Civil)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8E529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C4683" w14:textId="77777777" w:rsidR="009A3DA2" w:rsidRDefault="009A3DA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F19E9BA" w14:textId="77777777" w:rsidR="009A3DA2" w:rsidRDefault="009A3DA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028721D" w14:textId="77777777" w:rsidR="009A3DA2" w:rsidRDefault="00BE1F8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Angela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Bozzon</w:t>
            </w:r>
            <w:proofErr w:type="spellEnd"/>
          </w:p>
          <w:p w14:paraId="3AAEB1F4" w14:textId="77777777" w:rsidR="009A3DA2" w:rsidRDefault="00BE1F8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ABVTEX (Soc. Civil)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DBB4D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9A3DA2" w14:paraId="3487F694" w14:textId="77777777">
        <w:trPr>
          <w:trHeight w:val="1205"/>
          <w:jc w:val="center"/>
        </w:trPr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B83DE" w14:textId="77777777" w:rsidR="009A3DA2" w:rsidRDefault="009A3DA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ABEE357" w14:textId="77777777" w:rsidR="009A3DA2" w:rsidRDefault="009A3DA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247F03" w14:textId="77777777" w:rsidR="009A3DA2" w:rsidRDefault="00BE1F8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Natália Suzuki</w:t>
            </w:r>
          </w:p>
          <w:p w14:paraId="7B295A0C" w14:textId="77777777" w:rsidR="009A3DA2" w:rsidRDefault="00BE1F8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Repórter Brasil (Soc. Civil)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074E5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15CD2" w14:textId="77777777" w:rsidR="009A3DA2" w:rsidRDefault="009A3DA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3929FDB" w14:textId="77777777" w:rsidR="009A3DA2" w:rsidRDefault="009A3DA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B0B7DE8" w14:textId="77777777" w:rsidR="009A3DA2" w:rsidRDefault="00BE1F8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Victória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Perino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Rosa</w:t>
            </w:r>
          </w:p>
          <w:p w14:paraId="32EA216C" w14:textId="77777777" w:rsidR="009A3DA2" w:rsidRDefault="00BE1F8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Repórter Brasil (Soc. Civil)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0F4B0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9A3DA2" w14:paraId="3F901A21" w14:textId="77777777">
        <w:trPr>
          <w:trHeight w:val="1205"/>
          <w:jc w:val="center"/>
        </w:trPr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B6228" w14:textId="77777777" w:rsidR="009A3DA2" w:rsidRDefault="009A3DA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2C182EE" w14:textId="77777777" w:rsidR="009A3DA2" w:rsidRDefault="009A3DA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4C8BB9A" w14:textId="77777777" w:rsidR="009A3DA2" w:rsidRDefault="00BE1F8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Mércia Consolação Silva</w:t>
            </w:r>
          </w:p>
          <w:p w14:paraId="03D1E64E" w14:textId="77777777" w:rsidR="009A3DA2" w:rsidRDefault="00BE1F8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INPACTO (Soc. Civil)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CEC45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0D3CE" w14:textId="77777777" w:rsidR="009A3DA2" w:rsidRDefault="009A3DA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64A5D46" w14:textId="77777777" w:rsidR="009A3DA2" w:rsidRDefault="009A3DA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DE945A8" w14:textId="77777777" w:rsidR="009A3DA2" w:rsidRDefault="00BE1F8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Paola Coelho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Gersztein</w:t>
            </w:r>
            <w:proofErr w:type="spellEnd"/>
          </w:p>
          <w:p w14:paraId="09222835" w14:textId="77777777" w:rsidR="009A3DA2" w:rsidRDefault="00BE1F8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INPACTO (Soc. Civil)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D3B7D" w14:textId="77777777" w:rsidR="009A3DA2" w:rsidRDefault="009A3DA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1647373D" w14:textId="77777777" w:rsidR="009A3DA2" w:rsidRDefault="009A3DA2">
      <w:pPr>
        <w:jc w:val="center"/>
        <w:rPr>
          <w:rFonts w:ascii="Calibri" w:eastAsia="Calibri" w:hAnsi="Calibri" w:cs="Calibri"/>
          <w:b/>
        </w:rPr>
      </w:pPr>
    </w:p>
    <w:p w14:paraId="451ECB11" w14:textId="77777777" w:rsidR="009A3DA2" w:rsidRDefault="009A3DA2">
      <w:pPr>
        <w:rPr>
          <w:rFonts w:ascii="Calibri" w:eastAsia="Calibri" w:hAnsi="Calibri" w:cs="Calibri"/>
          <w:b/>
        </w:rPr>
      </w:pPr>
    </w:p>
    <w:sectPr w:rsidR="009A3DA2"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85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8888B" w14:textId="77777777" w:rsidR="00000000" w:rsidRDefault="00BE1F88">
      <w:r>
        <w:separator/>
      </w:r>
    </w:p>
  </w:endnote>
  <w:endnote w:type="continuationSeparator" w:id="0">
    <w:p w14:paraId="67C54A3F" w14:textId="77777777" w:rsidR="00000000" w:rsidRDefault="00BE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2D8DE" w14:textId="77777777" w:rsidR="009A3DA2" w:rsidRDefault="00BE1F88">
    <w:pPr>
      <w:pBdr>
        <w:top w:val="nil"/>
        <w:left w:val="nil"/>
        <w:bottom w:val="single" w:sz="12" w:space="1" w:color="000000"/>
        <w:right w:val="nil"/>
        <w:between w:val="nil"/>
      </w:pBdr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 xml:space="preserve">Ata de Reunião </w:t>
    </w:r>
    <w:r>
      <w:rPr>
        <w:rFonts w:ascii="Calibri" w:eastAsia="Calibri" w:hAnsi="Calibri" w:cs="Calibri"/>
        <w:color w:val="000000"/>
        <w:sz w:val="22"/>
        <w:szCs w:val="22"/>
      </w:rPr>
      <w:t xml:space="preserve">- Página 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b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  <w:sz w:val="22"/>
        <w:szCs w:val="22"/>
      </w:rPr>
      <w:t xml:space="preserve"> de 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NUMPAGES</w:instrTex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b/>
        <w:noProof/>
        <w:color w:val="000000"/>
        <w:sz w:val="22"/>
        <w:szCs w:val="22"/>
      </w:rPr>
      <w:t>3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</w:p>
  <w:p w14:paraId="0E5682A3" w14:textId="77777777" w:rsidR="009A3DA2" w:rsidRDefault="00BE1F88">
    <w:pPr>
      <w:tabs>
        <w:tab w:val="center" w:pos="4419"/>
        <w:tab w:val="right" w:pos="8838"/>
      </w:tabs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 xml:space="preserve">Secretaria Municipal de Direitos Humanos Cidadania </w:t>
    </w:r>
  </w:p>
  <w:p w14:paraId="27DE4D5B" w14:textId="77777777" w:rsidR="009A3DA2" w:rsidRDefault="00BE1F88">
    <w:pPr>
      <w:tabs>
        <w:tab w:val="center" w:pos="4419"/>
        <w:tab w:val="right" w:pos="8838"/>
      </w:tabs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Rua Líbero Badaró, 119 - Sé, São Paulo - SP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887B" w14:textId="77777777" w:rsidR="009A3DA2" w:rsidRDefault="00BE1F88">
    <w:pPr>
      <w:pBdr>
        <w:bottom w:val="single" w:sz="12" w:space="1" w:color="000000"/>
      </w:pBdr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 xml:space="preserve">Ata de Reunião - Página </w:t>
    </w:r>
    <w:r>
      <w:rPr>
        <w:rFonts w:ascii="Calibri" w:eastAsia="Calibri" w:hAnsi="Calibri" w:cs="Calibri"/>
        <w:b/>
        <w:sz w:val="22"/>
        <w:szCs w:val="22"/>
      </w:rPr>
      <w:fldChar w:fldCharType="begin"/>
    </w:r>
    <w:r>
      <w:rPr>
        <w:rFonts w:ascii="Calibri" w:eastAsia="Calibri" w:hAnsi="Calibri" w:cs="Calibri"/>
        <w:b/>
        <w:sz w:val="22"/>
        <w:szCs w:val="22"/>
      </w:rPr>
      <w:instrText>PAGE</w:instrText>
    </w:r>
    <w:r>
      <w:rPr>
        <w:rFonts w:ascii="Calibri" w:eastAsia="Calibri" w:hAnsi="Calibri" w:cs="Calibri"/>
        <w:b/>
        <w:sz w:val="22"/>
        <w:szCs w:val="22"/>
      </w:rPr>
      <w:fldChar w:fldCharType="separate"/>
    </w:r>
    <w:r>
      <w:rPr>
        <w:rFonts w:ascii="Calibri" w:eastAsia="Calibri" w:hAnsi="Calibri" w:cs="Calibri"/>
        <w:b/>
        <w:noProof/>
        <w:sz w:val="22"/>
        <w:szCs w:val="22"/>
      </w:rPr>
      <w:t>1</w:t>
    </w:r>
    <w:r>
      <w:rPr>
        <w:rFonts w:ascii="Calibri" w:eastAsia="Calibri" w:hAnsi="Calibri" w:cs="Calibri"/>
        <w:b/>
        <w:sz w:val="22"/>
        <w:szCs w:val="22"/>
      </w:rPr>
      <w:fldChar w:fldCharType="end"/>
    </w:r>
    <w:r>
      <w:rPr>
        <w:rFonts w:ascii="Calibri" w:eastAsia="Calibri" w:hAnsi="Calibri" w:cs="Calibri"/>
        <w:sz w:val="22"/>
        <w:szCs w:val="22"/>
      </w:rPr>
      <w:t xml:space="preserve"> de </w:t>
    </w:r>
    <w:r>
      <w:rPr>
        <w:rFonts w:ascii="Calibri" w:eastAsia="Calibri" w:hAnsi="Calibri" w:cs="Calibri"/>
        <w:b/>
        <w:sz w:val="22"/>
        <w:szCs w:val="22"/>
      </w:rPr>
      <w:fldChar w:fldCharType="begin"/>
    </w:r>
    <w:r>
      <w:rPr>
        <w:rFonts w:ascii="Calibri" w:eastAsia="Calibri" w:hAnsi="Calibri" w:cs="Calibri"/>
        <w:b/>
        <w:sz w:val="22"/>
        <w:szCs w:val="22"/>
      </w:rPr>
      <w:instrText>NUMPAGES</w:instrText>
    </w:r>
    <w:r>
      <w:rPr>
        <w:rFonts w:ascii="Calibri" w:eastAsia="Calibri" w:hAnsi="Calibri" w:cs="Calibri"/>
        <w:b/>
        <w:sz w:val="22"/>
        <w:szCs w:val="22"/>
      </w:rPr>
      <w:fldChar w:fldCharType="separate"/>
    </w:r>
    <w:r>
      <w:rPr>
        <w:rFonts w:ascii="Calibri" w:eastAsia="Calibri" w:hAnsi="Calibri" w:cs="Calibri"/>
        <w:b/>
        <w:noProof/>
        <w:sz w:val="22"/>
        <w:szCs w:val="22"/>
      </w:rPr>
      <w:t>2</w:t>
    </w:r>
    <w:r>
      <w:rPr>
        <w:rFonts w:ascii="Calibri" w:eastAsia="Calibri" w:hAnsi="Calibri" w:cs="Calibri"/>
        <w:b/>
        <w:sz w:val="22"/>
        <w:szCs w:val="22"/>
      </w:rPr>
      <w:fldChar w:fldCharType="end"/>
    </w:r>
  </w:p>
  <w:p w14:paraId="65509D57" w14:textId="77777777" w:rsidR="009A3DA2" w:rsidRDefault="00BE1F88">
    <w:pPr>
      <w:tabs>
        <w:tab w:val="center" w:pos="4419"/>
        <w:tab w:val="right" w:pos="8838"/>
      </w:tabs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 xml:space="preserve">Secretaria Municipal de Direitos Humanos Cidadania </w:t>
    </w:r>
  </w:p>
  <w:p w14:paraId="60B0F775" w14:textId="77777777" w:rsidR="009A3DA2" w:rsidRDefault="00BE1F88">
    <w:pP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FF0000"/>
        <w:sz w:val="18"/>
        <w:szCs w:val="18"/>
      </w:rPr>
    </w:pPr>
    <w:r>
      <w:rPr>
        <w:rFonts w:ascii="Calibri" w:eastAsia="Calibri" w:hAnsi="Calibri" w:cs="Calibri"/>
        <w:sz w:val="22"/>
        <w:szCs w:val="22"/>
      </w:rPr>
      <w:t>Rua Líbero Badaró, 119 - Sé, São Paulo -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40C4E" w14:textId="77777777" w:rsidR="00000000" w:rsidRDefault="00BE1F88">
      <w:r>
        <w:separator/>
      </w:r>
    </w:p>
  </w:footnote>
  <w:footnote w:type="continuationSeparator" w:id="0">
    <w:p w14:paraId="7B06445A" w14:textId="77777777" w:rsidR="00000000" w:rsidRDefault="00BE1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7CE4F" w14:textId="77777777" w:rsidR="009A3DA2" w:rsidRDefault="00BE1F88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 wp14:anchorId="1122F7A3" wp14:editId="0582EEA7">
          <wp:extent cx="1374585" cy="556881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4585" cy="5568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53284F8" w14:textId="77777777" w:rsidR="009A3DA2" w:rsidRDefault="009A3DA2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</w:p>
  <w:p w14:paraId="4E23D085" w14:textId="77777777" w:rsidR="009A3DA2" w:rsidRDefault="00BE1F88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 xml:space="preserve">SECRETARIA MUNICIPAL DE DIREITOS HUMANOS E CIDADANIA </w:t>
    </w:r>
  </w:p>
  <w:p w14:paraId="4F036185" w14:textId="77777777" w:rsidR="009A3DA2" w:rsidRDefault="00BE1F88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 xml:space="preserve">DEPARTAMENTO DE PARTICIPAÇÃO SOCIAL </w:t>
    </w:r>
  </w:p>
  <w:p w14:paraId="4FC11809" w14:textId="77777777" w:rsidR="009A3DA2" w:rsidRDefault="00BE1F88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sz w:val="22"/>
        <w:szCs w:val="22"/>
      </w:rPr>
    </w:pPr>
    <w:r>
      <w:rPr>
        <w:rFonts w:ascii="Calibri" w:eastAsia="Calibri" w:hAnsi="Calibri" w:cs="Calibri"/>
        <w:b/>
        <w:sz w:val="22"/>
        <w:szCs w:val="22"/>
      </w:rPr>
      <w:t>COORDENAÇÃO DE POLÍTICAS PARA IMIGRANTES E PROMOÇÃO DO TRABALHO DECENTE</w:t>
    </w:r>
  </w:p>
  <w:p w14:paraId="3DC4009D" w14:textId="77777777" w:rsidR="009A3DA2" w:rsidRDefault="00BE1F88">
    <w:pPr>
      <w:pBdr>
        <w:top w:val="nil"/>
        <w:left w:val="nil"/>
        <w:bottom w:val="single" w:sz="12" w:space="1" w:color="000000"/>
        <w:right w:val="nil"/>
        <w:between w:val="nil"/>
      </w:pBdr>
      <w:spacing w:after="240"/>
      <w:jc w:val="center"/>
      <w:rPr>
        <w:rFonts w:ascii="Calibri" w:eastAsia="Calibri" w:hAnsi="Calibri" w:cs="Calibri"/>
        <w:b/>
        <w:color w:val="FF0000"/>
        <w:sz w:val="22"/>
        <w:szCs w:val="22"/>
      </w:rPr>
    </w:pPr>
    <w:r>
      <w:rPr>
        <w:rFonts w:ascii="Calibri" w:eastAsia="Calibri" w:hAnsi="Calibri" w:cs="Calibri"/>
        <w:b/>
        <w:sz w:val="22"/>
        <w:szCs w:val="22"/>
      </w:rPr>
      <w:t>COMISSÃO MUNICIPAL DE ERRADICAÇÃO DO TRABALHO ESCRAVO - COMTRAE/SP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55BD6"/>
    <w:multiLevelType w:val="multilevel"/>
    <w:tmpl w:val="F1828E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pStyle w:val="Ttulo3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6D5689E"/>
    <w:multiLevelType w:val="multilevel"/>
    <w:tmpl w:val="994ED4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64268525">
    <w:abstractNumId w:val="0"/>
  </w:num>
  <w:num w:numId="2" w16cid:durableId="516848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DA2"/>
    <w:rsid w:val="009A3DA2"/>
    <w:rsid w:val="00BE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6A5E30"/>
  <w15:docId w15:val="{535A6473-51D1-4C8F-9414-05B43681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rFonts w:eastAsia="SimSun" w:cs="Mangal"/>
      <w:kern w:val="2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Corpodetexto"/>
    <w:uiPriority w:val="9"/>
    <w:semiHidden/>
    <w:unhideWhenUsed/>
    <w:qFormat/>
    <w:pPr>
      <w:numPr>
        <w:ilvl w:val="2"/>
        <w:numId w:val="1"/>
      </w:numPr>
      <w:spacing w:before="280" w:after="280"/>
      <w:outlineLvl w:val="2"/>
    </w:pPr>
    <w:rPr>
      <w:rFonts w:eastAsia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ontepargpadro4">
    <w:name w:val="Fonte parág. padrão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Fontepargpadro3">
    <w:name w:val="Fonte parág. padrão3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4z0">
    <w:name w:val="WW8Num4z0"/>
    <w:rPr>
      <w:rFonts w:ascii="Wingdings 2" w:hAnsi="Wingdings 2" w:cs="Wingdings 2"/>
    </w:rPr>
  </w:style>
  <w:style w:type="character" w:customStyle="1" w:styleId="WW8Num5z0">
    <w:name w:val="WW8Num5z0"/>
    <w:rPr>
      <w:rFonts w:ascii="Wingdings 2" w:hAnsi="Wingdings 2" w:cs="Wingdings 2"/>
    </w:rPr>
  </w:style>
  <w:style w:type="character" w:customStyle="1" w:styleId="WW8Num6z0">
    <w:name w:val="WW8Num6z0"/>
    <w:rPr>
      <w:rFonts w:ascii="Wingdings 2" w:hAnsi="Wingdings 2" w:cs="Wingdings 2"/>
    </w:rPr>
  </w:style>
  <w:style w:type="character" w:customStyle="1" w:styleId="WW8Num7z0">
    <w:name w:val="WW8Num7z0"/>
    <w:rPr>
      <w:rFonts w:ascii="Wingdings 2" w:hAnsi="Wingdings 2" w:cs="Wingdings 2"/>
    </w:rPr>
  </w:style>
  <w:style w:type="character" w:customStyle="1" w:styleId="WW8Num8z0">
    <w:name w:val="WW8Num8z0"/>
    <w:rPr>
      <w:rFonts w:ascii="Wingdings 2" w:hAnsi="Wingdings 2" w:cs="Wingdings 2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4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character" w:customStyle="1" w:styleId="Teletipo">
    <w:name w:val="Teletipo"/>
    <w:rPr>
      <w:rFonts w:ascii="Courier New" w:eastAsia="NSimSun" w:hAnsi="Courier New" w:cs="Courier New"/>
    </w:rPr>
  </w:style>
  <w:style w:type="character" w:styleId="Forte">
    <w:name w:val="Strong"/>
    <w:qFormat/>
    <w:rPr>
      <w:b/>
      <w:bCs/>
    </w:rPr>
  </w:style>
  <w:style w:type="character" w:customStyle="1" w:styleId="tex3">
    <w:name w:val="tex3"/>
    <w:basedOn w:val="Fontepargpadro1"/>
  </w:style>
  <w:style w:type="character" w:customStyle="1" w:styleId="Fontepargpadro5">
    <w:name w:val="Fonte parág. padrão5"/>
  </w:style>
  <w:style w:type="character" w:customStyle="1" w:styleId="destaque">
    <w:name w:val="destaque"/>
    <w:basedOn w:val="Fontepargpadro5"/>
  </w:style>
  <w:style w:type="character" w:styleId="Hyperlink">
    <w:name w:val="Hyperlink"/>
    <w:rPr>
      <w:color w:val="000080"/>
      <w:u w:val="single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rodap">
    <w:name w:val="Caracteres de nota de rodapé"/>
  </w:style>
  <w:style w:type="character" w:styleId="Refdenotaderodap">
    <w:name w:val="footnote reference"/>
    <w:rPr>
      <w:vertAlign w:val="superscript"/>
    </w:rPr>
  </w:style>
  <w:style w:type="character" w:customStyle="1" w:styleId="ListLabel19">
    <w:name w:val="ListLabel 19"/>
    <w:rPr>
      <w:rFonts w:ascii="Times New Roman" w:hAnsi="Times New Roman" w:cs="Times New Roman"/>
      <w:sz w:val="24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Standard">
    <w:name w:val="Standard"/>
    <w:pPr>
      <w:suppressAutoHyphens/>
      <w:textAlignment w:val="baseline"/>
    </w:pPr>
    <w:rPr>
      <w:rFonts w:eastAsia="SimSun" w:cs="Mangal"/>
      <w:kern w:val="2"/>
      <w:lang w:eastAsia="zh-CN" w:bidi="hi-IN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ubttulo">
    <w:name w:val="Subtitle"/>
    <w:basedOn w:val="Normal"/>
    <w:next w:val="Textbody"/>
    <w:uiPriority w:val="11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pPr>
      <w:suppressLineNumbers/>
    </w:pPr>
  </w:style>
  <w:style w:type="paragraph" w:styleId="Rodap">
    <w:name w:val="footer"/>
    <w:basedOn w:val="Standard"/>
    <w:link w:val="RodapChar"/>
    <w:uiPriority w:val="99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styleId="Textodebalo">
    <w:name w:val="Balloon Text"/>
    <w:basedOn w:val="Normal"/>
    <w:rPr>
      <w:rFonts w:ascii="Tahoma" w:hAnsi="Tahoma" w:cs="Tahoma"/>
      <w:sz w:val="16"/>
      <w:szCs w:val="14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extosemFormatao1">
    <w:name w:val="Texto sem Formatação1"/>
    <w:basedOn w:val="Normal"/>
    <w:pPr>
      <w:tabs>
        <w:tab w:val="left" w:pos="3404"/>
        <w:tab w:val="left" w:pos="3971"/>
        <w:tab w:val="left" w:pos="4538"/>
        <w:tab w:val="left" w:pos="5105"/>
      </w:tabs>
      <w:spacing w:before="60" w:after="60"/>
      <w:ind w:left="851"/>
      <w:jc w:val="both"/>
    </w:pPr>
    <w:rPr>
      <w:rFonts w:ascii="Century Gothic" w:hAnsi="Century Gothic" w:cs="Courier New"/>
      <w:sz w:val="20"/>
      <w:szCs w:val="20"/>
    </w:r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table" w:customStyle="1" w:styleId="TableNormal6">
    <w:name w:val="Table Normal"/>
    <w:unhideWhenUsed/>
    <w:qFormat/>
    <w:rsid w:val="00517775"/>
    <w:pPr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7775"/>
    <w:pPr>
      <w:suppressAutoHyphens w:val="0"/>
      <w:autoSpaceDE w:val="0"/>
      <w:autoSpaceDN w:val="0"/>
      <w:textAlignment w:val="auto"/>
    </w:pPr>
    <w:rPr>
      <w:rFonts w:eastAsia="Times New Roman" w:cs="Times New Roman"/>
      <w:kern w:val="0"/>
      <w:sz w:val="22"/>
      <w:szCs w:val="22"/>
      <w:lang w:eastAsia="pt-BR" w:bidi="pt-BR"/>
    </w:rPr>
  </w:style>
  <w:style w:type="paragraph" w:styleId="PargrafodaLista">
    <w:name w:val="List Paragraph"/>
    <w:basedOn w:val="Normal"/>
    <w:uiPriority w:val="34"/>
    <w:qFormat/>
    <w:rsid w:val="00517775"/>
    <w:pPr>
      <w:ind w:left="708"/>
    </w:pPr>
    <w:rPr>
      <w:szCs w:val="21"/>
    </w:rPr>
  </w:style>
  <w:style w:type="character" w:customStyle="1" w:styleId="RodapChar">
    <w:name w:val="Rodapé Char"/>
    <w:link w:val="Rodap"/>
    <w:uiPriority w:val="99"/>
    <w:rsid w:val="00A44BF3"/>
    <w:rPr>
      <w:rFonts w:eastAsia="SimSun" w:cs="Mangal"/>
      <w:kern w:val="2"/>
      <w:sz w:val="24"/>
      <w:szCs w:val="24"/>
      <w:lang w:eastAsia="zh-CN" w:bidi="hi-IN"/>
    </w:rPr>
  </w:style>
  <w:style w:type="paragraph" w:customStyle="1" w:styleId="LO-normal">
    <w:name w:val="LO-normal"/>
    <w:qFormat/>
    <w:rsid w:val="00A41D3E"/>
    <w:rPr>
      <w:rFonts w:ascii="Liberation Serif" w:eastAsia="Liberation Serif" w:hAnsi="Liberation Serif" w:cs="Liberation Serif"/>
      <w:lang w:eastAsia="zh-CN" w:bidi="hi-IN"/>
    </w:rPr>
  </w:style>
  <w:style w:type="character" w:customStyle="1" w:styleId="LinkdaInternet">
    <w:name w:val="Link da Internet"/>
    <w:rsid w:val="00A65908"/>
    <w:rPr>
      <w:color w:val="000080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72FF2"/>
    <w:rPr>
      <w:color w:val="605E5C"/>
      <w:shd w:val="clear" w:color="auto" w:fill="E1DFDD"/>
    </w:rPr>
  </w:style>
  <w:style w:type="table" w:customStyle="1" w:styleId="a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6"/>
    <w:rPr>
      <w:rFonts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LJBEZ8HLa4tbqQE+IjTHcfQTdg==">AMUW2mXXcB2biFfqrUaJJ/fT6ZCEhGkUp0oZvEB9t3kAjS0tHp1Ue7jbi+9+c473p1I/zNcCuIYVcQ0vDCG8Okic/QKTWjo9s2Qt8I1jc2TDhIEitQYvhu8=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2882</Words>
  <Characters>15563</Characters>
  <Application>Microsoft Office Word</Application>
  <DocSecurity>0</DocSecurity>
  <Lines>129</Lines>
  <Paragraphs>36</Paragraphs>
  <ScaleCrop>false</ScaleCrop>
  <Company/>
  <LinksUpToDate>false</LinksUpToDate>
  <CharactersWithSpaces>18409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Mariano Vicente</dc:creator>
  <cp:lastModifiedBy>Mônica Araujo Barbosa</cp:lastModifiedBy>
  <cp:revision>2</cp:revision>
  <dcterms:created xsi:type="dcterms:W3CDTF">2023-03-13T15:57:00Z</dcterms:created>
  <dcterms:modified xsi:type="dcterms:W3CDTF">2023-03-13T15:57:00Z</dcterms:modified>
</cp:coreProperties>
</file>