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58" w:rsidRPr="00E27258" w:rsidRDefault="00E27258" w:rsidP="00E27258">
      <w:pPr>
        <w:shd w:val="clear" w:color="auto" w:fill="FFFFFF"/>
        <w:spacing w:after="150" w:line="300" w:lineRule="atLeast"/>
        <w:outlineLvl w:val="1"/>
        <w:rPr>
          <w:rFonts w:ascii="Arial" w:eastAsia="Times New Roman" w:hAnsi="Arial" w:cs="Arial"/>
          <w:b/>
          <w:bCs/>
          <w:caps/>
          <w:color w:val="333333"/>
          <w:sz w:val="30"/>
          <w:szCs w:val="30"/>
          <w:lang w:eastAsia="pt-BR"/>
        </w:rPr>
      </w:pPr>
      <w:r w:rsidRPr="00E27258">
        <w:rPr>
          <w:rFonts w:ascii="Arial" w:eastAsia="Times New Roman" w:hAnsi="Arial" w:cs="Arial"/>
          <w:b/>
          <w:bCs/>
          <w:caps/>
          <w:color w:val="333333"/>
          <w:sz w:val="30"/>
          <w:szCs w:val="30"/>
          <w:lang w:eastAsia="pt-BR"/>
        </w:rPr>
        <w:t xml:space="preserve">DECRETO Nº 57.503, DE </w:t>
      </w:r>
      <w:proofErr w:type="gramStart"/>
      <w:r w:rsidRPr="00E27258">
        <w:rPr>
          <w:rFonts w:ascii="Arial" w:eastAsia="Times New Roman" w:hAnsi="Arial" w:cs="Arial"/>
          <w:b/>
          <w:bCs/>
          <w:caps/>
          <w:color w:val="333333"/>
          <w:sz w:val="30"/>
          <w:szCs w:val="30"/>
          <w:lang w:eastAsia="pt-BR"/>
        </w:rPr>
        <w:t>6</w:t>
      </w:r>
      <w:proofErr w:type="gramEnd"/>
      <w:r w:rsidRPr="00E27258">
        <w:rPr>
          <w:rFonts w:ascii="Arial" w:eastAsia="Times New Roman" w:hAnsi="Arial" w:cs="Arial"/>
          <w:b/>
          <w:bCs/>
          <w:caps/>
          <w:color w:val="333333"/>
          <w:sz w:val="30"/>
          <w:szCs w:val="30"/>
          <w:lang w:eastAsia="pt-BR"/>
        </w:rPr>
        <w:t xml:space="preserve"> DE DEZEMBRO DE 2016</w:t>
      </w:r>
    </w:p>
    <w:p w:rsidR="00E27258" w:rsidRDefault="00E27258" w:rsidP="00E27258">
      <w:pPr>
        <w:shd w:val="clear" w:color="auto" w:fill="FFFFFF"/>
        <w:spacing w:after="0" w:line="240" w:lineRule="auto"/>
        <w:jc w:val="right"/>
        <w:rPr>
          <w:rFonts w:ascii="Arial" w:eastAsia="Times New Roman" w:hAnsi="Arial" w:cs="Arial"/>
          <w:b/>
          <w:bCs/>
          <w:color w:val="333333"/>
          <w:kern w:val="36"/>
          <w:sz w:val="24"/>
          <w:szCs w:val="30"/>
          <w:lang w:eastAsia="pt-BR"/>
        </w:rPr>
      </w:pPr>
      <w:r w:rsidRPr="00E27258">
        <w:rPr>
          <w:rFonts w:ascii="Calibri" w:eastAsia="Times New Roman" w:hAnsi="Calibri" w:cs="Times New Roman"/>
          <w:color w:val="333333"/>
          <w:sz w:val="23"/>
          <w:szCs w:val="23"/>
          <w:lang w:eastAsia="pt-BR"/>
        </w:rPr>
        <w:br/>
      </w:r>
      <w:r w:rsidRPr="00E27258">
        <w:rPr>
          <w:rFonts w:ascii="Arial" w:eastAsia="Times New Roman" w:hAnsi="Arial" w:cs="Arial"/>
          <w:b/>
          <w:bCs/>
          <w:color w:val="333333"/>
          <w:kern w:val="36"/>
          <w:sz w:val="24"/>
          <w:szCs w:val="30"/>
          <w:lang w:eastAsia="pt-BR"/>
        </w:rPr>
        <w:t>Institui o Plano Municipal de</w:t>
      </w:r>
      <w:r>
        <w:rPr>
          <w:rFonts w:ascii="Arial" w:eastAsia="Times New Roman" w:hAnsi="Arial" w:cs="Arial"/>
          <w:b/>
          <w:bCs/>
          <w:color w:val="333333"/>
          <w:kern w:val="36"/>
          <w:sz w:val="24"/>
          <w:szCs w:val="30"/>
          <w:lang w:eastAsia="pt-BR"/>
        </w:rPr>
        <w:t xml:space="preserve"> </w:t>
      </w:r>
      <w:r w:rsidRPr="00E27258">
        <w:rPr>
          <w:rFonts w:ascii="Arial" w:eastAsia="Times New Roman" w:hAnsi="Arial" w:cs="Arial"/>
          <w:b/>
          <w:bCs/>
          <w:color w:val="333333"/>
          <w:kern w:val="36"/>
          <w:sz w:val="24"/>
          <w:szCs w:val="30"/>
          <w:lang w:eastAsia="pt-BR"/>
        </w:rPr>
        <w:t xml:space="preserve">Educação </w:t>
      </w:r>
    </w:p>
    <w:p w:rsidR="00E27258" w:rsidRPr="00E27258" w:rsidRDefault="00E27258" w:rsidP="00E27258">
      <w:pPr>
        <w:shd w:val="clear" w:color="auto" w:fill="FFFFFF"/>
        <w:spacing w:after="0" w:line="240" w:lineRule="auto"/>
        <w:jc w:val="right"/>
        <w:rPr>
          <w:rFonts w:ascii="Arial" w:eastAsia="Times New Roman" w:hAnsi="Arial" w:cs="Arial"/>
          <w:b/>
          <w:bCs/>
          <w:color w:val="333333"/>
          <w:kern w:val="36"/>
          <w:sz w:val="24"/>
          <w:szCs w:val="30"/>
          <w:lang w:eastAsia="pt-BR"/>
        </w:rPr>
      </w:pPr>
      <w:proofErr w:type="gramStart"/>
      <w:r w:rsidRPr="00E27258">
        <w:rPr>
          <w:rFonts w:ascii="Arial" w:eastAsia="Times New Roman" w:hAnsi="Arial" w:cs="Arial"/>
          <w:b/>
          <w:bCs/>
          <w:color w:val="333333"/>
          <w:kern w:val="36"/>
          <w:sz w:val="24"/>
          <w:szCs w:val="30"/>
          <w:lang w:eastAsia="pt-BR"/>
        </w:rPr>
        <w:t>em</w:t>
      </w:r>
      <w:proofErr w:type="gramEnd"/>
      <w:r w:rsidRPr="00E27258">
        <w:rPr>
          <w:rFonts w:ascii="Arial" w:eastAsia="Times New Roman" w:hAnsi="Arial" w:cs="Arial"/>
          <w:b/>
          <w:bCs/>
          <w:color w:val="333333"/>
          <w:kern w:val="36"/>
          <w:sz w:val="24"/>
          <w:szCs w:val="30"/>
          <w:lang w:eastAsia="pt-BR"/>
        </w:rPr>
        <w:t xml:space="preserve"> Direitos Humanos - PMEDH.</w:t>
      </w:r>
    </w:p>
    <w:p w:rsidR="00E27258" w:rsidRPr="00E27258" w:rsidRDefault="00E27258" w:rsidP="00E27258">
      <w:pPr>
        <w:shd w:val="clear" w:color="auto" w:fill="FFFFFF"/>
        <w:spacing w:after="0" w:line="240" w:lineRule="auto"/>
        <w:rPr>
          <w:rFonts w:ascii="Calibri" w:eastAsia="Times New Roman" w:hAnsi="Calibri" w:cs="Times New Roman"/>
          <w:color w:val="333333"/>
          <w:lang w:eastAsia="pt-BR"/>
        </w:rPr>
      </w:pPr>
      <w:r w:rsidRPr="00E27258">
        <w:rPr>
          <w:rFonts w:ascii="Arial" w:eastAsia="Times New Roman" w:hAnsi="Arial" w:cs="Arial"/>
          <w:color w:val="333333"/>
          <w:sz w:val="20"/>
          <w:szCs w:val="23"/>
          <w:lang w:eastAsia="pt-BR"/>
        </w:rPr>
        <w:br/>
      </w:r>
      <w:r w:rsidRPr="00E27258">
        <w:rPr>
          <w:rFonts w:ascii="Calibri" w:eastAsia="Times New Roman" w:hAnsi="Calibri" w:cs="Times New Roman"/>
          <w:color w:val="333333"/>
          <w:lang w:eastAsia="pt-BR"/>
        </w:rPr>
        <w:t>FERNANDO HADDAD, Prefeito do Município de São Paulo, no uso das atribuições que lhe são conferidas por lei, DECRETA: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r>
      <w:bookmarkStart w:id="0" w:name="artigo_1"/>
      <w:r w:rsidRPr="00E27258">
        <w:rPr>
          <w:rFonts w:ascii="Calibri" w:eastAsia="Times New Roman" w:hAnsi="Calibri" w:cs="Times New Roman"/>
          <w:b/>
          <w:bCs/>
          <w:color w:val="FFFFFF"/>
          <w:shd w:val="clear" w:color="auto" w:fill="D9534F"/>
          <w:lang w:eastAsia="pt-BR"/>
        </w:rPr>
        <w:t>Art. 1º</w:t>
      </w:r>
      <w:bookmarkEnd w:id="0"/>
      <w:r w:rsidRPr="00E27258">
        <w:rPr>
          <w:rFonts w:ascii="Calibri" w:eastAsia="Times New Roman" w:hAnsi="Calibri" w:cs="Times New Roman"/>
          <w:color w:val="333333"/>
          <w:lang w:eastAsia="pt-BR"/>
        </w:rPr>
        <w:t> Fica instituído o Plano Municipal de Educação em Direitos Humanos - PMEDH, na forma do Anexo Único deste decreto.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r>
      <w:bookmarkStart w:id="1" w:name="artigo_2"/>
      <w:r w:rsidRPr="00E27258">
        <w:rPr>
          <w:rFonts w:ascii="Calibri" w:eastAsia="Times New Roman" w:hAnsi="Calibri" w:cs="Times New Roman"/>
          <w:b/>
          <w:bCs/>
          <w:color w:val="FFFFFF"/>
          <w:shd w:val="clear" w:color="auto" w:fill="D9534F"/>
          <w:lang w:eastAsia="pt-BR"/>
        </w:rPr>
        <w:t>Art. 2º</w:t>
      </w:r>
      <w:bookmarkEnd w:id="1"/>
      <w:r w:rsidRPr="00E27258">
        <w:rPr>
          <w:rFonts w:ascii="Calibri" w:eastAsia="Times New Roman" w:hAnsi="Calibri" w:cs="Times New Roman"/>
          <w:color w:val="333333"/>
          <w:lang w:eastAsia="pt-BR"/>
        </w:rPr>
        <w:t> A Coordenação de Educação em Direitos Humanos da Secretaria Municipal de Direitos Humanos e Cidadania será responsável por monitorar a implementação do PMEDH, em conjunto com o Comitê Municipal de Educação em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r>
      <w:bookmarkStart w:id="2" w:name="artigo_3"/>
      <w:r w:rsidRPr="00E27258">
        <w:rPr>
          <w:rFonts w:ascii="Calibri" w:eastAsia="Times New Roman" w:hAnsi="Calibri" w:cs="Times New Roman"/>
          <w:b/>
          <w:bCs/>
          <w:color w:val="FFFFFF"/>
          <w:shd w:val="clear" w:color="auto" w:fill="D9534F"/>
          <w:lang w:eastAsia="pt-BR"/>
        </w:rPr>
        <w:t>Art. 3º</w:t>
      </w:r>
      <w:bookmarkEnd w:id="2"/>
      <w:r w:rsidRPr="00E27258">
        <w:rPr>
          <w:rFonts w:ascii="Calibri" w:eastAsia="Times New Roman" w:hAnsi="Calibri" w:cs="Times New Roman"/>
          <w:color w:val="333333"/>
          <w:lang w:eastAsia="pt-BR"/>
        </w:rPr>
        <w:t> Este decreto entrará em vigor na data de sua publicação.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PREFEITURA DO MUNICÍPIO DE SÃO PAULO, aos </w:t>
      </w:r>
      <w:proofErr w:type="gramStart"/>
      <w:r w:rsidRPr="00E27258">
        <w:rPr>
          <w:rFonts w:ascii="Calibri" w:eastAsia="Times New Roman" w:hAnsi="Calibri" w:cs="Times New Roman"/>
          <w:color w:val="333333"/>
          <w:lang w:eastAsia="pt-BR"/>
        </w:rPr>
        <w:t>6</w:t>
      </w:r>
      <w:proofErr w:type="gramEnd"/>
      <w:r w:rsidRPr="00E27258">
        <w:rPr>
          <w:rFonts w:ascii="Calibri" w:eastAsia="Times New Roman" w:hAnsi="Calibri" w:cs="Times New Roman"/>
          <w:color w:val="333333"/>
          <w:lang w:eastAsia="pt-BR"/>
        </w:rPr>
        <w:t xml:space="preserve"> de dezembro de 2016, 463º da fundação de São Paulo.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FERNANDO HADDAD, PREFEITO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FELIPE DE PAULA, Secretário Municipal de Direitos Humanos e Cidadania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FRANCISCO MACENA DA SILVA, Secretário do Governo Municipal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Publicado na Secretaria do Governo Municipal, em 6 de dezembro de 2016.</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ANEXO ÚNICO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PLANO MUNICIPAL DE EDUCAÇÃO EM DIREITOS HUMANOS APRESENTAÇÃO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INTRODUÇÃO</w:t>
      </w:r>
      <w:r w:rsidRPr="00E27258">
        <w:rPr>
          <w:rFonts w:ascii="Calibri" w:eastAsia="Times New Roman" w:hAnsi="Calibri" w:cs="Times New Roman"/>
          <w:color w:val="333333"/>
          <w:lang w:eastAsia="pt-BR"/>
        </w:rPr>
        <w:br/>
        <w:t>METODOLOGIA</w:t>
      </w:r>
      <w:r w:rsidRPr="00E27258">
        <w:rPr>
          <w:rFonts w:ascii="Calibri" w:eastAsia="Times New Roman" w:hAnsi="Calibri" w:cs="Times New Roman"/>
          <w:color w:val="333333"/>
          <w:lang w:eastAsia="pt-BR"/>
        </w:rPr>
        <w:br/>
        <w:t>OBJETIVOS GERAIS</w:t>
      </w:r>
      <w:r w:rsidRPr="00E27258">
        <w:rPr>
          <w:rFonts w:ascii="Calibri" w:eastAsia="Times New Roman" w:hAnsi="Calibri" w:cs="Times New Roman"/>
          <w:color w:val="333333"/>
          <w:lang w:eastAsia="pt-BR"/>
        </w:rPr>
        <w:br/>
        <w:t>LINHAS GERAIS DE AÇÃO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Desenvolvimento normativo e institucional</w:t>
      </w:r>
      <w:r w:rsidRPr="00E27258">
        <w:rPr>
          <w:rFonts w:ascii="Calibri" w:eastAsia="Times New Roman" w:hAnsi="Calibri" w:cs="Times New Roman"/>
          <w:color w:val="333333"/>
          <w:lang w:eastAsia="pt-BR"/>
        </w:rPr>
        <w:br/>
        <w:t>Produção de informação e conhecimento</w:t>
      </w:r>
      <w:r w:rsidRPr="00E27258">
        <w:rPr>
          <w:rFonts w:ascii="Calibri" w:eastAsia="Times New Roman" w:hAnsi="Calibri" w:cs="Times New Roman"/>
          <w:color w:val="333333"/>
          <w:lang w:eastAsia="pt-BR"/>
        </w:rPr>
        <w:br/>
        <w:t>Realização de eventos</w:t>
      </w:r>
      <w:r w:rsidRPr="00E27258">
        <w:rPr>
          <w:rFonts w:ascii="Calibri" w:eastAsia="Times New Roman" w:hAnsi="Calibri" w:cs="Times New Roman"/>
          <w:color w:val="333333"/>
          <w:lang w:eastAsia="pt-BR"/>
        </w:rPr>
        <w:br/>
        <w:t>Produção e divulgação de materiais</w:t>
      </w:r>
      <w:r w:rsidRPr="00E27258">
        <w:rPr>
          <w:rFonts w:ascii="Calibri" w:eastAsia="Times New Roman" w:hAnsi="Calibri" w:cs="Times New Roman"/>
          <w:color w:val="333333"/>
          <w:lang w:eastAsia="pt-BR"/>
        </w:rPr>
        <w:br/>
        <w:t>Formação e capacitação de profissionais</w:t>
      </w:r>
      <w:r w:rsidRPr="00E27258">
        <w:rPr>
          <w:rFonts w:ascii="Calibri" w:eastAsia="Times New Roman" w:hAnsi="Calibri" w:cs="Times New Roman"/>
          <w:color w:val="333333"/>
          <w:lang w:eastAsia="pt-BR"/>
        </w:rPr>
        <w:br/>
        <w:t>Gestão de programas e projetos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Implantar mecanismos e instrumentos de monitoramento, avaliação e atualização do PMEDH</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 - EDUCAÇÃO BÁSICA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lastRenderedPageBreak/>
        <w:t>II - EDUCAÇÃO SUPERIOR</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III - EDUCAÇÃO NÃO FORMAL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IV - EDUCAÇÃO EM DIREITOS HUMANOS NO SERVIÇO PÚBLICO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w:t>
      </w:r>
      <w:r w:rsidRPr="00E27258">
        <w:rPr>
          <w:rFonts w:ascii="Calibri" w:eastAsia="Times New Roman" w:hAnsi="Calibri" w:cs="Times New Roman"/>
          <w:color w:val="333333"/>
          <w:lang w:eastAsia="pt-BR"/>
        </w:rPr>
        <w:br/>
        <w:t>Objetivo estratégico</w:t>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V - EDUCAÇÃO DOS PROFISSIONAIS DOS SISTEMAS DE JUSTIÇA E SEGURANÇA URBANA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VI - EDUCAÇÃO E MÍDIA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LISTA DE SIGLAS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CEDH - Centros de Educação em Direitos Humanos</w:t>
      </w:r>
      <w:r w:rsidRPr="00E27258">
        <w:rPr>
          <w:rFonts w:ascii="Calibri" w:eastAsia="Times New Roman" w:hAnsi="Calibri" w:cs="Times New Roman"/>
          <w:color w:val="333333"/>
          <w:lang w:eastAsia="pt-BR"/>
        </w:rPr>
        <w:br/>
        <w:t>CEU - Centro de Educação Unificado</w:t>
      </w:r>
      <w:r w:rsidRPr="00E27258">
        <w:rPr>
          <w:rFonts w:ascii="Calibri" w:eastAsia="Times New Roman" w:hAnsi="Calibri" w:cs="Times New Roman"/>
          <w:color w:val="333333"/>
          <w:lang w:eastAsia="pt-BR"/>
        </w:rPr>
        <w:br/>
        <w:t>CEJUR - Centro de Estudos Jurídicos Lucia Maria Moraes Ribeiro de Mendonça</w:t>
      </w:r>
      <w:r w:rsidRPr="00E27258">
        <w:rPr>
          <w:rFonts w:ascii="Calibri" w:eastAsia="Times New Roman" w:hAnsi="Calibri" w:cs="Times New Roman"/>
          <w:color w:val="333333"/>
          <w:lang w:eastAsia="pt-BR"/>
        </w:rPr>
        <w:br/>
        <w:t>CONSEGOV - Conselho de Escolas de Governo da Prefeitura Municipal de São Paulo</w:t>
      </w:r>
      <w:r w:rsidRPr="00E27258">
        <w:rPr>
          <w:rFonts w:ascii="Calibri" w:eastAsia="Times New Roman" w:hAnsi="Calibri" w:cs="Times New Roman"/>
          <w:color w:val="333333"/>
          <w:lang w:eastAsia="pt-BR"/>
        </w:rPr>
        <w:br/>
        <w:t>CRECES - Conselhos de Representantes dos Conselhos de Escola</w:t>
      </w:r>
      <w:r w:rsidRPr="00E27258">
        <w:rPr>
          <w:rFonts w:ascii="Calibri" w:eastAsia="Times New Roman" w:hAnsi="Calibri" w:cs="Times New Roman"/>
          <w:color w:val="333333"/>
          <w:lang w:eastAsia="pt-BR"/>
        </w:rPr>
        <w:br/>
        <w:t>DRE - Diretoria Regional de Ensino</w:t>
      </w:r>
      <w:r w:rsidRPr="00E27258">
        <w:rPr>
          <w:rFonts w:ascii="Calibri" w:eastAsia="Times New Roman" w:hAnsi="Calibri" w:cs="Times New Roman"/>
          <w:color w:val="333333"/>
          <w:lang w:eastAsia="pt-BR"/>
        </w:rPr>
        <w:br/>
        <w:t>EAD - Ensino à distância</w:t>
      </w:r>
      <w:r w:rsidRPr="00E27258">
        <w:rPr>
          <w:rFonts w:ascii="Calibri" w:eastAsia="Times New Roman" w:hAnsi="Calibri" w:cs="Times New Roman"/>
          <w:color w:val="333333"/>
          <w:lang w:eastAsia="pt-BR"/>
        </w:rPr>
        <w:br/>
        <w:t>EMASP - Escola Municipal de Administração de São Paulo</w:t>
      </w:r>
      <w:r w:rsidRPr="00E27258">
        <w:rPr>
          <w:rFonts w:ascii="Calibri" w:eastAsia="Times New Roman" w:hAnsi="Calibri" w:cs="Times New Roman"/>
          <w:color w:val="333333"/>
          <w:lang w:eastAsia="pt-BR"/>
        </w:rPr>
        <w:br/>
        <w:t>ENAM - Escola Nacional de Mediação</w:t>
      </w:r>
      <w:r w:rsidRPr="00E27258">
        <w:rPr>
          <w:rFonts w:ascii="Calibri" w:eastAsia="Times New Roman" w:hAnsi="Calibri" w:cs="Times New Roman"/>
          <w:color w:val="333333"/>
          <w:lang w:eastAsia="pt-BR"/>
        </w:rPr>
        <w:br/>
        <w:t xml:space="preserve">GTI-EDH - Grupo de Trabalho </w:t>
      </w:r>
      <w:proofErr w:type="spellStart"/>
      <w:r w:rsidRPr="00E27258">
        <w:rPr>
          <w:rFonts w:ascii="Calibri" w:eastAsia="Times New Roman" w:hAnsi="Calibri" w:cs="Times New Roman"/>
          <w:color w:val="333333"/>
          <w:lang w:eastAsia="pt-BR"/>
        </w:rPr>
        <w:t>Intersecretarial</w:t>
      </w:r>
      <w:proofErr w:type="spellEnd"/>
      <w:r w:rsidRPr="00E27258">
        <w:rPr>
          <w:rFonts w:ascii="Calibri" w:eastAsia="Times New Roman" w:hAnsi="Calibri" w:cs="Times New Roman"/>
          <w:color w:val="333333"/>
          <w:lang w:eastAsia="pt-BR"/>
        </w:rPr>
        <w:t xml:space="preserve"> de Educação em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IES - Instituição de Ensino Superior</w:t>
      </w:r>
      <w:r w:rsidRPr="00E27258">
        <w:rPr>
          <w:rFonts w:ascii="Calibri" w:eastAsia="Times New Roman" w:hAnsi="Calibri" w:cs="Times New Roman"/>
          <w:color w:val="333333"/>
          <w:lang w:eastAsia="pt-BR"/>
        </w:rPr>
        <w:br/>
        <w:t xml:space="preserve">LGBT - Lésbicas, gays, bissexuais, travestis, transexuais e </w:t>
      </w:r>
      <w:proofErr w:type="spellStart"/>
      <w:r w:rsidRPr="00E27258">
        <w:rPr>
          <w:rFonts w:ascii="Calibri" w:eastAsia="Times New Roman" w:hAnsi="Calibri" w:cs="Times New Roman"/>
          <w:color w:val="333333"/>
          <w:lang w:eastAsia="pt-BR"/>
        </w:rPr>
        <w:t>transgêneros</w:t>
      </w:r>
      <w:proofErr w:type="spellEnd"/>
      <w:r w:rsidRPr="00E27258">
        <w:rPr>
          <w:rFonts w:ascii="Calibri" w:eastAsia="Times New Roman" w:hAnsi="Calibri" w:cs="Times New Roman"/>
          <w:color w:val="333333"/>
          <w:lang w:eastAsia="pt-BR"/>
        </w:rPr>
        <w:br/>
        <w:t>LIBRAS - Linguagem Brasileira de Sinais</w:t>
      </w:r>
      <w:r w:rsidRPr="00E27258">
        <w:rPr>
          <w:rFonts w:ascii="Calibri" w:eastAsia="Times New Roman" w:hAnsi="Calibri" w:cs="Times New Roman"/>
          <w:color w:val="333333"/>
          <w:lang w:eastAsia="pt-BR"/>
        </w:rPr>
        <w:br/>
        <w:t>NAAPA - Núcleo de Apoio e Acompanhamento para Aprendizagem</w:t>
      </w:r>
      <w:r w:rsidRPr="00E27258">
        <w:rPr>
          <w:rFonts w:ascii="Calibri" w:eastAsia="Times New Roman" w:hAnsi="Calibri" w:cs="Times New Roman"/>
          <w:color w:val="333333"/>
          <w:lang w:eastAsia="pt-BR"/>
        </w:rPr>
        <w:br/>
        <w:t>Núcleo-EDH - Núcleo de Educação em Direitos Humanos</w:t>
      </w:r>
      <w:r w:rsidRPr="00E27258">
        <w:rPr>
          <w:rFonts w:ascii="Calibri" w:eastAsia="Times New Roman" w:hAnsi="Calibri" w:cs="Times New Roman"/>
          <w:color w:val="333333"/>
          <w:lang w:eastAsia="pt-BR"/>
        </w:rPr>
        <w:br/>
        <w:t>ONG - Organização não governamental</w:t>
      </w:r>
      <w:r w:rsidRPr="00E27258">
        <w:rPr>
          <w:rFonts w:ascii="Calibri" w:eastAsia="Times New Roman" w:hAnsi="Calibri" w:cs="Times New Roman"/>
          <w:color w:val="333333"/>
          <w:lang w:eastAsia="pt-BR"/>
        </w:rPr>
        <w:br/>
        <w:t>ONU - Organização das Nações Unidas</w:t>
      </w:r>
      <w:r w:rsidRPr="00E27258">
        <w:rPr>
          <w:rFonts w:ascii="Calibri" w:eastAsia="Times New Roman" w:hAnsi="Calibri" w:cs="Times New Roman"/>
          <w:color w:val="333333"/>
          <w:lang w:eastAsia="pt-BR"/>
        </w:rPr>
        <w:br/>
        <w:t>PGM - Procuradoria Geral do Município</w:t>
      </w:r>
      <w:r w:rsidRPr="00E27258">
        <w:rPr>
          <w:rFonts w:ascii="Calibri" w:eastAsia="Times New Roman" w:hAnsi="Calibri" w:cs="Times New Roman"/>
          <w:color w:val="333333"/>
          <w:lang w:eastAsia="pt-BR"/>
        </w:rPr>
        <w:br/>
        <w:t>PMEDH - Plano Municipal de Educação em Direitos Humanos</w:t>
      </w:r>
      <w:r w:rsidRPr="00E27258">
        <w:rPr>
          <w:rFonts w:ascii="Calibri" w:eastAsia="Times New Roman" w:hAnsi="Calibri" w:cs="Times New Roman"/>
          <w:color w:val="333333"/>
          <w:lang w:eastAsia="pt-BR"/>
        </w:rPr>
        <w:br/>
        <w:t>PME - Plano Municipal de Educação</w:t>
      </w:r>
      <w:r w:rsidRPr="00E27258">
        <w:rPr>
          <w:rFonts w:ascii="Calibri" w:eastAsia="Times New Roman" w:hAnsi="Calibri" w:cs="Times New Roman"/>
          <w:color w:val="333333"/>
          <w:lang w:eastAsia="pt-BR"/>
        </w:rPr>
        <w:br/>
        <w:t>PMSP - Prefeitura Municipal de São Paulo</w:t>
      </w:r>
      <w:r w:rsidRPr="00E27258">
        <w:rPr>
          <w:rFonts w:ascii="Calibri" w:eastAsia="Times New Roman" w:hAnsi="Calibri" w:cs="Times New Roman"/>
          <w:color w:val="333333"/>
          <w:lang w:eastAsia="pt-BR"/>
        </w:rPr>
        <w:br/>
        <w:t>PNEDH - Plano Nacional de Educação em Direitos Humanos</w:t>
      </w:r>
      <w:r w:rsidRPr="00E27258">
        <w:rPr>
          <w:rFonts w:ascii="Calibri" w:eastAsia="Times New Roman" w:hAnsi="Calibri" w:cs="Times New Roman"/>
          <w:color w:val="333333"/>
          <w:lang w:eastAsia="pt-BR"/>
        </w:rPr>
        <w:br/>
        <w:t>POP - Procedimentos Operacionais Padrão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lastRenderedPageBreak/>
        <w:t>SECOM - Secretaria Executiva de Comunicação</w:t>
      </w:r>
      <w:r w:rsidRPr="00E27258">
        <w:rPr>
          <w:rFonts w:ascii="Calibri" w:eastAsia="Times New Roman" w:hAnsi="Calibri" w:cs="Times New Roman"/>
          <w:color w:val="333333"/>
          <w:lang w:eastAsia="pt-BR"/>
        </w:rPr>
        <w:br/>
        <w:t>SENASP - Secretaria Nacional de Segurança Pública</w:t>
      </w:r>
      <w:r w:rsidRPr="00E27258">
        <w:rPr>
          <w:rFonts w:ascii="Calibri" w:eastAsia="Times New Roman" w:hAnsi="Calibri" w:cs="Times New Roman"/>
          <w:color w:val="333333"/>
          <w:lang w:eastAsia="pt-BR"/>
        </w:rPr>
        <w:br/>
        <w:t>SMDHC - Secretaria Municipal de Direitos Humanos e Cidadania</w:t>
      </w:r>
      <w:r w:rsidRPr="00E27258">
        <w:rPr>
          <w:rFonts w:ascii="Calibri" w:eastAsia="Times New Roman" w:hAnsi="Calibri" w:cs="Times New Roman"/>
          <w:color w:val="333333"/>
          <w:lang w:eastAsia="pt-BR"/>
        </w:rPr>
        <w:br/>
        <w:t>SME - Secretaria Municipal de Educação</w:t>
      </w:r>
      <w:r w:rsidRPr="00E27258">
        <w:rPr>
          <w:rFonts w:ascii="Calibri" w:eastAsia="Times New Roman" w:hAnsi="Calibri" w:cs="Times New Roman"/>
          <w:color w:val="333333"/>
          <w:lang w:eastAsia="pt-BR"/>
        </w:rPr>
        <w:br/>
        <w:t>SMSU - Secretaria Municipal de Segurança Urbana</w:t>
      </w:r>
      <w:r w:rsidRPr="00E27258">
        <w:rPr>
          <w:rFonts w:ascii="Calibri" w:eastAsia="Times New Roman" w:hAnsi="Calibri" w:cs="Times New Roman"/>
          <w:color w:val="333333"/>
          <w:lang w:eastAsia="pt-BR"/>
        </w:rPr>
        <w:br/>
        <w:t>TCA - Trabalhos Colaborativos de Autoria</w:t>
      </w:r>
      <w:r w:rsidRPr="00E27258">
        <w:rPr>
          <w:rFonts w:ascii="Calibri" w:eastAsia="Times New Roman" w:hAnsi="Calibri" w:cs="Times New Roman"/>
          <w:color w:val="333333"/>
          <w:lang w:eastAsia="pt-BR"/>
        </w:rPr>
        <w:br/>
        <w:t>UNICEU-UAB - Universidade do Centro Educacional Unificado - Universidade Aberta do Brasil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APRESENTAÇÃO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r>
      <w:proofErr w:type="gramStart"/>
      <w:r w:rsidRPr="00E27258">
        <w:rPr>
          <w:rFonts w:ascii="Calibri" w:eastAsia="Times New Roman" w:hAnsi="Calibri" w:cs="Times New Roman"/>
          <w:color w:val="333333"/>
          <w:lang w:eastAsia="pt-BR"/>
        </w:rPr>
        <w:t>Implementar</w:t>
      </w:r>
      <w:proofErr w:type="gramEnd"/>
      <w:r w:rsidRPr="00E27258">
        <w:rPr>
          <w:rFonts w:ascii="Calibri" w:eastAsia="Times New Roman" w:hAnsi="Calibri" w:cs="Times New Roman"/>
          <w:color w:val="333333"/>
          <w:lang w:eastAsia="pt-BR"/>
        </w:rPr>
        <w:t xml:space="preserve"> a Educação em Direitos Humanos na Cidade de São Paulo, significa construir, de forma integrada e participativa, um documento que consolide e fortaleça as experiências que estão em curso, o acúmulo de informações e práticas, bem como o conjunto de preocupações que ecoam as necessidades reais dos territórios no campo do entendimento dos direitos humanos pela via da educação. Partindo-se do Plano Nacional de Educação em Direitos Humanos - PNEDH é que se dá o passo para o Plano Municipal de Educação em Direitos Humanos - PMEDH, visando institucionalizar o compromisso, que não é de governo, mas sim de Estado, de humanização da Cidade. Por isso, nada mais importante do que trazer cada vez mais para perto das realidades e instituições do Município de São Paulo o desafio de pensar e articular permanentemente o campo da Educação em Direitos Humanos, concretizando um lema constante da Declaração Universal dos Direitos Humanos (Art. 26, parágrafo 2º, ONU, 1948): "A instrução será orientada no sentido do pleno desenvolvimento da personalidade humana e do fortalecimento do respeito pelos direitos humanos e pelas liberdades fundamentais". A Secretaria Municipal de Direitos Humanos e Cidadania - SMDHC inova ao atender a necessidade de manter o ideário da Cidade de São Paulo conectado às mais avançadas concepções maturadas em todo o país, no </w:t>
      </w:r>
      <w:proofErr w:type="gramStart"/>
      <w:r w:rsidRPr="00E27258">
        <w:rPr>
          <w:rFonts w:ascii="Calibri" w:eastAsia="Times New Roman" w:hAnsi="Calibri" w:cs="Times New Roman"/>
          <w:color w:val="333333"/>
          <w:lang w:eastAsia="pt-BR"/>
        </w:rPr>
        <w:t>Mercosul</w:t>
      </w:r>
      <w:proofErr w:type="gramEnd"/>
      <w:r w:rsidRPr="00E27258">
        <w:rPr>
          <w:rFonts w:ascii="Calibri" w:eastAsia="Times New Roman" w:hAnsi="Calibri" w:cs="Times New Roman"/>
          <w:color w:val="333333"/>
          <w:lang w:eastAsia="pt-BR"/>
        </w:rPr>
        <w:t>, e globalmente, fazendo com que se torne possível um pacto permanente pelos valores de direitos humanos, promovendo a cidadania por múltiplas frentes de ação e trabalho, transformando relações, pessoas, espaços, práticas e mentalidades, almejando-se com isso a consolidação de uma sociedade mais livre, justa e solidária no espaço de uma Cidade mais humana, mais participativa e mais afeita à cultura de respeito aos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INTRODUÇÃO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O Plano Municipal de Educação em Direitos Humanos - PMEDH surge como desdobramento do Plano Nacional de Educação em Direitos Humanos - PNEDH (2006), e como forma estratégica de fortalecer o art. 2º do Plano Municipal de Educação - PME (Lei nº </w:t>
      </w:r>
      <w:hyperlink r:id="rId5" w:history="1">
        <w:r w:rsidRPr="00E27258">
          <w:rPr>
            <w:rFonts w:ascii="Calibri" w:eastAsia="Times New Roman" w:hAnsi="Calibri" w:cs="Times New Roman"/>
            <w:color w:val="B94A48"/>
            <w:u w:val="single"/>
            <w:lang w:eastAsia="pt-BR"/>
          </w:rPr>
          <w:t>16.271</w:t>
        </w:r>
      </w:hyperlink>
      <w:r w:rsidRPr="00E27258">
        <w:rPr>
          <w:rFonts w:ascii="Calibri" w:eastAsia="Times New Roman" w:hAnsi="Calibri" w:cs="Times New Roman"/>
          <w:color w:val="333333"/>
          <w:lang w:eastAsia="pt-BR"/>
        </w:rPr>
        <w:t>/2015).</w:t>
      </w:r>
      <w:r w:rsidRPr="00E27258">
        <w:rPr>
          <w:rFonts w:ascii="Calibri" w:eastAsia="Times New Roman" w:hAnsi="Calibri" w:cs="Times New Roman"/>
          <w:color w:val="333333"/>
          <w:lang w:eastAsia="pt-BR"/>
        </w:rPr>
        <w:br/>
        <w:t>O PMEDH é o resultado de todo um processo de construção e consolidação de políticas públicas municipais, em diversas frentes de trabalho, considerando as diversas dimensões dos direitos humanos, desenvolvidas ao longo do período de 2013 e 2016, após a criação da Coordenação de Educação em Direitos Humanos, no âmbito da SMDHC.</w:t>
      </w:r>
      <w:r w:rsidRPr="00E27258">
        <w:rPr>
          <w:rFonts w:ascii="Calibri" w:eastAsia="Times New Roman" w:hAnsi="Calibri" w:cs="Times New Roman"/>
          <w:color w:val="333333"/>
          <w:lang w:eastAsia="pt-BR"/>
        </w:rPr>
        <w:br/>
        <w:t xml:space="preserve">O PMEDH representa a culminância de um longo percurso de esforços institucionais e </w:t>
      </w:r>
      <w:proofErr w:type="spellStart"/>
      <w:r w:rsidRPr="00E27258">
        <w:rPr>
          <w:rFonts w:ascii="Calibri" w:eastAsia="Times New Roman" w:hAnsi="Calibri" w:cs="Times New Roman"/>
          <w:color w:val="333333"/>
          <w:lang w:eastAsia="pt-BR"/>
        </w:rPr>
        <w:t>intersecretariais</w:t>
      </w:r>
      <w:proofErr w:type="spellEnd"/>
      <w:r w:rsidRPr="00E27258">
        <w:rPr>
          <w:rFonts w:ascii="Calibri" w:eastAsia="Times New Roman" w:hAnsi="Calibri" w:cs="Times New Roman"/>
          <w:color w:val="333333"/>
          <w:lang w:eastAsia="pt-BR"/>
        </w:rPr>
        <w:t xml:space="preserve">, tendo o valor de um documento simbólico, central, que institucionaliza e consolida a sistematização de ações, iniciativas, projetos, e políticas públicas municipais de educação em direitos humanos. Ao se constituir por meio de Eixos (Educação Básica, Educação Superior, Educação Não Formal, Educação no Serviço Público, Educação dos Profissionais dos Sistemas de Justiça e Segurança Urbana, Educação e Mídia), espraia-se por diversas dimensões do exercício dos direitos humanos no âmbito do Município de São Paulo, e faz da educação em direitos humanos um compromisso geral da Administração Pública Municipal, seja perante os cidadãos, seja perante </w:t>
      </w:r>
      <w:proofErr w:type="gramStart"/>
      <w:r w:rsidRPr="00E27258">
        <w:rPr>
          <w:rFonts w:ascii="Calibri" w:eastAsia="Times New Roman" w:hAnsi="Calibri" w:cs="Times New Roman"/>
          <w:color w:val="333333"/>
          <w:lang w:eastAsia="pt-BR"/>
        </w:rPr>
        <w:t>os(</w:t>
      </w:r>
      <w:proofErr w:type="gramEnd"/>
      <w:r w:rsidRPr="00E27258">
        <w:rPr>
          <w:rFonts w:ascii="Calibri" w:eastAsia="Times New Roman" w:hAnsi="Calibri" w:cs="Times New Roman"/>
          <w:color w:val="333333"/>
          <w:lang w:eastAsia="pt-BR"/>
        </w:rPr>
        <w:t>as) próprios(as) servidores(as).</w:t>
      </w:r>
      <w:r w:rsidRPr="00E27258">
        <w:rPr>
          <w:rFonts w:ascii="Calibri" w:eastAsia="Times New Roman" w:hAnsi="Calibri" w:cs="Times New Roman"/>
          <w:color w:val="333333"/>
          <w:lang w:eastAsia="pt-BR"/>
        </w:rPr>
        <w:br/>
        <w:t xml:space="preserve">Enquanto documento jurídico que institucionaliza a Educação em Direitos Humanos no âmbito Municipal, considerando suas atribuições e competências constitucionais e legais, seu valor </w:t>
      </w:r>
      <w:r w:rsidRPr="00E27258">
        <w:rPr>
          <w:rFonts w:ascii="Calibri" w:eastAsia="Times New Roman" w:hAnsi="Calibri" w:cs="Times New Roman"/>
          <w:color w:val="333333"/>
          <w:lang w:eastAsia="pt-BR"/>
        </w:rPr>
        <w:lastRenderedPageBreak/>
        <w:t xml:space="preserve">supera as ideias de gestão, de governo ou de meta de ação governamental, representando um compromisso do Estado Social e Democrático de Direito com o respeito aos Direitos Humanos, em sua forma de atuação e em suas atribuições legais e constitucionais. A Cidade de São Paulo, enquanto maior Cidade do país, </w:t>
      </w:r>
      <w:proofErr w:type="spellStart"/>
      <w:r w:rsidRPr="00E27258">
        <w:rPr>
          <w:rFonts w:ascii="Calibri" w:eastAsia="Times New Roman" w:hAnsi="Calibri" w:cs="Times New Roman"/>
          <w:color w:val="333333"/>
          <w:lang w:eastAsia="pt-BR"/>
        </w:rPr>
        <w:t>multidiversa</w:t>
      </w:r>
      <w:proofErr w:type="spellEnd"/>
      <w:r w:rsidRPr="00E27258">
        <w:rPr>
          <w:rFonts w:ascii="Calibri" w:eastAsia="Times New Roman" w:hAnsi="Calibri" w:cs="Times New Roman"/>
          <w:color w:val="333333"/>
          <w:lang w:eastAsia="pt-BR"/>
        </w:rPr>
        <w:t xml:space="preserve">, retratando desafios imensos, sociais, culturais, econômicos, políticos e territoriais dos mais variados, não poderia se furtar à tarefa de refletir sobre sua realidade, seus problemas e desafios, e conhecendo-os, poder agir no sentido de debelá-los. Para essa tarefa, são </w:t>
      </w:r>
      <w:proofErr w:type="gramStart"/>
      <w:r w:rsidRPr="00E27258">
        <w:rPr>
          <w:rFonts w:ascii="Calibri" w:eastAsia="Times New Roman" w:hAnsi="Calibri" w:cs="Times New Roman"/>
          <w:color w:val="333333"/>
          <w:lang w:eastAsia="pt-BR"/>
        </w:rPr>
        <w:t>convocados(</w:t>
      </w:r>
      <w:proofErr w:type="gramEnd"/>
      <w:r w:rsidRPr="00E27258">
        <w:rPr>
          <w:rFonts w:ascii="Calibri" w:eastAsia="Times New Roman" w:hAnsi="Calibri" w:cs="Times New Roman"/>
          <w:color w:val="333333"/>
          <w:lang w:eastAsia="pt-BR"/>
        </w:rPr>
        <w:t>as) os(as) servidores(as) públicos(as) e cidadãos(</w:t>
      </w:r>
      <w:proofErr w:type="spellStart"/>
      <w:r w:rsidRPr="00E27258">
        <w:rPr>
          <w:rFonts w:ascii="Calibri" w:eastAsia="Times New Roman" w:hAnsi="Calibri" w:cs="Times New Roman"/>
          <w:color w:val="333333"/>
          <w:lang w:eastAsia="pt-BR"/>
        </w:rPr>
        <w:t>ãs</w:t>
      </w:r>
      <w:proofErr w:type="spellEnd"/>
      <w:r w:rsidRPr="00E27258">
        <w:rPr>
          <w:rFonts w:ascii="Calibri" w:eastAsia="Times New Roman" w:hAnsi="Calibri" w:cs="Times New Roman"/>
          <w:color w:val="333333"/>
          <w:lang w:eastAsia="pt-BR"/>
        </w:rPr>
        <w:t xml:space="preserve">) envolvidos(as) com as inúmeras políticas públicas participativas, iniciativas, ações e projetos que possam convergir em direção aos mesmos objetivos de fortalecimento da democracia e da cultura de respeito aos direitos humanos. O trabalho de construção de uma cultura de direitos humanos pressupõe ações </w:t>
      </w:r>
      <w:proofErr w:type="spellStart"/>
      <w:r w:rsidRPr="00E27258">
        <w:rPr>
          <w:rFonts w:ascii="Calibri" w:eastAsia="Times New Roman" w:hAnsi="Calibri" w:cs="Times New Roman"/>
          <w:color w:val="333333"/>
          <w:lang w:eastAsia="pt-BR"/>
        </w:rPr>
        <w:t>intersecretariais</w:t>
      </w:r>
      <w:proofErr w:type="spellEnd"/>
      <w:r w:rsidRPr="00E27258">
        <w:rPr>
          <w:rFonts w:ascii="Calibri" w:eastAsia="Times New Roman" w:hAnsi="Calibri" w:cs="Times New Roman"/>
          <w:color w:val="333333"/>
          <w:lang w:eastAsia="pt-BR"/>
        </w:rPr>
        <w:t xml:space="preserve">, a atuação conjunta entre sociedade civil e governo, movimentos sociais e sindicais, no sentido da construção de um caminhar conjunto em direção a uma sociedade mais livre, justa, igualitária, diversa e solidária. Trata-se de um desafio de </w:t>
      </w:r>
      <w:proofErr w:type="gramStart"/>
      <w:r w:rsidRPr="00E27258">
        <w:rPr>
          <w:rFonts w:ascii="Calibri" w:eastAsia="Times New Roman" w:hAnsi="Calibri" w:cs="Times New Roman"/>
          <w:color w:val="333333"/>
          <w:lang w:eastAsia="pt-BR"/>
        </w:rPr>
        <w:t>todos(</w:t>
      </w:r>
      <w:proofErr w:type="gramEnd"/>
      <w:r w:rsidRPr="00E27258">
        <w:rPr>
          <w:rFonts w:ascii="Calibri" w:eastAsia="Times New Roman" w:hAnsi="Calibri" w:cs="Times New Roman"/>
          <w:color w:val="333333"/>
          <w:lang w:eastAsia="pt-BR"/>
        </w:rPr>
        <w:t>as) e de cada um(a) na construção e consolidação histórica da cidadania de todos/as.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METODOLOGIA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SMDHC, diante da necessidade de elaboração do PMEDH, por meio da Coordenação de Educação em Direitos Humanos, criou uma rede de relações com diversos atores e diversas instituições, governamentais e não governamentais, visando fomentar a cultura dos direitos humanos e a educação em direitos humanos na Cidade de São Paulo.</w:t>
      </w:r>
      <w:r w:rsidRPr="00E27258">
        <w:rPr>
          <w:rFonts w:ascii="Calibri" w:eastAsia="Times New Roman" w:hAnsi="Calibri" w:cs="Times New Roman"/>
          <w:color w:val="333333"/>
          <w:lang w:eastAsia="pt-BR"/>
        </w:rPr>
        <w:br/>
        <w:t>Desde o início, trabalhou-se com a ideia de construir uma minuta de texto, a ser aberta à consulta pública através de instrumentos de participação social, partindo dos eixos e temas que definem o PNEDH (Educação Básica, Educação Não Formal, Ensino Superior, Educação dos Profissionais do Sistema de Justiça e Segurança e Educação e Mídia). Considerou-se também o Terceiro Programa Nacional de Direitos Humanos, instituído pelo Decreto nº 7.037, de 21 de dezembro de 2009, e atualizado pelo Decreto nº 7.177, de 12 de maio de 2010, e incluiu-se o eixo Promoção da Educação em Direitos Humanos no serviço público, assim como também o PME de São Paulo, instituído pela Lei Municipal nº </w:t>
      </w:r>
      <w:hyperlink r:id="rId6" w:history="1">
        <w:r w:rsidRPr="00E27258">
          <w:rPr>
            <w:rFonts w:ascii="Calibri" w:eastAsia="Times New Roman" w:hAnsi="Calibri" w:cs="Times New Roman"/>
            <w:color w:val="B94A48"/>
            <w:u w:val="single"/>
            <w:lang w:eastAsia="pt-BR"/>
          </w:rPr>
          <w:t>16.271</w:t>
        </w:r>
      </w:hyperlink>
      <w:r w:rsidRPr="00E27258">
        <w:rPr>
          <w:rFonts w:ascii="Calibri" w:eastAsia="Times New Roman" w:hAnsi="Calibri" w:cs="Times New Roman"/>
          <w:color w:val="333333"/>
          <w:lang w:eastAsia="pt-BR"/>
        </w:rPr>
        <w:t>, de 17 de setembro de 2015.</w:t>
      </w:r>
      <w:r w:rsidRPr="00E27258">
        <w:rPr>
          <w:rFonts w:ascii="Calibri" w:eastAsia="Times New Roman" w:hAnsi="Calibri" w:cs="Times New Roman"/>
          <w:color w:val="333333"/>
          <w:lang w:eastAsia="pt-BR"/>
        </w:rPr>
        <w:br/>
        <w:t>Após uma minuta inicial, deflagrou-se um conjunto de iniciativas que fomentam o processo de participação social, de colaboração entre governo e sociedade civil, e de construção coletiva do PMEDH para que atenda às demandas do processo de implementação da educação em direitos humanos na realidade do Município.</w:t>
      </w:r>
      <w:r w:rsidRPr="00E27258">
        <w:rPr>
          <w:rFonts w:ascii="Calibri" w:eastAsia="Times New Roman" w:hAnsi="Calibri" w:cs="Times New Roman"/>
          <w:color w:val="333333"/>
          <w:lang w:eastAsia="pt-BR"/>
        </w:rPr>
        <w:br/>
        <w:t xml:space="preserve">Assim, as diversas estratégias de participação social vieram sendo desenvolvidas para garantir envolvimento dos agentes do processo participativo: submissão do texto à avaliação das Coordenações da SMDHC; consulta pública pelo site da São Paulo Aberta, no período de 10 a 31 de março de 2016; realização de seminários, reunindo propostas e sugestões; consultas às Secretarias Municipais que possuem interface com o tema; consulta a entidades e grupos com trajetórias em direitos humanos; apresentação do texto aos membros integrantes do Grupo de Trabalho </w:t>
      </w:r>
      <w:proofErr w:type="spellStart"/>
      <w:r w:rsidRPr="00E27258">
        <w:rPr>
          <w:rFonts w:ascii="Calibri" w:eastAsia="Times New Roman" w:hAnsi="Calibri" w:cs="Times New Roman"/>
          <w:color w:val="333333"/>
          <w:lang w:eastAsia="pt-BR"/>
        </w:rPr>
        <w:t>Intersecretarial</w:t>
      </w:r>
      <w:proofErr w:type="spellEnd"/>
      <w:r w:rsidRPr="00E27258">
        <w:rPr>
          <w:rFonts w:ascii="Calibri" w:eastAsia="Times New Roman" w:hAnsi="Calibri" w:cs="Times New Roman"/>
          <w:color w:val="333333"/>
          <w:lang w:eastAsia="pt-BR"/>
        </w:rPr>
        <w:t xml:space="preserve"> de Educação em Direitos Humanos, junto à SME; submissão do texto à apreciação e debates locais, no ambiente dos 04 Centros de Educação em Direitos Humanos da Rede Municipal de Ensino, e seminários internos realizados na SME integrando GTI-EDH e Núcleo-EDH, visando sempre </w:t>
      </w:r>
      <w:proofErr w:type="gramStart"/>
      <w:r w:rsidRPr="00E27258">
        <w:rPr>
          <w:rFonts w:ascii="Calibri" w:eastAsia="Times New Roman" w:hAnsi="Calibri" w:cs="Times New Roman"/>
          <w:color w:val="333333"/>
          <w:lang w:eastAsia="pt-BR"/>
        </w:rPr>
        <w:t>a</w:t>
      </w:r>
      <w:proofErr w:type="gramEnd"/>
      <w:r w:rsidRPr="00E27258">
        <w:rPr>
          <w:rFonts w:ascii="Calibri" w:eastAsia="Times New Roman" w:hAnsi="Calibri" w:cs="Times New Roman"/>
          <w:color w:val="333333"/>
          <w:lang w:eastAsia="pt-BR"/>
        </w:rPr>
        <w:t xml:space="preserve"> discussão e aprimoramento técnico-progressivo da proposta do texto.</w:t>
      </w:r>
      <w:r w:rsidRPr="00E27258">
        <w:rPr>
          <w:rFonts w:ascii="Calibri" w:eastAsia="Times New Roman" w:hAnsi="Calibri" w:cs="Times New Roman"/>
          <w:color w:val="333333"/>
          <w:lang w:eastAsia="pt-BR"/>
        </w:rPr>
        <w:br/>
        <w:t>Somente após receber inúmeros subsídios, contribuições e revisões é que o texto foi, então, consolidado e sistematizado, ganhando sua última redação para sua definitiva integração à ordem jurídica municipal.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OBJETIVOS GERAIS</w:t>
      </w:r>
      <w:r w:rsidRPr="00E27258">
        <w:rPr>
          <w:rFonts w:ascii="Calibri" w:eastAsia="Times New Roman" w:hAnsi="Calibri" w:cs="Times New Roman"/>
          <w:color w:val="333333"/>
          <w:lang w:eastAsia="pt-BR"/>
        </w:rPr>
        <w:br/>
        <w:t>São objetivos gerais do PMEDH:</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lastRenderedPageBreak/>
        <w:t>a) consolidar o papel dos direitos humanos na construção de uma sociedade livre, justa, diversa, democrática e solidária;</w:t>
      </w:r>
      <w:r w:rsidRPr="00E27258">
        <w:rPr>
          <w:rFonts w:ascii="Calibri" w:eastAsia="Times New Roman" w:hAnsi="Calibri" w:cs="Times New Roman"/>
          <w:color w:val="333333"/>
          <w:lang w:eastAsia="pt-BR"/>
        </w:rPr>
        <w:br/>
        <w:t>b) destacar o papel estratégico de organização e planejamento da educação em direitos humanos para o fortalecimento do Estado Social e Democrático de Direito;</w:t>
      </w:r>
      <w:r w:rsidRPr="00E27258">
        <w:rPr>
          <w:rFonts w:ascii="Calibri" w:eastAsia="Times New Roman" w:hAnsi="Calibri" w:cs="Times New Roman"/>
          <w:color w:val="333333"/>
          <w:lang w:eastAsia="pt-BR"/>
        </w:rPr>
        <w:br/>
        <w:t>c) contribuir para a efetivação dos compromissos nacionais e locais, considerando os territórios e suas especificidades, com a educação em direitos humanos nos processos formativos que se desenvolvem na vida familiar, na convivência humana, no trabalho, nas instituições de ensino e pesquisa, nos movimentos sociais e organizações da sociedade civil e nas manifestações culturais;</w:t>
      </w:r>
      <w:r w:rsidRPr="00E27258">
        <w:rPr>
          <w:rFonts w:ascii="Calibri" w:eastAsia="Times New Roman" w:hAnsi="Calibri" w:cs="Times New Roman"/>
          <w:color w:val="333333"/>
          <w:lang w:eastAsia="pt-BR"/>
        </w:rPr>
        <w:br/>
        <w:t xml:space="preserve">d) promover a cooperação nacional e internacional na </w:t>
      </w:r>
      <w:proofErr w:type="gramStart"/>
      <w:r w:rsidRPr="00E27258">
        <w:rPr>
          <w:rFonts w:ascii="Calibri" w:eastAsia="Times New Roman" w:hAnsi="Calibri" w:cs="Times New Roman"/>
          <w:color w:val="333333"/>
          <w:lang w:eastAsia="pt-BR"/>
        </w:rPr>
        <w:t>implementação</w:t>
      </w:r>
      <w:proofErr w:type="gramEnd"/>
      <w:r w:rsidRPr="00E27258">
        <w:rPr>
          <w:rFonts w:ascii="Calibri" w:eastAsia="Times New Roman" w:hAnsi="Calibri" w:cs="Times New Roman"/>
          <w:color w:val="333333"/>
          <w:lang w:eastAsia="pt-BR"/>
        </w:rPr>
        <w:t xml:space="preserve"> de ações de educação em direitos humanos;</w:t>
      </w:r>
      <w:r w:rsidRPr="00E27258">
        <w:rPr>
          <w:rFonts w:ascii="Calibri" w:eastAsia="Times New Roman" w:hAnsi="Calibri" w:cs="Times New Roman"/>
          <w:color w:val="333333"/>
          <w:lang w:eastAsia="pt-BR"/>
        </w:rPr>
        <w:br/>
        <w:t>e) propor a transversalidade da educação em direitos humanos nas políticas públicas, mobilizando o desenvolvimento institucional e interinstitucional nos mais diversos setores (educação, saúde, comunicação, cultura, segurança e mobilidade urbana, esporte e lazer, dentre outros);</w:t>
      </w:r>
      <w:r w:rsidRPr="00E27258">
        <w:rPr>
          <w:rFonts w:ascii="Calibri" w:eastAsia="Times New Roman" w:hAnsi="Calibri" w:cs="Times New Roman"/>
          <w:color w:val="333333"/>
          <w:lang w:eastAsia="pt-BR"/>
        </w:rPr>
        <w:br/>
        <w:t>f) orientar o planejamento de políticas educacionais municipais direcionadas para a consolidação de uma cultura de respeito aos direitos humanos;</w:t>
      </w:r>
      <w:r w:rsidRPr="00E27258">
        <w:rPr>
          <w:rFonts w:ascii="Calibri" w:eastAsia="Times New Roman" w:hAnsi="Calibri" w:cs="Times New Roman"/>
          <w:color w:val="333333"/>
          <w:lang w:eastAsia="pt-BR"/>
        </w:rPr>
        <w:br/>
        <w:t>g) estabelecer objetivos, diretrizes e linhas de ações para a elaboração de programas e projetos na área da educação em direitos humanos;</w:t>
      </w:r>
      <w:r w:rsidRPr="00E27258">
        <w:rPr>
          <w:rFonts w:ascii="Calibri" w:eastAsia="Times New Roman" w:hAnsi="Calibri" w:cs="Times New Roman"/>
          <w:color w:val="333333"/>
          <w:lang w:eastAsia="pt-BR"/>
        </w:rPr>
        <w:br/>
        <w:t xml:space="preserve">h) propor e estimular a reflexão, o estudo e a pesquisa voltados para a educação em direitos humanos, priorizando temáticas relativas aos direitos civis, políticos, econômicos, sociais e culturais, respeito aos idosos, infância e juventude, relações geracionais, conscientização sobre relações de consumo, memória e verdade, migrantes, população em situação de rua, gênero, raça e etnia, religião, populações tradicionais, orientação afetivo-sexual, pessoas com deficiência, transtornos globais do desenvolvimento, altas habilidades e </w:t>
      </w:r>
      <w:proofErr w:type="spellStart"/>
      <w:r w:rsidRPr="00E27258">
        <w:rPr>
          <w:rFonts w:ascii="Calibri" w:eastAsia="Times New Roman" w:hAnsi="Calibri" w:cs="Times New Roman"/>
          <w:color w:val="333333"/>
          <w:lang w:eastAsia="pt-BR"/>
        </w:rPr>
        <w:t>superdotação</w:t>
      </w:r>
      <w:proofErr w:type="spellEnd"/>
      <w:r w:rsidRPr="00E27258">
        <w:rPr>
          <w:rFonts w:ascii="Calibri" w:eastAsia="Times New Roman" w:hAnsi="Calibri" w:cs="Times New Roman"/>
          <w:color w:val="333333"/>
          <w:lang w:eastAsia="pt-BR"/>
        </w:rPr>
        <w:t>, entre outros;</w:t>
      </w:r>
      <w:r w:rsidRPr="00E27258">
        <w:rPr>
          <w:rFonts w:ascii="Calibri" w:eastAsia="Times New Roman" w:hAnsi="Calibri" w:cs="Times New Roman"/>
          <w:color w:val="333333"/>
          <w:lang w:eastAsia="pt-BR"/>
        </w:rPr>
        <w:br/>
        <w:t xml:space="preserve">i) incentivar a criação e o fortalecimento de foros, núcleos, </w:t>
      </w:r>
      <w:proofErr w:type="gramStart"/>
      <w:r w:rsidRPr="00E27258">
        <w:rPr>
          <w:rFonts w:ascii="Calibri" w:eastAsia="Times New Roman" w:hAnsi="Calibri" w:cs="Times New Roman"/>
          <w:color w:val="333333"/>
          <w:lang w:eastAsia="pt-BR"/>
        </w:rPr>
        <w:t>espaços</w:t>
      </w:r>
      <w:proofErr w:type="gramEnd"/>
      <w:r w:rsidRPr="00E27258">
        <w:rPr>
          <w:rFonts w:ascii="Calibri" w:eastAsia="Times New Roman" w:hAnsi="Calibri" w:cs="Times New Roman"/>
          <w:color w:val="333333"/>
          <w:lang w:eastAsia="pt-BR"/>
        </w:rPr>
        <w:t>, instituições e políticas municipais na perspectiva da educação em direitos humanos;</w:t>
      </w:r>
      <w:r w:rsidRPr="00E27258">
        <w:rPr>
          <w:rFonts w:ascii="Calibri" w:eastAsia="Times New Roman" w:hAnsi="Calibri" w:cs="Times New Roman"/>
          <w:color w:val="333333"/>
          <w:lang w:eastAsia="pt-BR"/>
        </w:rPr>
        <w:br/>
        <w:t>j) definir estratégias e mecanismos de avaliação e monitoramento dos programas, projetos e ações do PMEDH;</w:t>
      </w:r>
      <w:r w:rsidRPr="00E27258">
        <w:rPr>
          <w:rFonts w:ascii="Calibri" w:eastAsia="Times New Roman" w:hAnsi="Calibri" w:cs="Times New Roman"/>
          <w:color w:val="333333"/>
          <w:lang w:eastAsia="pt-BR"/>
        </w:rPr>
        <w:br/>
        <w:t>k) apoiar os Centros de Educação em Direitos Humanos (Zona Sul: CEU Casa Blanca; Zona Norte, CEU Jardim Paulistano; Zona Leste, CEU São Rafael; Zona Oeste, CEU Pera Marmelo) como polos de referência em educação em direitos humanos para os diversos eixos contemplados pelo PMEDH.</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Linhas gerais de ação:</w:t>
      </w:r>
      <w:r w:rsidRPr="00E27258">
        <w:rPr>
          <w:rFonts w:ascii="Calibri" w:eastAsia="Times New Roman" w:hAnsi="Calibri" w:cs="Times New Roman"/>
          <w:color w:val="333333"/>
          <w:lang w:eastAsia="pt-BR"/>
        </w:rPr>
        <w:br/>
        <w:t>1. Desenvolvimento normativo e institucional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a) integrar ações e políticas nas diversas áreas de interesses abrangidas pelo PMEDH, ou seja, na Educação Básica, Superior e Não Formal, na Educação em Direitos Humanos no Serviço Público, dos Profissionais dos Sistemas de Justiça e Segurança Urbana e na relação entre Educação e Mídia, visando </w:t>
      </w:r>
      <w:proofErr w:type="gramStart"/>
      <w:r w:rsidRPr="00E27258">
        <w:rPr>
          <w:rFonts w:ascii="Calibri" w:eastAsia="Times New Roman" w:hAnsi="Calibri" w:cs="Times New Roman"/>
          <w:color w:val="333333"/>
          <w:lang w:eastAsia="pt-BR"/>
        </w:rPr>
        <w:t>a</w:t>
      </w:r>
      <w:proofErr w:type="gramEnd"/>
      <w:r w:rsidRPr="00E27258">
        <w:rPr>
          <w:rFonts w:ascii="Calibri" w:eastAsia="Times New Roman" w:hAnsi="Calibri" w:cs="Times New Roman"/>
          <w:color w:val="333333"/>
          <w:lang w:eastAsia="pt-BR"/>
        </w:rPr>
        <w:t xml:space="preserve"> disseminação da educação em direitos humanos;</w:t>
      </w:r>
      <w:r w:rsidRPr="00E27258">
        <w:rPr>
          <w:rFonts w:ascii="Calibri" w:eastAsia="Times New Roman" w:hAnsi="Calibri" w:cs="Times New Roman"/>
          <w:color w:val="333333"/>
          <w:lang w:eastAsia="pt-BR"/>
        </w:rPr>
        <w:br/>
        <w:t>b) acompanhar ações e políticas visando a consolidação de orientações e normativas do governo municipal nas áreas da Educação Infantil, do Ensino Fundamental, do Ensino Médio, da Educação de Jovens e Adultos e da Educação Especial, visando a disseminação da educação em direitos humanos;</w:t>
      </w:r>
      <w:r w:rsidRPr="00E27258">
        <w:rPr>
          <w:rFonts w:ascii="Calibri" w:eastAsia="Times New Roman" w:hAnsi="Calibri" w:cs="Times New Roman"/>
          <w:color w:val="333333"/>
          <w:lang w:eastAsia="pt-BR"/>
        </w:rPr>
        <w:br/>
        <w:t>c) propor a criação de unidades específicas e programas interinstitucionais para coordenar e desenvolver ações de educação em direitos humanos nos diversos órgãos da administração pública municipal, direta ou indireta, e nas organizações sociais;</w:t>
      </w:r>
      <w:r w:rsidRPr="00E27258">
        <w:rPr>
          <w:rFonts w:ascii="Calibri" w:eastAsia="Times New Roman" w:hAnsi="Calibri" w:cs="Times New Roman"/>
          <w:color w:val="333333"/>
          <w:lang w:eastAsia="pt-BR"/>
        </w:rPr>
        <w:br/>
        <w:t>d) ampliar, divulgar e fortalecer o Prêmio Municipal de Educação em Direitos Humanos e o Prêmio de Direitos Humanos Dom Paulo Evaristo Arns;</w:t>
      </w:r>
      <w:r w:rsidRPr="00E27258">
        <w:rPr>
          <w:rFonts w:ascii="Calibri" w:eastAsia="Times New Roman" w:hAnsi="Calibri" w:cs="Times New Roman"/>
          <w:color w:val="333333"/>
          <w:lang w:eastAsia="pt-BR"/>
        </w:rPr>
        <w:br/>
        <w:t xml:space="preserve">e) incluir a temática dos direitos humanos nos concursos públicos para todos os cargos </w:t>
      </w:r>
      <w:r w:rsidRPr="00E27258">
        <w:rPr>
          <w:rFonts w:ascii="Calibri" w:eastAsia="Times New Roman" w:hAnsi="Calibri" w:cs="Times New Roman"/>
          <w:color w:val="333333"/>
          <w:lang w:eastAsia="pt-BR"/>
        </w:rPr>
        <w:lastRenderedPageBreak/>
        <w:t>públicos em âmbito municipal;</w:t>
      </w:r>
      <w:r w:rsidRPr="00E27258">
        <w:rPr>
          <w:rFonts w:ascii="Calibri" w:eastAsia="Times New Roman" w:hAnsi="Calibri" w:cs="Times New Roman"/>
          <w:color w:val="333333"/>
          <w:lang w:eastAsia="pt-BR"/>
        </w:rPr>
        <w:br/>
        <w:t>f) incluir a temática da educação em direitos humanos nas conferências municipais, inclusive a de educação, e nas áreas de estudo e ação das secretarias municipais;</w:t>
      </w:r>
      <w:r w:rsidRPr="00E27258">
        <w:rPr>
          <w:rFonts w:ascii="Calibri" w:eastAsia="Times New Roman" w:hAnsi="Calibri" w:cs="Times New Roman"/>
          <w:color w:val="333333"/>
          <w:lang w:eastAsia="pt-BR"/>
        </w:rPr>
        <w:br/>
        <w:t>g) fortalecer o Comitê Municipal de Educação em Direitos Humanos, ampliando sua representatividade e a participação social.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2. Produção de informação e conhecimento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promover a produção e a disseminação de estudos, diagnósticos, relatórios qualitativos e quantitativos sobre educação em direitos humanos, fortalecendo o Portal de Educação em Direitos Humanos como referência na qualidade de estudo, pesquisa e disseminação de informações;</w:t>
      </w:r>
      <w:r w:rsidRPr="00E27258">
        <w:rPr>
          <w:rFonts w:ascii="Calibri" w:eastAsia="Times New Roman" w:hAnsi="Calibri" w:cs="Times New Roman"/>
          <w:color w:val="333333"/>
          <w:lang w:eastAsia="pt-BR"/>
        </w:rPr>
        <w:br/>
        <w:t>b) apresentar e estimular a disseminação de campanhas, fontes de dados, meios de estudo e disseminação da informação qualificada, projetos de intervenção social e iniciativas de políticas públicas de educação em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3. Realização de eventos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a)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realização de eventos e debates sobre educação em direitos humanos;</w:t>
      </w:r>
      <w:r w:rsidRPr="00E27258">
        <w:rPr>
          <w:rFonts w:ascii="Calibri" w:eastAsia="Times New Roman" w:hAnsi="Calibri" w:cs="Times New Roman"/>
          <w:color w:val="333333"/>
          <w:lang w:eastAsia="pt-BR"/>
        </w:rPr>
        <w:br/>
        <w:t>b) apoiar e fortalecer ações locais, territoriais e iniciativas de governo e da sociedade civil de educação em direitos humanos;</w:t>
      </w:r>
      <w:r w:rsidRPr="00E27258">
        <w:rPr>
          <w:rFonts w:ascii="Calibri" w:eastAsia="Times New Roman" w:hAnsi="Calibri" w:cs="Times New Roman"/>
          <w:color w:val="333333"/>
          <w:lang w:eastAsia="pt-BR"/>
        </w:rPr>
        <w:br/>
        <w:t>c) promover o intercâmbio entre Unidades Educacionais, redes locais, municipais, intermunicipais, estaduais e nacionais de Educação em Direitos Humanos;</w:t>
      </w:r>
      <w:r w:rsidRPr="00E27258">
        <w:rPr>
          <w:rFonts w:ascii="Calibri" w:eastAsia="Times New Roman" w:hAnsi="Calibri" w:cs="Times New Roman"/>
          <w:color w:val="333333"/>
          <w:lang w:eastAsia="pt-BR"/>
        </w:rPr>
        <w:br/>
        <w:t>d) fomentar a troca de experiências em torno de projetos de educação em direitos humanos em caráter internacional.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4. Produção e divulgação de materiais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a)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produção de publicações sobre educação em direitos humanos, subsidiando as áreas de interesse do PMEDH;</w:t>
      </w:r>
      <w:r w:rsidRPr="00E27258">
        <w:rPr>
          <w:rFonts w:ascii="Calibri" w:eastAsia="Times New Roman" w:hAnsi="Calibri" w:cs="Times New Roman"/>
          <w:color w:val="333333"/>
          <w:lang w:eastAsia="pt-BR"/>
        </w:rPr>
        <w:br/>
        <w:t>b) promover e apoiar a produção de materiais didático-pedagógicos especializados, em temas de educação em direitos humanos, em todos os níveis e modalidades da educação, acessíveis para pessoas com deficiência;</w:t>
      </w:r>
      <w:r w:rsidRPr="00E27258">
        <w:rPr>
          <w:rFonts w:ascii="Calibri" w:eastAsia="Times New Roman" w:hAnsi="Calibri" w:cs="Times New Roman"/>
          <w:color w:val="333333"/>
          <w:lang w:eastAsia="pt-BR"/>
        </w:rPr>
        <w:br/>
        <w:t>c) incluir a educação em direitos humanos nas políticas municipais de incentivo ao livro e à leitura;</w:t>
      </w:r>
      <w:r w:rsidRPr="00E27258">
        <w:rPr>
          <w:rFonts w:ascii="Calibri" w:eastAsia="Times New Roman" w:hAnsi="Calibri" w:cs="Times New Roman"/>
          <w:color w:val="333333"/>
          <w:lang w:eastAsia="pt-BR"/>
        </w:rPr>
        <w:br/>
        <w:t>d) disponibilizar, na medida do possível, materiais de educação em direitos humanos em condições de acessibilidade e formatos adequados para as pessoas com deficiência, bem como promover o uso da Língua Brasileira de Sinais (LIBRAS) em eventos ou divulgação em mídia;</w:t>
      </w:r>
      <w:r w:rsidRPr="00E27258">
        <w:rPr>
          <w:rFonts w:ascii="Calibri" w:eastAsia="Times New Roman" w:hAnsi="Calibri" w:cs="Times New Roman"/>
          <w:color w:val="333333"/>
          <w:lang w:eastAsia="pt-BR"/>
        </w:rPr>
        <w:br/>
        <w:t>e) fortalecer o papel do Portal de Educação em Direitos Humanos como ponto de referência de materiais, produções, reflexões e projetos de educação em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5. Formação e capacitação de profissionais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incentivar a formação continuada dos servidores municipais em direitos humanos, contemplando as áreas do PMEDH;</w:t>
      </w:r>
      <w:r w:rsidRPr="00E27258">
        <w:rPr>
          <w:rFonts w:ascii="Calibri" w:eastAsia="Times New Roman" w:hAnsi="Calibri" w:cs="Times New Roman"/>
          <w:color w:val="333333"/>
          <w:lang w:eastAsia="pt-BR"/>
        </w:rPr>
        <w:br/>
        <w:t>b) inserir conteúdos nas formações continuadas na carreira dos educadores e servidores da Rede Municipal de Ensino em temas de educação em direitos humanos;</w:t>
      </w:r>
      <w:r w:rsidRPr="00E27258">
        <w:rPr>
          <w:rFonts w:ascii="Calibri" w:eastAsia="Times New Roman" w:hAnsi="Calibri" w:cs="Times New Roman"/>
          <w:color w:val="333333"/>
          <w:lang w:eastAsia="pt-BR"/>
        </w:rPr>
        <w:br/>
        <w:t>c) inserir tópicos sobre direitos humanos nos editais de concurso para ingresso e acesso às carreiras dos servidores municipais;</w:t>
      </w:r>
      <w:r w:rsidRPr="00E27258">
        <w:rPr>
          <w:rFonts w:ascii="Calibri" w:eastAsia="Times New Roman" w:hAnsi="Calibri" w:cs="Times New Roman"/>
          <w:color w:val="333333"/>
          <w:lang w:eastAsia="pt-BR"/>
        </w:rPr>
        <w:br/>
        <w:t>d) incentivar a interdisciplinaridade na educação em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6. Gestão de programas e projetos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lastRenderedPageBreak/>
        <w:br/>
        <w:t xml:space="preserve">a) sugerir a criação de programas e projetos de educação em direitos humanos em parceria com diferentes órgãos do Executivo, Legislativo e Conselhos municipais, de modo a fortalecer o processo de </w:t>
      </w:r>
      <w:proofErr w:type="gramStart"/>
      <w:r w:rsidRPr="00E27258">
        <w:rPr>
          <w:rFonts w:ascii="Calibri" w:eastAsia="Times New Roman" w:hAnsi="Calibri" w:cs="Times New Roman"/>
          <w:color w:val="333333"/>
          <w:lang w:eastAsia="pt-BR"/>
        </w:rPr>
        <w:t>implementação</w:t>
      </w:r>
      <w:proofErr w:type="gramEnd"/>
      <w:r w:rsidRPr="00E27258">
        <w:rPr>
          <w:rFonts w:ascii="Calibri" w:eastAsia="Times New Roman" w:hAnsi="Calibri" w:cs="Times New Roman"/>
          <w:color w:val="333333"/>
          <w:lang w:eastAsia="pt-BR"/>
        </w:rPr>
        <w:t xml:space="preserve"> do PMEDH;</w:t>
      </w:r>
      <w:r w:rsidRPr="00E27258">
        <w:rPr>
          <w:rFonts w:ascii="Calibri" w:eastAsia="Times New Roman" w:hAnsi="Calibri" w:cs="Times New Roman"/>
          <w:color w:val="333333"/>
          <w:lang w:eastAsia="pt-BR"/>
        </w:rPr>
        <w:br/>
        <w:t>b) prever a inclusão, no orçamento do Município, de dotação orçamentária e financeira específica para a implementação das ações de educação em direitos humanos previstas no PMEDH;</w:t>
      </w:r>
      <w:r w:rsidRPr="00E27258">
        <w:rPr>
          <w:rFonts w:ascii="Calibri" w:eastAsia="Times New Roman" w:hAnsi="Calibri" w:cs="Times New Roman"/>
          <w:color w:val="333333"/>
          <w:lang w:eastAsia="pt-BR"/>
        </w:rPr>
        <w:br/>
        <w:t>c) fortalecer o protagonismo dos movimentos sociais que trabalham diretamente com ações e projetos de educação em direitos humanos, promovendo autonomia e conferindo visibilidade às iniciativas locais, regionais e municipais.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7. Implantar mecanismos e instrumentos de monitoramento, avaliação e atualização do PMEDH</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definir estratégias e mecanismos de avaliação e monitoramento da execução física e financeira dos programas, projetos e ações do PMEDH;</w:t>
      </w:r>
      <w:r w:rsidRPr="00E27258">
        <w:rPr>
          <w:rFonts w:ascii="Calibri" w:eastAsia="Times New Roman" w:hAnsi="Calibri" w:cs="Times New Roman"/>
          <w:color w:val="333333"/>
          <w:lang w:eastAsia="pt-BR"/>
        </w:rPr>
        <w:br/>
        <w:t xml:space="preserve">b) fortalecer o </w:t>
      </w:r>
      <w:proofErr w:type="spellStart"/>
      <w:r w:rsidRPr="00E27258">
        <w:rPr>
          <w:rFonts w:ascii="Calibri" w:eastAsia="Times New Roman" w:hAnsi="Calibri" w:cs="Times New Roman"/>
          <w:color w:val="333333"/>
          <w:lang w:eastAsia="pt-BR"/>
        </w:rPr>
        <w:t>geo-referenciamento</w:t>
      </w:r>
      <w:proofErr w:type="spellEnd"/>
      <w:r w:rsidRPr="00E27258">
        <w:rPr>
          <w:rFonts w:ascii="Calibri" w:eastAsia="Times New Roman" w:hAnsi="Calibri" w:cs="Times New Roman"/>
          <w:color w:val="333333"/>
          <w:lang w:eastAsia="pt-BR"/>
        </w:rPr>
        <w:t xml:space="preserve"> de dados da execução dos projetos institucionais de educação em direitos humanos, por meio de plataforma de mapeamento virtual, </w:t>
      </w:r>
      <w:proofErr w:type="gramStart"/>
      <w:r w:rsidRPr="00E27258">
        <w:rPr>
          <w:rFonts w:ascii="Calibri" w:eastAsia="Times New Roman" w:hAnsi="Calibri" w:cs="Times New Roman"/>
          <w:color w:val="333333"/>
          <w:lang w:eastAsia="pt-BR"/>
        </w:rPr>
        <w:t>implementada</w:t>
      </w:r>
      <w:proofErr w:type="gramEnd"/>
      <w:r w:rsidRPr="00E27258">
        <w:rPr>
          <w:rFonts w:ascii="Calibri" w:eastAsia="Times New Roman" w:hAnsi="Calibri" w:cs="Times New Roman"/>
          <w:color w:val="333333"/>
          <w:lang w:eastAsia="pt-BR"/>
        </w:rPr>
        <w:t xml:space="preserve"> pela SMDHC;</w:t>
      </w:r>
      <w:r w:rsidRPr="00E27258">
        <w:rPr>
          <w:rFonts w:ascii="Calibri" w:eastAsia="Times New Roman" w:hAnsi="Calibri" w:cs="Times New Roman"/>
          <w:color w:val="333333"/>
          <w:lang w:eastAsia="pt-BR"/>
        </w:rPr>
        <w:br/>
        <w:t>c) elaborar anualmente o relatório de implementação do PMEDH, que deverá ser disponibilizado para amplo e livre acesso no Portal Municipal de Educação em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 - EDUCAÇÃO BÁSICA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t>A educação em direitos humanos inclui o desenvolvimento integral de quem se envolve no processo ensino-aprendizagem (Programa Mundial de Educação em Direitos Humanos - 2005). A educação, nesse entendimento, deve ocorrer na comunidade escolar em interação com a sociedade civil e a comunidade local. Assim, a educação em direitos humanos deve abarcar questões concernentes aos campos da educação, às unidades educacionais, à educação de bebês, crianças, adolescentes, jovens e adultos, às práticas pedagógicas, às agendas e instrumentos que possibilitem uma ação pedagógica voltada para o respeito e valorização da igualdade na diversidade, aos conceitos de sustentabilidade e de formação da cidadania ativa. A universalização da educação básica, com indicadores de qualidade e de equidade, é condição essencial para a apropriação do conhecimento socialmente produzido e acumulado e para a democratização da sociedade.</w:t>
      </w:r>
      <w:r w:rsidRPr="00E27258">
        <w:rPr>
          <w:rFonts w:ascii="Calibri" w:eastAsia="Times New Roman" w:hAnsi="Calibri" w:cs="Times New Roman"/>
          <w:color w:val="333333"/>
          <w:lang w:eastAsia="pt-BR"/>
        </w:rPr>
        <w:br/>
        <w:t xml:space="preserve">Não é apenas na instituição educacional que se produz e se reproduz o conhecimento, mas </w:t>
      </w:r>
      <w:proofErr w:type="gramStart"/>
      <w:r w:rsidRPr="00E27258">
        <w:rPr>
          <w:rFonts w:ascii="Calibri" w:eastAsia="Times New Roman" w:hAnsi="Calibri" w:cs="Times New Roman"/>
          <w:color w:val="333333"/>
          <w:lang w:eastAsia="pt-BR"/>
        </w:rPr>
        <w:t>é nela que esse saber aparece sistematizado e codificado, considerando que é nesse espaço de convivência que as práticas sociais se revelam e que a aprendizagem acontece pela experiência e vivência</w:t>
      </w:r>
      <w:proofErr w:type="gramEnd"/>
      <w:r w:rsidRPr="00E27258">
        <w:rPr>
          <w:rFonts w:ascii="Calibri" w:eastAsia="Times New Roman" w:hAnsi="Calibri" w:cs="Times New Roman"/>
          <w:color w:val="333333"/>
          <w:lang w:eastAsia="pt-BR"/>
        </w:rPr>
        <w:t>. Ela é um espaço social privilegiado onde se definem a ação institucional pedagógica e a prática e vivência dos direitos humanos. É nela também que se apresentam as contradições e as violências da sociedade em geral, e, por isso, um espaço social privilegiado para a construção de iniciativas para a reflexão sobre as desigualdades, as violências do cotidiano, os desafios do convívio, a xenofobia, as manifestações racistas, a homo-</w:t>
      </w:r>
      <w:proofErr w:type="spellStart"/>
      <w:r w:rsidRPr="00E27258">
        <w:rPr>
          <w:rFonts w:ascii="Calibri" w:eastAsia="Times New Roman" w:hAnsi="Calibri" w:cs="Times New Roman"/>
          <w:color w:val="333333"/>
          <w:lang w:eastAsia="pt-BR"/>
        </w:rPr>
        <w:t>lesbo</w:t>
      </w:r>
      <w:proofErr w:type="spellEnd"/>
      <w:r w:rsidRPr="00E27258">
        <w:rPr>
          <w:rFonts w:ascii="Calibri" w:eastAsia="Times New Roman" w:hAnsi="Calibri" w:cs="Times New Roman"/>
          <w:color w:val="333333"/>
          <w:lang w:eastAsia="pt-BR"/>
        </w:rPr>
        <w:t>-</w:t>
      </w:r>
      <w:proofErr w:type="spellStart"/>
      <w:r w:rsidRPr="00E27258">
        <w:rPr>
          <w:rFonts w:ascii="Calibri" w:eastAsia="Times New Roman" w:hAnsi="Calibri" w:cs="Times New Roman"/>
          <w:color w:val="333333"/>
          <w:lang w:eastAsia="pt-BR"/>
        </w:rPr>
        <w:t>transfobia</w:t>
      </w:r>
      <w:proofErr w:type="spellEnd"/>
      <w:r w:rsidRPr="00E27258">
        <w:rPr>
          <w:rFonts w:ascii="Calibri" w:eastAsia="Times New Roman" w:hAnsi="Calibri" w:cs="Times New Roman"/>
          <w:color w:val="333333"/>
          <w:lang w:eastAsia="pt-BR"/>
        </w:rPr>
        <w:t xml:space="preserve"> e as diversas formas de discriminação, mapeando estas situações de desrespeito aos direitos humanos. Nas sociedades contemporâneas, a escola é um dos locais de estruturação de concepções de mundo e de consciência social, de circulação e de consolidação de valores, de práticas e concepções de mundo, de promoção da diversidade cultural, da formação para a cidadania, de constituição de sujeitos sociais e de desenvolvimento de práticas pedagógicas.</w:t>
      </w:r>
      <w:r w:rsidRPr="00E27258">
        <w:rPr>
          <w:rFonts w:ascii="Calibri" w:eastAsia="Times New Roman" w:hAnsi="Calibri" w:cs="Times New Roman"/>
          <w:color w:val="333333"/>
          <w:lang w:eastAsia="pt-BR"/>
        </w:rPr>
        <w:br/>
        <w:t xml:space="preserve">O processo formativo pressupõe o reconhecimento da pluralidade e da alteridade, condições básicas da liberdade para o exercício da crítica, da criatividade, do debate de ideias e para o </w:t>
      </w:r>
      <w:r w:rsidRPr="00E27258">
        <w:rPr>
          <w:rFonts w:ascii="Calibri" w:eastAsia="Times New Roman" w:hAnsi="Calibri" w:cs="Times New Roman"/>
          <w:color w:val="333333"/>
          <w:lang w:eastAsia="pt-BR"/>
        </w:rPr>
        <w:lastRenderedPageBreak/>
        <w:t>reconhecimento, respeito, promoção e valorização da diversidade.</w:t>
      </w:r>
      <w:r w:rsidRPr="00E27258">
        <w:rPr>
          <w:rFonts w:ascii="Calibri" w:eastAsia="Times New Roman" w:hAnsi="Calibri" w:cs="Times New Roman"/>
          <w:color w:val="333333"/>
          <w:lang w:eastAsia="pt-BR"/>
        </w:rPr>
        <w:br/>
        <w:t xml:space="preserve">Para que esse processo ocorra, e a escola possa contribuir para a educação em direitos humanos, é importante garantir dignidade, igualdade de oportunidades, exercício da participação, gestão democrática e da autonomia aos membros da comunidade escolar. Democratizar as condições de acesso, permanência e conclusão de </w:t>
      </w:r>
      <w:proofErr w:type="gramStart"/>
      <w:r w:rsidRPr="00E27258">
        <w:rPr>
          <w:rFonts w:ascii="Calibri" w:eastAsia="Times New Roman" w:hAnsi="Calibri" w:cs="Times New Roman"/>
          <w:color w:val="333333"/>
          <w:lang w:eastAsia="pt-BR"/>
        </w:rPr>
        <w:t>todos(</w:t>
      </w:r>
      <w:proofErr w:type="gramEnd"/>
      <w:r w:rsidRPr="00E27258">
        <w:rPr>
          <w:rFonts w:ascii="Calibri" w:eastAsia="Times New Roman" w:hAnsi="Calibri" w:cs="Times New Roman"/>
          <w:color w:val="333333"/>
          <w:lang w:eastAsia="pt-BR"/>
        </w:rPr>
        <w:t>as) na educação infantil, ensino fundamental e médio, educação de jovens e adultos, e fomentar que a consciência social crítica devem ser princípios norteadores da Educação Básica, em consonância com o Plano Municipal de Educação e com o Programa de Reorientação Curricular Mais Educação São Paulo.</w:t>
      </w:r>
      <w:r w:rsidRPr="00E27258">
        <w:rPr>
          <w:rFonts w:ascii="Calibri" w:eastAsia="Times New Roman" w:hAnsi="Calibri" w:cs="Times New Roman"/>
          <w:color w:val="333333"/>
          <w:lang w:eastAsia="pt-BR"/>
        </w:rPr>
        <w:br/>
        <w:t>Entende-se que a cidadania deve ser cultivada desde a infância, em todos os níveis e modalidades do processo ensino-aprendizagem, com propostas e projetos específicos às pessoas e segmentos sociais historicamente excluídos e discriminados, diante inclusive do desafio da situação de vulnerabilidade dos sujeitos nas periferias dos grandes centros urbanos.</w:t>
      </w:r>
      <w:r w:rsidRPr="00E27258">
        <w:rPr>
          <w:rFonts w:ascii="Calibri" w:eastAsia="Times New Roman" w:hAnsi="Calibri" w:cs="Times New Roman"/>
          <w:color w:val="333333"/>
          <w:lang w:eastAsia="pt-BR"/>
        </w:rPr>
        <w:br/>
        <w:t>Em consonância com as diretrizes e princípios do PME e dos documentos da Rede Municipal de Ensino, são princípios norteadores da educação em direitos humanos na educação básica municipal: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desenvolver uma cultura de direitos humanos em espaços sociais amplos, diversos e inclusivos, considerando as especificidades dos territórios nos quais as unidades educacionais e os espaços educativos estão inseridos;</w:t>
      </w:r>
      <w:r w:rsidRPr="00E27258">
        <w:rPr>
          <w:rFonts w:ascii="Calibri" w:eastAsia="Times New Roman" w:hAnsi="Calibri" w:cs="Times New Roman"/>
          <w:color w:val="333333"/>
          <w:lang w:eastAsia="pt-BR"/>
        </w:rPr>
        <w:br/>
        <w:t>b) a unidade educacional e os espaços educativos, como ambientes propícios para a construção e consolidação da cultura de direitos humanos, buscarão, com a participação e o apoio da sociedade, práticas coerentes com os valores e princípios da educação em direitos humanos;</w:t>
      </w:r>
      <w:r w:rsidRPr="00E27258">
        <w:rPr>
          <w:rFonts w:ascii="Calibri" w:eastAsia="Times New Roman" w:hAnsi="Calibri" w:cs="Times New Roman"/>
          <w:color w:val="333333"/>
          <w:lang w:eastAsia="pt-BR"/>
        </w:rPr>
        <w:br/>
        <w:t>c) a educação em direitos humanos, por seu caráter coletivo, democrático e participativo, intenta a criação de espaços pautados pelo diálogo, respeito, entendimento mútuo e responsabilidade;</w:t>
      </w:r>
      <w:r w:rsidRPr="00E27258">
        <w:rPr>
          <w:rFonts w:ascii="Calibri" w:eastAsia="Times New Roman" w:hAnsi="Calibri" w:cs="Times New Roman"/>
          <w:color w:val="333333"/>
          <w:lang w:eastAsia="pt-BR"/>
        </w:rPr>
        <w:br/>
        <w:t>d) a educação em direitos humanos se estruturará na percepção da diversidade cultural e ambiental, interagindo com necessidades e desafios dos territórios, garantindo o acesso e a permanência do processo educativo com qualidade social, ambiental, cultural e promoção dos valores da equidade, da cidadania e da diversidade;</w:t>
      </w:r>
      <w:r w:rsidRPr="00E27258">
        <w:rPr>
          <w:rFonts w:ascii="Calibri" w:eastAsia="Times New Roman" w:hAnsi="Calibri" w:cs="Times New Roman"/>
          <w:color w:val="333333"/>
          <w:lang w:eastAsia="pt-BR"/>
        </w:rPr>
        <w:br/>
        <w:t xml:space="preserve">e) a educação em direitos humanos será um dos eixos fundamentais da educação </w:t>
      </w:r>
      <w:proofErr w:type="gramStart"/>
      <w:r w:rsidRPr="00E27258">
        <w:rPr>
          <w:rFonts w:ascii="Calibri" w:eastAsia="Times New Roman" w:hAnsi="Calibri" w:cs="Times New Roman"/>
          <w:color w:val="333333"/>
          <w:lang w:eastAsia="pt-BR"/>
        </w:rPr>
        <w:t>básica</w:t>
      </w:r>
      <w:proofErr w:type="gramEnd"/>
      <w:r w:rsidRPr="00E27258">
        <w:rPr>
          <w:rFonts w:ascii="Calibri" w:eastAsia="Times New Roman" w:hAnsi="Calibri" w:cs="Times New Roman"/>
          <w:color w:val="333333"/>
          <w:lang w:eastAsia="pt-BR"/>
        </w:rPr>
        <w:t xml:space="preserve"> e deve permear o currículo, a formação continuada das(os) profissionais da educação e o projeto politico-pedagógico das unidades educacionais, seguindo, para este fim, as mesmas diretrizes dispostas no art. 2º do PME;</w:t>
      </w:r>
      <w:r w:rsidRPr="00E27258">
        <w:rPr>
          <w:rFonts w:ascii="Calibri" w:eastAsia="Times New Roman" w:hAnsi="Calibri" w:cs="Times New Roman"/>
          <w:color w:val="333333"/>
          <w:lang w:eastAsia="pt-BR"/>
        </w:rPr>
        <w:br/>
        <w:t>f) as práticas educativas serão orientadas para a educação em direitos humanos, assegurando o seu caráter transversal e a relação dialógica entre os diversos sujeitos sociais;</w:t>
      </w:r>
      <w:r w:rsidRPr="00E27258">
        <w:rPr>
          <w:rFonts w:ascii="Calibri" w:eastAsia="Times New Roman" w:hAnsi="Calibri" w:cs="Times New Roman"/>
          <w:color w:val="333333"/>
          <w:lang w:eastAsia="pt-BR"/>
        </w:rPr>
        <w:br/>
        <w:t>g) promover a formação de educação em direitos humanos na educação infantil, no ensino fundamental, no ensino médio, na educação de jovens e adultos, educação especial, incentivando a cidadania e as várias maneiras de integração socioeducativa. 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garantir</w:t>
      </w:r>
      <w:proofErr w:type="gramEnd"/>
      <w:r w:rsidRPr="00E27258">
        <w:rPr>
          <w:rFonts w:ascii="Calibri" w:eastAsia="Times New Roman" w:hAnsi="Calibri" w:cs="Times New Roman"/>
          <w:color w:val="333333"/>
          <w:lang w:eastAsia="pt-BR"/>
        </w:rPr>
        <w:t xml:space="preserve"> e fortalecer a educação em direitos humanos no currículo das unidades educacionais da educação básica de maneira interdisciplinar, transdisciplinar e transversal, considerando os documentos da Rede Municipal de Ensino e, em especial, a META 3.13 do PME;</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oferecer</w:t>
      </w:r>
      <w:proofErr w:type="gramEnd"/>
      <w:r w:rsidRPr="00E27258">
        <w:rPr>
          <w:rFonts w:ascii="Calibri" w:eastAsia="Times New Roman" w:hAnsi="Calibri" w:cs="Times New Roman"/>
          <w:color w:val="333333"/>
          <w:lang w:eastAsia="pt-BR"/>
        </w:rPr>
        <w:t xml:space="preserve"> formações para profissionais da educação básica, articulando e integrando parcerias com Instituições Públicas, Instituições de Ensino Superior, UNICEU-UAB e Universidades, preferencialmente públicas, por meio de cursos, fóruns, encontros, com o objetivo de estimular a reflexão teórico-metodológica acerca da educação em direitos humanos;</w:t>
      </w:r>
      <w:r w:rsidRPr="00E27258">
        <w:rPr>
          <w:rFonts w:ascii="Calibri" w:eastAsia="Times New Roman" w:hAnsi="Calibri" w:cs="Times New Roman"/>
          <w:color w:val="333333"/>
          <w:lang w:eastAsia="pt-BR"/>
        </w:rPr>
        <w:br/>
        <w:t xml:space="preserve">3.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uma pedagogia democrática, participativa, humanista, crítica, reflexiva e </w:t>
      </w:r>
      <w:r w:rsidRPr="00E27258">
        <w:rPr>
          <w:rFonts w:ascii="Calibri" w:eastAsia="Times New Roman" w:hAnsi="Calibri" w:cs="Times New Roman"/>
          <w:color w:val="333333"/>
          <w:lang w:eastAsia="pt-BR"/>
        </w:rPr>
        <w:lastRenderedPageBreak/>
        <w:t>emancipatória, que inclua conhecimentos e análises críticas acerca dos direitos humanos;</w:t>
      </w:r>
      <w:r w:rsidRPr="00E27258">
        <w:rPr>
          <w:rFonts w:ascii="Calibri" w:eastAsia="Times New Roman" w:hAnsi="Calibri" w:cs="Times New Roman"/>
          <w:color w:val="333333"/>
          <w:lang w:eastAsia="pt-BR"/>
        </w:rPr>
        <w:br/>
        <w:t xml:space="preserve">4. </w:t>
      </w:r>
      <w:proofErr w:type="gramStart"/>
      <w:r w:rsidRPr="00E27258">
        <w:rPr>
          <w:rFonts w:ascii="Calibri" w:eastAsia="Times New Roman" w:hAnsi="Calibri" w:cs="Times New Roman"/>
          <w:color w:val="333333"/>
          <w:lang w:eastAsia="pt-BR"/>
        </w:rPr>
        <w:t>desenvolver</w:t>
      </w:r>
      <w:proofErr w:type="gramEnd"/>
      <w:r w:rsidRPr="00E27258">
        <w:rPr>
          <w:rFonts w:ascii="Calibri" w:eastAsia="Times New Roman" w:hAnsi="Calibri" w:cs="Times New Roman"/>
          <w:color w:val="333333"/>
          <w:lang w:eastAsia="pt-BR"/>
        </w:rPr>
        <w:t xml:space="preserve"> mecanismos institucionais e participativos que assegurem o respeito aos direitos humanos e sua prática no processo educativo;</w:t>
      </w:r>
      <w:r w:rsidRPr="00E27258">
        <w:rPr>
          <w:rFonts w:ascii="Calibri" w:eastAsia="Times New Roman" w:hAnsi="Calibri" w:cs="Times New Roman"/>
          <w:color w:val="333333"/>
          <w:lang w:eastAsia="pt-BR"/>
        </w:rPr>
        <w:br/>
        <w:t xml:space="preserve">5. </w:t>
      </w:r>
      <w:proofErr w:type="gramStart"/>
      <w:r w:rsidRPr="00E27258">
        <w:rPr>
          <w:rFonts w:ascii="Calibri" w:eastAsia="Times New Roman" w:hAnsi="Calibri" w:cs="Times New Roman"/>
          <w:color w:val="333333"/>
          <w:lang w:eastAsia="pt-BR"/>
        </w:rPr>
        <w:t>fortalecer</w:t>
      </w:r>
      <w:proofErr w:type="gramEnd"/>
      <w:r w:rsidRPr="00E27258">
        <w:rPr>
          <w:rFonts w:ascii="Calibri" w:eastAsia="Times New Roman" w:hAnsi="Calibri" w:cs="Times New Roman"/>
          <w:color w:val="333333"/>
          <w:lang w:eastAsia="pt-BR"/>
        </w:rPr>
        <w:t xml:space="preserve"> e potencializar a relação integrada e a articulação das redes locais, especialmente da rede de proteção social, para garantir os direitos da criança e do adolescente;</w:t>
      </w:r>
      <w:r w:rsidRPr="00E27258">
        <w:rPr>
          <w:rFonts w:ascii="Calibri" w:eastAsia="Times New Roman" w:hAnsi="Calibri" w:cs="Times New Roman"/>
          <w:color w:val="333333"/>
          <w:lang w:eastAsia="pt-BR"/>
        </w:rPr>
        <w:br/>
        <w:t xml:space="preserve">6. </w:t>
      </w:r>
      <w:proofErr w:type="gramStart"/>
      <w:r w:rsidRPr="00E27258">
        <w:rPr>
          <w:rFonts w:ascii="Calibri" w:eastAsia="Times New Roman" w:hAnsi="Calibri" w:cs="Times New Roman"/>
          <w:color w:val="333333"/>
          <w:lang w:eastAsia="pt-BR"/>
        </w:rPr>
        <w:t>construir</w:t>
      </w:r>
      <w:proofErr w:type="gramEnd"/>
      <w:r w:rsidRPr="00E27258">
        <w:rPr>
          <w:rFonts w:ascii="Calibri" w:eastAsia="Times New Roman" w:hAnsi="Calibri" w:cs="Times New Roman"/>
          <w:color w:val="333333"/>
          <w:lang w:eastAsia="pt-BR"/>
        </w:rPr>
        <w:t xml:space="preserve"> parcerias com os diversos membros da comunidade do entorno escolar no processo de implementação da educação em direitos humanos, fazendo das unidades educacionais espaços de convergência de garantia de direitos;</w:t>
      </w:r>
      <w:r w:rsidRPr="00E27258">
        <w:rPr>
          <w:rFonts w:ascii="Calibri" w:eastAsia="Times New Roman" w:hAnsi="Calibri" w:cs="Times New Roman"/>
          <w:color w:val="333333"/>
          <w:lang w:eastAsia="pt-BR"/>
        </w:rPr>
        <w:br/>
        <w:t xml:space="preserve">7.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junto a estudantes e profissionais da educação, diálogos sobre práticas, instrumentos, recursos e iniciativas culturais, esportivas, artísticas e pedagógicas que contribuam para que a educação em direitos humanos seja um elemento relevante para a vida de todos e uma prática cotidiana nas unidades educacionais, levando-se em consideração, para tanto, o disposto na META 3.8 do PME;</w:t>
      </w:r>
      <w:r w:rsidRPr="00E27258">
        <w:rPr>
          <w:rFonts w:ascii="Calibri" w:eastAsia="Times New Roman" w:hAnsi="Calibri" w:cs="Times New Roman"/>
          <w:color w:val="333333"/>
          <w:lang w:eastAsia="pt-BR"/>
        </w:rPr>
        <w:br/>
        <w:t xml:space="preserve">8.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inclusão, nos projetos político-pedagógicos das unidades educacionais, das temáticas relativas aos direitos civis, políticos, econômicos, sociais e culturais, respeito aos idosos, relações geracionais, conscientização sobre as relações de consumo, memória e verdade, ditadura militar, bem como todas as formas de discriminação e violações de direitos;</w:t>
      </w:r>
      <w:r w:rsidRPr="00E27258">
        <w:rPr>
          <w:rFonts w:ascii="Calibri" w:eastAsia="Times New Roman" w:hAnsi="Calibri" w:cs="Times New Roman"/>
          <w:color w:val="333333"/>
          <w:lang w:eastAsia="pt-BR"/>
        </w:rPr>
        <w:br/>
        <w:t xml:space="preserve">9.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especialmente educação em memória e verdade, considerando as graves violações de direitos humanos, a reflexão sobre o período da ditadura civil-militar, conscientizar sobre a violência de Estado e o papel dos agentes de Estado na repressão e perseguição política do período, de forma disciplinar e interdisciplinar.</w:t>
      </w:r>
      <w:r w:rsidRPr="00E27258">
        <w:rPr>
          <w:rFonts w:ascii="Calibri" w:eastAsia="Times New Roman" w:hAnsi="Calibri" w:cs="Times New Roman"/>
          <w:color w:val="333333"/>
          <w:lang w:eastAsia="pt-BR"/>
        </w:rPr>
        <w:br/>
        <w:t xml:space="preserve">10.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a implementação de projetos culturais, artísticos e educativos, iniciativas de grêmios e demais coletivos escolares, visando ao enfrentamento de todas as formas de discriminação e violações de direitos no ambiente escolar;</w:t>
      </w:r>
      <w:r w:rsidRPr="00E27258">
        <w:rPr>
          <w:rFonts w:ascii="Calibri" w:eastAsia="Times New Roman" w:hAnsi="Calibri" w:cs="Times New Roman"/>
          <w:color w:val="333333"/>
          <w:lang w:eastAsia="pt-BR"/>
        </w:rPr>
        <w:br/>
        <w:t xml:space="preserve">11. </w:t>
      </w:r>
      <w:proofErr w:type="gramStart"/>
      <w:r w:rsidRPr="00E27258">
        <w:rPr>
          <w:rFonts w:ascii="Calibri" w:eastAsia="Times New Roman" w:hAnsi="Calibri" w:cs="Times New Roman"/>
          <w:color w:val="333333"/>
          <w:lang w:eastAsia="pt-BR"/>
        </w:rPr>
        <w:t>dar</w:t>
      </w:r>
      <w:proofErr w:type="gramEnd"/>
      <w:r w:rsidRPr="00E27258">
        <w:rPr>
          <w:rFonts w:ascii="Calibri" w:eastAsia="Times New Roman" w:hAnsi="Calibri" w:cs="Times New Roman"/>
          <w:color w:val="333333"/>
          <w:lang w:eastAsia="pt-BR"/>
        </w:rPr>
        <w:t xml:space="preserve"> continuidade ao Prêmio Municipal de Educação em Direitos Humanos, realizado anualmente, visando estimular, promover e visibilizar projetos e iniciativas de educação em direitos humanos existentes na Rede Municipal de Ensino;</w:t>
      </w:r>
      <w:r w:rsidRPr="00E27258">
        <w:rPr>
          <w:rFonts w:ascii="Calibri" w:eastAsia="Times New Roman" w:hAnsi="Calibri" w:cs="Times New Roman"/>
          <w:color w:val="333333"/>
          <w:lang w:eastAsia="pt-BR"/>
        </w:rPr>
        <w:br/>
        <w:t xml:space="preserve">12.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a implementação de experiências de interação das unidades educacionais com a comunidade, que contribuam para a formação da cidadania numa perspectiva crítica dos direitos humanos;</w:t>
      </w:r>
      <w:r w:rsidRPr="00E27258">
        <w:rPr>
          <w:rFonts w:ascii="Calibri" w:eastAsia="Times New Roman" w:hAnsi="Calibri" w:cs="Times New Roman"/>
          <w:color w:val="333333"/>
          <w:lang w:eastAsia="pt-BR"/>
        </w:rPr>
        <w:br/>
        <w:t xml:space="preserve">13.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programas e projetos educativos e pedagógicos com a rede de proteção social, em parceria com o Núcleo de Apoio e Acompanhamento para a Aprendizagem - NAAPA;</w:t>
      </w:r>
      <w:r w:rsidRPr="00E27258">
        <w:rPr>
          <w:rFonts w:ascii="Calibri" w:eastAsia="Times New Roman" w:hAnsi="Calibri" w:cs="Times New Roman"/>
          <w:color w:val="333333"/>
          <w:lang w:eastAsia="pt-BR"/>
        </w:rPr>
        <w:br/>
        <w:t xml:space="preserve">14.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expressões culturais, artísticas e de audiovisual, promovendo o reconhecimento de diversas formações culturais e de intervenções de nossa sociedade;</w:t>
      </w:r>
      <w:r w:rsidRPr="00E27258">
        <w:rPr>
          <w:rFonts w:ascii="Calibri" w:eastAsia="Times New Roman" w:hAnsi="Calibri" w:cs="Times New Roman"/>
          <w:color w:val="333333"/>
          <w:lang w:eastAsia="pt-BR"/>
        </w:rPr>
        <w:br/>
        <w:t xml:space="preserve">15.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a realização de Reuniões e Paradas Pedagógicas, visando trazer ao debate a educação em direitos humanos, respeitando a organização e a autonomia das unidades educacionais;</w:t>
      </w:r>
      <w:r w:rsidRPr="00E27258">
        <w:rPr>
          <w:rFonts w:ascii="Calibri" w:eastAsia="Times New Roman" w:hAnsi="Calibri" w:cs="Times New Roman"/>
          <w:color w:val="333333"/>
          <w:lang w:eastAsia="pt-BR"/>
        </w:rPr>
        <w:br/>
        <w:t xml:space="preserve">16. </w:t>
      </w:r>
      <w:proofErr w:type="gramStart"/>
      <w:r w:rsidRPr="00E27258">
        <w:rPr>
          <w:rFonts w:ascii="Calibri" w:eastAsia="Times New Roman" w:hAnsi="Calibri" w:cs="Times New Roman"/>
          <w:color w:val="333333"/>
          <w:lang w:eastAsia="pt-BR"/>
        </w:rPr>
        <w:t>favorecer</w:t>
      </w:r>
      <w:proofErr w:type="gramEnd"/>
      <w:r w:rsidRPr="00E27258">
        <w:rPr>
          <w:rFonts w:ascii="Calibri" w:eastAsia="Times New Roman" w:hAnsi="Calibri" w:cs="Times New Roman"/>
          <w:color w:val="333333"/>
          <w:lang w:eastAsia="pt-BR"/>
        </w:rPr>
        <w:t xml:space="preserve"> a valorização das expressões culturais locais, nacionais e internacionais, incentivando a identidade e a cultura das populações migrantes contemporâneas, bem como a </w:t>
      </w:r>
      <w:proofErr w:type="spellStart"/>
      <w:r w:rsidRPr="00E27258">
        <w:rPr>
          <w:rFonts w:ascii="Calibri" w:eastAsia="Times New Roman" w:hAnsi="Calibri" w:cs="Times New Roman"/>
          <w:color w:val="333333"/>
          <w:lang w:eastAsia="pt-BR"/>
        </w:rPr>
        <w:t>interculturalidade</w:t>
      </w:r>
      <w:proofErr w:type="spellEnd"/>
      <w:r w:rsidRPr="00E27258">
        <w:rPr>
          <w:rFonts w:ascii="Calibri" w:eastAsia="Times New Roman" w:hAnsi="Calibri" w:cs="Times New Roman"/>
          <w:color w:val="333333"/>
          <w:lang w:eastAsia="pt-BR"/>
        </w:rPr>
        <w:t xml:space="preserve"> no ambiente educacional;</w:t>
      </w:r>
      <w:r w:rsidRPr="00E27258">
        <w:rPr>
          <w:rFonts w:ascii="Calibri" w:eastAsia="Times New Roman" w:hAnsi="Calibri" w:cs="Times New Roman"/>
          <w:color w:val="333333"/>
          <w:lang w:eastAsia="pt-BR"/>
        </w:rPr>
        <w:br/>
        <w:t xml:space="preserve">17.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o desenvolvimento de políticas públicas destinadas a promover e garantir a educação em direitos humanos aos povos indígenas, comunidades quilombolas e populações itinerantes que vivem no Município, assegurando a </w:t>
      </w:r>
      <w:proofErr w:type="spellStart"/>
      <w:r w:rsidRPr="00E27258">
        <w:rPr>
          <w:rFonts w:ascii="Calibri" w:eastAsia="Times New Roman" w:hAnsi="Calibri" w:cs="Times New Roman"/>
          <w:color w:val="333333"/>
          <w:lang w:eastAsia="pt-BR"/>
        </w:rPr>
        <w:t>interculturalidade</w:t>
      </w:r>
      <w:proofErr w:type="spellEnd"/>
      <w:r w:rsidRPr="00E27258">
        <w:rPr>
          <w:rFonts w:ascii="Calibri" w:eastAsia="Times New Roman" w:hAnsi="Calibri" w:cs="Times New Roman"/>
          <w:color w:val="333333"/>
          <w:lang w:eastAsia="pt-BR"/>
        </w:rPr>
        <w:t>, autonomia e condições de ensino e aprendizagem adequadas e específicas aos educadores e educandos;</w:t>
      </w:r>
      <w:r w:rsidRPr="00E27258">
        <w:rPr>
          <w:rFonts w:ascii="Calibri" w:eastAsia="Times New Roman" w:hAnsi="Calibri" w:cs="Times New Roman"/>
          <w:color w:val="333333"/>
          <w:lang w:eastAsia="pt-BR"/>
        </w:rPr>
        <w:br/>
        <w:t xml:space="preserve">18.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organização estudantil por meio de grêmios, associações, entidades, observatórios, grupos de trabalhos, assembleias, rodas de conversa, e demais coletivos, como forma de aprendizagem e prática dos princípios dos direitos humanos, da ética, da cidadania, da convivência e da participação democrática na escola e na sociedade;</w:t>
      </w:r>
      <w:r w:rsidRPr="00E27258">
        <w:rPr>
          <w:rFonts w:ascii="Calibri" w:eastAsia="Times New Roman" w:hAnsi="Calibri" w:cs="Times New Roman"/>
          <w:color w:val="333333"/>
          <w:lang w:eastAsia="pt-BR"/>
        </w:rPr>
        <w:br/>
        <w:t xml:space="preserve">19.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cultura de direitos humanos e mediação de conflitos, no âmbito da escola e da região, em detrimento de formas violentas de resolução de conflitos;</w:t>
      </w:r>
      <w:r w:rsidRPr="00E27258">
        <w:rPr>
          <w:rFonts w:ascii="Calibri" w:eastAsia="Times New Roman" w:hAnsi="Calibri" w:cs="Times New Roman"/>
          <w:color w:val="333333"/>
          <w:lang w:eastAsia="pt-BR"/>
        </w:rPr>
        <w:br/>
        <w:t xml:space="preserve">20. </w:t>
      </w:r>
      <w:proofErr w:type="gramStart"/>
      <w:r w:rsidRPr="00E27258">
        <w:rPr>
          <w:rFonts w:ascii="Calibri" w:eastAsia="Times New Roman" w:hAnsi="Calibri" w:cs="Times New Roman"/>
          <w:color w:val="333333"/>
          <w:lang w:eastAsia="pt-BR"/>
        </w:rPr>
        <w:t>contribuir</w:t>
      </w:r>
      <w:proofErr w:type="gramEnd"/>
      <w:r w:rsidRPr="00E27258">
        <w:rPr>
          <w:rFonts w:ascii="Calibri" w:eastAsia="Times New Roman" w:hAnsi="Calibri" w:cs="Times New Roman"/>
          <w:color w:val="333333"/>
          <w:lang w:eastAsia="pt-BR"/>
        </w:rPr>
        <w:t xml:space="preserve"> com a elaboração de programas e projetos de educação em direitos humanos, com apoio da Rede de Proteção Social para os adolescentes que cumprem medidas </w:t>
      </w:r>
      <w:r w:rsidRPr="00E27258">
        <w:rPr>
          <w:rFonts w:ascii="Calibri" w:eastAsia="Times New Roman" w:hAnsi="Calibri" w:cs="Times New Roman"/>
          <w:color w:val="333333"/>
          <w:lang w:eastAsia="pt-BR"/>
        </w:rPr>
        <w:lastRenderedPageBreak/>
        <w:t>socioeducativas nas unidades educacionais, e seus familiares, assegurando-se o cumprimento dos princípios do Estatuto da Criança e do Adolescente;</w:t>
      </w:r>
      <w:r w:rsidRPr="00E27258">
        <w:rPr>
          <w:rFonts w:ascii="Calibri" w:eastAsia="Times New Roman" w:hAnsi="Calibri" w:cs="Times New Roman"/>
          <w:color w:val="333333"/>
          <w:lang w:eastAsia="pt-BR"/>
        </w:rPr>
        <w:br/>
        <w:t xml:space="preserve">21. </w:t>
      </w:r>
      <w:proofErr w:type="gramStart"/>
      <w:r w:rsidRPr="00E27258">
        <w:rPr>
          <w:rFonts w:ascii="Calibri" w:eastAsia="Times New Roman" w:hAnsi="Calibri" w:cs="Times New Roman"/>
          <w:color w:val="333333"/>
          <w:lang w:eastAsia="pt-BR"/>
        </w:rPr>
        <w:t>valorizar</w:t>
      </w:r>
      <w:proofErr w:type="gramEnd"/>
      <w:r w:rsidRPr="00E27258">
        <w:rPr>
          <w:rFonts w:ascii="Calibri" w:eastAsia="Times New Roman" w:hAnsi="Calibri" w:cs="Times New Roman"/>
          <w:color w:val="333333"/>
          <w:lang w:eastAsia="pt-BR"/>
        </w:rPr>
        <w:t xml:space="preserve"> os Centros de Educação em Direitos Humanos, que desempenham papel de fundamental importância na disseminação </w:t>
      </w:r>
      <w:proofErr w:type="spellStart"/>
      <w:r w:rsidRPr="00E27258">
        <w:rPr>
          <w:rFonts w:ascii="Calibri" w:eastAsia="Times New Roman" w:hAnsi="Calibri" w:cs="Times New Roman"/>
          <w:color w:val="333333"/>
          <w:lang w:eastAsia="pt-BR"/>
        </w:rPr>
        <w:t>territorializada</w:t>
      </w:r>
      <w:proofErr w:type="spellEnd"/>
      <w:r w:rsidRPr="00E27258">
        <w:rPr>
          <w:rFonts w:ascii="Calibri" w:eastAsia="Times New Roman" w:hAnsi="Calibri" w:cs="Times New Roman"/>
          <w:color w:val="333333"/>
          <w:lang w:eastAsia="pt-BR"/>
        </w:rPr>
        <w:t xml:space="preserve"> da Educação em Direitos Humanos;</w:t>
      </w:r>
      <w:r w:rsidRPr="00E27258">
        <w:rPr>
          <w:rFonts w:ascii="Calibri" w:eastAsia="Times New Roman" w:hAnsi="Calibri" w:cs="Times New Roman"/>
          <w:color w:val="333333"/>
          <w:lang w:eastAsia="pt-BR"/>
        </w:rPr>
        <w:br/>
        <w:t xml:space="preserve">22.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ampliação dos Centros de Educação em Direitos Humanos dentro da rede de </w:t>
      </w:r>
      <w:proofErr w:type="spellStart"/>
      <w:r w:rsidRPr="00E27258">
        <w:rPr>
          <w:rFonts w:ascii="Calibri" w:eastAsia="Times New Roman" w:hAnsi="Calibri" w:cs="Times New Roman"/>
          <w:color w:val="333333"/>
          <w:lang w:eastAsia="pt-BR"/>
        </w:rPr>
        <w:t>CEUs</w:t>
      </w:r>
      <w:proofErr w:type="spellEnd"/>
      <w:r w:rsidRPr="00E27258">
        <w:rPr>
          <w:rFonts w:ascii="Calibri" w:eastAsia="Times New Roman" w:hAnsi="Calibri" w:cs="Times New Roman"/>
          <w:color w:val="333333"/>
          <w:lang w:eastAsia="pt-BR"/>
        </w:rPr>
        <w:t xml:space="preserve"> da Cidade de São Paulo, garantindo a sua permanência como política pública de fomento de polos de disseminação da educação em direitos humanos na Rede Municipal de Ensino do Município;</w:t>
      </w:r>
      <w:r w:rsidRPr="00E27258">
        <w:rPr>
          <w:rFonts w:ascii="Calibri" w:eastAsia="Times New Roman" w:hAnsi="Calibri" w:cs="Times New Roman"/>
          <w:color w:val="333333"/>
          <w:lang w:eastAsia="pt-BR"/>
        </w:rPr>
        <w:br/>
        <w:t xml:space="preserve">23. </w:t>
      </w:r>
      <w:proofErr w:type="gramStart"/>
      <w:r w:rsidRPr="00E27258">
        <w:rPr>
          <w:rFonts w:ascii="Calibri" w:eastAsia="Times New Roman" w:hAnsi="Calibri" w:cs="Times New Roman"/>
          <w:color w:val="333333"/>
          <w:lang w:eastAsia="pt-BR"/>
        </w:rPr>
        <w:t>fortalecer</w:t>
      </w:r>
      <w:proofErr w:type="gramEnd"/>
      <w:r w:rsidRPr="00E27258">
        <w:rPr>
          <w:rFonts w:ascii="Calibri" w:eastAsia="Times New Roman" w:hAnsi="Calibri" w:cs="Times New Roman"/>
          <w:color w:val="333333"/>
          <w:lang w:eastAsia="pt-BR"/>
        </w:rPr>
        <w:t xml:space="preserve"> e disseminar o uso dos acervos das Bibliotecas de Educação em Direitos Humanos dos Centros de Educação em Direitos Humanos, como acervos de referência para os estudantes, os profissionais da educação e toda comunidade;</w:t>
      </w:r>
      <w:r w:rsidRPr="00E27258">
        <w:rPr>
          <w:rFonts w:ascii="Calibri" w:eastAsia="Times New Roman" w:hAnsi="Calibri" w:cs="Times New Roman"/>
          <w:color w:val="333333"/>
          <w:lang w:eastAsia="pt-BR"/>
        </w:rPr>
        <w:br/>
        <w:t xml:space="preserve">24.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produção e publicação de materiais de apoio pedagógico de referência, especialmente lastreadas nas experiências de autoria dos territórios, de educação em direitos humanos;</w:t>
      </w:r>
      <w:r w:rsidRPr="00E27258">
        <w:rPr>
          <w:rFonts w:ascii="Calibri" w:eastAsia="Times New Roman" w:hAnsi="Calibri" w:cs="Times New Roman"/>
          <w:color w:val="333333"/>
          <w:lang w:eastAsia="pt-BR"/>
        </w:rPr>
        <w:br/>
        <w:t xml:space="preserve">25.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estudos e pesquisas sobre as violações dos direitos humanos no sistema de ensino e outros temas relevantes para garantir a promoção dos direitos humanos;</w:t>
      </w:r>
      <w:r w:rsidRPr="00E27258">
        <w:rPr>
          <w:rFonts w:ascii="Calibri" w:eastAsia="Times New Roman" w:hAnsi="Calibri" w:cs="Times New Roman"/>
          <w:color w:val="333333"/>
          <w:lang w:eastAsia="pt-BR"/>
        </w:rPr>
        <w:br/>
        <w:t xml:space="preserve">26. </w:t>
      </w:r>
      <w:proofErr w:type="gramStart"/>
      <w:r w:rsidRPr="00E27258">
        <w:rPr>
          <w:rFonts w:ascii="Calibri" w:eastAsia="Times New Roman" w:hAnsi="Calibri" w:cs="Times New Roman"/>
          <w:color w:val="333333"/>
          <w:lang w:eastAsia="pt-BR"/>
        </w:rPr>
        <w:t>propor</w:t>
      </w:r>
      <w:proofErr w:type="gramEnd"/>
      <w:r w:rsidRPr="00E27258">
        <w:rPr>
          <w:rFonts w:ascii="Calibri" w:eastAsia="Times New Roman" w:hAnsi="Calibri" w:cs="Times New Roman"/>
          <w:color w:val="333333"/>
          <w:lang w:eastAsia="pt-BR"/>
        </w:rPr>
        <w:t xml:space="preserve"> ações fundamentadas em princípios de convivência coletiva, para que não ocorram situações de preconceitos, discriminações, violências, abuso sexual, intimidação e punição corporal, incluindo procedimentos para a valorização da mediação de conflitos e modos pacíficos de lidar com a violência e a perseguição ou intimidação, por meio de processos participativos e democráticos.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II - EDUCAÇÃO SUPERIOR</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A Constituição Federal de 1988 definiu a autonomia universitária (didática, científica, administrativa, financeira e patrimonial) como marco fundamental pautado no princípio da </w:t>
      </w:r>
      <w:proofErr w:type="spellStart"/>
      <w:r w:rsidRPr="00E27258">
        <w:rPr>
          <w:rFonts w:ascii="Calibri" w:eastAsia="Times New Roman" w:hAnsi="Calibri" w:cs="Times New Roman"/>
          <w:color w:val="333333"/>
          <w:lang w:eastAsia="pt-BR"/>
        </w:rPr>
        <w:t>indissociabilidade</w:t>
      </w:r>
      <w:proofErr w:type="spellEnd"/>
      <w:r w:rsidRPr="00E27258">
        <w:rPr>
          <w:rFonts w:ascii="Calibri" w:eastAsia="Times New Roman" w:hAnsi="Calibri" w:cs="Times New Roman"/>
          <w:color w:val="333333"/>
          <w:lang w:eastAsia="pt-BR"/>
        </w:rPr>
        <w:t xml:space="preserve"> entre ensino, pesquisa e extensão. O artigo 3º da Lei de Diretrizes e Bases da Educação Nacional (LDB) propõe, como finalidade para a educação superior, a participação no processo de desenvolvimento a partir da criação e difusão cultural, incentivo à pesquisa, colaboração na formação contínua de profissionais e divulgação dos conhecimentos culturais, científicos e técnicos produzidos por meio do ensino e das publicações, mantendo uma relação de serviço e reciprocidade com a sociedade. A partir desses </w:t>
      </w:r>
      <w:proofErr w:type="gramStart"/>
      <w:r w:rsidRPr="00E27258">
        <w:rPr>
          <w:rFonts w:ascii="Calibri" w:eastAsia="Times New Roman" w:hAnsi="Calibri" w:cs="Times New Roman"/>
          <w:color w:val="333333"/>
          <w:lang w:eastAsia="pt-BR"/>
        </w:rPr>
        <w:t>marcos legais</w:t>
      </w:r>
      <w:proofErr w:type="gramEnd"/>
      <w:r w:rsidRPr="00E27258">
        <w:rPr>
          <w:rFonts w:ascii="Calibri" w:eastAsia="Times New Roman" w:hAnsi="Calibri" w:cs="Times New Roman"/>
          <w:color w:val="333333"/>
          <w:lang w:eastAsia="pt-BR"/>
        </w:rPr>
        <w:t>, as universidades brasileiras, especialmente as públicas, em seu papel de instituições sociais irradiadoras de conhecimentos e práticas novas, assumiram o compromisso com a formação crítica, a criação de um pensamento autônomo e as mudanças históricas.</w:t>
      </w:r>
      <w:r w:rsidRPr="00E27258">
        <w:rPr>
          <w:rFonts w:ascii="Calibri" w:eastAsia="Times New Roman" w:hAnsi="Calibri" w:cs="Times New Roman"/>
          <w:color w:val="333333"/>
          <w:lang w:eastAsia="pt-BR"/>
        </w:rPr>
        <w:br/>
        <w:t>A conquista do Estado Democrático de Direito delineou, para as Instituições de Ensino Superior (IES), a urgência em participar da construção de uma cultura de promoção, proteção, defesa e reparação dos direitos humanos, por meio de ações interdisciplinares, com formas diferentes de relacionar as múltiplas áreas do conhecimento humano com seus saberes e práticas. Nesse contexto, inúmeras iniciativas foram realizadas no Brasil, introduzindo a temática dos direitos humanos nas atividades do ensino de graduação e pós-graduação, pesquisa e extensão, além de iniciativas de caráter cultural. Tal dimensão torna-se ainda mais necessária se considerarmos o atual contexto de desigualdade e exclusão social, mudanças ambientais e violência, que coloca em risco permanente a vigência dos direitos humanos. As instituições de ensino superior precisam responder a esse cenário, contribuindo não só com a sua capacidade crítica, mas também com uma postura democratizante e emancipadora que sirva de parâmetro para toda a sociedade.</w:t>
      </w:r>
      <w:r w:rsidRPr="00E27258">
        <w:rPr>
          <w:rFonts w:ascii="Calibri" w:eastAsia="Times New Roman" w:hAnsi="Calibri" w:cs="Times New Roman"/>
          <w:color w:val="333333"/>
          <w:lang w:eastAsia="pt-BR"/>
        </w:rPr>
        <w:br/>
        <w:t xml:space="preserve">As atribuições constitucionais da universidade nas áreas de ensino, pesquisa e extensão delineiam sua missão de ordem educacional, social e institucional. A produção do conhecimento é o motor do desenvolvimento científico e tecnológico e de um compromisso </w:t>
      </w:r>
      <w:r w:rsidRPr="00E27258">
        <w:rPr>
          <w:rFonts w:ascii="Calibri" w:eastAsia="Times New Roman" w:hAnsi="Calibri" w:cs="Times New Roman"/>
          <w:color w:val="333333"/>
          <w:lang w:eastAsia="pt-BR"/>
        </w:rPr>
        <w:lastRenderedPageBreak/>
        <w:t>com a sociedade brasileira, tendo em vista a promoção do desenvolvimento, da justiça social, da democracia, da cidadania e da paz.</w:t>
      </w:r>
      <w:r w:rsidRPr="00E27258">
        <w:rPr>
          <w:rFonts w:ascii="Calibri" w:eastAsia="Times New Roman" w:hAnsi="Calibri" w:cs="Times New Roman"/>
          <w:color w:val="333333"/>
          <w:lang w:eastAsia="pt-BR"/>
        </w:rPr>
        <w:br/>
        <w:t xml:space="preserve">O Programa Mundial de Educação em Direitos Humanos (ONU, 2005), ao propor a construção de uma cultura universal de direitos humanos por meio do conhecimento, de habilidades e atitudes, aponta para as instituições de ensino superior a tarefa de formação de cidadãos hábeis para participar de uma sociedade livre, democrática e tolerante com as diferenças. No ensino, a educação em direitos humanos pode ser incluída por meio de diferentes modalidades, tais como, disciplinas obrigatórias e optativas, linhas de pesquisa e áreas de concentração, </w:t>
      </w:r>
      <w:proofErr w:type="spellStart"/>
      <w:r w:rsidRPr="00E27258">
        <w:rPr>
          <w:rFonts w:ascii="Calibri" w:eastAsia="Times New Roman" w:hAnsi="Calibri" w:cs="Times New Roman"/>
          <w:color w:val="333333"/>
          <w:lang w:eastAsia="pt-BR"/>
        </w:rPr>
        <w:t>transversalização</w:t>
      </w:r>
      <w:proofErr w:type="spellEnd"/>
      <w:r w:rsidRPr="00E27258">
        <w:rPr>
          <w:rFonts w:ascii="Calibri" w:eastAsia="Times New Roman" w:hAnsi="Calibri" w:cs="Times New Roman"/>
          <w:color w:val="333333"/>
          <w:lang w:eastAsia="pt-BR"/>
        </w:rPr>
        <w:t xml:space="preserve"> no projeto </w:t>
      </w:r>
      <w:proofErr w:type="spellStart"/>
      <w:r w:rsidRPr="00E27258">
        <w:rPr>
          <w:rFonts w:ascii="Calibri" w:eastAsia="Times New Roman" w:hAnsi="Calibri" w:cs="Times New Roman"/>
          <w:color w:val="333333"/>
          <w:lang w:eastAsia="pt-BR"/>
        </w:rPr>
        <w:t>políticopedagógico</w:t>
      </w:r>
      <w:proofErr w:type="spellEnd"/>
      <w:r w:rsidRPr="00E27258">
        <w:rPr>
          <w:rFonts w:ascii="Calibri" w:eastAsia="Times New Roman" w:hAnsi="Calibri" w:cs="Times New Roman"/>
          <w:color w:val="333333"/>
          <w:lang w:eastAsia="pt-BR"/>
        </w:rPr>
        <w:t>, entre outros.</w:t>
      </w:r>
      <w:r w:rsidRPr="00E27258">
        <w:rPr>
          <w:rFonts w:ascii="Calibri" w:eastAsia="Times New Roman" w:hAnsi="Calibri" w:cs="Times New Roman"/>
          <w:color w:val="333333"/>
          <w:lang w:eastAsia="pt-BR"/>
        </w:rPr>
        <w:br/>
        <w:t>Na pesquisa, as demandas de estudos na área dos direitos humanos requerem uma política de incentivo que institua esse tema como área de conhecimento de caráter interdisciplinar. Na extensão universitária, a inclusão dos direitos humanos no Plano Nacional de Extensão Universitária enfatizou o compromisso das universidades públicas com a promoção dos direitos humanos. A inserção desse tema em programas e projetos de extensão pode envolver atividades de capacitação, assessoria e realização de eventos, entre outras, articuladas com as áreas de ensino e pesquisa, contemplando temas diversos. Sabendo-se que no âmbito da Cidade de São Paulo a pluralidade de IES representa um enorme potencial, e considerando a missão das atividades desenvolvidas pelas IES, a contribuição da educação superior na área da educação em direitos humanos implica a consideração dos seguintes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a universidade, como criadora e disseminadora de conhecimento, é instituição social, republicana e autônoma comprometida com a democracia e a cidadania;</w:t>
      </w:r>
      <w:r w:rsidRPr="00E27258">
        <w:rPr>
          <w:rFonts w:ascii="Calibri" w:eastAsia="Times New Roman" w:hAnsi="Calibri" w:cs="Times New Roman"/>
          <w:color w:val="333333"/>
          <w:lang w:eastAsia="pt-BR"/>
        </w:rPr>
        <w:br/>
        <w:t xml:space="preserve">b) os preceitos da igualdade, da liberdade e da justiça devem guiar as ações universitárias, de modo a garantir a democratização da informação, o acesso por parte de grupos sociais vulneráveis ou excluídos e o compromisso cívico-ético com a </w:t>
      </w:r>
      <w:proofErr w:type="gramStart"/>
      <w:r w:rsidRPr="00E27258">
        <w:rPr>
          <w:rFonts w:ascii="Calibri" w:eastAsia="Times New Roman" w:hAnsi="Calibri" w:cs="Times New Roman"/>
          <w:color w:val="333333"/>
          <w:lang w:eastAsia="pt-BR"/>
        </w:rPr>
        <w:t>implementação</w:t>
      </w:r>
      <w:proofErr w:type="gramEnd"/>
      <w:r w:rsidRPr="00E27258">
        <w:rPr>
          <w:rFonts w:ascii="Calibri" w:eastAsia="Times New Roman" w:hAnsi="Calibri" w:cs="Times New Roman"/>
          <w:color w:val="333333"/>
          <w:lang w:eastAsia="pt-BR"/>
        </w:rPr>
        <w:t xml:space="preserve"> de políticas públicas voltadas para as necessidades básicas desses segmentos;</w:t>
      </w:r>
      <w:r w:rsidRPr="00E27258">
        <w:rPr>
          <w:rFonts w:ascii="Calibri" w:eastAsia="Times New Roman" w:hAnsi="Calibri" w:cs="Times New Roman"/>
          <w:color w:val="333333"/>
          <w:lang w:eastAsia="pt-BR"/>
        </w:rPr>
        <w:br/>
        <w:t>c) a educação em direitos humanos deve se constituir em princípio ético-político orientador da formulação e da crítica da prática das instituições de ensino superior;</w:t>
      </w:r>
      <w:r w:rsidRPr="00E27258">
        <w:rPr>
          <w:rFonts w:ascii="Calibri" w:eastAsia="Times New Roman" w:hAnsi="Calibri" w:cs="Times New Roman"/>
          <w:color w:val="333333"/>
          <w:lang w:eastAsia="pt-BR"/>
        </w:rPr>
        <w:br/>
        <w:t>d) o compromisso com a construção de uma cultura de respeito aos direitos humanos na relação com os movimentos e entidades sociais, além de grupos em situação de exclusão ou discriminação; e</w:t>
      </w:r>
      <w:r w:rsidRPr="00E27258">
        <w:rPr>
          <w:rFonts w:ascii="Calibri" w:eastAsia="Times New Roman" w:hAnsi="Calibri" w:cs="Times New Roman"/>
          <w:color w:val="333333"/>
          <w:lang w:eastAsia="pt-BR"/>
        </w:rPr>
        <w:br/>
      </w:r>
      <w:proofErr w:type="spellStart"/>
      <w:r w:rsidRPr="00E27258">
        <w:rPr>
          <w:rFonts w:ascii="Calibri" w:eastAsia="Times New Roman" w:hAnsi="Calibri" w:cs="Times New Roman"/>
          <w:color w:val="333333"/>
          <w:lang w:eastAsia="pt-BR"/>
        </w:rPr>
        <w:t>e</w:t>
      </w:r>
      <w:proofErr w:type="spellEnd"/>
      <w:r w:rsidRPr="00E27258">
        <w:rPr>
          <w:rFonts w:ascii="Calibri" w:eastAsia="Times New Roman" w:hAnsi="Calibri" w:cs="Times New Roman"/>
          <w:color w:val="333333"/>
          <w:lang w:eastAsia="pt-BR"/>
        </w:rPr>
        <w:t>) a participação das IES na formação de agentes sociais de educação em direitos humanos e na avaliação do processo de implementação do PMEDH. Ações programáticas</w:t>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mapear</w:t>
      </w:r>
      <w:proofErr w:type="gramEnd"/>
      <w:r w:rsidRPr="00E27258">
        <w:rPr>
          <w:rFonts w:ascii="Calibri" w:eastAsia="Times New Roman" w:hAnsi="Calibri" w:cs="Times New Roman"/>
          <w:color w:val="333333"/>
          <w:lang w:eastAsia="pt-BR"/>
        </w:rPr>
        <w:t xml:space="preserve"> as iniciativas de IES que promovem atividades de ensino, pesquisa e extensão em temas de educação em direitos humanos no Município, valorizando o intercâmbio de experiências em rede;</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integrar</w:t>
      </w:r>
      <w:proofErr w:type="gramEnd"/>
      <w:r w:rsidRPr="00E27258">
        <w:rPr>
          <w:rFonts w:ascii="Calibri" w:eastAsia="Times New Roman" w:hAnsi="Calibri" w:cs="Times New Roman"/>
          <w:color w:val="333333"/>
          <w:lang w:eastAsia="pt-BR"/>
        </w:rPr>
        <w:t xml:space="preserve"> iniciativas, ações, projetos, cursos, seminários e conferências, em parceria com as instituições de ensino superior, preferencialmente públicas, visando à promoção dos direitos humanos no Município;</w:t>
      </w:r>
      <w:r w:rsidRPr="00E27258">
        <w:rPr>
          <w:rFonts w:ascii="Calibri" w:eastAsia="Times New Roman" w:hAnsi="Calibri" w:cs="Times New Roman"/>
          <w:color w:val="333333"/>
          <w:lang w:eastAsia="pt-BR"/>
        </w:rPr>
        <w:br/>
        <w:t xml:space="preserve">3.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iniciativas de formações em direitos humanos, em parcerias com programas de IES, visando conferir nível de pós-graduação aos educadores da Rede Municipal de Ensino;</w:t>
      </w:r>
      <w:r w:rsidRPr="00E27258">
        <w:rPr>
          <w:rFonts w:ascii="Calibri" w:eastAsia="Times New Roman" w:hAnsi="Calibri" w:cs="Times New Roman"/>
          <w:color w:val="333333"/>
          <w:lang w:eastAsia="pt-BR"/>
        </w:rPr>
        <w:br/>
        <w:t xml:space="preserve">4. </w:t>
      </w:r>
      <w:proofErr w:type="gramStart"/>
      <w:r w:rsidRPr="00E27258">
        <w:rPr>
          <w:rFonts w:ascii="Calibri" w:eastAsia="Times New Roman" w:hAnsi="Calibri" w:cs="Times New Roman"/>
          <w:color w:val="333333"/>
          <w:lang w:eastAsia="pt-BR"/>
        </w:rPr>
        <w:t>integrar</w:t>
      </w:r>
      <w:proofErr w:type="gramEnd"/>
      <w:r w:rsidRPr="00E27258">
        <w:rPr>
          <w:rFonts w:ascii="Calibri" w:eastAsia="Times New Roman" w:hAnsi="Calibri" w:cs="Times New Roman"/>
          <w:color w:val="333333"/>
          <w:lang w:eastAsia="pt-BR"/>
        </w:rPr>
        <w:t xml:space="preserve"> iniciativas de fomento à pesquisa, visando colher dados, informações, preparar relatórios e desenvolver estudos sobre a educação em direitos humanos no Município;</w:t>
      </w:r>
      <w:r w:rsidRPr="00E27258">
        <w:rPr>
          <w:rFonts w:ascii="Calibri" w:eastAsia="Times New Roman" w:hAnsi="Calibri" w:cs="Times New Roman"/>
          <w:color w:val="333333"/>
          <w:lang w:eastAsia="pt-BR"/>
        </w:rPr>
        <w:br/>
        <w:t xml:space="preserve">5. </w:t>
      </w:r>
      <w:proofErr w:type="gramStart"/>
      <w:r w:rsidRPr="00E27258">
        <w:rPr>
          <w:rFonts w:ascii="Calibri" w:eastAsia="Times New Roman" w:hAnsi="Calibri" w:cs="Times New Roman"/>
          <w:color w:val="333333"/>
          <w:lang w:eastAsia="pt-BR"/>
        </w:rPr>
        <w:t>fortalecer</w:t>
      </w:r>
      <w:proofErr w:type="gramEnd"/>
      <w:r w:rsidRPr="00E27258">
        <w:rPr>
          <w:rFonts w:ascii="Calibri" w:eastAsia="Times New Roman" w:hAnsi="Calibri" w:cs="Times New Roman"/>
          <w:color w:val="333333"/>
          <w:lang w:eastAsia="pt-BR"/>
        </w:rPr>
        <w:t xml:space="preserve"> o espaço de formação em educação em direitos humanos fomentando a participação de pesquisadores no Portal Municipal de Educação em Direitos Humanos, por meio da apresentação de artigos, relatórios, textos e análises empíricas;</w:t>
      </w:r>
      <w:r w:rsidRPr="00E27258">
        <w:rPr>
          <w:rFonts w:ascii="Calibri" w:eastAsia="Times New Roman" w:hAnsi="Calibri" w:cs="Times New Roman"/>
          <w:color w:val="333333"/>
          <w:lang w:eastAsia="pt-BR"/>
        </w:rPr>
        <w:br/>
        <w:t xml:space="preserve">6. </w:t>
      </w:r>
      <w:proofErr w:type="gramStart"/>
      <w:r w:rsidRPr="00E27258">
        <w:rPr>
          <w:rFonts w:ascii="Calibri" w:eastAsia="Times New Roman" w:hAnsi="Calibri" w:cs="Times New Roman"/>
          <w:color w:val="333333"/>
          <w:lang w:eastAsia="pt-BR"/>
        </w:rPr>
        <w:t>contribuir</w:t>
      </w:r>
      <w:proofErr w:type="gramEnd"/>
      <w:r w:rsidRPr="00E27258">
        <w:rPr>
          <w:rFonts w:ascii="Calibri" w:eastAsia="Times New Roman" w:hAnsi="Calibri" w:cs="Times New Roman"/>
          <w:color w:val="333333"/>
          <w:lang w:eastAsia="pt-BR"/>
        </w:rPr>
        <w:t xml:space="preserve"> para a difusão de uma cultura de direitos humanos, com atenção para a educação básica e para a educação não-formal nas suas diferentes modalidades, bem como formar agentes públicos nessa perspectiva, envolvendo discentes e docentes da graduação e da pós-graduação;</w:t>
      </w:r>
      <w:r w:rsidRPr="00E27258">
        <w:rPr>
          <w:rFonts w:ascii="Calibri" w:eastAsia="Times New Roman" w:hAnsi="Calibri" w:cs="Times New Roman"/>
          <w:color w:val="333333"/>
          <w:lang w:eastAsia="pt-BR"/>
        </w:rPr>
        <w:br/>
        <w:t xml:space="preserve">7.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articulação entre as IES, as redes de educação básica e seus órgãos gestores (secretarias municipais de educação e secretarias municipais de cultura, esporte, saúde, </w:t>
      </w:r>
      <w:r w:rsidRPr="00E27258">
        <w:rPr>
          <w:rFonts w:ascii="Calibri" w:eastAsia="Times New Roman" w:hAnsi="Calibri" w:cs="Times New Roman"/>
          <w:color w:val="333333"/>
          <w:lang w:eastAsia="pt-BR"/>
        </w:rPr>
        <w:lastRenderedPageBreak/>
        <w:t>assistência social, direitos humanos e cidadania, meio ambiente, entre outras), para a realização de programas e projetos de educação em direitos humanos voltados para a formação de educadores e de agentes sociais das áreas de esporte, lazer, cultura, meio ambiente e outras;</w:t>
      </w:r>
      <w:r w:rsidRPr="00E27258">
        <w:rPr>
          <w:rFonts w:ascii="Calibri" w:eastAsia="Times New Roman" w:hAnsi="Calibri" w:cs="Times New Roman"/>
          <w:color w:val="333333"/>
          <w:lang w:eastAsia="pt-BR"/>
        </w:rPr>
        <w:br/>
        <w:t xml:space="preserve">8. </w:t>
      </w:r>
      <w:proofErr w:type="gramStart"/>
      <w:r w:rsidRPr="00E27258">
        <w:rPr>
          <w:rFonts w:ascii="Calibri" w:eastAsia="Times New Roman" w:hAnsi="Calibri" w:cs="Times New Roman"/>
          <w:color w:val="333333"/>
          <w:lang w:eastAsia="pt-BR"/>
        </w:rPr>
        <w:t>estimular</w:t>
      </w:r>
      <w:proofErr w:type="gramEnd"/>
      <w:r w:rsidRPr="00E27258">
        <w:rPr>
          <w:rFonts w:ascii="Calibri" w:eastAsia="Times New Roman" w:hAnsi="Calibri" w:cs="Times New Roman"/>
          <w:color w:val="333333"/>
          <w:lang w:eastAsia="pt-BR"/>
        </w:rPr>
        <w:t xml:space="preserve"> a participação de IES nas conferências, congressos, seminários, fóruns municipais, visando a fortalecer os espaços participativos na implementação da educação em direitos humanos na agenda política do Município;</w:t>
      </w:r>
      <w:r w:rsidRPr="00E27258">
        <w:rPr>
          <w:rFonts w:ascii="Calibri" w:eastAsia="Times New Roman" w:hAnsi="Calibri" w:cs="Times New Roman"/>
          <w:color w:val="333333"/>
          <w:lang w:eastAsia="pt-BR"/>
        </w:rPr>
        <w:br/>
        <w:t xml:space="preserve">9.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e apoiar programas e projetos artísticos, culturais e ambientais relacionados à área da educação em direitos humanos nas IES, em parceria com unidades educacionais e outros entes públicos;</w:t>
      </w:r>
      <w:r w:rsidRPr="00E27258">
        <w:rPr>
          <w:rFonts w:ascii="Calibri" w:eastAsia="Times New Roman" w:hAnsi="Calibri" w:cs="Times New Roman"/>
          <w:color w:val="333333"/>
          <w:lang w:eastAsia="pt-BR"/>
        </w:rPr>
        <w:br/>
        <w:t xml:space="preserve">10. </w:t>
      </w:r>
      <w:proofErr w:type="gramStart"/>
      <w:r w:rsidRPr="00E27258">
        <w:rPr>
          <w:rFonts w:ascii="Calibri" w:eastAsia="Times New Roman" w:hAnsi="Calibri" w:cs="Times New Roman"/>
          <w:color w:val="333333"/>
          <w:lang w:eastAsia="pt-BR"/>
        </w:rPr>
        <w:t>estimular</w:t>
      </w:r>
      <w:proofErr w:type="gramEnd"/>
      <w:r w:rsidRPr="00E27258">
        <w:rPr>
          <w:rFonts w:ascii="Calibri" w:eastAsia="Times New Roman" w:hAnsi="Calibri" w:cs="Times New Roman"/>
          <w:color w:val="333333"/>
          <w:lang w:eastAsia="pt-BR"/>
        </w:rPr>
        <w:t xml:space="preserve"> a organização, visibilidade e divulgação do acervo de educação em direitos humanos das IES.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III - EDUCAÇÃO NÃO FORMAL</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humanidade vive em permanente processo de reflexão e aprendizado. Esse processo ocorre em todas as dimensões da vida, pois a aquisição e produção de conhecimento não acontecem somente nas unidades educacionais e instituições de ensino superior, mas nas moradias e locais de trabalho, nas cidades e no campo, nas famílias, nos movimentos sociais, nas associações civis, nas organizações não governamentais e em todas as áreas da convivência humana.</w:t>
      </w:r>
      <w:r w:rsidRPr="00E27258">
        <w:rPr>
          <w:rFonts w:ascii="Calibri" w:eastAsia="Times New Roman" w:hAnsi="Calibri" w:cs="Times New Roman"/>
          <w:color w:val="333333"/>
          <w:lang w:eastAsia="pt-BR"/>
        </w:rPr>
        <w:br/>
        <w:t xml:space="preserve">A educação não formal em direitos humanos orienta-se pelos princípios da emancipação e da autonomia. Sua </w:t>
      </w:r>
      <w:proofErr w:type="gramStart"/>
      <w:r w:rsidRPr="00E27258">
        <w:rPr>
          <w:rFonts w:ascii="Calibri" w:eastAsia="Times New Roman" w:hAnsi="Calibri" w:cs="Times New Roman"/>
          <w:color w:val="333333"/>
          <w:lang w:eastAsia="pt-BR"/>
        </w:rPr>
        <w:t>implementação</w:t>
      </w:r>
      <w:proofErr w:type="gramEnd"/>
      <w:r w:rsidRPr="00E27258">
        <w:rPr>
          <w:rFonts w:ascii="Calibri" w:eastAsia="Times New Roman" w:hAnsi="Calibri" w:cs="Times New Roman"/>
          <w:color w:val="333333"/>
          <w:lang w:eastAsia="pt-BR"/>
        </w:rPr>
        <w:t xml:space="preserve"> configura um permanente processo de sensibilização e formação de consciência crítica, direcionada para o encaminhamento de reivindicações e a formulação de propostas para as políticas públicas, podendo ser compreendida como: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qualificação para o trabalho;</w:t>
      </w:r>
      <w:r w:rsidRPr="00E27258">
        <w:rPr>
          <w:rFonts w:ascii="Calibri" w:eastAsia="Times New Roman" w:hAnsi="Calibri" w:cs="Times New Roman"/>
          <w:color w:val="333333"/>
          <w:lang w:eastAsia="pt-BR"/>
        </w:rPr>
        <w:br/>
        <w:t>b) adoção e exercício de práticas voltadas para a comunidade;</w:t>
      </w:r>
      <w:r w:rsidRPr="00E27258">
        <w:rPr>
          <w:rFonts w:ascii="Calibri" w:eastAsia="Times New Roman" w:hAnsi="Calibri" w:cs="Times New Roman"/>
          <w:color w:val="333333"/>
          <w:lang w:eastAsia="pt-BR"/>
        </w:rPr>
        <w:br/>
        <w:t>c) aprendizagem política de direitos por meio da participação em grupos sociais;</w:t>
      </w:r>
      <w:r w:rsidRPr="00E27258">
        <w:rPr>
          <w:rFonts w:ascii="Calibri" w:eastAsia="Times New Roman" w:hAnsi="Calibri" w:cs="Times New Roman"/>
          <w:color w:val="333333"/>
          <w:lang w:eastAsia="pt-BR"/>
        </w:rPr>
        <w:br/>
        <w:t>d) educação realizada nos meios de comunicação social;</w:t>
      </w:r>
      <w:r w:rsidRPr="00E27258">
        <w:rPr>
          <w:rFonts w:ascii="Calibri" w:eastAsia="Times New Roman" w:hAnsi="Calibri" w:cs="Times New Roman"/>
          <w:color w:val="333333"/>
          <w:lang w:eastAsia="pt-BR"/>
        </w:rPr>
        <w:br/>
        <w:t>e) aprendizagem de conteúdos da escolarização formal em modalidades diversas; e</w:t>
      </w:r>
      <w:r w:rsidRPr="00E27258">
        <w:rPr>
          <w:rFonts w:ascii="Calibri" w:eastAsia="Times New Roman" w:hAnsi="Calibri" w:cs="Times New Roman"/>
          <w:color w:val="333333"/>
          <w:lang w:eastAsia="pt-BR"/>
        </w:rPr>
        <w:br/>
        <w:t>f) educação para a vida no sentido de garantir o respeito à dignidade do ser humano.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Os espaços das atividades de educação popular em direitos humanos distribuem-se em inúmeras dimensões, incluindo desde as ações das comunidades, dos territórios, dos movimentos e organizações sociais, políticas e não governamentais, até as do setor da educação e da cultura. Essas atividades se desenvolvem em duas vertentes principais: a construção do conhecimento em educação popular e o processo de participação em ações coletivas, tendo a cidadania democrática como foco central. Nesse sentido, a educação de jovens e adultos é recorrente espaço de formação, inclusão e participação. Ademais, movimentos sociais e sindicais, entidades civis e partidos políticos praticam educação não formal quando estimulam os grupos sociais a refletirem sobre as suas próprias condições de vida, os processos históricos em que estão inseridos e o papel que desempenham na sociedade contemporânea.</w:t>
      </w:r>
      <w:r w:rsidRPr="00E27258">
        <w:rPr>
          <w:rFonts w:ascii="Calibri" w:eastAsia="Times New Roman" w:hAnsi="Calibri" w:cs="Times New Roman"/>
          <w:color w:val="333333"/>
          <w:lang w:eastAsia="pt-BR"/>
        </w:rPr>
        <w:br/>
        <w:t xml:space="preserve">Muitas práticas educativas não formais enfatizam a reflexão e o conhecimento das pessoas e grupos sobre os direitos civis, políticos, econômicos, sociais, culturais, ambientais e de interesse da humanidade, ressaltando-se exatamente por isso o papel da atuação </w:t>
      </w:r>
      <w:proofErr w:type="spellStart"/>
      <w:r w:rsidRPr="00E27258">
        <w:rPr>
          <w:rFonts w:ascii="Calibri" w:eastAsia="Times New Roman" w:hAnsi="Calibri" w:cs="Times New Roman"/>
          <w:color w:val="333333"/>
          <w:lang w:eastAsia="pt-BR"/>
        </w:rPr>
        <w:t>intersecretarial</w:t>
      </w:r>
      <w:proofErr w:type="spellEnd"/>
      <w:r w:rsidRPr="00E27258">
        <w:rPr>
          <w:rFonts w:ascii="Calibri" w:eastAsia="Times New Roman" w:hAnsi="Calibri" w:cs="Times New Roman"/>
          <w:color w:val="333333"/>
          <w:lang w:eastAsia="pt-BR"/>
        </w:rPr>
        <w:t xml:space="preserve">. Também estimulam os grupos e as comunidades a se organizarem e proporem interlocução com as autoridades públicas, principalmente no que se refere ao encaminhamento das suas principais reivindicações e à formulação de propostas para as </w:t>
      </w:r>
      <w:r w:rsidRPr="00E27258">
        <w:rPr>
          <w:rFonts w:ascii="Calibri" w:eastAsia="Times New Roman" w:hAnsi="Calibri" w:cs="Times New Roman"/>
          <w:color w:val="333333"/>
          <w:lang w:eastAsia="pt-BR"/>
        </w:rPr>
        <w:lastRenderedPageBreak/>
        <w:t>políticas públicas. A sensibilização e a conscientização das pessoas contribuem para que os conflitos interpessoais e cotidianos, além de serem prevenidos, não se agravem. Além disso, eleva-se a capacidade de as pessoas identificarem as violações dos direitos e exigirem sua apuração e reparação.</w:t>
      </w:r>
      <w:r w:rsidRPr="00E27258">
        <w:rPr>
          <w:rFonts w:ascii="Calibri" w:eastAsia="Times New Roman" w:hAnsi="Calibri" w:cs="Times New Roman"/>
          <w:color w:val="333333"/>
          <w:lang w:eastAsia="pt-BR"/>
        </w:rPr>
        <w:br/>
        <w:t xml:space="preserve">As experiências educativas populares de direitos humanos são aperfeiçoadas conforme o contexto histórico e a realidade em que estão inseridas. Resultados mais recentes têm sido as alternativas para o avanço da democracia, a ampliação da participação política e popular e o processo de qualificação dos grupos sociais e comunidades para intervir na definição de políticas democráticas e cidadãs. O </w:t>
      </w:r>
      <w:proofErr w:type="spellStart"/>
      <w:r w:rsidRPr="00E27258">
        <w:rPr>
          <w:rFonts w:ascii="Calibri" w:eastAsia="Times New Roman" w:hAnsi="Calibri" w:cs="Times New Roman"/>
          <w:color w:val="333333"/>
          <w:lang w:eastAsia="pt-BR"/>
        </w:rPr>
        <w:t>empoderamento</w:t>
      </w:r>
      <w:proofErr w:type="spellEnd"/>
      <w:r w:rsidRPr="00E27258">
        <w:rPr>
          <w:rFonts w:ascii="Calibri" w:eastAsia="Times New Roman" w:hAnsi="Calibri" w:cs="Times New Roman"/>
          <w:color w:val="333333"/>
          <w:lang w:eastAsia="pt-BR"/>
        </w:rPr>
        <w:t xml:space="preserve"> dos grupos sociais exige conhecimento experimentado sobre os mecanismos e instrumentos de participação social e de promoção, proteção, defesa e reparação dos direitos humanos.</w:t>
      </w:r>
      <w:r w:rsidRPr="00E27258">
        <w:rPr>
          <w:rFonts w:ascii="Calibri" w:eastAsia="Times New Roman" w:hAnsi="Calibri" w:cs="Times New Roman"/>
          <w:color w:val="333333"/>
          <w:lang w:eastAsia="pt-BR"/>
        </w:rPr>
        <w:br/>
        <w:t>Cabe assinalar um conjunto de princípios que devem orientar as linhas de ação nessa área temática. A educação não formal, nessa perspectiva, deve ser vista como: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mobilização e organização de processos participativos em defesa dos direitos humanos de grupos em situação de risco e vulnerabilidade social, denúncia das violações e construção de propostas para sua promoção, proteção e reparação;</w:t>
      </w:r>
      <w:r w:rsidRPr="00E27258">
        <w:rPr>
          <w:rFonts w:ascii="Calibri" w:eastAsia="Times New Roman" w:hAnsi="Calibri" w:cs="Times New Roman"/>
          <w:color w:val="333333"/>
          <w:lang w:eastAsia="pt-BR"/>
        </w:rPr>
        <w:br/>
        <w:t>b) instrumento para o reconhecimento das ações das organizações populares em direitos humanos;</w:t>
      </w:r>
      <w:r w:rsidRPr="00E27258">
        <w:rPr>
          <w:rFonts w:ascii="Calibri" w:eastAsia="Times New Roman" w:hAnsi="Calibri" w:cs="Times New Roman"/>
          <w:color w:val="333333"/>
          <w:lang w:eastAsia="pt-BR"/>
        </w:rPr>
        <w:br/>
        <w:t>c) processo formativo de lideranças sociais para o exercício ativo da cidadania;</w:t>
      </w:r>
      <w:r w:rsidRPr="00E27258">
        <w:rPr>
          <w:rFonts w:ascii="Calibri" w:eastAsia="Times New Roman" w:hAnsi="Calibri" w:cs="Times New Roman"/>
          <w:color w:val="333333"/>
          <w:lang w:eastAsia="pt-BR"/>
        </w:rPr>
        <w:br/>
        <w:t>d) promoção do conhecimento sobre direitos humanos;</w:t>
      </w:r>
      <w:r w:rsidRPr="00E27258">
        <w:rPr>
          <w:rFonts w:ascii="Calibri" w:eastAsia="Times New Roman" w:hAnsi="Calibri" w:cs="Times New Roman"/>
          <w:color w:val="333333"/>
          <w:lang w:eastAsia="pt-BR"/>
        </w:rPr>
        <w:br/>
        <w:t>e) instrumento de leitura crítica da realidade local e contextual, da vivência pessoal e social, identificando e analisando aspectos e modos de ação para a transformação da sociedade;</w:t>
      </w:r>
      <w:r w:rsidRPr="00E27258">
        <w:rPr>
          <w:rFonts w:ascii="Calibri" w:eastAsia="Times New Roman" w:hAnsi="Calibri" w:cs="Times New Roman"/>
          <w:color w:val="333333"/>
          <w:lang w:eastAsia="pt-BR"/>
        </w:rPr>
        <w:br/>
        <w:t>f) diálogo entre o saber formal e informal acerca dos direitos humanos, reconhecendo tradições orais e integrando agentes institucionais e sociais;</w:t>
      </w:r>
      <w:r w:rsidRPr="00E27258">
        <w:rPr>
          <w:rFonts w:ascii="Calibri" w:eastAsia="Times New Roman" w:hAnsi="Calibri" w:cs="Times New Roman"/>
          <w:color w:val="333333"/>
          <w:lang w:eastAsia="pt-BR"/>
        </w:rPr>
        <w:br/>
        <w:t>g) articulação de formas educativas diferenciadas, envolvendo o contato e a participação direta dos agentes sociais e de grupos populares.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mapear</w:t>
      </w:r>
      <w:proofErr w:type="gramEnd"/>
      <w:r w:rsidRPr="00E27258">
        <w:rPr>
          <w:rFonts w:ascii="Calibri" w:eastAsia="Times New Roman" w:hAnsi="Calibri" w:cs="Times New Roman"/>
          <w:color w:val="333333"/>
          <w:lang w:eastAsia="pt-BR"/>
        </w:rPr>
        <w:t xml:space="preserve"> as iniciativas, entidades, movimentos que promovem a educação popular em direitos humanos no Município, valorizando a multiplicação e o intercâmbio de experiências em rede;</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mobilizar</w:t>
      </w:r>
      <w:proofErr w:type="gramEnd"/>
      <w:r w:rsidRPr="00E27258">
        <w:rPr>
          <w:rFonts w:ascii="Calibri" w:eastAsia="Times New Roman" w:hAnsi="Calibri" w:cs="Times New Roman"/>
          <w:color w:val="333333"/>
          <w:lang w:eastAsia="pt-BR"/>
        </w:rPr>
        <w:t xml:space="preserve"> políticas e programas de formação permanente dos integrantes de entidades, movimentos e iniciativas de educação popular em direitos humanos;</w:t>
      </w:r>
      <w:r w:rsidRPr="00E27258">
        <w:rPr>
          <w:rFonts w:ascii="Calibri" w:eastAsia="Times New Roman" w:hAnsi="Calibri" w:cs="Times New Roman"/>
          <w:color w:val="333333"/>
          <w:lang w:eastAsia="pt-BR"/>
        </w:rPr>
        <w:br/>
        <w:t xml:space="preserve">3. </w:t>
      </w:r>
      <w:proofErr w:type="gramStart"/>
      <w:r w:rsidRPr="00E27258">
        <w:rPr>
          <w:rFonts w:ascii="Calibri" w:eastAsia="Times New Roman" w:hAnsi="Calibri" w:cs="Times New Roman"/>
          <w:color w:val="333333"/>
          <w:lang w:eastAsia="pt-BR"/>
        </w:rPr>
        <w:t>estimular</w:t>
      </w:r>
      <w:proofErr w:type="gramEnd"/>
      <w:r w:rsidRPr="00E27258">
        <w:rPr>
          <w:rFonts w:ascii="Calibri" w:eastAsia="Times New Roman" w:hAnsi="Calibri" w:cs="Times New Roman"/>
          <w:color w:val="333333"/>
          <w:lang w:eastAsia="pt-BR"/>
        </w:rPr>
        <w:t xml:space="preserve"> o desenvolvimento de programas de formação continuada da sociedade civil, para qualificar o controle social junto a órgãos colegiados, conferências, e outras instâncias de promoção, defesa e garantia dos direitos humanos em todos os Poderes e esferas administrativas do Município;</w:t>
      </w:r>
      <w:r w:rsidRPr="00E27258">
        <w:rPr>
          <w:rFonts w:ascii="Calibri" w:eastAsia="Times New Roman" w:hAnsi="Calibri" w:cs="Times New Roman"/>
          <w:color w:val="333333"/>
          <w:lang w:eastAsia="pt-BR"/>
        </w:rPr>
        <w:br/>
        <w:t xml:space="preserve">4.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e promover formações junto a agentes socializadores favorecendo sua atuação em projetos de educação em direitos humanos na infância, nos processos de alfabetização, de educação de jovens e adultos, de educação popular, de orientação para acesso à mediação de conflitos, de atendimento educacional especializado às pessoas com deficiência e </w:t>
      </w:r>
      <w:proofErr w:type="spellStart"/>
      <w:r w:rsidRPr="00E27258">
        <w:rPr>
          <w:rFonts w:ascii="Calibri" w:eastAsia="Times New Roman" w:hAnsi="Calibri" w:cs="Times New Roman"/>
          <w:color w:val="333333"/>
          <w:lang w:eastAsia="pt-BR"/>
        </w:rPr>
        <w:t>superdotação</w:t>
      </w:r>
      <w:proofErr w:type="spellEnd"/>
      <w:r w:rsidRPr="00E27258">
        <w:rPr>
          <w:rFonts w:ascii="Calibri" w:eastAsia="Times New Roman" w:hAnsi="Calibri" w:cs="Times New Roman"/>
          <w:color w:val="333333"/>
          <w:lang w:eastAsia="pt-BR"/>
        </w:rPr>
        <w:t xml:space="preserve"> e outros;</w:t>
      </w:r>
      <w:r w:rsidRPr="00E27258">
        <w:rPr>
          <w:rFonts w:ascii="Calibri" w:eastAsia="Times New Roman" w:hAnsi="Calibri" w:cs="Times New Roman"/>
          <w:color w:val="333333"/>
          <w:lang w:eastAsia="pt-BR"/>
        </w:rPr>
        <w:br/>
        <w:t xml:space="preserve">5. </w:t>
      </w:r>
      <w:proofErr w:type="gramStart"/>
      <w:r w:rsidRPr="00E27258">
        <w:rPr>
          <w:rFonts w:ascii="Calibri" w:eastAsia="Times New Roman" w:hAnsi="Calibri" w:cs="Times New Roman"/>
          <w:color w:val="333333"/>
          <w:lang w:eastAsia="pt-BR"/>
        </w:rPr>
        <w:t>estabelecer</w:t>
      </w:r>
      <w:proofErr w:type="gramEnd"/>
      <w:r w:rsidRPr="00E27258">
        <w:rPr>
          <w:rFonts w:ascii="Calibri" w:eastAsia="Times New Roman" w:hAnsi="Calibri" w:cs="Times New Roman"/>
          <w:color w:val="333333"/>
          <w:lang w:eastAsia="pt-BR"/>
        </w:rPr>
        <w:t xml:space="preserve"> intercâmbio e troca de experiências entre agentes governamentais e da sociedade civil vinculados a programas e projetos de educação não formal, para avaliação de resultados, análise de metodologias e estratégias para a definição de parcerias na área de educação em direitos humanos;</w:t>
      </w:r>
      <w:r w:rsidRPr="00E27258">
        <w:rPr>
          <w:rFonts w:ascii="Calibri" w:eastAsia="Times New Roman" w:hAnsi="Calibri" w:cs="Times New Roman"/>
          <w:color w:val="333333"/>
          <w:lang w:eastAsia="pt-BR"/>
        </w:rPr>
        <w:br/>
        <w:t xml:space="preserve">6.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tecnicamente atividades locais e municipais de intercâmbio entre as organizações da sociedade civil e o poder público que envolvam a elaboração e execução de projetos e pesquisas de educação em direitos humanos;</w:t>
      </w:r>
      <w:r w:rsidRPr="00E27258">
        <w:rPr>
          <w:rFonts w:ascii="Calibri" w:eastAsia="Times New Roman" w:hAnsi="Calibri" w:cs="Times New Roman"/>
          <w:color w:val="333333"/>
          <w:lang w:eastAsia="pt-BR"/>
        </w:rPr>
        <w:br/>
        <w:t xml:space="preserve">7. </w:t>
      </w:r>
      <w:proofErr w:type="gramStart"/>
      <w:r w:rsidRPr="00E27258">
        <w:rPr>
          <w:rFonts w:ascii="Calibri" w:eastAsia="Times New Roman" w:hAnsi="Calibri" w:cs="Times New Roman"/>
          <w:color w:val="333333"/>
          <w:lang w:eastAsia="pt-BR"/>
        </w:rPr>
        <w:t>incluir</w:t>
      </w:r>
      <w:proofErr w:type="gramEnd"/>
      <w:r w:rsidRPr="00E27258">
        <w:rPr>
          <w:rFonts w:ascii="Calibri" w:eastAsia="Times New Roman" w:hAnsi="Calibri" w:cs="Times New Roman"/>
          <w:color w:val="333333"/>
          <w:lang w:eastAsia="pt-BR"/>
        </w:rPr>
        <w:t xml:space="preserve"> a temática da educação em direitos humanos nos programas de qualificação </w:t>
      </w:r>
      <w:r w:rsidRPr="00E27258">
        <w:rPr>
          <w:rFonts w:ascii="Calibri" w:eastAsia="Times New Roman" w:hAnsi="Calibri" w:cs="Times New Roman"/>
          <w:color w:val="333333"/>
          <w:lang w:eastAsia="pt-BR"/>
        </w:rPr>
        <w:lastRenderedPageBreak/>
        <w:t>profissional, alfabetização de jovens e adultos, educação social comunitária e de cultura popular, entre outros;</w:t>
      </w:r>
      <w:r w:rsidRPr="00E27258">
        <w:rPr>
          <w:rFonts w:ascii="Calibri" w:eastAsia="Times New Roman" w:hAnsi="Calibri" w:cs="Times New Roman"/>
          <w:color w:val="333333"/>
          <w:lang w:eastAsia="pt-BR"/>
        </w:rPr>
        <w:br/>
        <w:t xml:space="preserve">8.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promoção de ações de educação em direitos humanos voltadas para comunidades urbanas, rurais e tradicionais do Município;</w:t>
      </w:r>
      <w:r w:rsidRPr="00E27258">
        <w:rPr>
          <w:rFonts w:ascii="Calibri" w:eastAsia="Times New Roman" w:hAnsi="Calibri" w:cs="Times New Roman"/>
          <w:color w:val="333333"/>
          <w:lang w:eastAsia="pt-BR"/>
        </w:rPr>
        <w:br/>
        <w:t xml:space="preserve">9.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promoção de ações de educação em direitos humanos priorizando temáticas relativas aos direitos civis, políticos, econômicos, sociais e culturais, respeito aos idosos, relações geracionais, conscientização sobre as relações de consumo, memória e verdade, ditadura militar, bem como todas as formas de discriminação e violações de direitos;</w:t>
      </w:r>
      <w:r w:rsidRPr="00E27258">
        <w:rPr>
          <w:rFonts w:ascii="Calibri" w:eastAsia="Times New Roman" w:hAnsi="Calibri" w:cs="Times New Roman"/>
          <w:color w:val="333333"/>
          <w:lang w:eastAsia="pt-BR"/>
        </w:rPr>
        <w:br/>
        <w:t xml:space="preserve">10. </w:t>
      </w:r>
      <w:proofErr w:type="gramStart"/>
      <w:r w:rsidRPr="00E27258">
        <w:rPr>
          <w:rFonts w:ascii="Calibri" w:eastAsia="Times New Roman" w:hAnsi="Calibri" w:cs="Times New Roman"/>
          <w:color w:val="333333"/>
          <w:lang w:eastAsia="pt-BR"/>
        </w:rPr>
        <w:t>incorporar</w:t>
      </w:r>
      <w:proofErr w:type="gramEnd"/>
      <w:r w:rsidRPr="00E27258">
        <w:rPr>
          <w:rFonts w:ascii="Calibri" w:eastAsia="Times New Roman" w:hAnsi="Calibri" w:cs="Times New Roman"/>
          <w:color w:val="333333"/>
          <w:lang w:eastAsia="pt-BR"/>
        </w:rPr>
        <w:t xml:space="preserve"> a temática da educação em direitos humanos nos programas de inclusão digital, tecnologias voltadas para a educação e de educação à distância;</w:t>
      </w:r>
      <w:r w:rsidRPr="00E27258">
        <w:rPr>
          <w:rFonts w:ascii="Calibri" w:eastAsia="Times New Roman" w:hAnsi="Calibri" w:cs="Times New Roman"/>
          <w:color w:val="333333"/>
          <w:lang w:eastAsia="pt-BR"/>
        </w:rPr>
        <w:br/>
        <w:t xml:space="preserve">11.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o tratamento dos temas de educação em direitos humanos nas produções artísticas, publicitárias e culturais, através de modalidades de edital de fomento ou prêmio que contemplem iniciativas culturais e coletivos de cultura que praticam educação não formal em direitos humanos: artes plásticas e cênicas, música, dança, multimídia, vídeo, cinema, literatura, escultura e outros meios artísticos, além dos meios de comunicação de massa, com temas locais e municipais, incluindo saraus e rodas de conversa;</w:t>
      </w:r>
      <w:r w:rsidRPr="00E27258">
        <w:rPr>
          <w:rFonts w:ascii="Calibri" w:eastAsia="Times New Roman" w:hAnsi="Calibri" w:cs="Times New Roman"/>
          <w:color w:val="333333"/>
          <w:lang w:eastAsia="pt-BR"/>
        </w:rPr>
        <w:br/>
        <w:t xml:space="preserve">12.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e apoiar tecnicamente programas e projetos da sociedade civil voltados para a educação em direitos humanos;</w:t>
      </w:r>
      <w:r w:rsidRPr="00E27258">
        <w:rPr>
          <w:rFonts w:ascii="Calibri" w:eastAsia="Times New Roman" w:hAnsi="Calibri" w:cs="Times New Roman"/>
          <w:color w:val="333333"/>
          <w:lang w:eastAsia="pt-BR"/>
        </w:rPr>
        <w:br/>
        <w:t xml:space="preserve">13.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projetos de educação em direitos humanos para agentes de esporte, lazer e cultura, incluindo projetos de formação à distância;</w:t>
      </w:r>
      <w:r w:rsidRPr="00E27258">
        <w:rPr>
          <w:rFonts w:ascii="Calibri" w:eastAsia="Times New Roman" w:hAnsi="Calibri" w:cs="Times New Roman"/>
          <w:color w:val="333333"/>
          <w:lang w:eastAsia="pt-BR"/>
        </w:rPr>
        <w:br/>
        <w:t xml:space="preserve">14. </w:t>
      </w:r>
      <w:proofErr w:type="gramStart"/>
      <w:r w:rsidRPr="00E27258">
        <w:rPr>
          <w:rFonts w:ascii="Calibri" w:eastAsia="Times New Roman" w:hAnsi="Calibri" w:cs="Times New Roman"/>
          <w:color w:val="333333"/>
          <w:lang w:eastAsia="pt-BR"/>
        </w:rPr>
        <w:t>propor</w:t>
      </w:r>
      <w:proofErr w:type="gramEnd"/>
      <w:r w:rsidRPr="00E27258">
        <w:rPr>
          <w:rFonts w:ascii="Calibri" w:eastAsia="Times New Roman" w:hAnsi="Calibri" w:cs="Times New Roman"/>
          <w:color w:val="333333"/>
          <w:lang w:eastAsia="pt-BR"/>
        </w:rPr>
        <w:t xml:space="preserve"> a incorporação da temática da educação em direitos humanos nos programas e projetos de esporte, lazer e cultura como instrumentos de inclusão social, especialmente nas atividades vinculadas à formação de identidade cultural brasileira e incorporadas aos princípios e fins da educação nacional;</w:t>
      </w:r>
      <w:r w:rsidRPr="00E27258">
        <w:rPr>
          <w:rFonts w:ascii="Calibri" w:eastAsia="Times New Roman" w:hAnsi="Calibri" w:cs="Times New Roman"/>
          <w:color w:val="333333"/>
          <w:lang w:eastAsia="pt-BR"/>
        </w:rPr>
        <w:br/>
        <w:t xml:space="preserve">15. </w:t>
      </w:r>
      <w:proofErr w:type="gramStart"/>
      <w:r w:rsidRPr="00E27258">
        <w:rPr>
          <w:rFonts w:ascii="Calibri" w:eastAsia="Times New Roman" w:hAnsi="Calibri" w:cs="Times New Roman"/>
          <w:color w:val="333333"/>
          <w:lang w:eastAsia="pt-BR"/>
        </w:rPr>
        <w:t>estabelecer</w:t>
      </w:r>
      <w:proofErr w:type="gramEnd"/>
      <w:r w:rsidRPr="00E27258">
        <w:rPr>
          <w:rFonts w:ascii="Calibri" w:eastAsia="Times New Roman" w:hAnsi="Calibri" w:cs="Times New Roman"/>
          <w:color w:val="333333"/>
          <w:lang w:eastAsia="pt-BR"/>
        </w:rPr>
        <w:t xml:space="preserve"> e potencializar o diálogo com a cultura periférica, de modo a valorizar as suas múltiplas expressões.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IV - EDUCAÇÃO EM DIREITOS HUMANOS NO SERVIÇO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PÚBLICO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A história do serviço público imbrica-se com a história das políticas públicas e esta, por seu turno, decorre da construção histórica dos direitos humanos em suas dimensões política, econômica e social. Este entendimento deveria ser comum para </w:t>
      </w:r>
      <w:proofErr w:type="gramStart"/>
      <w:r w:rsidRPr="00E27258">
        <w:rPr>
          <w:rFonts w:ascii="Calibri" w:eastAsia="Times New Roman" w:hAnsi="Calibri" w:cs="Times New Roman"/>
          <w:color w:val="333333"/>
          <w:lang w:eastAsia="pt-BR"/>
        </w:rPr>
        <w:t>todo(</w:t>
      </w:r>
      <w:proofErr w:type="gramEnd"/>
      <w:r w:rsidRPr="00E27258">
        <w:rPr>
          <w:rFonts w:ascii="Calibri" w:eastAsia="Times New Roman" w:hAnsi="Calibri" w:cs="Times New Roman"/>
          <w:color w:val="333333"/>
          <w:lang w:eastAsia="pt-BR"/>
        </w:rPr>
        <w:t>a) servidor(a) público(a).</w:t>
      </w:r>
      <w:r w:rsidRPr="00E27258">
        <w:rPr>
          <w:rFonts w:ascii="Calibri" w:eastAsia="Times New Roman" w:hAnsi="Calibri" w:cs="Times New Roman"/>
          <w:color w:val="333333"/>
          <w:lang w:eastAsia="pt-BR"/>
        </w:rPr>
        <w:br/>
        <w:t xml:space="preserve">Certamente a ausência de formação prévia em Direitos Humanos corrobora a alienação dos servidores da missão central do serviço público, que é servir o público. Por tais motivos, é fundamental que haja uma reformulação da política de ingresso, gestão e desenvolvimento de pessoas, de modo a incorporar em seu núcleo estratégico a Educação em Direitos Humanos. A Educação em Direitos Humanos no Serviço Público deve desenvolver os conhecimentos, as habilidades e as atitudes republicanas requeridas nas atribuições </w:t>
      </w:r>
      <w:proofErr w:type="gramStart"/>
      <w:r w:rsidRPr="00E27258">
        <w:rPr>
          <w:rFonts w:ascii="Calibri" w:eastAsia="Times New Roman" w:hAnsi="Calibri" w:cs="Times New Roman"/>
          <w:color w:val="333333"/>
          <w:lang w:eastAsia="pt-BR"/>
        </w:rPr>
        <w:t>dos(</w:t>
      </w:r>
      <w:proofErr w:type="gramEnd"/>
      <w:r w:rsidRPr="00E27258">
        <w:rPr>
          <w:rFonts w:ascii="Calibri" w:eastAsia="Times New Roman" w:hAnsi="Calibri" w:cs="Times New Roman"/>
          <w:color w:val="333333"/>
          <w:lang w:eastAsia="pt-BR"/>
        </w:rPr>
        <w:t xml:space="preserve">as) servidores(as) públicos(as). Para tanto, deve ser trabalhada em caráter transversal e permanente, estendendo-se também aos contratados que colaboram na execução dos serviços e políticas públicas, principalmente aqueles que atendem diretamente o público. A Educação em Direitos Humanos tem como principal diretriz formar </w:t>
      </w:r>
      <w:proofErr w:type="gramStart"/>
      <w:r w:rsidRPr="00E27258">
        <w:rPr>
          <w:rFonts w:ascii="Calibri" w:eastAsia="Times New Roman" w:hAnsi="Calibri" w:cs="Times New Roman"/>
          <w:color w:val="333333"/>
          <w:lang w:eastAsia="pt-BR"/>
        </w:rPr>
        <w:t>servidores(</w:t>
      </w:r>
      <w:proofErr w:type="gramEnd"/>
      <w:r w:rsidRPr="00E27258">
        <w:rPr>
          <w:rFonts w:ascii="Calibri" w:eastAsia="Times New Roman" w:hAnsi="Calibri" w:cs="Times New Roman"/>
          <w:color w:val="333333"/>
          <w:lang w:eastAsia="pt-BR"/>
        </w:rPr>
        <w:t>as) tanto profissionalmente engajados(as) quanto tecnicamente capacitados(as) para o Serviço Público, bem como apoiados na tarefa de consecução dos objetivos finais das políticas públicas.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Objetivo Estratégico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Educação permanente em Direitos Humanos de todos(as) os(as) trabalhadores(as) que atuem </w:t>
      </w:r>
      <w:r w:rsidRPr="00E27258">
        <w:rPr>
          <w:rFonts w:ascii="Calibri" w:eastAsia="Times New Roman" w:hAnsi="Calibri" w:cs="Times New Roman"/>
          <w:color w:val="333333"/>
          <w:lang w:eastAsia="pt-BR"/>
        </w:rPr>
        <w:lastRenderedPageBreak/>
        <w:t>nos serviços públicos municipais, nas instituições da administração municipal direta e indireta, em empresas terceirizadas e organizações da sociedade civil que tenham parcerias com a Prefeitura de São Paulo. 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e desenvolver atividades de educação permanente em Direitos Humanos para os(as) trabalhadores(as) que atuem nos entes públicos municipais, em especial na Escola Municipal de Administração de São Paulo (EMASP);</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o oferecimento contínuo da disciplina "Formação fundamental em direitos humanos e cidadania" pela EMASP;</w:t>
      </w:r>
      <w:r w:rsidRPr="00E27258">
        <w:rPr>
          <w:rFonts w:ascii="Calibri" w:eastAsia="Times New Roman" w:hAnsi="Calibri" w:cs="Times New Roman"/>
          <w:color w:val="333333"/>
          <w:lang w:eastAsia="pt-BR"/>
        </w:rPr>
        <w:br/>
        <w:t xml:space="preserve">3.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inserção da temática dos Direitos Humanos nos programas das escolas e centros de formação de trabalhadores(as) dos entes públicos municipais, em parceria com o Conselho de Escolas de Governo da PMSP - CONSEGOV;</w:t>
      </w:r>
      <w:r w:rsidRPr="00E27258">
        <w:rPr>
          <w:rFonts w:ascii="Calibri" w:eastAsia="Times New Roman" w:hAnsi="Calibri" w:cs="Times New Roman"/>
          <w:color w:val="333333"/>
          <w:lang w:eastAsia="pt-BR"/>
        </w:rPr>
        <w:br/>
        <w:t xml:space="preserve">4. </w:t>
      </w:r>
      <w:proofErr w:type="gramStart"/>
      <w:r w:rsidRPr="00E27258">
        <w:rPr>
          <w:rFonts w:ascii="Calibri" w:eastAsia="Times New Roman" w:hAnsi="Calibri" w:cs="Times New Roman"/>
          <w:color w:val="333333"/>
          <w:lang w:eastAsia="pt-BR"/>
        </w:rPr>
        <w:t>publicar</w:t>
      </w:r>
      <w:proofErr w:type="gramEnd"/>
      <w:r w:rsidRPr="00E27258">
        <w:rPr>
          <w:rFonts w:ascii="Calibri" w:eastAsia="Times New Roman" w:hAnsi="Calibri" w:cs="Times New Roman"/>
          <w:color w:val="333333"/>
          <w:lang w:eastAsia="pt-BR"/>
        </w:rPr>
        <w:t xml:space="preserve"> e distribuir materiais didático-pedagógicos sobre Direitos Humanos e função pública, desdobrando temas e aspectos adequados ao diálogo com as várias áreas de atuação dos servidores públicos.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V - EDUCAÇÃO DOS PROFISSIONAIS DOS SISTEMAS DE JUSTIÇA E SEGURANÇA URBANA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Os direitos humanos são indispensáveis para a implementação da justiça, para a defesa da cidadania e para a promoção da segurança urbana numa sociedade democrática, seguindo-se as regras e princípios que orientam a atuação do Estado Social e Democrático de Direito.</w:t>
      </w:r>
      <w:r w:rsidRPr="00E27258">
        <w:rPr>
          <w:rFonts w:ascii="Calibri" w:eastAsia="Times New Roman" w:hAnsi="Calibri" w:cs="Times New Roman"/>
          <w:color w:val="333333"/>
          <w:lang w:eastAsia="pt-BR"/>
        </w:rPr>
        <w:br/>
        <w:t xml:space="preserve">A construção de políticas públicas nas áreas de justiça, segurança e administração pública sob a ótica dos direitos humanos exige uma abordagem integradora, </w:t>
      </w:r>
      <w:proofErr w:type="spellStart"/>
      <w:r w:rsidRPr="00E27258">
        <w:rPr>
          <w:rFonts w:ascii="Calibri" w:eastAsia="Times New Roman" w:hAnsi="Calibri" w:cs="Times New Roman"/>
          <w:color w:val="333333"/>
          <w:lang w:eastAsia="pt-BR"/>
        </w:rPr>
        <w:t>intersetorial</w:t>
      </w:r>
      <w:proofErr w:type="spellEnd"/>
      <w:r w:rsidRPr="00E27258">
        <w:rPr>
          <w:rFonts w:ascii="Calibri" w:eastAsia="Times New Roman" w:hAnsi="Calibri" w:cs="Times New Roman"/>
          <w:color w:val="333333"/>
          <w:lang w:eastAsia="pt-BR"/>
        </w:rPr>
        <w:t xml:space="preserve"> e transversal com todas as demais políticas públicas voltadas para a melhoria da qualidade de vida e a promoção da igualdade, na perspectiva do fortalecimento do Estado Social e Democrático de Direito.</w:t>
      </w:r>
      <w:r w:rsidRPr="00E27258">
        <w:rPr>
          <w:rFonts w:ascii="Calibri" w:eastAsia="Times New Roman" w:hAnsi="Calibri" w:cs="Times New Roman"/>
          <w:color w:val="333333"/>
          <w:lang w:eastAsia="pt-BR"/>
        </w:rPr>
        <w:br/>
        <w:t>Para a consolidação desse modelo de Estado é fundamental a existência e o funcionamento de sistemas de justiça e segurança que promovam os direitos humanos e ampliem os espaços da cidadania.</w:t>
      </w:r>
      <w:r w:rsidRPr="00E27258">
        <w:rPr>
          <w:rFonts w:ascii="Calibri" w:eastAsia="Times New Roman" w:hAnsi="Calibri" w:cs="Times New Roman"/>
          <w:color w:val="333333"/>
          <w:lang w:eastAsia="pt-BR"/>
        </w:rPr>
        <w:br/>
        <w:t>A segurança pública, enquanto direito de todos os cidadãos, somente será efetivamente assegurada com a proteção e a promoção dos direitos humanos dos cidadãos e dos profissionais de segurança pública. A persistente e alarmante violência institucional corrói a integridade do sistema de justiça e de segurança, atingindo a confiança da população e a imagem pública das instituições.</w:t>
      </w:r>
      <w:r w:rsidRPr="00E27258">
        <w:rPr>
          <w:rFonts w:ascii="Calibri" w:eastAsia="Times New Roman" w:hAnsi="Calibri" w:cs="Times New Roman"/>
          <w:color w:val="333333"/>
          <w:lang w:eastAsia="pt-BR"/>
        </w:rPr>
        <w:br/>
        <w:t xml:space="preserve">A democratização dos processos de planejamento, fiscalização e controle social das políticas públicas de segurança e justiça exigem a participação protagonista dos cidadãos. Para que a democracia seja efetivada, é necessário assegurar a proteção pelo Estado do direito à vida e à dignidade, garantindo tratamento igual para </w:t>
      </w:r>
      <w:proofErr w:type="gramStart"/>
      <w:r w:rsidRPr="00E27258">
        <w:rPr>
          <w:rFonts w:ascii="Calibri" w:eastAsia="Times New Roman" w:hAnsi="Calibri" w:cs="Times New Roman"/>
          <w:color w:val="333333"/>
          <w:lang w:eastAsia="pt-BR"/>
        </w:rPr>
        <w:t>todos(</w:t>
      </w:r>
      <w:proofErr w:type="gramEnd"/>
      <w:r w:rsidRPr="00E27258">
        <w:rPr>
          <w:rFonts w:ascii="Calibri" w:eastAsia="Times New Roman" w:hAnsi="Calibri" w:cs="Times New Roman"/>
          <w:color w:val="333333"/>
          <w:lang w:eastAsia="pt-BR"/>
        </w:rPr>
        <w:t>as). É o que se espera, portanto, da atuação de um sistema integrado de justiça e segurança numa democracia.</w:t>
      </w:r>
      <w:r w:rsidRPr="00E27258">
        <w:rPr>
          <w:rFonts w:ascii="Calibri" w:eastAsia="Times New Roman" w:hAnsi="Calibri" w:cs="Times New Roman"/>
          <w:color w:val="333333"/>
          <w:lang w:eastAsia="pt-BR"/>
        </w:rPr>
        <w:br/>
        <w:t>A capacitação de profissionais dos sistemas de justiça e segurança é, portanto, estratégica para a consolidação da democracia. Esses sistemas, orientados pela perspectiva da promoção e defesa dos direitos humanos, requerem qualificações técnicas e formativas diferenciadas, considerando as especificidades das categorias profissionais envolvidas. Ademais, devem ter por base uma legislação institucional e processual moderna, ágil e cidadã.</w:t>
      </w:r>
      <w:r w:rsidRPr="00E27258">
        <w:rPr>
          <w:rFonts w:ascii="Calibri" w:eastAsia="Times New Roman" w:hAnsi="Calibri" w:cs="Times New Roman"/>
          <w:color w:val="333333"/>
          <w:lang w:eastAsia="pt-BR"/>
        </w:rPr>
        <w:br/>
        <w:t>No tocante às práticas das instituições dos sistemas de justiça e de segurança, a realidade demonstra o quanto é necessário avançar para que seus profissionais atuem como promotores e defensores dos direitos humanos e da cidadania. Não é admissível, no contexto democrático, tratar dos sistemas de justiça e de segurança sem que estejam integrados com os valores e princípios dos direitos humanos.</w:t>
      </w:r>
      <w:r w:rsidRPr="00E27258">
        <w:rPr>
          <w:rFonts w:ascii="Calibri" w:eastAsia="Times New Roman" w:hAnsi="Calibri" w:cs="Times New Roman"/>
          <w:color w:val="333333"/>
          <w:lang w:eastAsia="pt-BR"/>
        </w:rPr>
        <w:br/>
        <w:t xml:space="preserve">No âmbito do Município de São Paulo, a política pública de segurança urbana e de </w:t>
      </w:r>
      <w:r w:rsidRPr="00E27258">
        <w:rPr>
          <w:rFonts w:ascii="Calibri" w:eastAsia="Times New Roman" w:hAnsi="Calibri" w:cs="Times New Roman"/>
          <w:color w:val="333333"/>
          <w:lang w:eastAsia="pt-BR"/>
        </w:rPr>
        <w:lastRenderedPageBreak/>
        <w:t xml:space="preserve">administração da justiça exige a formação </w:t>
      </w:r>
      <w:proofErr w:type="gramStart"/>
      <w:r w:rsidRPr="00E27258">
        <w:rPr>
          <w:rFonts w:ascii="Calibri" w:eastAsia="Times New Roman" w:hAnsi="Calibri" w:cs="Times New Roman"/>
          <w:color w:val="333333"/>
          <w:lang w:eastAsia="pt-BR"/>
        </w:rPr>
        <w:t>dos(</w:t>
      </w:r>
      <w:proofErr w:type="gramEnd"/>
      <w:r w:rsidRPr="00E27258">
        <w:rPr>
          <w:rFonts w:ascii="Calibri" w:eastAsia="Times New Roman" w:hAnsi="Calibri" w:cs="Times New Roman"/>
          <w:color w:val="333333"/>
          <w:lang w:eastAsia="pt-BR"/>
        </w:rPr>
        <w:t>as) guardas civis metropolitanos(as) pelo Centro de Formação da Guarda Civil Municipal, e de profissionais da justiça e procuradores(as) municipais pelo Centro de Estudos Jurídicos Lucia Maria Moraes Ribeiro de Mendonça (CEJUR), da Procuradoria Geral do Município de São Paulo (PGM), com base nos princípios e valores dos direitos humanos, previstos na legislação nacional, municipal e nos dispositivos normativos internacionais firmados pelo Brasil.</w:t>
      </w:r>
      <w:r w:rsidRPr="00E27258">
        <w:rPr>
          <w:rFonts w:ascii="Calibri" w:eastAsia="Times New Roman" w:hAnsi="Calibri" w:cs="Times New Roman"/>
          <w:color w:val="333333"/>
          <w:lang w:eastAsia="pt-BR"/>
        </w:rPr>
        <w:br/>
        <w:t>A consolidação da democracia demanda conhecimentos, habilidades e práticas profissionais coerentes com os princípios democráticos. A educação em direitos humanos é componente estratégico das políticas de segurança urbana e de justiça para respaldar a consonância entre práticas desses profissionais e a cultura de promoção e defesa dos direitos humanos e da cidadania.</w:t>
      </w:r>
      <w:r w:rsidRPr="00E27258">
        <w:rPr>
          <w:rFonts w:ascii="Calibri" w:eastAsia="Times New Roman" w:hAnsi="Calibri" w:cs="Times New Roman"/>
          <w:color w:val="333333"/>
          <w:lang w:eastAsia="pt-BR"/>
        </w:rPr>
        <w:br/>
        <w:t xml:space="preserve">O fomento e o subsídio ao processo de formação </w:t>
      </w:r>
      <w:proofErr w:type="gramStart"/>
      <w:r w:rsidRPr="00E27258">
        <w:rPr>
          <w:rFonts w:ascii="Calibri" w:eastAsia="Times New Roman" w:hAnsi="Calibri" w:cs="Times New Roman"/>
          <w:color w:val="333333"/>
          <w:lang w:eastAsia="pt-BR"/>
        </w:rPr>
        <w:t>dos(</w:t>
      </w:r>
      <w:proofErr w:type="gramEnd"/>
      <w:r w:rsidRPr="00E27258">
        <w:rPr>
          <w:rFonts w:ascii="Calibri" w:eastAsia="Times New Roman" w:hAnsi="Calibri" w:cs="Times New Roman"/>
          <w:color w:val="333333"/>
          <w:lang w:eastAsia="pt-BR"/>
        </w:rPr>
        <w:t xml:space="preserve">as) profissionais da segurança urbana na perspectiva dos princípios democráticos devem garantir a </w:t>
      </w:r>
      <w:proofErr w:type="spellStart"/>
      <w:r w:rsidRPr="00E27258">
        <w:rPr>
          <w:rFonts w:ascii="Calibri" w:eastAsia="Times New Roman" w:hAnsi="Calibri" w:cs="Times New Roman"/>
          <w:color w:val="333333"/>
          <w:lang w:eastAsia="pt-BR"/>
        </w:rPr>
        <w:t>transversalização</w:t>
      </w:r>
      <w:proofErr w:type="spellEnd"/>
      <w:r w:rsidRPr="00E27258">
        <w:rPr>
          <w:rFonts w:ascii="Calibri" w:eastAsia="Times New Roman" w:hAnsi="Calibri" w:cs="Times New Roman"/>
          <w:color w:val="333333"/>
          <w:lang w:eastAsia="pt-BR"/>
        </w:rPr>
        <w:t xml:space="preserve"> de eixos e áreas temáticas dos direitos humanos, conforme o modelo da Matriz Curricular Nacional de Segurança Pública e do Estatuto Geral das Guardas Civis Municipais.</w:t>
      </w:r>
      <w:r w:rsidRPr="00E27258">
        <w:rPr>
          <w:rFonts w:ascii="Calibri" w:eastAsia="Times New Roman" w:hAnsi="Calibri" w:cs="Times New Roman"/>
          <w:color w:val="333333"/>
          <w:lang w:eastAsia="pt-BR"/>
        </w:rPr>
        <w:br/>
        <w:t xml:space="preserve">A orientação da Matriz Curricular Nacional de Segurança Pública tem sido de fundamental importância quando se considera que os sistemas de justiça e de segurança urbana congregam um conjunto diversificado de categorias profissionais, com atribuições, formações e experiências bastante diferenciadas. Portanto, torna-se necessário destacar e respeitar o papel essencial que cada uma dessas categorias exerce junto à sociedade, orientando as ações educacionais a incluir valores e procedimentos que possibilitem a atuação promotora de direitos humanos, o que significa ir além do papel de </w:t>
      </w:r>
      <w:proofErr w:type="gramStart"/>
      <w:r w:rsidRPr="00E27258">
        <w:rPr>
          <w:rFonts w:ascii="Calibri" w:eastAsia="Times New Roman" w:hAnsi="Calibri" w:cs="Times New Roman"/>
          <w:color w:val="333333"/>
          <w:lang w:eastAsia="pt-BR"/>
        </w:rPr>
        <w:t>defensores(</w:t>
      </w:r>
      <w:proofErr w:type="gramEnd"/>
      <w:r w:rsidRPr="00E27258">
        <w:rPr>
          <w:rFonts w:ascii="Calibri" w:eastAsia="Times New Roman" w:hAnsi="Calibri" w:cs="Times New Roman"/>
          <w:color w:val="333333"/>
          <w:lang w:eastAsia="pt-BR"/>
        </w:rPr>
        <w:t>as) desses direitos.</w:t>
      </w:r>
      <w:r w:rsidRPr="00E27258">
        <w:rPr>
          <w:rFonts w:ascii="Calibri" w:eastAsia="Times New Roman" w:hAnsi="Calibri" w:cs="Times New Roman"/>
          <w:color w:val="333333"/>
          <w:lang w:eastAsia="pt-BR"/>
        </w:rPr>
        <w:br/>
        <w:t>Para os(as) procuradores municipais, a educação em direitos humanos deve considerar os seguintes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a busca contínua do cumprimento e a reavaliação da missão institucional da Procuradoria Geral do Município (PGM), participando da formulação e viabilização das políticas públicas em conformidade com a Constituição e com as leis, bem como em suas demais atribuições e funções, zelando pelo cumprimento e efetivação dos direitos dos cidadãos;</w:t>
      </w:r>
      <w:r w:rsidRPr="00E27258">
        <w:rPr>
          <w:rFonts w:ascii="Calibri" w:eastAsia="Times New Roman" w:hAnsi="Calibri" w:cs="Times New Roman"/>
          <w:color w:val="333333"/>
          <w:lang w:eastAsia="pt-BR"/>
        </w:rPr>
        <w:br/>
        <w:t>b) a promoção da cultura do respeito aos direitos humanos, considerando a importância dos(as) procuradores(as) municipais na promoção, defesa, garantia e desenvolvimento de uma cultura dos direitos humanos na Cidade de São Paulo;</w:t>
      </w:r>
      <w:r w:rsidRPr="00E27258">
        <w:rPr>
          <w:rFonts w:ascii="Calibri" w:eastAsia="Times New Roman" w:hAnsi="Calibri" w:cs="Times New Roman"/>
          <w:color w:val="333333"/>
          <w:lang w:eastAsia="pt-BR"/>
        </w:rPr>
        <w:br/>
        <w:t>c) o fortalecimento do papel institucional na promoção de cursos, atividades, palestras e formações na área de direitos humanos, afetos à atuação dos(as) procuradores(as) municipais, pelo CEJUR.</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Para os(as) profissionais do sistema de segurança urbana, a educação em direitos humanos deve considerar os seguintes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a busca contínua do cumprimento e a reavaliação da missão institucional da Secretaria Municipal de Segurança Urbana (SMSU), na promoção da atuação profissional em conformidade com o respeito aos direitos humanos;</w:t>
      </w:r>
      <w:r w:rsidRPr="00E27258">
        <w:rPr>
          <w:rFonts w:ascii="Calibri" w:eastAsia="Times New Roman" w:hAnsi="Calibri" w:cs="Times New Roman"/>
          <w:color w:val="333333"/>
          <w:lang w:eastAsia="pt-BR"/>
        </w:rPr>
        <w:br/>
        <w:t>b) o exercício prioritário do policiamento comunitário pela Guarda Civil Metropolitana, nos termos e de acordo com os princípios do Estatuto Geral das Guardas Civis Municipais (Lei Federal nº 13.022, de 2014);</w:t>
      </w:r>
      <w:r w:rsidRPr="00E27258">
        <w:rPr>
          <w:rFonts w:ascii="Calibri" w:eastAsia="Times New Roman" w:hAnsi="Calibri" w:cs="Times New Roman"/>
          <w:color w:val="333333"/>
          <w:lang w:eastAsia="pt-BR"/>
        </w:rPr>
        <w:br/>
        <w:t>c) o respeito e a obediência à lei e aos valores morais que a antecedem e fundamentam, promovendo a dignidade da pessoa humana e respeitando os direitos humanos;</w:t>
      </w:r>
      <w:r w:rsidRPr="00E27258">
        <w:rPr>
          <w:rFonts w:ascii="Calibri" w:eastAsia="Times New Roman" w:hAnsi="Calibri" w:cs="Times New Roman"/>
          <w:color w:val="333333"/>
          <w:lang w:eastAsia="pt-BR"/>
        </w:rPr>
        <w:br/>
        <w:t xml:space="preserve">d) o respeito ao exercício profissional da segurança urbana, considerando que os(as) profissionais de segurança urbana são titulares de direitos humanos, devendo agir como </w:t>
      </w:r>
      <w:proofErr w:type="gramStart"/>
      <w:r w:rsidRPr="00E27258">
        <w:rPr>
          <w:rFonts w:ascii="Calibri" w:eastAsia="Times New Roman" w:hAnsi="Calibri" w:cs="Times New Roman"/>
          <w:color w:val="333333"/>
          <w:lang w:eastAsia="pt-BR"/>
        </w:rPr>
        <w:t>defensores(</w:t>
      </w:r>
      <w:proofErr w:type="gramEnd"/>
      <w:r w:rsidRPr="00E27258">
        <w:rPr>
          <w:rFonts w:ascii="Calibri" w:eastAsia="Times New Roman" w:hAnsi="Calibri" w:cs="Times New Roman"/>
          <w:color w:val="333333"/>
          <w:lang w:eastAsia="pt-BR"/>
        </w:rPr>
        <w:t>as) e promotores(as) desses direitos e ser identificados(as) pela comunidade desta forma;</w:t>
      </w:r>
      <w:r w:rsidRPr="00E27258">
        <w:rPr>
          <w:rFonts w:ascii="Calibri" w:eastAsia="Times New Roman" w:hAnsi="Calibri" w:cs="Times New Roman"/>
          <w:color w:val="333333"/>
          <w:lang w:eastAsia="pt-BR"/>
        </w:rPr>
        <w:br/>
        <w:t xml:space="preserve">e) a leitura crítica dos conteúdos e da prática social e institucional dos órgãos de segurança </w:t>
      </w:r>
      <w:r w:rsidRPr="00E27258">
        <w:rPr>
          <w:rFonts w:ascii="Calibri" w:eastAsia="Times New Roman" w:hAnsi="Calibri" w:cs="Times New Roman"/>
          <w:color w:val="333333"/>
          <w:lang w:eastAsia="pt-BR"/>
        </w:rPr>
        <w:lastRenderedPageBreak/>
        <w:t>urbana;</w:t>
      </w:r>
      <w:r w:rsidRPr="00E27258">
        <w:rPr>
          <w:rFonts w:ascii="Calibri" w:eastAsia="Times New Roman" w:hAnsi="Calibri" w:cs="Times New Roman"/>
          <w:color w:val="333333"/>
          <w:lang w:eastAsia="pt-BR"/>
        </w:rPr>
        <w:br/>
        <w:t>f) a vivência de cooperação e respeito às diferenças sociais e culturais, atendendo com dignidade a todas as pessoas, defendendo e promovendo o direito de todos(as);</w:t>
      </w:r>
      <w:r w:rsidRPr="00E27258">
        <w:rPr>
          <w:rFonts w:ascii="Calibri" w:eastAsia="Times New Roman" w:hAnsi="Calibri" w:cs="Times New Roman"/>
          <w:color w:val="333333"/>
          <w:lang w:eastAsia="pt-BR"/>
        </w:rPr>
        <w:br/>
        <w:t>g) o conhecimento sobre a proteção e os mecanismos de defesa dos direitos humanos;</w:t>
      </w:r>
      <w:r w:rsidRPr="00E27258">
        <w:rPr>
          <w:rFonts w:ascii="Calibri" w:eastAsia="Times New Roman" w:hAnsi="Calibri" w:cs="Times New Roman"/>
          <w:color w:val="333333"/>
          <w:lang w:eastAsia="pt-BR"/>
        </w:rPr>
        <w:br/>
        <w:t>h) a relação de correspondência entre os eixos ético, técnico e legal no currículo, coerente com os princípios dos direitos humanos e do Estado Social e Democrático de Direito;</w:t>
      </w:r>
      <w:r w:rsidRPr="00E27258">
        <w:rPr>
          <w:rFonts w:ascii="Calibri" w:eastAsia="Times New Roman" w:hAnsi="Calibri" w:cs="Times New Roman"/>
          <w:color w:val="333333"/>
          <w:lang w:eastAsia="pt-BR"/>
        </w:rPr>
        <w:br/>
        <w:t>i) o uso legal, legítimo, proporcional e progressivo da força, protegendo e respeitando todos(as) os(as) cidadãos(</w:t>
      </w:r>
      <w:proofErr w:type="spellStart"/>
      <w:r w:rsidRPr="00E27258">
        <w:rPr>
          <w:rFonts w:ascii="Calibri" w:eastAsia="Times New Roman" w:hAnsi="Calibri" w:cs="Times New Roman"/>
          <w:color w:val="333333"/>
          <w:lang w:eastAsia="pt-BR"/>
        </w:rPr>
        <w:t>ãs</w:t>
      </w:r>
      <w:proofErr w:type="spellEnd"/>
      <w:r w:rsidRPr="00E27258">
        <w:rPr>
          <w:rFonts w:ascii="Calibri" w:eastAsia="Times New Roman" w:hAnsi="Calibri" w:cs="Times New Roman"/>
          <w:color w:val="333333"/>
          <w:lang w:eastAsia="pt-BR"/>
        </w:rPr>
        <w:t>), inclusive em manifestações e situações de luta por direitos;</w:t>
      </w:r>
      <w:r w:rsidRPr="00E27258">
        <w:rPr>
          <w:rFonts w:ascii="Calibri" w:eastAsia="Times New Roman" w:hAnsi="Calibri" w:cs="Times New Roman"/>
          <w:color w:val="333333"/>
          <w:lang w:eastAsia="pt-BR"/>
        </w:rPr>
        <w:br/>
        <w:t>j) a consolidação de valores baseados numa ética solidária e em princípios dos direitos humanos que contribuam para uma prática emancipatória dos sujeitos que atuam nas áreas de segurança urbana;</w:t>
      </w:r>
      <w:r w:rsidRPr="00E27258">
        <w:rPr>
          <w:rFonts w:ascii="Calibri" w:eastAsia="Times New Roman" w:hAnsi="Calibri" w:cs="Times New Roman"/>
          <w:color w:val="333333"/>
          <w:lang w:eastAsia="pt-BR"/>
        </w:rPr>
        <w:br/>
        <w:t>k) a valorização da proteção e da promoção dos direitos humanos dos integrantes do efetivo da segurança urbana municipal;</w:t>
      </w:r>
      <w:r w:rsidRPr="00E27258">
        <w:rPr>
          <w:rFonts w:ascii="Calibri" w:eastAsia="Times New Roman" w:hAnsi="Calibri" w:cs="Times New Roman"/>
          <w:color w:val="333333"/>
          <w:lang w:eastAsia="pt-BR"/>
        </w:rPr>
        <w:br/>
        <w:t>l) o estímulo à configuração de habilidades e atitudes coerentes com os princípios dos direitos humanos;</w:t>
      </w:r>
      <w:r w:rsidRPr="00E27258">
        <w:rPr>
          <w:rFonts w:ascii="Calibri" w:eastAsia="Times New Roman" w:hAnsi="Calibri" w:cs="Times New Roman"/>
          <w:color w:val="333333"/>
          <w:lang w:eastAsia="pt-BR"/>
        </w:rPr>
        <w:br/>
        <w:t>m) a reorganização e a revisão contínua do currículo da Guarda Civil Metropolitana, no Centro de Formação em Segurança Urbana, de forma que assegure os conteúdos voltados à educação em direitos humanos e sua relação com as técnicas e os procedimentos operacionais padrão;</w:t>
      </w:r>
      <w:r w:rsidRPr="00E27258">
        <w:rPr>
          <w:rFonts w:ascii="Calibri" w:eastAsia="Times New Roman" w:hAnsi="Calibri" w:cs="Times New Roman"/>
          <w:color w:val="333333"/>
          <w:lang w:eastAsia="pt-BR"/>
        </w:rPr>
        <w:br/>
        <w:t>n) a formulação da política de segurança municipal comunitária com base nos valores éticos, democráticos, da transparência, da participação social e de respeito e promoção dos direitos humanos;</w:t>
      </w:r>
      <w:r w:rsidRPr="00E27258">
        <w:rPr>
          <w:rFonts w:ascii="Calibri" w:eastAsia="Times New Roman" w:hAnsi="Calibri" w:cs="Times New Roman"/>
          <w:color w:val="333333"/>
          <w:lang w:eastAsia="pt-BR"/>
        </w:rPr>
        <w:br/>
        <w:t xml:space="preserve">o) a promoção da interdisciplinaridade nas ações de formação e capacitação dos(as) profissionais da segurança urbana e de disciplinas específicas na área de educação em direitos humanos no Centro de Formação </w:t>
      </w:r>
      <w:proofErr w:type="gramStart"/>
      <w:r w:rsidRPr="00E27258">
        <w:rPr>
          <w:rFonts w:ascii="Calibri" w:eastAsia="Times New Roman" w:hAnsi="Calibri" w:cs="Times New Roman"/>
          <w:color w:val="333333"/>
          <w:lang w:eastAsia="pt-BR"/>
        </w:rPr>
        <w:t>em</w:t>
      </w:r>
      <w:proofErr w:type="gramEnd"/>
      <w:r w:rsidRPr="00E27258">
        <w:rPr>
          <w:rFonts w:ascii="Calibri" w:eastAsia="Times New Roman" w:hAnsi="Calibri" w:cs="Times New Roman"/>
          <w:color w:val="333333"/>
          <w:lang w:eastAsia="pt-BR"/>
        </w:rPr>
        <w:t xml:space="preserve"> Segurança Urbana;</w:t>
      </w:r>
      <w:r w:rsidRPr="00E27258">
        <w:rPr>
          <w:rFonts w:ascii="Calibri" w:eastAsia="Times New Roman" w:hAnsi="Calibri" w:cs="Times New Roman"/>
          <w:color w:val="333333"/>
          <w:lang w:eastAsia="pt-BR"/>
        </w:rPr>
        <w:br/>
        <w:t>p) o estímulo à atuação da Guarda Civil Metropolitana na promoção do policiamento preventivo e comunitário de modo a favorecer a proteção à infância, à adolescência e à juventude em todos os espaços públicos da Cidade, com centralidade nos equipamentos escolares identificados como de maior vulnerabilidade;</w:t>
      </w:r>
      <w:r w:rsidRPr="00E27258">
        <w:rPr>
          <w:rFonts w:ascii="Calibri" w:eastAsia="Times New Roman" w:hAnsi="Calibri" w:cs="Times New Roman"/>
          <w:color w:val="333333"/>
          <w:lang w:eastAsia="pt-BR"/>
        </w:rPr>
        <w:br/>
        <w:t>q) a leitura crítica dos modelos de formação e ação policial que utilizam práticas violadoras da dignidade da pessoa humana;</w:t>
      </w:r>
      <w:r w:rsidRPr="00E27258">
        <w:rPr>
          <w:rFonts w:ascii="Calibri" w:eastAsia="Times New Roman" w:hAnsi="Calibri" w:cs="Times New Roman"/>
          <w:color w:val="333333"/>
          <w:lang w:eastAsia="pt-BR"/>
        </w:rPr>
        <w:br/>
        <w:t>r) o respeito às manifestações sociais e populares, reduzindo-se a cultura do confronto e da violência e estimulando-se a cultura de prevenção e de mediação de conflitos;</w:t>
      </w:r>
      <w:r w:rsidRPr="00E27258">
        <w:rPr>
          <w:rFonts w:ascii="Calibri" w:eastAsia="Times New Roman" w:hAnsi="Calibri" w:cs="Times New Roman"/>
          <w:color w:val="333333"/>
          <w:lang w:eastAsia="pt-BR"/>
        </w:rPr>
        <w:br/>
        <w:t>s) a valorização do papel mediador do efetivo da Guarda Civil Metropolitana, promovendo a cultura do policiamento comunitário e próximo da proteção e promoção dos direitos da população.</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Ações programáticas - profissionais de justiça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realizar</w:t>
      </w:r>
      <w:proofErr w:type="gramEnd"/>
      <w:r w:rsidRPr="00E27258">
        <w:rPr>
          <w:rFonts w:ascii="Calibri" w:eastAsia="Times New Roman" w:hAnsi="Calibri" w:cs="Times New Roman"/>
          <w:color w:val="333333"/>
          <w:lang w:eastAsia="pt-BR"/>
        </w:rPr>
        <w:t xml:space="preserve"> e oferecer, em caráter permanente, cursos, atividades, palestras e formações na área de direitos humanos por meio do CEJUR;</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estimular</w:t>
      </w:r>
      <w:proofErr w:type="gramEnd"/>
      <w:r w:rsidRPr="00E27258">
        <w:rPr>
          <w:rFonts w:ascii="Calibri" w:eastAsia="Times New Roman" w:hAnsi="Calibri" w:cs="Times New Roman"/>
          <w:color w:val="333333"/>
          <w:lang w:eastAsia="pt-BR"/>
        </w:rPr>
        <w:t xml:space="preserve"> parcerias institucionais entre o CEJUR e Universidades, preferencialmente públicas, na oferta de cursos, atividades formativas, palestras, seminários e encontros na área de direitos humanos.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Ações programáticas - profissionais da segurança urbana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técnica e financeiramente programas e projetos de fortalecimento do Centro de Formação em Segurança Urbana, especialmente no que tange ao desenvolvimento de conteúdos de educação em direitos humanos voltados para o atendimento da integralidade dos(as) profissionais da segurança urbana;</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assegurar</w:t>
      </w:r>
      <w:proofErr w:type="gramEnd"/>
      <w:r w:rsidRPr="00E27258">
        <w:rPr>
          <w:rFonts w:ascii="Calibri" w:eastAsia="Times New Roman" w:hAnsi="Calibri" w:cs="Times New Roman"/>
          <w:color w:val="333333"/>
          <w:lang w:eastAsia="pt-BR"/>
        </w:rPr>
        <w:t xml:space="preserve">, na formulação das políticas públicas de segurança urbana comunitária, por meio da Secretaria Municipal de Segurança Urbana, o diálogo </w:t>
      </w:r>
      <w:proofErr w:type="spellStart"/>
      <w:r w:rsidRPr="00E27258">
        <w:rPr>
          <w:rFonts w:ascii="Calibri" w:eastAsia="Times New Roman" w:hAnsi="Calibri" w:cs="Times New Roman"/>
          <w:color w:val="333333"/>
          <w:lang w:eastAsia="pt-BR"/>
        </w:rPr>
        <w:t>intersecretarial</w:t>
      </w:r>
      <w:proofErr w:type="spellEnd"/>
      <w:r w:rsidRPr="00E27258">
        <w:rPr>
          <w:rFonts w:ascii="Calibri" w:eastAsia="Times New Roman" w:hAnsi="Calibri" w:cs="Times New Roman"/>
          <w:color w:val="333333"/>
          <w:lang w:eastAsia="pt-BR"/>
        </w:rPr>
        <w:t xml:space="preserve">, destacando-se os </w:t>
      </w:r>
      <w:r w:rsidRPr="00E27258">
        <w:rPr>
          <w:rFonts w:ascii="Calibri" w:eastAsia="Times New Roman" w:hAnsi="Calibri" w:cs="Times New Roman"/>
          <w:color w:val="333333"/>
          <w:lang w:eastAsia="pt-BR"/>
        </w:rPr>
        <w:lastRenderedPageBreak/>
        <w:t>valores éticos, democráticos e de transparência da gestão pública, e garantindo-se a participação social, o respeito e a promoção dos direitos humanos;</w:t>
      </w:r>
      <w:r w:rsidRPr="00E27258">
        <w:rPr>
          <w:rFonts w:ascii="Calibri" w:eastAsia="Times New Roman" w:hAnsi="Calibri" w:cs="Times New Roman"/>
          <w:color w:val="333333"/>
          <w:lang w:eastAsia="pt-BR"/>
        </w:rPr>
        <w:br/>
        <w:t xml:space="preserve">3.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iniciativas, projetos e ações visando a integrar as formas de atuação e os Procedimentos Operacionais Padrão (POP), em consonância com as mais contemporâneas orientações de direitos humanos contidas na legislação;</w:t>
      </w:r>
      <w:r w:rsidRPr="00E27258">
        <w:rPr>
          <w:rFonts w:ascii="Calibri" w:eastAsia="Times New Roman" w:hAnsi="Calibri" w:cs="Times New Roman"/>
          <w:color w:val="333333"/>
          <w:lang w:eastAsia="pt-BR"/>
        </w:rPr>
        <w:br/>
        <w:t xml:space="preserve">4. </w:t>
      </w:r>
      <w:proofErr w:type="gramStart"/>
      <w:r w:rsidRPr="00E27258">
        <w:rPr>
          <w:rFonts w:ascii="Calibri" w:eastAsia="Times New Roman" w:hAnsi="Calibri" w:cs="Times New Roman"/>
          <w:color w:val="333333"/>
          <w:lang w:eastAsia="pt-BR"/>
        </w:rPr>
        <w:t>alinhar</w:t>
      </w:r>
      <w:proofErr w:type="gramEnd"/>
      <w:r w:rsidRPr="00E27258">
        <w:rPr>
          <w:rFonts w:ascii="Calibri" w:eastAsia="Times New Roman" w:hAnsi="Calibri" w:cs="Times New Roman"/>
          <w:color w:val="333333"/>
          <w:lang w:eastAsia="pt-BR"/>
        </w:rPr>
        <w:t xml:space="preserve"> as normas internas da área de segurança urbana com as leis vigentes, respeitando o princípio da igualdade, da dignidade, da diversidade, da solidariedade e da afirmação da democracia;</w:t>
      </w:r>
      <w:r w:rsidRPr="00E27258">
        <w:rPr>
          <w:rFonts w:ascii="Calibri" w:eastAsia="Times New Roman" w:hAnsi="Calibri" w:cs="Times New Roman"/>
          <w:color w:val="333333"/>
          <w:lang w:eastAsia="pt-BR"/>
        </w:rPr>
        <w:br/>
        <w:t xml:space="preserve">5. </w:t>
      </w:r>
      <w:proofErr w:type="gramStart"/>
      <w:r w:rsidRPr="00E27258">
        <w:rPr>
          <w:rFonts w:ascii="Calibri" w:eastAsia="Times New Roman" w:hAnsi="Calibri" w:cs="Times New Roman"/>
          <w:color w:val="333333"/>
          <w:lang w:eastAsia="pt-BR"/>
        </w:rPr>
        <w:t>atualizar</w:t>
      </w:r>
      <w:proofErr w:type="gramEnd"/>
      <w:r w:rsidRPr="00E27258">
        <w:rPr>
          <w:rFonts w:ascii="Calibri" w:eastAsia="Times New Roman" w:hAnsi="Calibri" w:cs="Times New Roman"/>
          <w:color w:val="333333"/>
          <w:lang w:eastAsia="pt-BR"/>
        </w:rPr>
        <w:t xml:space="preserve"> a formação em temas estratégicos e prioritários na agenda da Cidade de São Paulo, especialmente em face das abordagens de proteção dos direitos das comunidades rurais e urbanas;</w:t>
      </w:r>
      <w:r w:rsidRPr="00E27258">
        <w:rPr>
          <w:rFonts w:ascii="Calibri" w:eastAsia="Times New Roman" w:hAnsi="Calibri" w:cs="Times New Roman"/>
          <w:color w:val="333333"/>
          <w:lang w:eastAsia="pt-BR"/>
        </w:rPr>
        <w:br/>
        <w:t xml:space="preserve">6. </w:t>
      </w:r>
      <w:proofErr w:type="gramStart"/>
      <w:r w:rsidRPr="00E27258">
        <w:rPr>
          <w:rFonts w:ascii="Calibri" w:eastAsia="Times New Roman" w:hAnsi="Calibri" w:cs="Times New Roman"/>
          <w:color w:val="333333"/>
          <w:lang w:eastAsia="pt-BR"/>
        </w:rPr>
        <w:t>sensibilizar</w:t>
      </w:r>
      <w:proofErr w:type="gramEnd"/>
      <w:r w:rsidRPr="00E27258">
        <w:rPr>
          <w:rFonts w:ascii="Calibri" w:eastAsia="Times New Roman" w:hAnsi="Calibri" w:cs="Times New Roman"/>
          <w:color w:val="333333"/>
          <w:lang w:eastAsia="pt-BR"/>
        </w:rPr>
        <w:t xml:space="preserve"> as hierarquias institucionais e inspetorias, autoridades e gestores responsáveis pela segurança urbana para a importância da formação em direitos humanos para todos(as) os(as) servidores(as) da Secretaria Municipal de Segurança Urbana;</w:t>
      </w:r>
      <w:r w:rsidRPr="00E27258">
        <w:rPr>
          <w:rFonts w:ascii="Calibri" w:eastAsia="Times New Roman" w:hAnsi="Calibri" w:cs="Times New Roman"/>
          <w:color w:val="333333"/>
          <w:lang w:eastAsia="pt-BR"/>
        </w:rPr>
        <w:br/>
        <w:t xml:space="preserve">7. </w:t>
      </w:r>
      <w:proofErr w:type="gramStart"/>
      <w:r w:rsidRPr="00E27258">
        <w:rPr>
          <w:rFonts w:ascii="Calibri" w:eastAsia="Times New Roman" w:hAnsi="Calibri" w:cs="Times New Roman"/>
          <w:color w:val="333333"/>
          <w:lang w:eastAsia="pt-BR"/>
        </w:rPr>
        <w:t>criar</w:t>
      </w:r>
      <w:proofErr w:type="gramEnd"/>
      <w:r w:rsidRPr="00E27258">
        <w:rPr>
          <w:rFonts w:ascii="Calibri" w:eastAsia="Times New Roman" w:hAnsi="Calibri" w:cs="Times New Roman"/>
          <w:color w:val="333333"/>
          <w:lang w:eastAsia="pt-BR"/>
        </w:rPr>
        <w:t xml:space="preserve"> e promover programas básicos e conteúdos curriculares com atividades complementares em Direitos Humanos, considerando os princípios da transversalidade e da interdisciplinaridade;</w:t>
      </w:r>
      <w:r w:rsidRPr="00E27258">
        <w:rPr>
          <w:rFonts w:ascii="Calibri" w:eastAsia="Times New Roman" w:hAnsi="Calibri" w:cs="Times New Roman"/>
          <w:color w:val="333333"/>
          <w:lang w:eastAsia="pt-BR"/>
        </w:rPr>
        <w:br/>
        <w:t xml:space="preserve">8. </w:t>
      </w:r>
      <w:proofErr w:type="gramStart"/>
      <w:r w:rsidRPr="00E27258">
        <w:rPr>
          <w:rFonts w:ascii="Calibri" w:eastAsia="Times New Roman" w:hAnsi="Calibri" w:cs="Times New Roman"/>
          <w:color w:val="333333"/>
          <w:lang w:eastAsia="pt-BR"/>
        </w:rPr>
        <w:t>institucionalizar</w:t>
      </w:r>
      <w:proofErr w:type="gramEnd"/>
      <w:r w:rsidRPr="00E27258">
        <w:rPr>
          <w:rFonts w:ascii="Calibri" w:eastAsia="Times New Roman" w:hAnsi="Calibri" w:cs="Times New Roman"/>
          <w:color w:val="333333"/>
          <w:lang w:eastAsia="pt-BR"/>
        </w:rPr>
        <w:t xml:space="preserve"> parcerias visando a implementar formações adicionais em nível de pós-graduação para a qualificação de profissionais da segurança urbana em temas de direitos humanos;</w:t>
      </w:r>
      <w:r w:rsidRPr="00E27258">
        <w:rPr>
          <w:rFonts w:ascii="Calibri" w:eastAsia="Times New Roman" w:hAnsi="Calibri" w:cs="Times New Roman"/>
          <w:color w:val="333333"/>
          <w:lang w:eastAsia="pt-BR"/>
        </w:rPr>
        <w:br/>
        <w:t xml:space="preserve">9. </w:t>
      </w:r>
      <w:proofErr w:type="gramStart"/>
      <w:r w:rsidRPr="00E27258">
        <w:rPr>
          <w:rFonts w:ascii="Calibri" w:eastAsia="Times New Roman" w:hAnsi="Calibri" w:cs="Times New Roman"/>
          <w:color w:val="333333"/>
          <w:lang w:eastAsia="pt-BR"/>
        </w:rPr>
        <w:t>estimular</w:t>
      </w:r>
      <w:proofErr w:type="gramEnd"/>
      <w:r w:rsidRPr="00E27258">
        <w:rPr>
          <w:rFonts w:ascii="Calibri" w:eastAsia="Times New Roman" w:hAnsi="Calibri" w:cs="Times New Roman"/>
          <w:color w:val="333333"/>
          <w:lang w:eastAsia="pt-BR"/>
        </w:rPr>
        <w:t xml:space="preserve"> a criação de área técnica no Centro de Formação da Guarda Civil Metropolitana e na SMSU voltada à participação em editais públicos visando à formação para o apoio médico, psicológico, social e técnico;</w:t>
      </w:r>
      <w:r w:rsidRPr="00E27258">
        <w:rPr>
          <w:rFonts w:ascii="Calibri" w:eastAsia="Times New Roman" w:hAnsi="Calibri" w:cs="Times New Roman"/>
          <w:color w:val="333333"/>
          <w:lang w:eastAsia="pt-BR"/>
        </w:rPr>
        <w:br/>
        <w:t xml:space="preserve">10. </w:t>
      </w:r>
      <w:proofErr w:type="gramStart"/>
      <w:r w:rsidRPr="00E27258">
        <w:rPr>
          <w:rFonts w:ascii="Calibri" w:eastAsia="Times New Roman" w:hAnsi="Calibri" w:cs="Times New Roman"/>
          <w:color w:val="333333"/>
          <w:lang w:eastAsia="pt-BR"/>
        </w:rPr>
        <w:t>proporcionar</w:t>
      </w:r>
      <w:proofErr w:type="gramEnd"/>
      <w:r w:rsidRPr="00E27258">
        <w:rPr>
          <w:rFonts w:ascii="Calibri" w:eastAsia="Times New Roman" w:hAnsi="Calibri" w:cs="Times New Roman"/>
          <w:color w:val="333333"/>
          <w:lang w:eastAsia="pt-BR"/>
        </w:rPr>
        <w:t xml:space="preserve"> condições adequadas para que a Ouvidoria Municipal de Segurança Urbana, a Corregedoria da Guarda Civil Metropolitana e outros órgãos e instâncias de controle se transformem em atores proativos na prevenção das violações de direitos e na função educativa em direitos humanos;</w:t>
      </w:r>
      <w:r w:rsidRPr="00E27258">
        <w:rPr>
          <w:rFonts w:ascii="Calibri" w:eastAsia="Times New Roman" w:hAnsi="Calibri" w:cs="Times New Roman"/>
          <w:color w:val="333333"/>
          <w:lang w:eastAsia="pt-BR"/>
        </w:rPr>
        <w:br/>
        <w:t xml:space="preserve">11.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manutenção, no Centro de Formação em Segurança Urbana, de acervo especializado de livros de referência em temas de direitos humanos, disponíveis para a formação permanente e continuada do efetivo;</w:t>
      </w:r>
      <w:r w:rsidRPr="00E27258">
        <w:rPr>
          <w:rFonts w:ascii="Calibri" w:eastAsia="Times New Roman" w:hAnsi="Calibri" w:cs="Times New Roman"/>
          <w:color w:val="333333"/>
          <w:lang w:eastAsia="pt-BR"/>
        </w:rPr>
        <w:br/>
        <w:t xml:space="preserve">12.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o uso e a aplicação das ferramentas de apoio didático-pedagógico do Portal Municipal de Educação em Direitos Humanos em suas diversas aplicações no Centro de Formação em Segurança Urbana;</w:t>
      </w:r>
      <w:r w:rsidRPr="00E27258">
        <w:rPr>
          <w:rFonts w:ascii="Calibri" w:eastAsia="Times New Roman" w:hAnsi="Calibri" w:cs="Times New Roman"/>
          <w:color w:val="333333"/>
          <w:lang w:eastAsia="pt-BR"/>
        </w:rPr>
        <w:br/>
        <w:t xml:space="preserve">13. </w:t>
      </w:r>
      <w:proofErr w:type="gramStart"/>
      <w:r w:rsidRPr="00E27258">
        <w:rPr>
          <w:rFonts w:ascii="Calibri" w:eastAsia="Times New Roman" w:hAnsi="Calibri" w:cs="Times New Roman"/>
          <w:color w:val="333333"/>
          <w:lang w:eastAsia="pt-BR"/>
        </w:rPr>
        <w:t>criar</w:t>
      </w:r>
      <w:proofErr w:type="gramEnd"/>
      <w:r w:rsidRPr="00E27258">
        <w:rPr>
          <w:rFonts w:ascii="Calibri" w:eastAsia="Times New Roman" w:hAnsi="Calibri" w:cs="Times New Roman"/>
          <w:color w:val="333333"/>
          <w:lang w:eastAsia="pt-BR"/>
        </w:rPr>
        <w:t xml:space="preserve"> uma premiação anual da SMSU, visando a identificar, distinguir e estimular, por categorias, os(as) profissionais da segurança urbana que se distinguirem na promoção e defesa dos direitos humanos, no âmbito de sua atuação funcional no Município, com especial atenção para as populações mais vulneráveis;</w:t>
      </w:r>
      <w:r w:rsidRPr="00E27258">
        <w:rPr>
          <w:rFonts w:ascii="Calibri" w:eastAsia="Times New Roman" w:hAnsi="Calibri" w:cs="Times New Roman"/>
          <w:color w:val="333333"/>
          <w:lang w:eastAsia="pt-BR"/>
        </w:rPr>
        <w:br/>
        <w:t xml:space="preserve">14. </w:t>
      </w:r>
      <w:proofErr w:type="gramStart"/>
      <w:r w:rsidRPr="00E27258">
        <w:rPr>
          <w:rFonts w:ascii="Calibri" w:eastAsia="Times New Roman" w:hAnsi="Calibri" w:cs="Times New Roman"/>
          <w:color w:val="333333"/>
          <w:lang w:eastAsia="pt-BR"/>
        </w:rPr>
        <w:t>fortalecer</w:t>
      </w:r>
      <w:proofErr w:type="gramEnd"/>
      <w:r w:rsidRPr="00E27258">
        <w:rPr>
          <w:rFonts w:ascii="Calibri" w:eastAsia="Times New Roman" w:hAnsi="Calibri" w:cs="Times New Roman"/>
          <w:color w:val="333333"/>
          <w:lang w:eastAsia="pt-BR"/>
        </w:rPr>
        <w:t xml:space="preserve"> o trabalho das Casas de Mediação de Conflitos, favorecendo a cultura de mediação e a prestação de um serviço gratuito à população nos diversos territórios do Município, promovendo a cidadania e levando a encaminhamentos pacificadores, nos termos da parceria firmada entre ENAM, SMSU e SMDHC;</w:t>
      </w:r>
      <w:r w:rsidRPr="00E27258">
        <w:rPr>
          <w:rFonts w:ascii="Calibri" w:eastAsia="Times New Roman" w:hAnsi="Calibri" w:cs="Times New Roman"/>
          <w:color w:val="333333"/>
          <w:lang w:eastAsia="pt-BR"/>
        </w:rPr>
        <w:br/>
        <w:t xml:space="preserve">15.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criação de disciplinas específicas voltadas para as questões de graves violações de direitos humanos, através de ações educativas que estimulem e incentivem o envolvimento de profissionais de segurança urbana com questões de diversidade e exclusão social;</w:t>
      </w:r>
      <w:r w:rsidRPr="00E27258">
        <w:rPr>
          <w:rFonts w:ascii="Calibri" w:eastAsia="Times New Roman" w:hAnsi="Calibri" w:cs="Times New Roman"/>
          <w:color w:val="333333"/>
          <w:lang w:eastAsia="pt-BR"/>
        </w:rPr>
        <w:br/>
        <w:t xml:space="preserve">16.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criação de núcleos de pesquisa permanentes, visando a qualificar a formação e a informação e propor estratégias de disseminação da cultura de direitos humanos e cidadania como parte estruturante da cultura institucional da Guarda Civil Metropolitana;</w:t>
      </w:r>
      <w:r w:rsidRPr="00E27258">
        <w:rPr>
          <w:rFonts w:ascii="Calibri" w:eastAsia="Times New Roman" w:hAnsi="Calibri" w:cs="Times New Roman"/>
          <w:color w:val="333333"/>
          <w:lang w:eastAsia="pt-BR"/>
        </w:rPr>
        <w:br/>
        <w:t xml:space="preserve">17.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pesquisas sobre as experiências de promoção e defesa dos direitos humanos dos(as) profissionais da segurança urbana;</w:t>
      </w:r>
      <w:r w:rsidRPr="00E27258">
        <w:rPr>
          <w:rFonts w:ascii="Calibri" w:eastAsia="Times New Roman" w:hAnsi="Calibri" w:cs="Times New Roman"/>
          <w:color w:val="333333"/>
          <w:lang w:eastAsia="pt-BR"/>
        </w:rPr>
        <w:br/>
        <w:t xml:space="preserve">18.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parcerias com IES e órgãos estudais de justiça e defesa de direitos, como a Defensoria Pública do Estado, o Tribunal de Justiça e a Promotoria do Estado, visando a conferir melhor formação e atuação preventiva em casos que envolvam a violação de direitos;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lastRenderedPageBreak/>
        <w:t xml:space="preserve">19. </w:t>
      </w:r>
      <w:proofErr w:type="gramStart"/>
      <w:r w:rsidRPr="00E27258">
        <w:rPr>
          <w:rFonts w:ascii="Calibri" w:eastAsia="Times New Roman" w:hAnsi="Calibri" w:cs="Times New Roman"/>
          <w:color w:val="333333"/>
          <w:lang w:eastAsia="pt-BR"/>
        </w:rPr>
        <w:t>criar</w:t>
      </w:r>
      <w:proofErr w:type="gramEnd"/>
      <w:r w:rsidRPr="00E27258">
        <w:rPr>
          <w:rFonts w:ascii="Calibri" w:eastAsia="Times New Roman" w:hAnsi="Calibri" w:cs="Times New Roman"/>
          <w:color w:val="333333"/>
          <w:lang w:eastAsia="pt-BR"/>
        </w:rPr>
        <w:t xml:space="preserve"> e promover programas de atendimento e proteção às pessoas em situação de vulnerabilidade vítimas de violências;</w:t>
      </w:r>
      <w:r w:rsidRPr="00E27258">
        <w:rPr>
          <w:rFonts w:ascii="Calibri" w:eastAsia="Times New Roman" w:hAnsi="Calibri" w:cs="Times New Roman"/>
          <w:color w:val="333333"/>
          <w:lang w:eastAsia="pt-BR"/>
        </w:rPr>
        <w:br/>
        <w:t xml:space="preserve">20.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produção de conteúdos de Ensino à Distancia (EAD) por membros do efetivo da Guarda Civil Metropolitana, incentivando o protagonismo da Guarda na difusão de experiências exitosas de promoção e proteção dos direitos humanos em sua atuação profissional;</w:t>
      </w:r>
      <w:r w:rsidRPr="00E27258">
        <w:rPr>
          <w:rFonts w:ascii="Calibri" w:eastAsia="Times New Roman" w:hAnsi="Calibri" w:cs="Times New Roman"/>
          <w:color w:val="333333"/>
          <w:lang w:eastAsia="pt-BR"/>
        </w:rPr>
        <w:br/>
        <w:t xml:space="preserve">21. </w:t>
      </w:r>
      <w:proofErr w:type="gramStart"/>
      <w:r w:rsidRPr="00E27258">
        <w:rPr>
          <w:rFonts w:ascii="Calibri" w:eastAsia="Times New Roman" w:hAnsi="Calibri" w:cs="Times New Roman"/>
          <w:color w:val="333333"/>
          <w:lang w:eastAsia="pt-BR"/>
        </w:rPr>
        <w:t>colaborar</w:t>
      </w:r>
      <w:proofErr w:type="gramEnd"/>
      <w:r w:rsidRPr="00E27258">
        <w:rPr>
          <w:rFonts w:ascii="Calibri" w:eastAsia="Times New Roman" w:hAnsi="Calibri" w:cs="Times New Roman"/>
          <w:color w:val="333333"/>
          <w:lang w:eastAsia="pt-BR"/>
        </w:rPr>
        <w:t xml:space="preserve"> com a revisão dos conteúdos didáticos, propor novas disciplinas, adequar o currículo, atualizar as referências bibliográficas e estimular a formulação de novas metodologias de ensino por meio do Conselho Acadêmico do Centro de Formação em Segurança Urbana;</w:t>
      </w:r>
      <w:r w:rsidRPr="00E27258">
        <w:rPr>
          <w:rFonts w:ascii="Calibri" w:eastAsia="Times New Roman" w:hAnsi="Calibri" w:cs="Times New Roman"/>
          <w:color w:val="333333"/>
          <w:lang w:eastAsia="pt-BR"/>
        </w:rPr>
        <w:br/>
        <w:t xml:space="preserve">22.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cultura de prevenção, desestímulo institucional e punição de atos de violência e abuso de autoridade no exercício das funções e atribuições da Guarda Civil Municipal;</w:t>
      </w:r>
      <w:r w:rsidRPr="00E27258">
        <w:rPr>
          <w:rFonts w:ascii="Calibri" w:eastAsia="Times New Roman" w:hAnsi="Calibri" w:cs="Times New Roman"/>
          <w:color w:val="333333"/>
          <w:lang w:eastAsia="pt-BR"/>
        </w:rPr>
        <w:br/>
        <w:t xml:space="preserve">23. </w:t>
      </w:r>
      <w:proofErr w:type="gramStart"/>
      <w:r w:rsidRPr="00E27258">
        <w:rPr>
          <w:rFonts w:ascii="Calibri" w:eastAsia="Times New Roman" w:hAnsi="Calibri" w:cs="Times New Roman"/>
          <w:color w:val="333333"/>
          <w:lang w:eastAsia="pt-BR"/>
        </w:rPr>
        <w:t>implementar</w:t>
      </w:r>
      <w:proofErr w:type="gramEnd"/>
      <w:r w:rsidRPr="00E27258">
        <w:rPr>
          <w:rFonts w:ascii="Calibri" w:eastAsia="Times New Roman" w:hAnsi="Calibri" w:cs="Times New Roman"/>
          <w:color w:val="333333"/>
          <w:lang w:eastAsia="pt-BR"/>
        </w:rPr>
        <w:t xml:space="preserve"> programas e projetos de formação continuada na área da educação em direitos humanos para os(as) profissionais reabilitados;</w:t>
      </w:r>
      <w:r w:rsidRPr="00E27258">
        <w:rPr>
          <w:rFonts w:ascii="Calibri" w:eastAsia="Times New Roman" w:hAnsi="Calibri" w:cs="Times New Roman"/>
          <w:color w:val="333333"/>
          <w:lang w:eastAsia="pt-BR"/>
        </w:rPr>
        <w:br/>
        <w:t xml:space="preserve">24.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ações de valorização profissional garantindo condições de trabalho e formação continuada, de modo a contribuir para a redução de transtornos psíquicos e de violações aos Direitos Humanos no exercício profissional;</w:t>
      </w:r>
      <w:r w:rsidRPr="00E27258">
        <w:rPr>
          <w:rFonts w:ascii="Calibri" w:eastAsia="Times New Roman" w:hAnsi="Calibri" w:cs="Times New Roman"/>
          <w:color w:val="333333"/>
          <w:lang w:eastAsia="pt-BR"/>
        </w:rPr>
        <w:br/>
        <w:t xml:space="preserve">25. </w:t>
      </w:r>
      <w:proofErr w:type="gramStart"/>
      <w:r w:rsidRPr="00E27258">
        <w:rPr>
          <w:rFonts w:ascii="Calibri" w:eastAsia="Times New Roman" w:hAnsi="Calibri" w:cs="Times New Roman"/>
          <w:color w:val="333333"/>
          <w:lang w:eastAsia="pt-BR"/>
        </w:rPr>
        <w:t>criar</w:t>
      </w:r>
      <w:proofErr w:type="gramEnd"/>
      <w:r w:rsidRPr="00E27258">
        <w:rPr>
          <w:rFonts w:ascii="Calibri" w:eastAsia="Times New Roman" w:hAnsi="Calibri" w:cs="Times New Roman"/>
          <w:color w:val="333333"/>
          <w:lang w:eastAsia="pt-BR"/>
        </w:rPr>
        <w:t xml:space="preserve"> banco de dados com casos de violações de Direitos Humanos, sem a identificação dos profissionais, para subsidiar a elaboração e implementação de políticas públicas para redução dos índices de violência.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EDUCAÇÃO E MÍDIA</w:t>
      </w:r>
      <w:r w:rsidRPr="00E27258">
        <w:rPr>
          <w:rFonts w:ascii="Calibri" w:eastAsia="Times New Roman" w:hAnsi="Calibri" w:cs="Times New Roman"/>
          <w:color w:val="333333"/>
          <w:lang w:eastAsia="pt-BR"/>
        </w:rPr>
        <w:br/>
        <w:t>Concepção e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A contemporaneidade é caracterizada pela sociedade do conhecimento e da comunicação, tornando a mídia um instrumento indispensável para o processo </w:t>
      </w:r>
      <w:proofErr w:type="spellStart"/>
      <w:r w:rsidRPr="00E27258">
        <w:rPr>
          <w:rFonts w:ascii="Calibri" w:eastAsia="Times New Roman" w:hAnsi="Calibri" w:cs="Times New Roman"/>
          <w:color w:val="333333"/>
          <w:lang w:eastAsia="pt-BR"/>
        </w:rPr>
        <w:t>educomunicativo</w:t>
      </w:r>
      <w:proofErr w:type="spellEnd"/>
      <w:r w:rsidRPr="00E27258">
        <w:rPr>
          <w:rFonts w:ascii="Calibri" w:eastAsia="Times New Roman" w:hAnsi="Calibri" w:cs="Times New Roman"/>
          <w:color w:val="333333"/>
          <w:lang w:eastAsia="pt-BR"/>
        </w:rPr>
        <w:t>. Por meio da mídia são difundidos conteúdos éticos e valores solidários, que contribuem para processos pedagógicos libertadores, complementando a educação formal e não formal. Especial ênfase deve ser dada ao desenvolvimento de mídias comunitárias, que possibilitam a democratização da informação e do acesso às tecnologias para a sua produção, criando instrumentos para serem apropriados pelos setores populares e servir de base a ações educativas capazes de penetrar nas regiões mais longínquas dos estados e do país, fortalecendo a cidadania e os direitos humanos.</w:t>
      </w:r>
      <w:r w:rsidRPr="00E27258">
        <w:rPr>
          <w:rFonts w:ascii="Calibri" w:eastAsia="Times New Roman" w:hAnsi="Calibri" w:cs="Times New Roman"/>
          <w:color w:val="333333"/>
          <w:lang w:eastAsia="pt-BR"/>
        </w:rPr>
        <w:br/>
        <w:t xml:space="preserve">Pelas características de integração e capacidade de chegar a grandes contingentes de pessoas, a mídia é reconhecida como um patrimônio social, vital para que o direito à livre expressão e o acesso à informação sejam exercidos. É por isso que as emissoras de televisão e de rádio atuam por meio de concessões públicas. A legislação que orienta a prestação desses serviços ressalta a necessidade de os instrumentos de comunicação </w:t>
      </w:r>
      <w:proofErr w:type="gramStart"/>
      <w:r w:rsidRPr="00E27258">
        <w:rPr>
          <w:rFonts w:ascii="Calibri" w:eastAsia="Times New Roman" w:hAnsi="Calibri" w:cs="Times New Roman"/>
          <w:color w:val="333333"/>
          <w:lang w:eastAsia="pt-BR"/>
        </w:rPr>
        <w:t>afirmarem</w:t>
      </w:r>
      <w:proofErr w:type="gramEnd"/>
      <w:r w:rsidRPr="00E27258">
        <w:rPr>
          <w:rFonts w:ascii="Calibri" w:eastAsia="Times New Roman" w:hAnsi="Calibri" w:cs="Times New Roman"/>
          <w:color w:val="333333"/>
          <w:lang w:eastAsia="pt-BR"/>
        </w:rPr>
        <w:t xml:space="preserve"> compromissos previstos na Constituição Federal, em tratados e convenções internacionais, como a cultura de paz, a proteção ao meio ambiente, a tolerância e o respeito às diferenças.</w:t>
      </w:r>
      <w:r w:rsidRPr="00E27258">
        <w:rPr>
          <w:rFonts w:ascii="Calibri" w:eastAsia="Times New Roman" w:hAnsi="Calibri" w:cs="Times New Roman"/>
          <w:color w:val="333333"/>
          <w:lang w:eastAsia="pt-BR"/>
        </w:rPr>
        <w:br/>
        <w:t>Assim, a mídia deve adotar uma postura de enfrentamento às diversas formas de violências e de promoção do respeito aos direitos humanos, não só pela força da lei, mas também pelo seu engajamento na melhoria da qualidade de informação e de vida da população.</w:t>
      </w:r>
      <w:r w:rsidRPr="00E27258">
        <w:rPr>
          <w:rFonts w:ascii="Calibri" w:eastAsia="Times New Roman" w:hAnsi="Calibri" w:cs="Times New Roman"/>
          <w:color w:val="333333"/>
          <w:lang w:eastAsia="pt-BR"/>
        </w:rPr>
        <w:br/>
        <w:t>Considerando a missão de comunicação institucional na perspectiva da educação em direitos humanos, devem ser considerados como princípios: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 a liberdade de expressão e opinião;</w:t>
      </w:r>
      <w:r w:rsidRPr="00E27258">
        <w:rPr>
          <w:rFonts w:ascii="Calibri" w:eastAsia="Times New Roman" w:hAnsi="Calibri" w:cs="Times New Roman"/>
          <w:color w:val="333333"/>
          <w:lang w:eastAsia="pt-BR"/>
        </w:rPr>
        <w:br/>
        <w:t>b) o compromisso com a divulgação de conteúdos que valorizem a cidadania, reconheçam as diferenças e promovam a diversidade cultural, base para a construção de uma cultura de paz;</w:t>
      </w:r>
      <w:r w:rsidRPr="00E27258">
        <w:rPr>
          <w:rFonts w:ascii="Calibri" w:eastAsia="Times New Roman" w:hAnsi="Calibri" w:cs="Times New Roman"/>
          <w:color w:val="333333"/>
          <w:lang w:eastAsia="pt-BR"/>
        </w:rPr>
        <w:br/>
        <w:t>c) a responsabilidade social das empresas de mídia pode se expressar, entre outras formas, na promoção e divulgação da educação em direitos humanos;</w:t>
      </w:r>
      <w:r w:rsidRPr="00E27258">
        <w:rPr>
          <w:rFonts w:ascii="Calibri" w:eastAsia="Times New Roman" w:hAnsi="Calibri" w:cs="Times New Roman"/>
          <w:color w:val="333333"/>
          <w:lang w:eastAsia="pt-BR"/>
        </w:rPr>
        <w:br/>
        <w:t xml:space="preserve">d) a apropriação e incorporação crescentes de temas de educação em direitos humanos pelas </w:t>
      </w:r>
      <w:r w:rsidRPr="00E27258">
        <w:rPr>
          <w:rFonts w:ascii="Calibri" w:eastAsia="Times New Roman" w:hAnsi="Calibri" w:cs="Times New Roman"/>
          <w:color w:val="333333"/>
          <w:lang w:eastAsia="pt-BR"/>
        </w:rPr>
        <w:lastRenderedPageBreak/>
        <w:t>novas tecnologias utilizadas na área da comunicação e informação, especialmente a internet, com o auxílio de blogs e redes sociais;</w:t>
      </w:r>
      <w:r w:rsidRPr="00E27258">
        <w:rPr>
          <w:rFonts w:ascii="Calibri" w:eastAsia="Times New Roman" w:hAnsi="Calibri" w:cs="Times New Roman"/>
          <w:color w:val="333333"/>
          <w:lang w:eastAsia="pt-BR"/>
        </w:rPr>
        <w:br/>
        <w:t>e) a importância da adoção, pelos meios de comunicação, de linguagens e posturas que reforcem o enfrentamento às diversas formas de violências e promovam o respeito aos direitos humanos, em uma perspectiva emancipatória.</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Ações programáticas</w:t>
      </w:r>
      <w:r w:rsidRPr="00E27258">
        <w:rPr>
          <w:rFonts w:ascii="Calibri" w:eastAsia="Times New Roman" w:hAnsi="Calibri" w:cs="Times New Roman"/>
          <w:color w:val="333333"/>
          <w:lang w:eastAsia="pt-BR"/>
        </w:rPr>
        <w:br/>
      </w:r>
      <w:r w:rsidRPr="00E27258">
        <w:rPr>
          <w:rFonts w:ascii="Calibri" w:eastAsia="Times New Roman" w:hAnsi="Calibri" w:cs="Times New Roman"/>
          <w:color w:val="333333"/>
          <w:lang w:eastAsia="pt-BR"/>
        </w:rPr>
        <w:br/>
        <w:t xml:space="preserve">1. </w:t>
      </w:r>
      <w:proofErr w:type="gramStart"/>
      <w:r w:rsidRPr="00E27258">
        <w:rPr>
          <w:rFonts w:ascii="Calibri" w:eastAsia="Times New Roman" w:hAnsi="Calibri" w:cs="Times New Roman"/>
          <w:color w:val="333333"/>
          <w:lang w:eastAsia="pt-BR"/>
        </w:rPr>
        <w:t>criar</w:t>
      </w:r>
      <w:proofErr w:type="gramEnd"/>
      <w:r w:rsidRPr="00E27258">
        <w:rPr>
          <w:rFonts w:ascii="Calibri" w:eastAsia="Times New Roman" w:hAnsi="Calibri" w:cs="Times New Roman"/>
          <w:color w:val="333333"/>
          <w:lang w:eastAsia="pt-BR"/>
        </w:rPr>
        <w:t xml:space="preserve"> políticas públicas, parcerias com entes públicos e organizações da sociedade civil voltadas à promoção da cultura dos direitos humanos na Cidade de São Paulo;</w:t>
      </w:r>
      <w:r w:rsidRPr="00E27258">
        <w:rPr>
          <w:rFonts w:ascii="Calibri" w:eastAsia="Times New Roman" w:hAnsi="Calibri" w:cs="Times New Roman"/>
          <w:color w:val="333333"/>
          <w:lang w:eastAsia="pt-BR"/>
        </w:rPr>
        <w:br/>
        <w:t xml:space="preserve">2.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campanhas e ações de comunicação visando o incentivo à disseminação da cultura de respeito aos direitos humanos nos meios de comunicação institucional existentes no Município;</w:t>
      </w:r>
      <w:r w:rsidRPr="00E27258">
        <w:rPr>
          <w:rFonts w:ascii="Calibri" w:eastAsia="Times New Roman" w:hAnsi="Calibri" w:cs="Times New Roman"/>
          <w:color w:val="333333"/>
          <w:lang w:eastAsia="pt-BR"/>
        </w:rPr>
        <w:br/>
        <w:t xml:space="preserve">3. </w:t>
      </w:r>
      <w:proofErr w:type="gramStart"/>
      <w:r w:rsidRPr="00E27258">
        <w:rPr>
          <w:rFonts w:ascii="Calibri" w:eastAsia="Times New Roman" w:hAnsi="Calibri" w:cs="Times New Roman"/>
          <w:color w:val="333333"/>
          <w:lang w:eastAsia="pt-BR"/>
        </w:rPr>
        <w:t>visibilizar</w:t>
      </w:r>
      <w:proofErr w:type="gramEnd"/>
      <w:r w:rsidRPr="00E27258">
        <w:rPr>
          <w:rFonts w:ascii="Calibri" w:eastAsia="Times New Roman" w:hAnsi="Calibri" w:cs="Times New Roman"/>
          <w:color w:val="333333"/>
          <w:lang w:eastAsia="pt-BR"/>
        </w:rPr>
        <w:t xml:space="preserve"> iniciativas, ações, projetos, trabalhos e políticas públicas relativas aos direitos humanos junto aos meios de comunicação institucional existentes no Município;</w:t>
      </w:r>
      <w:r w:rsidRPr="00E27258">
        <w:rPr>
          <w:rFonts w:ascii="Calibri" w:eastAsia="Times New Roman" w:hAnsi="Calibri" w:cs="Times New Roman"/>
          <w:color w:val="333333"/>
          <w:lang w:eastAsia="pt-BR"/>
        </w:rPr>
        <w:br/>
        <w:t xml:space="preserve">4. </w:t>
      </w:r>
      <w:proofErr w:type="gramStart"/>
      <w:r w:rsidRPr="00E27258">
        <w:rPr>
          <w:rFonts w:ascii="Calibri" w:eastAsia="Times New Roman" w:hAnsi="Calibri" w:cs="Times New Roman"/>
          <w:color w:val="333333"/>
          <w:lang w:eastAsia="pt-BR"/>
        </w:rPr>
        <w:t>promover</w:t>
      </w:r>
      <w:proofErr w:type="gramEnd"/>
      <w:r w:rsidRPr="00E27258">
        <w:rPr>
          <w:rFonts w:ascii="Calibri" w:eastAsia="Times New Roman" w:hAnsi="Calibri" w:cs="Times New Roman"/>
          <w:color w:val="333333"/>
          <w:lang w:eastAsia="pt-BR"/>
        </w:rPr>
        <w:t xml:space="preserve"> campanhas, informes e notas sobre temas emergenciais e atuais dos direitos humanos, prevenindo violações e fomentando a cultura de participação da sociedade civil na denúncia a elas junto aos meios de comunicação institucionais e públicos existentes no Município;</w:t>
      </w:r>
      <w:r w:rsidRPr="00E27258">
        <w:rPr>
          <w:rFonts w:ascii="Calibri" w:eastAsia="Times New Roman" w:hAnsi="Calibri" w:cs="Times New Roman"/>
          <w:color w:val="333333"/>
          <w:lang w:eastAsia="pt-BR"/>
        </w:rPr>
        <w:br/>
        <w:t xml:space="preserve">5. </w:t>
      </w:r>
      <w:proofErr w:type="gramStart"/>
      <w:r w:rsidRPr="00E27258">
        <w:rPr>
          <w:rFonts w:ascii="Calibri" w:eastAsia="Times New Roman" w:hAnsi="Calibri" w:cs="Times New Roman"/>
          <w:color w:val="333333"/>
          <w:lang w:eastAsia="pt-BR"/>
        </w:rPr>
        <w:t>propor</w:t>
      </w:r>
      <w:proofErr w:type="gramEnd"/>
      <w:r w:rsidRPr="00E27258">
        <w:rPr>
          <w:rFonts w:ascii="Calibri" w:eastAsia="Times New Roman" w:hAnsi="Calibri" w:cs="Times New Roman"/>
          <w:color w:val="333333"/>
          <w:lang w:eastAsia="pt-BR"/>
        </w:rPr>
        <w:t xml:space="preserve"> às associações de classe e dirigentes de meios de comunicação a veiculação gratuita das peças de propaganda dessas campanhas;</w:t>
      </w:r>
      <w:r w:rsidRPr="00E27258">
        <w:rPr>
          <w:rFonts w:ascii="Calibri" w:eastAsia="Times New Roman" w:hAnsi="Calibri" w:cs="Times New Roman"/>
          <w:color w:val="333333"/>
          <w:lang w:eastAsia="pt-BR"/>
        </w:rPr>
        <w:br/>
        <w:t xml:space="preserve">6. </w:t>
      </w:r>
      <w:proofErr w:type="gramStart"/>
      <w:r w:rsidRPr="00E27258">
        <w:rPr>
          <w:rFonts w:ascii="Calibri" w:eastAsia="Times New Roman" w:hAnsi="Calibri" w:cs="Times New Roman"/>
          <w:color w:val="333333"/>
          <w:lang w:eastAsia="pt-BR"/>
        </w:rPr>
        <w:t>desenvolver</w:t>
      </w:r>
      <w:proofErr w:type="gramEnd"/>
      <w:r w:rsidRPr="00E27258">
        <w:rPr>
          <w:rFonts w:ascii="Calibri" w:eastAsia="Times New Roman" w:hAnsi="Calibri" w:cs="Times New Roman"/>
          <w:color w:val="333333"/>
          <w:lang w:eastAsia="pt-BR"/>
        </w:rPr>
        <w:t xml:space="preserve"> iniciativas formativas visando profissionais de mídia e comunicação em conteúdos de educação em direitos humanos vinculados a projetos de intervenção social, produção de peças de comunicação e participação em campanhas voluntárias;</w:t>
      </w:r>
      <w:r w:rsidRPr="00E27258">
        <w:rPr>
          <w:rFonts w:ascii="Calibri" w:eastAsia="Times New Roman" w:hAnsi="Calibri" w:cs="Times New Roman"/>
          <w:color w:val="333333"/>
          <w:lang w:eastAsia="pt-BR"/>
        </w:rPr>
        <w:br/>
        <w:t xml:space="preserve">7. </w:t>
      </w:r>
      <w:proofErr w:type="gramStart"/>
      <w:r w:rsidRPr="00E27258">
        <w:rPr>
          <w:rFonts w:ascii="Calibri" w:eastAsia="Times New Roman" w:hAnsi="Calibri" w:cs="Times New Roman"/>
          <w:color w:val="333333"/>
          <w:lang w:eastAsia="pt-BR"/>
        </w:rPr>
        <w:t>propor</w:t>
      </w:r>
      <w:proofErr w:type="gramEnd"/>
      <w:r w:rsidRPr="00E27258">
        <w:rPr>
          <w:rFonts w:ascii="Calibri" w:eastAsia="Times New Roman" w:hAnsi="Calibri" w:cs="Times New Roman"/>
          <w:color w:val="333333"/>
          <w:lang w:eastAsia="pt-BR"/>
        </w:rPr>
        <w:t xml:space="preserve"> e estimular, nos meios de comunicação, a realização de programas de entrevistas e debates sobre direitos humanos que envolvam entidades comunitárias e populares, levando em consideração as especificidades e as linguagens adequadas aos diferentes segmentos do público de cada região do país;</w:t>
      </w:r>
      <w:r w:rsidRPr="00E27258">
        <w:rPr>
          <w:rFonts w:ascii="Calibri" w:eastAsia="Times New Roman" w:hAnsi="Calibri" w:cs="Times New Roman"/>
          <w:color w:val="333333"/>
          <w:lang w:eastAsia="pt-BR"/>
        </w:rPr>
        <w:br/>
        <w:t xml:space="preserve">8. </w:t>
      </w:r>
      <w:proofErr w:type="gramStart"/>
      <w:r w:rsidRPr="00E27258">
        <w:rPr>
          <w:rFonts w:ascii="Calibri" w:eastAsia="Times New Roman" w:hAnsi="Calibri" w:cs="Times New Roman"/>
          <w:color w:val="333333"/>
          <w:lang w:eastAsia="pt-BR"/>
        </w:rPr>
        <w:t>fortalecer</w:t>
      </w:r>
      <w:proofErr w:type="gramEnd"/>
      <w:r w:rsidRPr="00E27258">
        <w:rPr>
          <w:rFonts w:ascii="Calibri" w:eastAsia="Times New Roman" w:hAnsi="Calibri" w:cs="Times New Roman"/>
          <w:color w:val="333333"/>
          <w:lang w:eastAsia="pt-BR"/>
        </w:rPr>
        <w:t xml:space="preserve"> o Portal Municipal de Educação em Direitos Humanos como ferramenta de formação de educadores(as) e disseminação de conteúdos de educação em direitos humanos que possam lastrear ações, projetos e iniciativas de mídia e comunicação;</w:t>
      </w:r>
      <w:r w:rsidRPr="00E27258">
        <w:rPr>
          <w:rFonts w:ascii="Calibri" w:eastAsia="Times New Roman" w:hAnsi="Calibri" w:cs="Times New Roman"/>
          <w:color w:val="333333"/>
          <w:lang w:eastAsia="pt-BR"/>
        </w:rPr>
        <w:br/>
        <w:t xml:space="preserve">9.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a cultura de mídia democrática visando à construção de funcionamento democrático, participativo e fundado em valores de educação em direitos humanos nos meios de comunicação contemporâneos;</w:t>
      </w:r>
      <w:r w:rsidRPr="00E27258">
        <w:rPr>
          <w:rFonts w:ascii="Calibri" w:eastAsia="Times New Roman" w:hAnsi="Calibri" w:cs="Times New Roman"/>
          <w:color w:val="333333"/>
          <w:lang w:eastAsia="pt-BR"/>
        </w:rPr>
        <w:br/>
        <w:t xml:space="preserve">10. </w:t>
      </w:r>
      <w:proofErr w:type="gramStart"/>
      <w:r w:rsidRPr="00E27258">
        <w:rPr>
          <w:rFonts w:ascii="Calibri" w:eastAsia="Times New Roman" w:hAnsi="Calibri" w:cs="Times New Roman"/>
          <w:color w:val="333333"/>
          <w:lang w:eastAsia="pt-BR"/>
        </w:rPr>
        <w:t>realizar</w:t>
      </w:r>
      <w:proofErr w:type="gramEnd"/>
      <w:r w:rsidRPr="00E27258">
        <w:rPr>
          <w:rFonts w:ascii="Calibri" w:eastAsia="Times New Roman" w:hAnsi="Calibri" w:cs="Times New Roman"/>
          <w:color w:val="333333"/>
          <w:lang w:eastAsia="pt-BR"/>
        </w:rPr>
        <w:t xml:space="preserve"> campanhas </w:t>
      </w:r>
      <w:proofErr w:type="spellStart"/>
      <w:r w:rsidRPr="00E27258">
        <w:rPr>
          <w:rFonts w:ascii="Calibri" w:eastAsia="Times New Roman" w:hAnsi="Calibri" w:cs="Times New Roman"/>
          <w:color w:val="333333"/>
          <w:lang w:eastAsia="pt-BR"/>
        </w:rPr>
        <w:t>territorializadas</w:t>
      </w:r>
      <w:proofErr w:type="spellEnd"/>
      <w:r w:rsidRPr="00E27258">
        <w:rPr>
          <w:rFonts w:ascii="Calibri" w:eastAsia="Times New Roman" w:hAnsi="Calibri" w:cs="Times New Roman"/>
          <w:color w:val="333333"/>
          <w:lang w:eastAsia="pt-BR"/>
        </w:rPr>
        <w:t xml:space="preserve"> e voltadas para o atendimento de prioridades do Município em temas de direitos humanos, considerados os âmbitos de atuação das Subprefeituras, para denunciar abusos, violências e violações aos direitos humanos dos diversos segmentos da população, especialmente consideradas as populações mais vulneráveis;</w:t>
      </w:r>
      <w:r w:rsidRPr="00E27258">
        <w:rPr>
          <w:rFonts w:ascii="Calibri" w:eastAsia="Times New Roman" w:hAnsi="Calibri" w:cs="Times New Roman"/>
          <w:color w:val="333333"/>
          <w:lang w:eastAsia="pt-BR"/>
        </w:rPr>
        <w:br/>
        <w:t xml:space="preserve">11.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seminários, eventos, atividades e projetos relativos à missão educativa dos meios de comunicação;</w:t>
      </w:r>
      <w:r w:rsidRPr="00E27258">
        <w:rPr>
          <w:rFonts w:ascii="Calibri" w:eastAsia="Times New Roman" w:hAnsi="Calibri" w:cs="Times New Roman"/>
          <w:color w:val="333333"/>
          <w:lang w:eastAsia="pt-BR"/>
        </w:rPr>
        <w:br/>
        <w:t xml:space="preserve">12. </w:t>
      </w:r>
      <w:proofErr w:type="gramStart"/>
      <w:r w:rsidRPr="00E27258">
        <w:rPr>
          <w:rFonts w:ascii="Calibri" w:eastAsia="Times New Roman" w:hAnsi="Calibri" w:cs="Times New Roman"/>
          <w:color w:val="333333"/>
          <w:lang w:eastAsia="pt-BR"/>
        </w:rPr>
        <w:t>propor</w:t>
      </w:r>
      <w:proofErr w:type="gramEnd"/>
      <w:r w:rsidRPr="00E27258">
        <w:rPr>
          <w:rFonts w:ascii="Calibri" w:eastAsia="Times New Roman" w:hAnsi="Calibri" w:cs="Times New Roman"/>
          <w:color w:val="333333"/>
          <w:lang w:eastAsia="pt-BR"/>
        </w:rPr>
        <w:t xml:space="preserve"> à Câmara Municipal de São Paulo a instituição de um Prêmio Municipal de mérito voltado à valorização de pessoas físicas e jurídicas com atuação na área da comunicação social que tenham se destacado na defesa e na promoção dos direitos humanos;</w:t>
      </w:r>
      <w:r w:rsidRPr="00E27258">
        <w:rPr>
          <w:rFonts w:ascii="Calibri" w:eastAsia="Times New Roman" w:hAnsi="Calibri" w:cs="Times New Roman"/>
          <w:color w:val="333333"/>
          <w:lang w:eastAsia="pt-BR"/>
        </w:rPr>
        <w:br/>
        <w:t xml:space="preserve">13.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a criação de programas de formação de profissionais da educação e áreas afins, tendo como objetivo desenvolver a capacidade de leitura crítica da mídia na perspectiva dos direitos humanos;</w:t>
      </w:r>
      <w:r w:rsidRPr="00E27258">
        <w:rPr>
          <w:rFonts w:ascii="Calibri" w:eastAsia="Times New Roman" w:hAnsi="Calibri" w:cs="Times New Roman"/>
          <w:color w:val="333333"/>
          <w:lang w:eastAsia="pt-BR"/>
        </w:rPr>
        <w:br/>
        <w:t xml:space="preserve">14.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em parceria com IES, preferencialmente públicas, cursos, palestras, atividades formativas, incluindo o desenvolvimento de disciplinas e atividades de graduação e pós-graduação, voltadas para os profissionais de mídia e comunicação no campo da promoção e defesa dos direitos humanos;</w:t>
      </w:r>
      <w:r w:rsidRPr="00E27258">
        <w:rPr>
          <w:rFonts w:ascii="Calibri" w:eastAsia="Times New Roman" w:hAnsi="Calibri" w:cs="Times New Roman"/>
          <w:color w:val="333333"/>
          <w:lang w:eastAsia="pt-BR"/>
        </w:rPr>
        <w:br/>
        <w:t xml:space="preserve">15.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a comunicação de conteúdos de políticas públicas desenvolvidas pela SMDHC </w:t>
      </w:r>
      <w:r w:rsidRPr="00E27258">
        <w:rPr>
          <w:rFonts w:ascii="Calibri" w:eastAsia="Times New Roman" w:hAnsi="Calibri" w:cs="Times New Roman"/>
          <w:color w:val="333333"/>
          <w:lang w:eastAsia="pt-BR"/>
        </w:rPr>
        <w:lastRenderedPageBreak/>
        <w:t>para que sejam veiculados gratuitamente, por meio de rádios, canais de televisão, jornais de bairro, meios de comunicação de organizações da sociedade civil, sites institucionais de organizações da sociedade civil e redes sociais, visando à propagação e a disseminação de uma cultura de direitos humanos e cidadania na Cidade de São Paulo;</w:t>
      </w:r>
      <w:r w:rsidRPr="00E27258">
        <w:rPr>
          <w:rFonts w:ascii="Calibri" w:eastAsia="Times New Roman" w:hAnsi="Calibri" w:cs="Times New Roman"/>
          <w:color w:val="333333"/>
          <w:lang w:eastAsia="pt-BR"/>
        </w:rPr>
        <w:br/>
        <w:t xml:space="preserve">16. </w:t>
      </w:r>
      <w:proofErr w:type="gramStart"/>
      <w:r w:rsidRPr="00E27258">
        <w:rPr>
          <w:rFonts w:ascii="Calibri" w:eastAsia="Times New Roman" w:hAnsi="Calibri" w:cs="Times New Roman"/>
          <w:color w:val="333333"/>
          <w:lang w:eastAsia="pt-BR"/>
        </w:rPr>
        <w:t>apoiar</w:t>
      </w:r>
      <w:proofErr w:type="gramEnd"/>
      <w:r w:rsidRPr="00E27258">
        <w:rPr>
          <w:rFonts w:ascii="Calibri" w:eastAsia="Times New Roman" w:hAnsi="Calibri" w:cs="Times New Roman"/>
          <w:color w:val="333333"/>
          <w:lang w:eastAsia="pt-BR"/>
        </w:rPr>
        <w:t xml:space="preserve"> iniciativas técnicas que facilitem a regularização dos meios de comunicação de caráter alternativo e comunitário como estratégia de democratização da informação;</w:t>
      </w:r>
      <w:r w:rsidRPr="00E27258">
        <w:rPr>
          <w:rFonts w:ascii="Calibri" w:eastAsia="Times New Roman" w:hAnsi="Calibri" w:cs="Times New Roman"/>
          <w:color w:val="333333"/>
          <w:lang w:eastAsia="pt-BR"/>
        </w:rPr>
        <w:br/>
        <w:t xml:space="preserve">17. </w:t>
      </w:r>
      <w:proofErr w:type="gramStart"/>
      <w:r w:rsidRPr="00E27258">
        <w:rPr>
          <w:rFonts w:ascii="Calibri" w:eastAsia="Times New Roman" w:hAnsi="Calibri" w:cs="Times New Roman"/>
          <w:color w:val="333333"/>
          <w:lang w:eastAsia="pt-BR"/>
        </w:rPr>
        <w:t>incentivar</w:t>
      </w:r>
      <w:proofErr w:type="gramEnd"/>
      <w:r w:rsidRPr="00E27258">
        <w:rPr>
          <w:rFonts w:ascii="Calibri" w:eastAsia="Times New Roman" w:hAnsi="Calibri" w:cs="Times New Roman"/>
          <w:color w:val="333333"/>
          <w:lang w:eastAsia="pt-BR"/>
        </w:rPr>
        <w:t xml:space="preserve"> que professores(as) e estudantes de comunicação social em </w:t>
      </w:r>
      <w:proofErr w:type="spellStart"/>
      <w:r w:rsidRPr="00E27258">
        <w:rPr>
          <w:rFonts w:ascii="Calibri" w:eastAsia="Times New Roman" w:hAnsi="Calibri" w:cs="Times New Roman"/>
          <w:color w:val="333333"/>
          <w:lang w:eastAsia="pt-BR"/>
        </w:rPr>
        <w:t>IESs</w:t>
      </w:r>
      <w:proofErr w:type="spellEnd"/>
      <w:r w:rsidRPr="00E27258">
        <w:rPr>
          <w:rFonts w:ascii="Calibri" w:eastAsia="Times New Roman" w:hAnsi="Calibri" w:cs="Times New Roman"/>
          <w:color w:val="333333"/>
          <w:lang w:eastAsia="pt-BR"/>
        </w:rPr>
        <w:t xml:space="preserve"> possam desenvolver núcleos de estudo, trabalho e pesquisa na área de educação em direitos humanos e de promoção e defesa da cidadania e dos direitos humanos;</w:t>
      </w:r>
      <w:r w:rsidRPr="00E27258">
        <w:rPr>
          <w:rFonts w:ascii="Calibri" w:eastAsia="Times New Roman" w:hAnsi="Calibri" w:cs="Times New Roman"/>
          <w:color w:val="333333"/>
          <w:lang w:eastAsia="pt-BR"/>
        </w:rPr>
        <w:br/>
        <w:t xml:space="preserve">18. </w:t>
      </w:r>
      <w:proofErr w:type="gramStart"/>
      <w:r w:rsidRPr="00E27258">
        <w:rPr>
          <w:rFonts w:ascii="Calibri" w:eastAsia="Times New Roman" w:hAnsi="Calibri" w:cs="Times New Roman"/>
          <w:color w:val="333333"/>
          <w:lang w:eastAsia="pt-BR"/>
        </w:rPr>
        <w:t>fomentar</w:t>
      </w:r>
      <w:proofErr w:type="gramEnd"/>
      <w:r w:rsidRPr="00E27258">
        <w:rPr>
          <w:rFonts w:ascii="Calibri" w:eastAsia="Times New Roman" w:hAnsi="Calibri" w:cs="Times New Roman"/>
          <w:color w:val="333333"/>
          <w:lang w:eastAsia="pt-BR"/>
        </w:rPr>
        <w:t xml:space="preserve"> o uso de sites, blogs e outras tecnologias da comunicação para a veiculação de conteúdos de educação em direitos humanos, atingindo públicos de faixas etárias, perfis profissionais e conhecimentos diversos;</w:t>
      </w:r>
      <w:r w:rsidRPr="00E27258">
        <w:rPr>
          <w:rFonts w:ascii="Calibri" w:eastAsia="Times New Roman" w:hAnsi="Calibri" w:cs="Times New Roman"/>
          <w:color w:val="333333"/>
          <w:lang w:eastAsia="pt-BR"/>
        </w:rPr>
        <w:br/>
        <w:t xml:space="preserve">19. </w:t>
      </w:r>
      <w:proofErr w:type="gramStart"/>
      <w:r w:rsidRPr="00E27258">
        <w:rPr>
          <w:rFonts w:ascii="Calibri" w:eastAsia="Times New Roman" w:hAnsi="Calibri" w:cs="Times New Roman"/>
          <w:color w:val="333333"/>
          <w:lang w:eastAsia="pt-BR"/>
        </w:rPr>
        <w:t>fortalecer</w:t>
      </w:r>
      <w:proofErr w:type="gramEnd"/>
      <w:r w:rsidRPr="00E27258">
        <w:rPr>
          <w:rFonts w:ascii="Calibri" w:eastAsia="Times New Roman" w:hAnsi="Calibri" w:cs="Times New Roman"/>
          <w:color w:val="333333"/>
          <w:lang w:eastAsia="pt-BR"/>
        </w:rPr>
        <w:t xml:space="preserve"> o alcance e a projeção do Cine Direitos Humanos, ampliando os espaços de exibição, o número de mostras, os dias de apresentação, os temas das exibições e o público beneficiado, levando os direitos humanos e a cidadania de forma gratuita para conhecimento amplo da </w:t>
      </w:r>
      <w:proofErr w:type="spellStart"/>
      <w:r w:rsidRPr="00E27258">
        <w:rPr>
          <w:rFonts w:ascii="Calibri" w:eastAsia="Times New Roman" w:hAnsi="Calibri" w:cs="Times New Roman"/>
          <w:color w:val="333333"/>
          <w:lang w:eastAsia="pt-BR"/>
        </w:rPr>
        <w:t>população,preferencialmente</w:t>
      </w:r>
      <w:proofErr w:type="spellEnd"/>
      <w:r w:rsidRPr="00E27258">
        <w:rPr>
          <w:rFonts w:ascii="Calibri" w:eastAsia="Times New Roman" w:hAnsi="Calibri" w:cs="Times New Roman"/>
          <w:color w:val="333333"/>
          <w:lang w:eastAsia="pt-BR"/>
        </w:rPr>
        <w:t xml:space="preserve"> em equipamentos culturais e educacionais situados em territórios de alta vulnerabilidade social do Município de São Paulo</w:t>
      </w:r>
    </w:p>
    <w:p w:rsidR="00E27258" w:rsidRPr="00E27258" w:rsidRDefault="00E27258" w:rsidP="00E27258">
      <w:pPr>
        <w:shd w:val="clear" w:color="auto" w:fill="FFFFFF"/>
        <w:spacing w:after="0" w:line="240" w:lineRule="auto"/>
        <w:rPr>
          <w:rFonts w:ascii="Calibri" w:eastAsia="Times New Roman" w:hAnsi="Calibri" w:cs="Times New Roman"/>
          <w:color w:val="333333"/>
          <w:lang w:eastAsia="pt-BR"/>
        </w:rPr>
      </w:pPr>
    </w:p>
    <w:p w:rsidR="00767199" w:rsidRPr="00E27258" w:rsidRDefault="00E27258" w:rsidP="00E27258">
      <w:pPr>
        <w:shd w:val="clear" w:color="auto" w:fill="FFFFFF"/>
        <w:spacing w:before="225" w:after="150" w:line="338" w:lineRule="atLeast"/>
        <w:jc w:val="right"/>
        <w:rPr>
          <w:rFonts w:ascii="Calibri" w:eastAsia="Times New Roman" w:hAnsi="Calibri" w:cs="Times New Roman"/>
          <w:i/>
          <w:iCs/>
          <w:color w:val="555555"/>
          <w:lang w:eastAsia="pt-BR"/>
        </w:rPr>
      </w:pPr>
      <w:bookmarkStart w:id="3" w:name="_GoBack"/>
      <w:bookmarkEnd w:id="3"/>
      <w:r w:rsidRPr="00E27258">
        <w:rPr>
          <w:rFonts w:ascii="Calibri" w:eastAsia="Times New Roman" w:hAnsi="Calibri" w:cs="Times New Roman"/>
          <w:i/>
          <w:iCs/>
          <w:color w:val="555555"/>
          <w:lang w:eastAsia="pt-BR"/>
        </w:rPr>
        <w:t xml:space="preserve">Data de Inserção no Sistema </w:t>
      </w:r>
      <w:proofErr w:type="spellStart"/>
      <w:r w:rsidRPr="00E27258">
        <w:rPr>
          <w:rFonts w:ascii="Calibri" w:eastAsia="Times New Roman" w:hAnsi="Calibri" w:cs="Times New Roman"/>
          <w:i/>
          <w:iCs/>
          <w:color w:val="555555"/>
          <w:lang w:eastAsia="pt-BR"/>
        </w:rPr>
        <w:t>LeisMunicipais</w:t>
      </w:r>
      <w:proofErr w:type="spellEnd"/>
      <w:r w:rsidRPr="00E27258">
        <w:rPr>
          <w:rFonts w:ascii="Calibri" w:eastAsia="Times New Roman" w:hAnsi="Calibri" w:cs="Times New Roman"/>
          <w:i/>
          <w:iCs/>
          <w:color w:val="555555"/>
          <w:lang w:eastAsia="pt-BR"/>
        </w:rPr>
        <w:t>: 07/12/2016</w:t>
      </w:r>
    </w:p>
    <w:sectPr w:rsidR="00767199" w:rsidRPr="00E27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58"/>
    <w:rsid w:val="000E3806"/>
    <w:rsid w:val="00225573"/>
    <w:rsid w:val="00767199"/>
    <w:rsid w:val="00791CA7"/>
    <w:rsid w:val="00A31C8B"/>
    <w:rsid w:val="00E27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27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2725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725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27258"/>
    <w:rPr>
      <w:rFonts w:ascii="Times New Roman" w:eastAsia="Times New Roman" w:hAnsi="Times New Roman" w:cs="Times New Roman"/>
      <w:b/>
      <w:bCs/>
      <w:sz w:val="36"/>
      <w:szCs w:val="36"/>
      <w:lang w:eastAsia="pt-BR"/>
    </w:rPr>
  </w:style>
  <w:style w:type="character" w:customStyle="1" w:styleId="label">
    <w:name w:val="label"/>
    <w:basedOn w:val="Fontepargpadro"/>
    <w:rsid w:val="00E27258"/>
  </w:style>
  <w:style w:type="character" w:styleId="Hyperlink">
    <w:name w:val="Hyperlink"/>
    <w:basedOn w:val="Fontepargpadro"/>
    <w:uiPriority w:val="99"/>
    <w:semiHidden/>
    <w:unhideWhenUsed/>
    <w:rsid w:val="00E27258"/>
    <w:rPr>
      <w:color w:val="0000FF"/>
      <w:u w:val="single"/>
    </w:rPr>
  </w:style>
  <w:style w:type="paragraph" w:customStyle="1" w:styleId="data-publicacao">
    <w:name w:val="data-publicacao"/>
    <w:basedOn w:val="Normal"/>
    <w:rsid w:val="00E27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272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27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2725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725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27258"/>
    <w:rPr>
      <w:rFonts w:ascii="Times New Roman" w:eastAsia="Times New Roman" w:hAnsi="Times New Roman" w:cs="Times New Roman"/>
      <w:b/>
      <w:bCs/>
      <w:sz w:val="36"/>
      <w:szCs w:val="36"/>
      <w:lang w:eastAsia="pt-BR"/>
    </w:rPr>
  </w:style>
  <w:style w:type="character" w:customStyle="1" w:styleId="label">
    <w:name w:val="label"/>
    <w:basedOn w:val="Fontepargpadro"/>
    <w:rsid w:val="00E27258"/>
  </w:style>
  <w:style w:type="character" w:styleId="Hyperlink">
    <w:name w:val="Hyperlink"/>
    <w:basedOn w:val="Fontepargpadro"/>
    <w:uiPriority w:val="99"/>
    <w:semiHidden/>
    <w:unhideWhenUsed/>
    <w:rsid w:val="00E27258"/>
    <w:rPr>
      <w:color w:val="0000FF"/>
      <w:u w:val="single"/>
    </w:rPr>
  </w:style>
  <w:style w:type="paragraph" w:customStyle="1" w:styleId="data-publicacao">
    <w:name w:val="data-publicacao"/>
    <w:basedOn w:val="Normal"/>
    <w:rsid w:val="00E272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272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ismunicipais.com.br/a/sp/s/sao-paulo/lei-ordinaria/2015/1627/16271/lei-ordinaria-n-16271-2015-aprova-o-plano-municipal-de-educacao-de-sao-paulo" TargetMode="External"/><Relationship Id="rId5" Type="http://schemas.openxmlformats.org/officeDocument/2006/relationships/hyperlink" Target="https://leismunicipais.com.br/a/sp/s/sao-paulo/lei-ordinaria/2015/1627/16271/lei-ordinaria-n-16271-2015-aprova-o-plano-municipal-de-educacao-de-sao-paul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11071</Words>
  <Characters>59785</Characters>
  <Application>Microsoft Office Word</Application>
  <DocSecurity>0</DocSecurity>
  <Lines>498</Lines>
  <Paragraphs>141</Paragraphs>
  <ScaleCrop>false</ScaleCrop>
  <Company>Microsoft</Company>
  <LinksUpToDate>false</LinksUpToDate>
  <CharactersWithSpaces>70715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Tavares</dc:creator>
  <cp:lastModifiedBy>Maria Teresa Tavares</cp:lastModifiedBy>
  <cp:revision>1</cp:revision>
  <dcterms:created xsi:type="dcterms:W3CDTF">2019-10-31T18:01:00Z</dcterms:created>
  <dcterms:modified xsi:type="dcterms:W3CDTF">2019-10-31T18:08:00Z</dcterms:modified>
</cp:coreProperties>
</file>