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A449" w14:textId="77777777" w:rsidR="00D22128" w:rsidRPr="0057438F" w:rsidRDefault="00D22128" w:rsidP="00D22128">
      <w:pPr>
        <w:jc w:val="both"/>
        <w:rPr>
          <w:rFonts w:cstheme="minorHAnsi"/>
          <w:b/>
          <w:bCs/>
          <w:sz w:val="24"/>
          <w:szCs w:val="24"/>
        </w:rPr>
      </w:pPr>
      <w:r w:rsidRPr="0057438F">
        <w:rPr>
          <w:rFonts w:cstheme="minorHAnsi"/>
          <w:b/>
          <w:bCs/>
          <w:sz w:val="24"/>
          <w:szCs w:val="24"/>
        </w:rPr>
        <w:t>PUBLICAÇÃO Nº 01</w:t>
      </w:r>
      <w:r>
        <w:rPr>
          <w:rFonts w:cstheme="minorHAnsi"/>
          <w:b/>
          <w:bCs/>
          <w:sz w:val="24"/>
          <w:szCs w:val="24"/>
        </w:rPr>
        <w:t>9</w:t>
      </w:r>
      <w:r w:rsidRPr="0057438F">
        <w:rPr>
          <w:rFonts w:cstheme="minorHAnsi"/>
          <w:b/>
          <w:bCs/>
          <w:sz w:val="24"/>
          <w:szCs w:val="24"/>
        </w:rPr>
        <w:t>/CMDCA-SP/2023</w:t>
      </w:r>
    </w:p>
    <w:p w14:paraId="2B3E6B3F" w14:textId="77777777" w:rsidR="00D22128" w:rsidRPr="0057438F" w:rsidRDefault="00D22128" w:rsidP="00D22128">
      <w:pPr>
        <w:jc w:val="both"/>
        <w:rPr>
          <w:rFonts w:cstheme="minorHAnsi"/>
          <w:sz w:val="24"/>
          <w:szCs w:val="24"/>
        </w:rPr>
      </w:pPr>
      <w:r w:rsidRPr="0057438F">
        <w:rPr>
          <w:rFonts w:cstheme="minorHAnsi"/>
          <w:sz w:val="24"/>
          <w:szCs w:val="24"/>
        </w:rPr>
        <w:t xml:space="preserve">O Conselho Municipal dos Direitos da Criança e do Adolescente da Cidade de São Paulo – CMDCA/SP, no uso das atribuições que lhes são conferidas pela Lei nº 8.069/90 e com fulcro no que dispõe o art. 36 da Lei nº 17.827, de 7 de julho de 2022, torna público o extrato de ata de Reunião de </w:t>
      </w:r>
      <w:r>
        <w:rPr>
          <w:rFonts w:cstheme="minorHAnsi"/>
          <w:sz w:val="24"/>
          <w:szCs w:val="24"/>
        </w:rPr>
        <w:t>24</w:t>
      </w:r>
      <w:r w:rsidRPr="0057438F">
        <w:rPr>
          <w:rFonts w:cstheme="minorHAnsi"/>
          <w:sz w:val="24"/>
          <w:szCs w:val="24"/>
        </w:rPr>
        <w:t>/02/2023 da Comissão Eleitoral Central do Processo de Escolha Unificado dos membros dos Conselhos Tutelares no Município de São Paulo 2023 (mandato 2024-2028), designada pela Publicação nº 005/CMDCA-SP/2023 (Diário Oficial da Cidade de São Paulo de 07/02/2023 – p.73).</w:t>
      </w:r>
    </w:p>
    <w:p w14:paraId="14A52ADA" w14:textId="77777777" w:rsidR="00D22128" w:rsidRPr="0057438F" w:rsidRDefault="00D22128" w:rsidP="00D22128">
      <w:pPr>
        <w:jc w:val="both"/>
        <w:rPr>
          <w:rFonts w:cstheme="minorHAnsi"/>
          <w:sz w:val="24"/>
          <w:szCs w:val="24"/>
        </w:rPr>
      </w:pPr>
    </w:p>
    <w:p w14:paraId="1F69B44E" w14:textId="77777777" w:rsidR="00D22128" w:rsidRPr="0057438F" w:rsidRDefault="00D22128" w:rsidP="00D22128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br/>
        <w:t xml:space="preserve">ATA DE REUNIÃO - COMISSÃO ELEITORAL CENTRAL - </w:t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24</w:t>
      </w:r>
      <w:r w:rsidRPr="0057438F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/02/2023</w:t>
      </w:r>
    </w:p>
    <w:p w14:paraId="3536D646" w14:textId="77777777" w:rsidR="00D22128" w:rsidRPr="0057438F" w:rsidRDefault="00D22128" w:rsidP="00D22128">
      <w:pPr>
        <w:spacing w:before="120" w:after="120" w:line="240" w:lineRule="auto"/>
        <w:ind w:left="120" w:right="120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Processo de Escolha Unificado dos membros dos Conselhos Tutelares no Município de São Paulo 2023</w:t>
      </w:r>
    </w:p>
    <w:p w14:paraId="13C70F47" w14:textId="77777777" w:rsidR="00D22128" w:rsidRPr="0057438F" w:rsidRDefault="00D22128" w:rsidP="00D22128">
      <w:pPr>
        <w:jc w:val="both"/>
        <w:rPr>
          <w:rFonts w:cstheme="minorHAnsi"/>
          <w:sz w:val="24"/>
          <w:szCs w:val="24"/>
        </w:rPr>
      </w:pPr>
    </w:p>
    <w:p w14:paraId="56A1D415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Representante do FMDCA: </w:t>
      </w: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Maria Iracema de Araújo (Suplente).</w:t>
      </w:r>
    </w:p>
    <w:p w14:paraId="195219CD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Representante da Câmara Municipal:</w:t>
      </w: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Camila Lustosa Barreto Vieira (Titular).</w:t>
      </w:r>
    </w:p>
    <w:p w14:paraId="7DB47DB9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Representante da SMDHC: </w:t>
      </w: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Andréia dos Santos Pereira</w:t>
      </w:r>
      <w:r w:rsidRPr="0057438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(Titular), </w:t>
      </w:r>
      <w:proofErr w:type="spellStart"/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Tifani</w:t>
      </w:r>
      <w:proofErr w:type="spellEnd"/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Declaira</w:t>
      </w:r>
      <w:proofErr w:type="spellEnd"/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Paulini</w:t>
      </w:r>
      <w:proofErr w:type="spellEnd"/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(Titular), Cecília </w:t>
      </w:r>
      <w:proofErr w:type="spellStart"/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Scifoni</w:t>
      </w:r>
      <w:proofErr w:type="spellEnd"/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Bascchera</w:t>
      </w:r>
      <w:proofErr w:type="spellEnd"/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(Suplente) e Elizete Regina Nicolini (Suplente).</w:t>
      </w:r>
    </w:p>
    <w:p w14:paraId="10482183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Representante do CMDCA - Governo: </w:t>
      </w: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Esequias Marcelino da Silva Filho (Titular) e Cleusa Guimarães (Titular).</w:t>
      </w:r>
    </w:p>
    <w:p w14:paraId="3A3A6972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Representante do CMDCA - Sociedade Civil: </w:t>
      </w: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Maria Elineuba Bezerra de Souza (Titular) e Marcelo </w:t>
      </w:r>
      <w:proofErr w:type="spellStart"/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Panico</w:t>
      </w:r>
      <w:proofErr w:type="spellEnd"/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(Titular), Fernanda Celi de Souza Oliveira (Suplente) e Carlos Alberto de Souza Junior (Suplente).</w:t>
      </w:r>
    </w:p>
    <w:p w14:paraId="6DEBFF7F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1B5971D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 reunião se inicia às 14:20, presencialmente no CMDCA, estando presentes os titulares e respectivos suplentes nomeados acima.</w:t>
      </w:r>
    </w:p>
    <w:p w14:paraId="7E72DD44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(1) Conforme encaminhamento da reunião passada (</w:t>
      </w:r>
      <w:hyperlink r:id="rId4" w:tgtFrame="_blank" w:history="1">
        <w:r w:rsidRPr="0057438F">
          <w:rPr>
            <w:rFonts w:ascii="Calibri" w:eastAsia="Times New Roman" w:hAnsi="Calibri" w:cs="Calibri"/>
            <w:color w:val="0000FF"/>
            <w:kern w:val="0"/>
            <w:sz w:val="24"/>
            <w:szCs w:val="24"/>
            <w:u w:val="single"/>
            <w:lang w:eastAsia="pt-BR"/>
            <w14:ligatures w14:val="none"/>
          </w:rPr>
          <w:t>079044553</w:t>
        </w:r>
      </w:hyperlink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), a equipe </w:t>
      </w:r>
      <w:proofErr w:type="spellStart"/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adminstrativa</w:t>
      </w:r>
      <w:proofErr w:type="spellEnd"/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inicia leitura da minuta escrita a partir das contribuições realizadas pela Comissão: </w:t>
      </w:r>
    </w:p>
    <w:tbl>
      <w:tblPr>
        <w:tblW w:w="9012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2"/>
      </w:tblGrid>
      <w:tr w:rsidR="00D22128" w:rsidRPr="0057438F" w14:paraId="5D145F71" w14:textId="77777777" w:rsidTr="009145AA">
        <w:trPr>
          <w:tblCellSpacing w:w="7" w:type="dxa"/>
        </w:trPr>
        <w:tc>
          <w:tcPr>
            <w:tcW w:w="8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9F8094" w14:textId="77777777" w:rsidR="0057438F" w:rsidRPr="0057438F" w:rsidRDefault="00D22128" w:rsidP="007D0FF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MINUTA</w:t>
            </w:r>
          </w:p>
        </w:tc>
      </w:tr>
      <w:tr w:rsidR="00D22128" w:rsidRPr="0057438F" w14:paraId="233BE107" w14:textId="77777777" w:rsidTr="009145AA">
        <w:trPr>
          <w:tblCellSpacing w:w="7" w:type="dxa"/>
        </w:trPr>
        <w:tc>
          <w:tcPr>
            <w:tcW w:w="8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E5C4C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Art</w:t>
            </w:r>
            <w:proofErr w:type="spellEnd"/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X - Para se candidatar a conselheiro(a) tutelar, o(a) interessado(a) deve atender aos seguintes requisitos:</w:t>
            </w:r>
          </w:p>
          <w:p w14:paraId="6347BF2D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I. Reconhecida idoneidade moral;</w:t>
            </w:r>
          </w:p>
          <w:p w14:paraId="527E0D05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II. Idade Superior a 21 (vinte e um) anos, no momento da posse;</w:t>
            </w:r>
          </w:p>
          <w:p w14:paraId="48C65354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III. Ensino Médio Completo;</w:t>
            </w:r>
          </w:p>
          <w:p w14:paraId="7B77A789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IV. Residir no Município de São Paulo, dentro da área de abrangência da subprefeitura de referência do conselho ao qual o candidato pretende se candidatar;</w:t>
            </w:r>
          </w:p>
          <w:p w14:paraId="386333CC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V. Estar no gozo de seus direitos políticos;</w:t>
            </w:r>
          </w:p>
          <w:p w14:paraId="50C6EADB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VI. Reconhecida experiência, de ao menos 02 (dois) anos comprovados, na área de defesa ou atendimento aos direitos da criança e do adolescente;</w:t>
            </w:r>
          </w:p>
          <w:p w14:paraId="7A2CB3EA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VII. Realizar prova, não-eliminatória, a ser elaborada pelo CMDCA, a fim de demonstrar seus conhecimentos sobre o ECA/SGDCA (sistema de garantia de direitos da criança e do adolescente) e direitos humanos;</w:t>
            </w:r>
          </w:p>
          <w:p w14:paraId="1FFF087A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VIII. Frequentar os espaços de participação social, que serão propostos pelo CMDCA e pela SMDHC, como audiências públicas, fóruns e debates nos territórios. Haverá emissão de certificado de participação. Haverá emissão de certificado de participação.</w:t>
            </w:r>
          </w:p>
          <w:p w14:paraId="15F4FC86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Parágrafo único. Ao inscrever-se para o Processo de Escolha Unificado de Conselheiros Tutelares, o(a) pré-candidato(a) está ciente e concorda com a divulgação do resultado da prova de conhecimentos mencionada no inciso VII do presente artigo.</w:t>
            </w:r>
          </w:p>
          <w:p w14:paraId="7288701A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  <w:p w14:paraId="774183F6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Art</w:t>
            </w:r>
            <w:proofErr w:type="spellEnd"/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X - A fim de comprovar os requisitos necessários previstos no </w:t>
            </w:r>
            <w:proofErr w:type="spellStart"/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Art</w:t>
            </w:r>
            <w:proofErr w:type="spellEnd"/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X do presente edital, o(a) pré-candidato(a) deverá enviar os seguintes documentos, pelo Portal de Atendimento SP156:</w:t>
            </w:r>
          </w:p>
          <w:p w14:paraId="27707193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I. Documento de Identificação oficial com foto original e nº de RG;</w:t>
            </w:r>
          </w:p>
          <w:p w14:paraId="1FC1DBF6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II. Atestado de Antecedente Criminal expedido pela Polícia Estadual;</w:t>
            </w:r>
          </w:p>
          <w:p w14:paraId="6B2031C0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III. Atestado de Antecedente Criminal expedido pela Polícia Federal;</w:t>
            </w:r>
          </w:p>
          <w:p w14:paraId="4D21743B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IV. Certidão dos Distribuidores Cíveis e Criminais da Justiça Estadual;</w:t>
            </w:r>
          </w:p>
          <w:p w14:paraId="1774E16A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V. Certidão dos Distribuidores Cíveis e Criminais da Justiça Federal;</w:t>
            </w:r>
          </w:p>
          <w:p w14:paraId="79F85B26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VI. Comprovantes de residência demonstrados por meio de contas de energia elétrica/telefone/água ou correspondência pessoal ou bancária, em nome do(a) candidato(a), sendo 01 (um) com emissão de até 30 (trinta) dias e outro de no mínimo 01 (um) ano, a contar da data de publicação do presente edital; ou declaração de residência (conforme Anexo X), acompanhada de cópia de documento oficial com foto do declarante e dos respectivos comprovantes de residência citados.</w:t>
            </w:r>
          </w:p>
          <w:p w14:paraId="47CDB11F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VII. Título de eleitor original ou e-Título;</w:t>
            </w:r>
          </w:p>
          <w:p w14:paraId="3910D6E4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VIII. Comprovante de votação nos dois turnos da última eleição, ou comprovante oficial de justificativa de abstenção, ou certidão de quitação com a Justiça Eleitoral;</w:t>
            </w:r>
          </w:p>
          <w:p w14:paraId="5610C07E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IX. Certificado de reservista ou de dispensa, para pessoas do sexo masculino e menores de 45 (quarenta e cinco) anos;</w:t>
            </w:r>
          </w:p>
          <w:p w14:paraId="5BB58F8B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X. Uma foto 5x7 com fundo branco;</w:t>
            </w:r>
          </w:p>
          <w:p w14:paraId="5F50A54E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XI. Curriculum Vitae, no modelo de Anexo X;</w:t>
            </w:r>
          </w:p>
          <w:p w14:paraId="33E28B10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XII. Prova de Atuação profissional ou voluntária e de experiência junto à área de defesa dos direitos ou atendimento à criança e ao adolescente (Anexo X), de no mínimo 02 (dois) anos comprovados, podendo ser:</w:t>
            </w:r>
          </w:p>
          <w:p w14:paraId="14FDA39B" w14:textId="77777777" w:rsidR="00D22128" w:rsidRPr="0057438F" w:rsidRDefault="00D22128" w:rsidP="007D0FFF">
            <w:pPr>
              <w:spacing w:before="120" w:after="120" w:line="240" w:lineRule="auto"/>
              <w:ind w:left="12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A. Declaração de órgão público no caso de exercício de cargo, emprego ou função pública, contendo data de ingresso, tempo de dedicação, período de exercício e tipo de vínculo;</w:t>
            </w:r>
          </w:p>
          <w:p w14:paraId="617A2D06" w14:textId="77777777" w:rsidR="00D22128" w:rsidRPr="0057438F" w:rsidRDefault="00D22128" w:rsidP="007D0FFF">
            <w:pPr>
              <w:spacing w:before="120" w:after="120" w:line="240" w:lineRule="auto"/>
              <w:ind w:left="12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B. Declaração de empregador legalmente habilitado para tanto, contendo data de ingresso, tempo de dedicação, período de exercício e tipo de vínculo;</w:t>
            </w:r>
          </w:p>
          <w:p w14:paraId="271E3678" w14:textId="77777777" w:rsidR="00D22128" w:rsidRPr="0057438F" w:rsidRDefault="00D22128" w:rsidP="007D0FFF">
            <w:pPr>
              <w:spacing w:before="120" w:after="120" w:line="240" w:lineRule="auto"/>
              <w:ind w:left="12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C. Declaração assinada por representante de organização pública/privada com prova de atuação profissional, atividades exercidas e experiência junto à </w:t>
            </w:r>
            <w:proofErr w:type="spellStart"/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àrea</w:t>
            </w:r>
            <w:proofErr w:type="spellEnd"/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 defesa, promoção, proteção e atendimento de direitos humanos de criança e adolescente emitida por 01 (uma) entidade registrada no CMDCA/SP, devendo ser apresentada cópia do registro;</w:t>
            </w:r>
          </w:p>
          <w:p w14:paraId="4D1C53AA" w14:textId="77777777" w:rsidR="00D22128" w:rsidRPr="0057438F" w:rsidRDefault="00D22128" w:rsidP="007D0FFF">
            <w:pPr>
              <w:spacing w:before="120" w:after="120" w:line="240" w:lineRule="auto"/>
              <w:ind w:left="12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D. Relatório mensal de atividades de voluntariado e termo de voluntariado originais, assinados por Presidente ou responsável legal pela organização (atual ou do período de exercício do voluntariado), com firma reconhecida em cartório.</w:t>
            </w:r>
          </w:p>
          <w:p w14:paraId="52C271D4" w14:textId="77777777" w:rsidR="00D22128" w:rsidRPr="0057438F" w:rsidRDefault="00D22128" w:rsidP="007D0FFF">
            <w:pPr>
              <w:spacing w:before="120" w:after="120" w:line="240" w:lineRule="auto"/>
              <w:ind w:left="12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E. Carteira de trabalho com o respectivo tempo de experiência, devendo constar página da foto com nome completo e das anotações de entrada e saída dos empregos;</w:t>
            </w:r>
          </w:p>
          <w:p w14:paraId="0895C064" w14:textId="77777777" w:rsidR="00D22128" w:rsidRPr="0057438F" w:rsidRDefault="00D22128" w:rsidP="007D0FFF">
            <w:pPr>
              <w:spacing w:before="120" w:after="120" w:line="240" w:lineRule="auto"/>
              <w:ind w:left="12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F. Declaração, original e com firma reconhecida, assinada por </w:t>
            </w:r>
            <w:proofErr w:type="spellStart"/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representate</w:t>
            </w:r>
            <w:proofErr w:type="spellEnd"/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 movimento social de defesa de direitos da criança e do adolescente, por ata de fundação do movimento, relatório de atividades, carta de princípios, documentos de governança, canais oficias de comunicação com registro temporal, pedidos de filiação/vinculação e atas de reuniões periódicas;</w:t>
            </w:r>
          </w:p>
          <w:p w14:paraId="74025ECB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XIII. Declaração de próprio punho afirmando a veracidade das cópias de todos os documentos entregues no formato de Anexo X.</w:t>
            </w:r>
          </w:p>
          <w:p w14:paraId="19FB80DE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§1º As entidades e movimentos sociais que emitirem as declarações citadas nos itens D e F devem estar localizadas no território de atuação do Conselho Tutelar ao qual o(a) interessado(a) pretende se candidatar.</w:t>
            </w:r>
          </w:p>
          <w:p w14:paraId="608B8682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§2º Não será aceita como comprovante de atuação profissional ou voluntária, documentos emitidos por organizações religiosas, cujo o Cadastro Nacional de Pessoa Jurídica - CNPJ esteja registrado sob o código de natureza jurídica nº 322-0, em atenção ao </w:t>
            </w:r>
            <w:proofErr w:type="spellStart"/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Art</w:t>
            </w:r>
            <w:proofErr w:type="spellEnd"/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19 da Constituição Federal.</w:t>
            </w:r>
          </w:p>
          <w:p w14:paraId="63B41C77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§3º As Organizações da Sociedade Civil que emitirem as declarações citadas nos itens C e D devem estar registradas no CMDCA e comprovar existência mínima de 02 (dois) anos.</w:t>
            </w:r>
          </w:p>
          <w:p w14:paraId="0FB4E902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§4º As entidades que emitirem as declarações citadas nos itens C e D poderão ser visitadas pelo CMDCA.</w:t>
            </w:r>
          </w:p>
          <w:p w14:paraId="2A5BBB28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§5º Serão aceitos protocolos das certidões que forem solicitadas junto aos órgãos expedidores em substituição temporária às certidões que não forem entregues no momento da inscrição da candidatura; caberá, no entanto, ao candidato apresentar as referidas certidões com antecedência de 05 (cinco) dias úteis da publicação da lista definitiva de candidaturas.</w:t>
            </w:r>
          </w:p>
          <w:p w14:paraId="1C27C7AC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 xml:space="preserve">§6º Comprovada a inveracidade da declaração de </w:t>
            </w:r>
            <w:proofErr w:type="spellStart"/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atução</w:t>
            </w:r>
            <w:proofErr w:type="spellEnd"/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ou de qualquer outra declaração apresentada no artigo X, inciso XII, o(a) candidato(a) terá a inscrição de sua candidatura indeferida e a organização poderá ter seu registro no CMDCA/SP suspenso, sem prejuízo de outras medidas cabíveis.</w:t>
            </w:r>
          </w:p>
          <w:p w14:paraId="3D23D8AB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§7º O(A) pré-candidato(a) que tenha sido eleito(a) Conselheiro(a) Tutelar no último pleito, na condição de titular ou suplente - desde que tenha completado ao menos 02 (dois) anos cobrindo férias -, fica dispensado de entregar os documentos constantes no inciso XII mediante entrega do Termo de Posse. </w:t>
            </w:r>
          </w:p>
        </w:tc>
      </w:tr>
    </w:tbl>
    <w:p w14:paraId="4B349944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 </w:t>
      </w:r>
    </w:p>
    <w:p w14:paraId="3BE8A9BC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Elineuba é a primeira a solicitar destaque e pede que conste em ata que discorda do parágrafo único, pois não acha justo expor o candidato e impor que este concorde com a prática. Acredita que este ato infligiria a LGPD e causaria pedidos de impugnações. Acrescenta, por fim, que a Lei Municipal 17.827/2022 dispõe que temas não tratados por ela possam ser tratados por analogia à Lei Federal 9.507/1997. </w:t>
      </w:r>
    </w:p>
    <w:p w14:paraId="67C45794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Iracema relembra que este ponto já foi objeto de discussão da última reunião e questiona qual seria a finalidade de uma prova não eliminatória se ao menos o resultado não fosse publicado, e discorda quanto à comparação entre candidaturas de conselho tutelar e candidaturas de demais políticos. Afirma que o conselheiro tutelar deve conhecer suas funções e estar preparado, visto que lida com a vida de pessoas em desenvolvimento - crianças e adolescentes. Elineuba acrescenta que estende a comparação apenas à divulgação de informações, não funções. Carlos Alberto contribui afirmando que a legitimidade da divulgação de dados parte da finalidade e relembra que para fins eleitorais até dados bancários são divulgados, também concorda com Iracema quanto à necessidade </w:t>
      </w:r>
      <w:proofErr w:type="gramStart"/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da</w:t>
      </w:r>
      <w:proofErr w:type="gramEnd"/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comissão definir, de forma mais estratégica e pontual, se decidirá pela prova e sugere chamá-la de "teste" pelo caráter não-eliminatório. </w:t>
      </w:r>
    </w:p>
    <w:p w14:paraId="7260B123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Marcelo solicita à comissão objetividade quanto à decisão e concorda com a aplicação de prova e divulgação do resultado, acrescenta que a seleção seria um indicativo de priorização da qualificação dos conselheiros tutelares. </w:t>
      </w:r>
    </w:p>
    <w:p w14:paraId="02788CE5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Camila afirma que a LGPD determina que a divulgação dos dados depende do consentimento do candidato, mas questiona qual seria o objetivo da divulgação. Menciona também a imposição das formações iniciais e continuadas, para defender que, por lei, os candidatos não assumem seus postos já com conhecimento prévio. Relembra que a Câmara já derrubou, historicamente falando, duas vezes a imposição de prova em lei. </w:t>
      </w:r>
    </w:p>
    <w:p w14:paraId="65C1E65C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spellStart"/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Tifani</w:t>
      </w:r>
      <w:proofErr w:type="spellEnd"/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defende que a comissão precisa alinhar o que está definindo como "prova", visto que há muito preocupação com divulgação, ainda que não esteja definido o que será exatamente divulgado. Diz que por não ser eliminatória, não se pode falar em classificação. Enfatiza que da mesma forma em que a lei não exige a aplicação de prova, ela também não </w:t>
      </w:r>
      <w:proofErr w:type="spellStart"/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proibe</w:t>
      </w:r>
      <w:proofErr w:type="spellEnd"/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 realização de uma. Acrescenta, por fim, que está prevista em lei uma formação aos candidatos e acredita que um curso com teste final pode ser uma ferramenta útil para que a comunidade tenha a possibilidade de conhecer os candidatos.</w:t>
      </w:r>
    </w:p>
    <w:p w14:paraId="5AAF47F7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Elizete retoma o inciso VIII considerando-o como ponto, administrativamente, frágil. Sugere que os incisos VII e VIII não sejam considerados como "requisitos", mas sim exigidos como "documentos comprovatórios".  </w:t>
      </w:r>
    </w:p>
    <w:p w14:paraId="1168B8D5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Cecília traz a Lei Geral de Proteção de Dados, explicando que o tratamento de dados pessoais deve observar alguns princípios como a finalidade e que defende que divulgar, ao eleitor, o que o candidato pensa sobre o ECA seria legítimo porque a finalidade é o princípio da transparência. </w:t>
      </w:r>
    </w:p>
    <w:p w14:paraId="79877EA5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Iracema propõe excluir o inciso VII e mencionar como parágrafo único que as comissões eleitorais regionais promovam debates com temas referentes à promoção, proteção e garantia dos direitos da criança e do adolescente abertos à comunidade, para que os candidatos possam apresentar seus pensamentos. </w:t>
      </w:r>
    </w:p>
    <w:p w14:paraId="5E1273C7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Fernanda questiona como seria a avaliação da prova. </w:t>
      </w:r>
      <w:proofErr w:type="spellStart"/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Tifani</w:t>
      </w:r>
      <w:proofErr w:type="spellEnd"/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explica que a CPCA possui direito à plataforma Moodle, a qual é utilizada atualmente para cursos de formação continuada, bastaria customizar o conteúdo já existente. Além disso, a plataforma fornece uma série de dados, como tempo de acesso em horas ou quantas vezes cada usuário acessou. Fernanda pergunta se haveria prova neste curso e se o usuário poderia escolher consentir ou não com a exposição de seus dados. Carlos Alberto indaga qual seria o entrave para exposição da nota, visto que outros dados, como motivo de indeferimento, já são expostos. </w:t>
      </w:r>
    </w:p>
    <w:p w14:paraId="04F0929B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Camila afirma que o </w:t>
      </w:r>
      <w:proofErr w:type="spellStart"/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art</w:t>
      </w:r>
      <w:proofErr w:type="spellEnd"/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140 coloca como obrigatória apenas as formações posteriores à eleição e que, portanto, a exposição seria vexatória. </w:t>
      </w:r>
    </w:p>
    <w:p w14:paraId="1C34FAB6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Esequias pondera que todos se mostram cientes de que há necessidade de um curso e que a comissão precisa decidir se utilizará a palavra prova ou, por exemplo, teste, avaliação etc. </w:t>
      </w:r>
    </w:p>
    <w:p w14:paraId="3782C6A6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Iracema solicita que o inciso referente à prova seja retirado dos requisitos e que o curso, com teste de conhecimento, seja mencionado em artigo mais oportuno. </w:t>
      </w:r>
    </w:p>
    <w:p w14:paraId="2F0BA06D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Elineuba propõe a criação de um site para divulgar informações sobre candidatos (em modelo de currículo), ao invés de expor resultado de prova/teste. Diz também que conhecer o ECA não é a ferramenta mais importante para a atividade de conselheiro tutelar, mas sim o conhecimento sobre a rede de atendimento.  Por fim, concorda com a proposta de Iracema. </w:t>
      </w:r>
    </w:p>
    <w:p w14:paraId="6C16526E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Carlos Alberto presta concordância com a proposta de Iracema, mas afirma que a comissão precisa ter um parecer claro sobre a necessidade ou não de aplicação de prova. Sugere que o curso seja obrigatório, e sua conclusão um requisito para que o candidato possa fazer campanha eleitoral. </w:t>
      </w:r>
    </w:p>
    <w:p w14:paraId="2F654830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Após ponderações, todos concordam com o estabelecimento de um curso preparatório, com teste ou avaliação de conhecimento. Decide-se também que a inscrição deverá preceder o curso. </w:t>
      </w:r>
      <w:proofErr w:type="spellStart"/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Tifani</w:t>
      </w:r>
      <w:proofErr w:type="spellEnd"/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se compromete a apresentar a plataforma e a definição de fluxo para o usuário na próxima reunião. </w:t>
      </w:r>
    </w:p>
    <w:p w14:paraId="5B8F2796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Carlos Alberto sugere redação para incorporação desta proposta (conforme texto consolidado ao final desta ata).</w:t>
      </w:r>
    </w:p>
    <w:p w14:paraId="1DEE90A4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Elineuba chama atenção para a necessidade de centralizar e uniformizar os debates promovidos pelas comissões regionais. Carlos Alberto sugere a criação de um calendário. </w:t>
      </w:r>
    </w:p>
    <w:p w14:paraId="642FB3AD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50CD45C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(2) Iracema solicita destaque no primeiro parágrafo para sugerir que as organizações da sociedade civil devam estar registradas no CMDCA há pelo menos 02 (dois) anos. </w:t>
      </w:r>
    </w:p>
    <w:p w14:paraId="283B7F1A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Elizete solicita que a comissão avalie a racionalidade da quantidade de documentos exigidos, levando em consideração a dificuldade de análise e a grande quantidade de candidatos esperados. </w:t>
      </w:r>
    </w:p>
    <w:p w14:paraId="0D87CC55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Elineuba pede destaque no parágrafo segundo, afirmando que a redação não contempla a discussão da última reunião, pois acredita que a utilização do termo "organização religiosa" é </w:t>
      </w:r>
      <w:proofErr w:type="gramStart"/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discriminatório</w:t>
      </w:r>
      <w:proofErr w:type="gramEnd"/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. Carlos Alberto sugere que este artigo seja encaminhado ao Conselho Religioso, para que este possa esclarecer dúvidas e pede que conste em ata que quer um levantamento sobre organizações religiosas registradas no CMDCA, visto que considera esta informação uma denúncia. </w:t>
      </w:r>
      <w:proofErr w:type="spellStart"/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Tifani</w:t>
      </w:r>
      <w:proofErr w:type="spellEnd"/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relembra que todo o edital deverá ser encaminhado à Assessoria Jurídica da SMDHC. </w:t>
      </w:r>
      <w:proofErr w:type="spellStart"/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Tifani</w:t>
      </w:r>
      <w:proofErr w:type="spellEnd"/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e Iracema enfatizam que não há perigo de intolerância religiosa, pois nenhuma religião está discriminada.</w:t>
      </w:r>
    </w:p>
    <w:p w14:paraId="2DB6A216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Camila pede que conste em ata preocupação quanto ao risco de criação de um edital marcado por intolerância ou preconceito religioso.</w:t>
      </w:r>
    </w:p>
    <w:p w14:paraId="5274EB3A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Por fim, a Comissão define que a redação do segundo parágrafo deve ficar aberta para fins de melhor escrita e redução de quaisquer dúvidas ou má interpretações. </w:t>
      </w:r>
    </w:p>
    <w:p w14:paraId="6A70E39D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7D8EC2F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(3) Elineuba solicita esclarecimento sobre o termo "carta".  A equipe administrativa explica que há uma confusão devido à utilização equivocada deste termo: "carta" seria apenas a declaração de atividade profissional exercida em organização social, devendo conter informações sobre as atividades, função/cargo e periodicidade. Para voluntariado, nenhuma declaração ou carta serão aceitas, o voluntário deve entregar termo de voluntariado e relatório de atividades mensais. </w:t>
      </w:r>
    </w:p>
    <w:p w14:paraId="27E97B00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 equipe administrativa também sugere melhor redação do item relacionado aos movimentos sociais, para que se possa reduzir os documentos necessários e assim diminuir as chances de erro. Fica-se acordado que a redação será atualizada conforme lei.  Por fim, relembra que a Comissão tem o poder de definir os anexos que caracterizarão as declarações dos itens C, D e F. </w:t>
      </w:r>
    </w:p>
    <w:p w14:paraId="4320841E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17959ED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(4) </w:t>
      </w:r>
      <w:proofErr w:type="spellStart"/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Tifani</w:t>
      </w:r>
      <w:proofErr w:type="spellEnd"/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pede destaque no parágrafo sétimo, afirmando que o termo "cobrindo férias" não é suficiente e pede que se acrescente "licenças". O Administrativo sugere que ambos os termos sejam sugeridos por "vacância de titularidade" (conforme texto consolidado abaixo).</w:t>
      </w:r>
    </w:p>
    <w:p w14:paraId="377BA992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Carlos Alberto enfatiza a importância de se manter a decisão sobre restringir este parágrafo ao último pleito e sugere a inclusão de publicação em diário oficial, além do termo de posse, como documento comprovatório. Fernanda e Camila indagam se </w:t>
      </w: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 xml:space="preserve">o mandado anterior ao último pleito não servirá como comprovação de atuação profissional. </w:t>
      </w:r>
      <w:proofErr w:type="spellStart"/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Tifani</w:t>
      </w:r>
      <w:proofErr w:type="spellEnd"/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explica que o interessado poderá se candidatar, apenas não poderá deixar de apresentar os documentos do inciso XII. </w:t>
      </w:r>
    </w:p>
    <w:p w14:paraId="1E252307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1BD86FB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(5) A equipe administrativa solicita a inclusão do RNE no inciso I, visto que estrangeiros, desde que atendam aos requisitos dispostos no edital, podem ser eleitos como conselheiros tutelares. Todos aprovam.</w:t>
      </w:r>
    </w:p>
    <w:p w14:paraId="2EF010F1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AC6CB83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(6) Por fim, inicia-se votação acerca da aprovação do texto e dos dispositivos nele estabelecidos, com exceção do parágrafo segundo. Todos os membros presentes da comissão concordam. Ficando aprovada a seguinte minuta: </w:t>
      </w:r>
    </w:p>
    <w:p w14:paraId="477A31E3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9438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8"/>
      </w:tblGrid>
      <w:tr w:rsidR="00D22128" w:rsidRPr="0057438F" w14:paraId="54A67BB4" w14:textId="77777777" w:rsidTr="009145AA">
        <w:trPr>
          <w:tblCellSpacing w:w="7" w:type="dxa"/>
        </w:trPr>
        <w:tc>
          <w:tcPr>
            <w:tcW w:w="9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8AE60" w14:textId="77777777" w:rsidR="0057438F" w:rsidRPr="0057438F" w:rsidRDefault="00D22128" w:rsidP="007D0FF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MINUTA APROVADA</w:t>
            </w:r>
          </w:p>
        </w:tc>
      </w:tr>
      <w:tr w:rsidR="00D22128" w:rsidRPr="0057438F" w14:paraId="1CC77B7D" w14:textId="77777777" w:rsidTr="009145AA">
        <w:trPr>
          <w:tblCellSpacing w:w="7" w:type="dxa"/>
        </w:trPr>
        <w:tc>
          <w:tcPr>
            <w:tcW w:w="9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498A3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Art</w:t>
            </w:r>
            <w:proofErr w:type="spellEnd"/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X - Para se candidatar a conselheiro(a) tutelar, o(a) interessado(a) deve atender aos seguintes requisitos:</w:t>
            </w:r>
          </w:p>
          <w:p w14:paraId="09C05C71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I. Reconhecida idoneidade moral;</w:t>
            </w:r>
          </w:p>
          <w:p w14:paraId="33A70982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II. Idade Superior a 21 (vinte e um) anos, no momento da posse;</w:t>
            </w:r>
          </w:p>
          <w:p w14:paraId="2A248B62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III. Ensino Médio Completo;</w:t>
            </w:r>
          </w:p>
          <w:p w14:paraId="5703E932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IV. Residir no Município de São Paulo, dentro da área de abrangência da subprefeitura de referência do conselho ao qual o candidato pretende se candidatar;</w:t>
            </w:r>
          </w:p>
          <w:p w14:paraId="4C15FEA7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V. Estar no gozo de seus direitos políticos;</w:t>
            </w:r>
          </w:p>
          <w:p w14:paraId="02D71E32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VI. Reconhecida experiência, de ao menos 02 (dois) anos comprovados, na área de defesa ou atendimento aos direitos da criança e do adolescente;</w:t>
            </w:r>
          </w:p>
          <w:p w14:paraId="11AE0942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VII. Conclusão de curso e teste de conhecimento a ser realizado na plataforma Moodle, disponibilizado pelo CMDCA e pela SMDHC, nos termos do art. X.</w:t>
            </w:r>
          </w:p>
          <w:p w14:paraId="5CA5D915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VIII. Desejável participação em espaços de debate social, que serão propostos pela Comissão Eleitoral Central, como audiências públicas, fóruns e debates nos territórios, nos quais serão conferidos certificados de </w:t>
            </w:r>
            <w:proofErr w:type="gramStart"/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participação..</w:t>
            </w:r>
            <w:proofErr w:type="gramEnd"/>
          </w:p>
          <w:p w14:paraId="6185DCA2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  <w:p w14:paraId="676E232B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Art</w:t>
            </w:r>
            <w:proofErr w:type="spellEnd"/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X - A fim de comprovar os requisitos necessários previstos no </w:t>
            </w:r>
            <w:proofErr w:type="spellStart"/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Art</w:t>
            </w:r>
            <w:proofErr w:type="spellEnd"/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X do presente edital, o(a) pré-candidato(a) deverá enviar os seguintes documentos, pelo Portal de Atendimento SP156:</w:t>
            </w:r>
          </w:p>
          <w:p w14:paraId="07480D2E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I. Documento de Identificação oficial com foto original e nº de RG/RNE;</w:t>
            </w:r>
          </w:p>
          <w:p w14:paraId="722E480B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II. Atestado de Antecedente Criminal expedido pela Polícia Estadual;</w:t>
            </w:r>
          </w:p>
          <w:p w14:paraId="748EBFE2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III. Atestado de Antecedente Criminal expedido pela Polícia Federal;</w:t>
            </w:r>
          </w:p>
          <w:p w14:paraId="236444E7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IV. Certidão dos Distribuidores Cíveis e Criminais da Justiça Estadual;</w:t>
            </w:r>
          </w:p>
          <w:p w14:paraId="58B418E0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V. Certidão dos Distribuidores Cíveis e Criminais da Justiça Federal;</w:t>
            </w:r>
          </w:p>
          <w:p w14:paraId="102B23BE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VI. Comprovantes de residência demonstrados por meio de contas de energia elétrica/telefone/água ou correspondência pessoal ou bancária, em nome do(a) candidato(a), sendo 01 (um) com emissão de até 30 (trinta) dias e outro de no mínimo 01 (um) ano, a contar da data de publicação do presente edital; ou declaração de residência (conforme Anexo X), acompanhada de cópia de documento oficial com foto do declarante e dos respectivos comprovantes de residência citados.</w:t>
            </w:r>
          </w:p>
          <w:p w14:paraId="6206E5BF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VII. Título de eleitor original ou e-Título;</w:t>
            </w:r>
          </w:p>
          <w:p w14:paraId="3DA8B34B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VIII. Comprovante de votação nos dois turnos da última eleição, ou comprovante oficial de justificativa de abstenção, ou certidão de quitação com a Justiça Eleitoral;</w:t>
            </w:r>
          </w:p>
          <w:p w14:paraId="0BF31519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IX. Certificado de reservista ou de dispensa, para pessoas do sexo masculino e menores de 45 (quarenta e cinco) anos;</w:t>
            </w:r>
          </w:p>
          <w:p w14:paraId="077D1330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X. Uma foto 5x7 com fundo branco;</w:t>
            </w:r>
          </w:p>
          <w:p w14:paraId="6455C744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XI. Curriculum Vitae, no modelo de Anexo X;</w:t>
            </w:r>
          </w:p>
          <w:p w14:paraId="49CA69B3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XII. Prova de Atuação profissional ou voluntária e de experiência junto à área de defesa dos direitos ou atendimento à criança e ao adolescente (Anexo X), de no mínimo 02 (dois) anos comprovados, podendo ser:</w:t>
            </w:r>
          </w:p>
          <w:p w14:paraId="7545C460" w14:textId="77777777" w:rsidR="00D22128" w:rsidRPr="0057438F" w:rsidRDefault="00D22128" w:rsidP="007D0FFF">
            <w:pPr>
              <w:spacing w:before="120" w:after="120" w:line="240" w:lineRule="auto"/>
              <w:ind w:left="12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A. Declaração de órgão público no caso de exercício de cargo, emprego ou função pública, contendo data de ingresso, tempo de dedicação, período de exercício e tipo de vínculo;</w:t>
            </w:r>
          </w:p>
          <w:p w14:paraId="108B9A9A" w14:textId="77777777" w:rsidR="00D22128" w:rsidRPr="0057438F" w:rsidRDefault="00D22128" w:rsidP="007D0FFF">
            <w:pPr>
              <w:spacing w:before="120" w:after="120" w:line="240" w:lineRule="auto"/>
              <w:ind w:left="12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B. Declaração de empregador legalmente habilitado para tanto, contendo data de ingresso, tempo de dedicação, período de exercício e tipo de vínculo;</w:t>
            </w:r>
          </w:p>
          <w:p w14:paraId="56B6C602" w14:textId="77777777" w:rsidR="00D22128" w:rsidRPr="0057438F" w:rsidRDefault="00D22128" w:rsidP="007D0FFF">
            <w:pPr>
              <w:spacing w:before="120" w:after="120" w:line="240" w:lineRule="auto"/>
              <w:ind w:left="12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C. Declaração assinada por representante de organização pública/privada com prova de atuação profissional, atividades exercidas e experiência junto à </w:t>
            </w:r>
            <w:proofErr w:type="spellStart"/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àrea</w:t>
            </w:r>
            <w:proofErr w:type="spellEnd"/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 defesa, promoção, proteção e atendimento de direitos humanos de criança e adolescente emitida por 01 (uma) entidade registrada no CMDCA/SP, devendo ser apresentada cópia do registro;</w:t>
            </w:r>
          </w:p>
          <w:p w14:paraId="3CD7202E" w14:textId="77777777" w:rsidR="00D22128" w:rsidRPr="0057438F" w:rsidRDefault="00D22128" w:rsidP="007D0FFF">
            <w:pPr>
              <w:spacing w:before="120" w:after="120" w:line="240" w:lineRule="auto"/>
              <w:ind w:left="12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D. Relatório mensal de atividades de voluntariado e termo de voluntariado originais, assinados por Presidente ou responsável legal pela organização (atual ou do período de exercício do voluntariado), com firma reconhecida em cartório.</w:t>
            </w:r>
          </w:p>
          <w:p w14:paraId="23FA5C4E" w14:textId="77777777" w:rsidR="00D22128" w:rsidRPr="0057438F" w:rsidRDefault="00D22128" w:rsidP="007D0FFF">
            <w:pPr>
              <w:spacing w:before="120" w:after="120" w:line="240" w:lineRule="auto"/>
              <w:ind w:left="12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E. Carteira de trabalho com o respectivo tempo de experiência, devendo constar página da foto com nome completo e das anotações de entrada e saída dos empregos;</w:t>
            </w:r>
          </w:p>
          <w:p w14:paraId="56B3DCC6" w14:textId="77777777" w:rsidR="00D22128" w:rsidRPr="0057438F" w:rsidRDefault="00D22128" w:rsidP="007D0FFF">
            <w:pPr>
              <w:spacing w:before="120" w:after="120" w:line="240" w:lineRule="auto"/>
              <w:ind w:left="12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F. Declaração, original e com firma reconhecida, assinada por </w:t>
            </w:r>
            <w:proofErr w:type="spellStart"/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representate</w:t>
            </w:r>
            <w:proofErr w:type="spellEnd"/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 movimento social de defesa de direitos da criança e do adolescente, por ata de fundação do movimento, relatório de atividades, carta de princípios, documentos de governança, canais oficias de comunicação com registro temporal, pedidos de filiação/vinculação e atas de reuniões periódicas;</w:t>
            </w:r>
          </w:p>
          <w:p w14:paraId="4D2979DC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XIII. Declaração de próprio punho afirmando a veracidade das cópias de todos os documentos entregues no formato de Anexo X.</w:t>
            </w:r>
          </w:p>
          <w:p w14:paraId="4B34D645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§1º As entidades e movimentos sociais que emitirem as declarações citadas nos itens D e F devem estar localizadas no território de atuação do Conselho Tutelar ao qual o(a) interessado(a) pretende se candidatar.</w:t>
            </w:r>
          </w:p>
          <w:p w14:paraId="450CFDBE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strike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§2º Não será aceita como comprovante de atuação profissional ou voluntária, documentos emitidos por organizações religiosas, cujo o Cadastro Nacional de Pessoa Jurídica - CNPJ esteja registrado sob o código de natureza jurídica nº 322-0, em atenção ao </w:t>
            </w:r>
            <w:proofErr w:type="spellStart"/>
            <w:r w:rsidRPr="0057438F">
              <w:rPr>
                <w:rFonts w:ascii="Calibri" w:eastAsia="Times New Roman" w:hAnsi="Calibri" w:cs="Calibri"/>
                <w:strike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Art</w:t>
            </w:r>
            <w:proofErr w:type="spellEnd"/>
            <w:r w:rsidRPr="0057438F">
              <w:rPr>
                <w:rFonts w:ascii="Calibri" w:eastAsia="Times New Roman" w:hAnsi="Calibri" w:cs="Calibri"/>
                <w:strike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19 da Constituição Federal. </w:t>
            </w: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  <w:r w:rsidRPr="0057438F">
              <w:rPr>
                <w:rFonts w:ascii="Calibri" w:eastAsia="Times New Roman" w:hAnsi="Calibri" w:cs="Calibri"/>
                <w:color w:val="C0392B"/>
                <w:kern w:val="0"/>
                <w:sz w:val="24"/>
                <w:szCs w:val="24"/>
                <w:lang w:eastAsia="pt-BR"/>
                <w14:ligatures w14:val="none"/>
              </w:rPr>
              <w:t>(NÃO VOTADO)</w:t>
            </w:r>
          </w:p>
          <w:p w14:paraId="1E6F3259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§3º As Organizações da Sociedade Civil que emitirem as declarações citadas nos itens C e D devem ter registro válido no CMDCA há ao menos 02 (dois) anos, a partir da publicação do presente edital.</w:t>
            </w:r>
          </w:p>
          <w:p w14:paraId="2AEB4F62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§4º As entidades que emitirem as declarações citadas nos itens C e D poderão ser visitadas pelo CMDCA.</w:t>
            </w:r>
          </w:p>
          <w:p w14:paraId="20512E48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§5º Serão aceitos protocolos das certidões que forem solicitadas junto aos órgãos expedidores em substituição temporária às certidões que não forem entregues no momento da inscrição da candidatura; caberá, no entanto, ao candidato apresentar as referidas certidões com antecedência de 05 (cinco) dias úteis da publicação da lista definitiva de candidaturas.</w:t>
            </w:r>
          </w:p>
          <w:p w14:paraId="6569452A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§6º Comprovada a inveracidade da declaração de </w:t>
            </w:r>
            <w:proofErr w:type="spellStart"/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atução</w:t>
            </w:r>
            <w:proofErr w:type="spellEnd"/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ou de qualquer outra declaração apresentada no artigo X, inciso XII, o(a) candidato(a) terá a inscrição de sua candidatura indeferida e a organização poderá ter seu registro no CMDCA/SP suspenso, sem prejuízo de outras medidas cabíveis.</w:t>
            </w:r>
          </w:p>
          <w:p w14:paraId="128F4144" w14:textId="77777777" w:rsidR="00D22128" w:rsidRPr="0057438F" w:rsidRDefault="00D22128" w:rsidP="007D0FFF">
            <w:pPr>
              <w:spacing w:before="120" w:after="120" w:line="240" w:lineRule="auto"/>
              <w:ind w:left="60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7438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§7º O(A) pré-candidato(a) que tenha sido eleito Conselheiro(a) Tutelar no último pleito, na condição de titular ou suplente - desde que tenha completado ao menos 02 (dois) anos cobrindo vacância de titularidade- fica dispensado de entregar os documentos constantes do inciso XII mediante entrega do Termo de Posse e/ou Publicação em Diário Oficial da Cidade de São Paulo.</w:t>
            </w:r>
          </w:p>
        </w:tc>
      </w:tr>
    </w:tbl>
    <w:p w14:paraId="2BD91D37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 </w:t>
      </w:r>
    </w:p>
    <w:p w14:paraId="4342804D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(7) Encaminhamento para a próxima reunião a acontecer em 01/03/2023 (quarta-feira) presencialmente no CMDCA e considerações finais:</w:t>
      </w:r>
    </w:p>
    <w:p w14:paraId="6940E216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- Apresentação da plataforma Moodle e curso da CPCA.</w:t>
      </w:r>
    </w:p>
    <w:p w14:paraId="792E5735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- Estabelecimento do fluxo para que o usuário realize o curso. </w:t>
      </w:r>
    </w:p>
    <w:p w14:paraId="01D477B5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- Criação de artigo específico sobre o curso e adaptações de cronograma.</w:t>
      </w:r>
    </w:p>
    <w:p w14:paraId="4F00FA26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Esequias questiona a todos se aceitam o fluxo estabelecido nesta reunião (utilização de cronômetro) e todos se mostram satisfeitos.</w:t>
      </w:r>
    </w:p>
    <w:p w14:paraId="738961C4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Em atenção a questionamento do conselheiro Marcelo, a equipe administrativa informa que na próxima Reunião Ordinária do conselho (27/02/2023) haverá convocação para Reunião Extraordinária em 27/03/2023 às 14h, cujo objeto será a aprovação do presente edital.</w:t>
      </w:r>
    </w:p>
    <w:p w14:paraId="78788480" w14:textId="77777777" w:rsidR="00D22128" w:rsidRPr="0057438F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2801CB5" w14:textId="77777777" w:rsidR="00D22128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Nada mais havendo a tratar, a reunião é encerrada, enquanto eu, Talita Patricio Perez, lavro a presente ata.</w:t>
      </w:r>
    </w:p>
    <w:p w14:paraId="47DA2F7C" w14:textId="77777777" w:rsidR="00D22128" w:rsidRDefault="00D22128" w:rsidP="00D2212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4DB9EA14" w14:textId="75A1AE7B" w:rsidR="00C61DFD" w:rsidRPr="00D22128" w:rsidRDefault="00C61DFD" w:rsidP="00D22128"/>
    <w:sectPr w:rsidR="00C61DFD" w:rsidRPr="00D221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66"/>
    <w:rsid w:val="00396966"/>
    <w:rsid w:val="009145AA"/>
    <w:rsid w:val="009B601D"/>
    <w:rsid w:val="00C61DFD"/>
    <w:rsid w:val="00D2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39AC"/>
  <w15:chartTrackingRefBased/>
  <w15:docId w15:val="{BDF6B9AC-C3B9-47CB-B46E-5217AD35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i.prefeitura.sp.gov.br/sei/controlador.php?acao=protocolo_visualizar&amp;id_protocolo=84392595&amp;id_procedimento_atual=83484447&amp;infra_sistema=100000100&amp;infra_unidade_atual=110017000&amp;infra_hash=af2a9feeef85af6cd9c45ed7baedda6395096684ae4999e37b1581622959276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3740</Words>
  <Characters>20201</Characters>
  <Application>Microsoft Office Word</Application>
  <DocSecurity>0</DocSecurity>
  <Lines>168</Lines>
  <Paragraphs>47</Paragraphs>
  <ScaleCrop>false</ScaleCrop>
  <Company/>
  <LinksUpToDate>false</LinksUpToDate>
  <CharactersWithSpaces>23894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Lays Yuri Yamamoto</dc:creator>
  <cp:keywords/>
  <dc:description/>
  <cp:lastModifiedBy>Lays Yuri Yamamoto</cp:lastModifiedBy>
  <cp:revision>3</cp:revision>
  <dcterms:created xsi:type="dcterms:W3CDTF">2023-03-16T17:46:00Z</dcterms:created>
  <dcterms:modified xsi:type="dcterms:W3CDTF">2023-04-27T20:29:00Z</dcterms:modified>
</cp:coreProperties>
</file>