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8052" w14:textId="77777777" w:rsidR="00C57B6E" w:rsidRPr="00C57B6E" w:rsidRDefault="00C57B6E" w:rsidP="00C57B6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PUBLICAÇÃO Nº 014/CMDCA-SP/2023</w:t>
      </w:r>
    </w:p>
    <w:p w14:paraId="1D6DA3B5" w14:textId="77777777" w:rsidR="00C57B6E" w:rsidRPr="00C57B6E" w:rsidRDefault="00C57B6E" w:rsidP="00C57B6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Conselho Municipal dos Direitos da Criança e do Adolescente da Cidade de São Paulo – CMDCA/SP, no uso das atribuições que lhes são conferidas pela Lei nº 8.069/90, torna público o extrato de ata da Reunião Ordinária do dia 27/02/2023.</w:t>
      </w:r>
    </w:p>
    <w:p w14:paraId="122E0909" w14:textId="77777777" w:rsidR="00C57B6E" w:rsidRPr="00C57B6E" w:rsidRDefault="00C57B6E" w:rsidP="00C57B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1D4D2E" w14:textId="77777777" w:rsidR="00C57B6E" w:rsidRPr="00C57B6E" w:rsidRDefault="00C57B6E" w:rsidP="00C57B6E">
      <w:pPr>
        <w:spacing w:after="16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EXTRATO DE ATA – REUNIÃO ORDINÁRIA</w:t>
      </w:r>
    </w:p>
    <w:p w14:paraId="7E2685F2" w14:textId="77777777" w:rsidR="00C57B6E" w:rsidRPr="00C57B6E" w:rsidRDefault="00C57B6E" w:rsidP="00C57B6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27/02/2023</w:t>
      </w:r>
    </w:p>
    <w:p w14:paraId="26ED8383" w14:textId="77777777" w:rsidR="00C57B6E" w:rsidRPr="00C57B6E" w:rsidRDefault="00C57B6E" w:rsidP="00C57B6E">
      <w:pPr>
        <w:spacing w:after="16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DAEFF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Ao vigésimo sétimo dia de fevereiro de 2023, às 10h25, em reunião presencial realizada no auditório da SMDHC (Rua Líbero Badaró, 119 - térreo), é iniciada Reunião Ordinária do CMDCA/SP, com a presença de quórum mínimo estabelecido regimentalmente:</w:t>
      </w:r>
    </w:p>
    <w:p w14:paraId="6A34931F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DFCF589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Conselheiros(as) de Governo: </w:t>
      </w: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Alessandro Nascimento de Sousa (SF – Titular), Cleusa Guimarães (SMJ – Titular), Esequias Marcelino da Silva Filho (SMDHC – Titular), Maria Luiza da Silva (SEME – Suplente), Roberto Rocha de Oliveira (SME – Titular) e Suelen Karen da Silva Santos (SMS – Suplente).</w:t>
      </w:r>
    </w:p>
    <w:p w14:paraId="6C6475F0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0D6B0D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Conselheiros(as) da Sociedade Civil: </w:t>
      </w: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Carlos Alberto de Souza Junior (Suplente), Fabiana Zacarias Cesário Feitosa (Titular), Fernanda Celi Souza de Oliveira (Titular),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Francisco da Silva (Suplente), Laura Rodrigues (Titular), Marcelo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Panico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(Titular) e Maria de Fátima Colares Alarcon (Titular).</w:t>
      </w:r>
    </w:p>
    <w:p w14:paraId="4ED0BD18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F326B9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Ausências justificadas das Conselheiras da Sociedade Civil Maria Elineuba Bezerra de Souza (Titular) e Melissa Carla Silva (Titular).</w:t>
      </w:r>
    </w:p>
    <w:p w14:paraId="63215B5A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1BA64DD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Presidente do CMDCA/SP, Conselheiro Esequias, dá início à reunião, desejando as boas-vindas a todos os participantes e Conselheiros presentes em auditório, realizando sua autodescrição e solicitando aos Conselheiros presentes que também realizem breve apresentação.</w:t>
      </w:r>
    </w:p>
    <w:p w14:paraId="36BC2B9B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Finda a apresentação dos Conselheiros titulares e suplentes presentes à reunião, o Presidente realiza leitura de pauta da reunião, para ciência de todos os presentes em auditório e do público acompanhante em link de transmissão online.</w:t>
      </w:r>
    </w:p>
    <w:p w14:paraId="6BE1B16C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606D73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Informes das Comissões Permanentes:</w:t>
      </w:r>
    </w:p>
    <w:p w14:paraId="2A53C04D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05168C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1.1. CPFO</w:t>
      </w:r>
    </w:p>
    <w:p w14:paraId="603EEB20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  <w:t xml:space="preserve">O Coordenador da CPFO, Conselheiro Marcelo, primeiramente, agradece à equipe técnico-administrativa da CPFO, a saber, os assessores Beatriz,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Eliabe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a estagiária Ana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Luisa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cujo trabalho facilita as rotinas da Comissão e suas atividades. A seguir, fala que foram realizadas duas reuniões ordinárias da CPFO, no mês de fevereiro, bem como uma reunião conjunta com CPPP, para criação de minuta para alteração da Resolução nº 132/CMDCA-SP/2019, além de análise de 12 processos SEI, afirmando grande êxito no avanço destes e na análise de planilhas. Afirma que, como Conselheiro do CMDCA/SP, está participando das reuniões da Comissão Eleitoral Central do processo de escolha de Conselheiros Tutelares 2023, da qual é membro titular. Por fim, agradece a todos os Conselheiros componentes da CPFO por seu compromisso no desenvolvimento das atividades da Comissão.</w:t>
      </w:r>
    </w:p>
    <w:p w14:paraId="68CF0489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EDFAC5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1.2. CPMA</w:t>
      </w:r>
    </w:p>
    <w:p w14:paraId="0CBA5334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 Conselheira Fernanda informa que a CPMA realizou, como principais atividades no mês de fevereiro a compilação de dados de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ações e atendimentos durante o Carnaval de anos anteriores, a atualização do Plano de Ação da Comissão e preparação para retomada de algumas atividades e pesquisa para solicitação de elaboração de ECA comentado.</w:t>
      </w:r>
    </w:p>
    <w:p w14:paraId="63169A20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23AC3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1.3. CPPP</w:t>
      </w:r>
    </w:p>
    <w:p w14:paraId="7492BE13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 Coordenadora Fabiana informa que a Comissão tem se reunido todas as quartas-feiras, regularmente, sendo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esta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principal atividade a ser mencionada, para o momento.</w:t>
      </w:r>
    </w:p>
    <w:p w14:paraId="3C92E819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DED109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1.4. CPR</w:t>
      </w:r>
    </w:p>
    <w:p w14:paraId="01062AD4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Coordenadora Cleusa informa que, desde a última Reunião Ordinária, a Comissão Permanente de Registros analisou 121 processos e, dessas análises, foram aprovados 44 processos referentes à resolução nº 148/CMDCA-SP/2022 e 17 referentes à Resolução nº 149/CMDCA-SP/2022, estes com o total de 47 programas. Constam ainda, em pauta para análise da CPR, 19 processos de concessão, renovação ou atualização de registros e 06 processos de inscrição ou atualização de programas. Aguardam para entrar em pauta 15 processos referentes aos protocolos e devolutivas de pareceres negativos da Resolução nº 148/CMDCA-SP/2022. Cabe informar que chegaram 84 processos pelo Portal SP156, desde o início do mês de fevereiro até a presente data, dos quais 69 são processos pertencentes a Registros e 15 são processos referentes a Programas.</w:t>
      </w:r>
    </w:p>
    <w:p w14:paraId="64A5B180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Por fim, cientifica que, desde que se passou a orientar as OSCs sobre requisitos apresentados pelas Resoluções, pode-se afirmar, hoje, que o número de reprovações de processos caiu bastante, sendo interesse da Comissão a melhoria de procedimentos e a sua regular aprovação.</w:t>
      </w:r>
    </w:p>
    <w:p w14:paraId="439754F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A36864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AE883F1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2. </w:t>
      </w:r>
      <w:hyperlink r:id="rId4" w:history="1">
        <w:r w:rsidRPr="00C57B6E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6074.2022/0001231-1</w:t>
        </w:r>
      </w:hyperlink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 Registros e inscrições no CMDCA/SP</w:t>
      </w:r>
    </w:p>
    <w:p w14:paraId="251A968F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Coordenadora da Comissão Permanente de Registros, Conselheira Cleusa, realiza leitura, na íntegra, dos registros e inscrições de programas deliberados pela CPR, para ciência dos Conselheiros e de todos os presentes à Reunião Ordinária.</w:t>
      </w:r>
    </w:p>
    <w:p w14:paraId="080EB5E8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654379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Registros aprovados:</w:t>
      </w:r>
    </w:p>
    <w:p w14:paraId="42DA49A8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487D8F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05B463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E600D8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Inscrições aprovadas:</w:t>
      </w:r>
    </w:p>
    <w:p w14:paraId="42BB583A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026"/>
        <w:gridCol w:w="1173"/>
        <w:gridCol w:w="2096"/>
        <w:gridCol w:w="988"/>
        <w:gridCol w:w="1234"/>
      </w:tblGrid>
      <w:tr w:rsidR="00C57B6E" w:rsidRPr="00C57B6E" w14:paraId="780E149B" w14:textId="77777777" w:rsidTr="00C57B6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895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2B33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RAZÃO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ED69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C39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SERVIÇO_PROGRAMA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5EB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14D6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RESOLUÇÃO</w:t>
            </w:r>
          </w:p>
        </w:tc>
      </w:tr>
      <w:tr w:rsidR="00C57B6E" w:rsidRPr="00C57B6E" w14:paraId="3E0A6920" w14:textId="77777777" w:rsidTr="00C57B6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675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0161/94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F015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SAL DA TERRA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8841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114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PARA CRIANÇAS E ADOLESCENTES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F80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B34E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5C26ECE0" w14:textId="77777777" w:rsidTr="00C5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6FC23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0217/94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7AD72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SOCIOEDUCATIVO PERSEVERANÇA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BDF5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B19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INDIRETO GLEBA DO PÊSSEGO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51F042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57B097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3392E844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C5A34A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BA1C38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FC7C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0BF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CRECHE PERSEVERANÇA VIII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8C0AA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F816F2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442DF058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E5472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E783D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1BA1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D17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SCFV - CCA PERSEVERANÇA 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22BF1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409B9E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6480E9D9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16A2B7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113849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1C24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3DE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SCFV - CCA PERSEVERANÇA 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CAF1A4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490726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28625A2D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98185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EB0B7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94B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25E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SCFV - CCA PERSEVERANÇA III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6D1B3F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5F1CD6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45DDF02C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02A397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EEA720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CA0A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992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SCFV - CCA PERSEVERANÇA VI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26B5DD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BFCA1F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09CE51F3" w14:textId="77777777" w:rsidTr="00C57B6E"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E539C5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0277/94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A216C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DE ASSISTÊNCIA SOCIAL SANTO AGNELO - CASSA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309A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3DC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CCA SANTO AGNELO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F0050EA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A2CF560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21EF17A8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2A843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91FCB0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CFEED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77B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SÃO BERNARDO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DA0C2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1168D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09AAF0BF" w14:textId="77777777" w:rsidTr="00C57B6E"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C6B59E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0316/94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D65C76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PROMOCIONAL DO CORAÇÃO IMACULADO DE MARIA - APROCIMA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2F8D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278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 E CONVIVÊNCIA E FORTALECIMENTO DE VÍNCULOS, MODALIDADE: C.C.A.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D29A197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128EA22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64ED6988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DE2936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83E6D5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DF4F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8EA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SOMOS TODOS ELEITORES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22B466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39E40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76670BAA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2F67ED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56BEDC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64B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3E8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ALIMENTAÇÃO SAUDÁVEL - CRECHE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F5BF1F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55EF19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0CDAE92A" w14:textId="77777777" w:rsidTr="00C57B6E"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A37627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0323/94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9C9EDE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SOCIAL DA PARÓQUIA SANTA LUZIA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ECB3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357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CCA SANTA LUZIA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D8F70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8A1F2D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6AE9126C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52FA9F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097CA3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3C6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4F1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CEDESP SANTA LUZIA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BF72C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5A44B4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35C054A1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74B07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9A1DEF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12C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2C5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ESCOLA SOCIOESPORTIVA DOM BOSCO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E231F0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46B5C4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7237EBE2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E7B84D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3A442E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BD50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94E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JARDIM NORDESTE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8236E6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4E55A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2822A236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6613A9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B122FB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40EC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80B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SALESIANO SANTA LUZIA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CFC44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AA6CF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01BFE3D9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3B5B5B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D097EA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B871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C22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LAURA VICUÑA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B8A632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70ABB4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45780BA2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994A6C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6CE8A1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745F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215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MARIA AUXILIADORA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9714B9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6CA80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61616791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9632AE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C72C79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2772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207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SME/MA SANTA LUZIA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4DF968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09F7BE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7217328A" w14:textId="77777777" w:rsidTr="00C57B6E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224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0549/96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009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BENEFICENTE SANTA 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8CE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770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PEDACINHO DE CHÃO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347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5734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32F5E7AA" w14:textId="77777777" w:rsidTr="00C5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FAD15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0837/99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73ED91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EDUCACIONAL PARA MÚLTIPLA DEFICIÊNCIA - AHIMSA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2E62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362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 DE APOIO A INCLUSÃO FAMILIAR E SOCIAL PARA CRIANÇAS DE 0 A 05 ANOS COM SURDOCEGUEIRA E OU COM DEFICIÊNCIA MÚLTIPLA SENSORIAL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5D33C3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4977F2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3A15766C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EC53F3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016443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F721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7E3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CAFÉ COM SENTIDOS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32B38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C1F5BE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49F0D815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46CEE5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200690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2130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FAA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GOSPEL: GRUPO DE ORIENTAÇÃO E SUGESTÕES PARA PAIS DE ESTRATÉGIA PARA O LAR – ATENDIMENTO DOMICILIAR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07350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0892F8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115DA1A0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79E848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74E31C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EB11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D43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AEC – ATIVIDADE DE ENRIQUECIMENTO CURRICULAR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717820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BE3E89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2D8F12C0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00E2B4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9F067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6AC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326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EEE – ESCOLA DE EDUCAÇÃO ESPECIAL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AF09EB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C06D7B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0F505B2A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4CF264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9FCDD3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7C3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3AB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CAEE– CENTRO DE ATENDIMENTO EDUCACIONAL ESPECIALIZADO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9EEDFA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C0823C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784B8042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C608A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463FC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00EC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127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SURDOCEGOS EM AÇÃO - CENTRO DE CONVIVÊNCIA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C53027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792DD9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108229EC" w14:textId="77777777" w:rsidTr="00C57B6E"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38449B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0884/01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50D583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DE ENSINO SOCIAL PROFISSIONALIZANTE - ESPRO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E753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5CB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ESTRATÉGIAS PARA GESTÃO, SERVIÇOS E ECONOMIA 4.0 / ARCO DA ADMINISTRAÇÃO NA ECONOMIA 4.0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348417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04C83A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7F1C0A1D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C8EF5D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379E7F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A9E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898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GESTÃO, QUALIDADE, ATENDIMENTO E SERVIÇOS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FD3FD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2868EA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059FC73C" w14:textId="77777777" w:rsidTr="00C57B6E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EC2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1023/03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86A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SOCIEDADE AMIGOS DE VILA CONSTANÇA - SAVIC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A3D4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F80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EDUCACIONAL INFANTIL SAVIC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4C95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A2D7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774E365E" w14:textId="77777777" w:rsidTr="00C5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DAAF3F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1372/08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25DC97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NOSSO SONHO DE REABILITAÇÃO E INTEGRAÇÃO DE PESSOAS COM DEFICIÊNCIA - A.</w:t>
            </w:r>
            <w:proofErr w:type="gramStart"/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NÓ.S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63F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127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 DE APRENDIZAGEM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6F22E4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29A5F7F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1679F4EE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E88ACF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C5F364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FE87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739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SALA DE INTERAÇÃO - OFICINAS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E5CF71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F80423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2C868736" w14:textId="77777777" w:rsidTr="00C57B6E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0EF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1459/09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4F5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BRASILEIRA BENEFICENTE ASLAN - ABBA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3B49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489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CASA LAR ELOHIM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D5F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39B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6C5DEC37" w14:textId="77777777" w:rsidTr="00C57B6E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F90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1673/11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AC2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INSTITUTO ESTRELA DO AMANHÃ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1EC4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288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SAICA INSTITUTO ESTRELA DO AMANHÃ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CA6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5370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7F824AFB" w14:textId="77777777" w:rsidTr="00C5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A3BF5F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1871/15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958B61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CULTURAL NOSSA SENHORA DAS GRAÇAS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64C4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B50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 DOM FERNANDO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271ABAF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DD42AF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04150B17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483710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192E38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1D77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537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SASF NOSSA SENHORA DAS GRAÇAS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87AF87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09BCD0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4F3D53F4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65735C4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B673D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3467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299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CEDESP NOSSA SENHORA DAS GRAÇAS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46934F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3228B0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79C54EF9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CA967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CFC84B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4C33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087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IZABEL RIBEIRO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37C58B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464CAD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5E943CEC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173964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A57EF6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9682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E87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SAICA PADRE HÉLIO LOPES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DD51FD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341EF5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4A756F91" w14:textId="77777777" w:rsidTr="00C57B6E"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7F2121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1879/15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CAD96F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BENEFICENTE LONAN - FÉ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211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ECD0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DE EDUCAÇÃO INFANTIL ESTRELA DOURADA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1C944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71EBF2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65CC15C5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645E08D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C430A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4FAF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BE5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CENTRO DE EDUCAÇÃO INFANTIL GIRASSOL / COLIBRI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9E302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A9EBE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27E035F3" w14:textId="77777777" w:rsidTr="00C57B6E"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16C1562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1926/16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7D433F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PRÓ-FAMÍLIA E BEM ESTAR CASA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77E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366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TODAS AS CORES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0AEC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FA18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560D3621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826CD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9964B7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32DC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C37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MENINO DE LATA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7AA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8C1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57B6E" w:rsidRPr="00C57B6E" w14:paraId="1CCF8B35" w14:textId="77777777" w:rsidTr="00C57B6E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7FC8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2157/18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F5CC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PROJETOS RAÍZES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5A4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B827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MORRO DOCE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7FE4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31DB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54A773A7" w14:textId="77777777" w:rsidTr="00C5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11C326A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2650/22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C6F543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ASSOCIAÇÃO EDUCACIONAL JUVENILE INFANTIL SANTO EXPEDITO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BC45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6DFE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SANTO EXPEDITO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AB29BB1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 (DOIS) ANOS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10B96DE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149/CMDCA-SP/2022</w:t>
            </w:r>
          </w:p>
        </w:tc>
      </w:tr>
      <w:tr w:rsidR="00C57B6E" w:rsidRPr="00C57B6E" w14:paraId="7F67C3C5" w14:textId="77777777" w:rsidTr="00C57B6E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70C9F91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A52459B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3389" w14:textId="77777777" w:rsidR="00C57B6E" w:rsidRPr="00C57B6E" w:rsidRDefault="00C57B6E" w:rsidP="00C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DBB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7B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CEI UNIVERSIDADE DA CRIANÇA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B81096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F613629" w14:textId="77777777" w:rsidR="00C57B6E" w:rsidRPr="00C57B6E" w:rsidRDefault="00C57B6E" w:rsidP="00C57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ACE469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676E99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EC44C8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Finda a leitura pela Coordenadora de CPR, o Conselheiro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realiza questionamento sobre a organização em cujo nome consta a palavra "menor", ressaltando que referida terminologia se encontra já superada pela legislação vigente sobre a criança e adolescente, questionando à Comissão se houve alguma discussão acerca do tema. A Conselheira Cleusa, em resposta a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informa que, enquanto Comissão, não é cabível interferir na nomenclatura da organização, não sendo sua competência interferir nesta terminologia, ressaltando que o que está sendo feito é dar sugestão a organizações para que reflitam sobre denominações. O Conselheiro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agradece a resposta e cita que é importante mudar usos, hábitos e costumes, considerando mais de 30 anos desde a edição do ECA. O Presidente, Conselheiro Esequias, recomenda que haja contato com a referida organização e sugestão de sua reflexão sobre uso do termo em desuso.</w:t>
      </w:r>
    </w:p>
    <w:p w14:paraId="5517A152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94999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Colocada para votação a aprovação dos registros e inscrições, são manifestadas 2 (duas) abstenções, por parte das Conselheiras Fernanda e Maria de Fátima. A Conselheira Maria de Fátima justifica que se abstém de votar pois a organização da qual faz parte compõe a lista de organizações para as quais inscrições de programas foram aprovados e a Conselheira Fernanda também justifica sua abstenção devido à organização a qual representa compor lista de organizações com registros aprovados. Não tendo havido manifestação de objeção ou abstenção por parte dos demais Conselheiros presentes, aprova-se, por maioria de votos, os registros e programas informados.</w:t>
      </w:r>
    </w:p>
    <w:p w14:paraId="0DD4DE52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 xml:space="preserve">A seguir, o participante Armando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Broggi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pede a palavra e informa que há organização que lhe comunicou que está no aguardo de assinatura de parceria e que não finalizou o processo por conta da pendência de aprovação de seu registro, questionando a validade da publicação em Diário Oficial para comprovar esta aprovação. O </w:t>
      </w: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Presidente, Conselheiro Esequias informa que a publicação em DOC é instrumento hábil e que é praxe aceitá-lo para fins de comprovação de registro, o que é informado a Armando, que agradece o esclarecimento realizado.</w:t>
      </w:r>
    </w:p>
    <w:p w14:paraId="3A61A690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3FB3AF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Organização do processo de escolha unificado de Conselheiros Tutelares do Município 2023</w:t>
      </w:r>
    </w:p>
    <w:p w14:paraId="59DD2474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 Presidente, Conselheiro Esequias, informa que o presente item de pauta se trata de informe sobre o tema de organização atual do processo de escolha unificado de Conselheiros Tutelares do Município 2023. O Conselheiro Churras informa que a Comissão Eleitoral Central designada para o processo de escolha tem se reunido duas vezes por semana, às quartas e sextas-feiras. Informa que a Comissão tem deliberado sobre o fluxo de seus trabalhos e sobre o cronograma de atividades, bem como sobre os pontos do edital - em elaboração - relacionados à documentação exigida para candidatura. Também menciona a articulação que já está sendo realizada com o TRE-SP. Por fim, informa que o andamento atual das atividades da Comissão Eleitoral Central tem se pautado na discussão sobre o edital do processo de escolha, com grande dedicação ao tema, à luz da nova Lei nº 17.827/22, da Resolução nº 231 de 2022, do CONANDA, além das Resoluções do CMDCA/SP sobre o tema e da própria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exeperiência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adquirida com a realização da última eleição (2019). O Conselheiro Marcelo, membro titular da Comissão Eleitoral, ressalta que há trabalho árduo pela frente, informando que está aprendendo bastante e contribuindo para o processo, pois é sua primeira vez compondo tal Comissão.</w:t>
      </w:r>
    </w:p>
    <w:p w14:paraId="13CC54DA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 xml:space="preserve">O Conselheiro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pede a palavra e questiona sobre previsão orçamentária para realização do pleito, considerando a fala anterior do Conselheiro Churras, diante da dimensão do processo de escolha no Município, e também questiona sobre a criação de novos Conselhos Tutelar, no contexto do futuro pleito. Relembra que, em agosto de 2022, oficiou o CMDCA/SP, por meio do Fórum DCA São Mateus, acerca da criação de Conselho Tutelar no distrito de Iguatemi, para o qual também solicita informações do andamento. O Presidente informa ao Conselheiro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que a SMDHC está </w:t>
      </w:r>
      <w:proofErr w:type="gram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cuidado</w:t>
      </w:r>
      <w:proofErr w:type="gram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 questão orçamentária e que, quanto à abertura de novos Conselhos Tutelares, após aprovação do Edital do processo de escolha 2023, será feita discussão do tema pela Comissão Eleitoral.</w:t>
      </w:r>
    </w:p>
    <w:p w14:paraId="20DFF974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718AD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57B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Convocação de Reunião Extraordinária para aprovação do Edital do Processo de Escolha Unificado de Conselheiros Tutelares 2023</w:t>
      </w:r>
    </w:p>
    <w:p w14:paraId="5DE840AE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 Presidente informa a previsão de realização de Reunião Extraordinária na data da Reunião Ordinária de março, em 27/03/2023, no período da tarde, para aprovação de Edital do Processo de Escolha Unificado de Conselheiros Tutelares 2023. A seguir, o participante Eduardo Pedro, representante da região do M'Boi Mirim, pede a palavra, questionando se, dada a importância do referido Edital, a realização da Extraordinária será no auditório da SMDHC ou em outro local, em vista da quantidade de pessoas </w:t>
      </w: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que poderão querer participar da reunião. O Presidente informa que local de realização da Reunião Extraordinária está sendo verificado e, tão logo haja confirmação de local, este será divulgado.</w:t>
      </w:r>
    </w:p>
    <w:p w14:paraId="3206469A" w14:textId="77777777" w:rsidR="00C57B6E" w:rsidRPr="00C57B6E" w:rsidRDefault="00C57B6E" w:rsidP="00C57B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CF514C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seguida, o Conselheiro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pede a palavra e formaliza seu pedido de renúncia como Conselheiro do CMDCA/SP, solicitando que este pedido conste em ata, afirmando que estar Conselheiro pressupõe compromisso com defesa de direitos e motivação para participar do Conselho, considerando-se a função ser de relevante interesse público e, contudo, não remunerada. Afirma que, durante o tempo em que esteve Conselheiro, houve batalha à época do processo de escolha para garantir respeito à condição de conselheiro suplente e que durante a atual gestão foi necessário, até mesmo, lutar pela garantia do direito à voz de suplentes e entende que a forma de condução da atual gestão foi desmotivadora para a condição de suplente, tendo colocado vários pontos de discordância na condução dos trabalhos. Confirma que manterá o seu compromisso com a causa, por meio do acompanhamento do Conselho, da atuação nos Fóruns Regional de São Mateus e Municipal de defesa da criança e do adolescente, levantando que o Conselho contribuiu menos do que deveria na discussão do PL 253 e que se deve avançar mais na pauta da orfandade, lamentando que o Conselho não regulamentou e nem implantou o Conselho Participativo de Adolescentes, cuja resolução nº 146 que o criou já tem um ano e meio. Afirma que espera que outras pautas avancem, como a diminuição de vagas nos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CCAs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a sua passagem para a educação, bem como o próprio trabalho para atuar sobre os impactos da COVID-19 nas crianças e adolescentes. Apela que constem em ata que está renunciando no dia de hoje e também todos os itens levantados sobre pautas que trabalhou para serem prioritárias no Conselho, citadas anteriormente, aproveitando para entregar ao presidente a sua identificação de conselheiro municipal. A seguir, o Presidente agradece as palavras de </w:t>
      </w:r>
      <w:proofErr w:type="spellStart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Flariston</w:t>
      </w:r>
      <w:proofErr w:type="spellEnd"/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ressalta a abertura do CMDCA/SP para continuar recebendo contribuições do Conselheiro, desejando-lhe sucesso em sua trajetória.</w:t>
      </w:r>
    </w:p>
    <w:p w14:paraId="6D6E91CB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Colocada para votação a convocação para o dia 27/03/2023, segunda-feira, às 14h00, de Reunião Extraordinária para aprovação do Edital do Processo de Escolha Unificado de Conselheiros Tutelares 2023, não houve manifestações contrárias, sendo aprovada a data e horário para sua realização, com local a ser divulgado oportuna e previamente pelo CMDCA/SP.</w:t>
      </w: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5DC19FF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DE3237" w14:textId="77777777" w:rsidR="00C57B6E" w:rsidRPr="00C57B6E" w:rsidRDefault="00C57B6E" w:rsidP="00C57B6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Nada mais havendo a tratar, o Presidente encerra a reunião às 11h05, enquanto eu, Lays Yuri Yamamoto, lavro a presente ata, que após aprovação, será publicada no Site do CMDCA/SP.</w:t>
      </w:r>
    </w:p>
    <w:p w14:paraId="7B303D14" w14:textId="77777777" w:rsidR="00C61DFD" w:rsidRPr="00C57B6E" w:rsidRDefault="00C61DFD">
      <w:pPr>
        <w:rPr>
          <w:sz w:val="24"/>
          <w:szCs w:val="24"/>
        </w:rPr>
      </w:pPr>
    </w:p>
    <w:sectPr w:rsidR="00C61DFD" w:rsidRPr="00C57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6E"/>
    <w:rsid w:val="009B601D"/>
    <w:rsid w:val="00C57B6E"/>
    <w:rsid w:val="00C6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6E2C"/>
  <w15:chartTrackingRefBased/>
  <w15:docId w15:val="{526364AA-DD01-4A76-A11E-60AC479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C57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62830667&amp;id_procedimento_atual=63730629&amp;infra_sistema=100000100&amp;infra_unidade_atual=110000412&amp;infra_hash=d9f293043700be25f82f1411160aa1c105f68bede9fca6c971b4a70b3f04cb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2490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 Yuri Yamamoto</dc:creator>
  <cp:keywords/>
  <dc:description/>
  <cp:lastModifiedBy>Lays Yuri Yamamoto</cp:lastModifiedBy>
  <cp:revision>1</cp:revision>
  <dcterms:created xsi:type="dcterms:W3CDTF">2023-04-27T20:08:00Z</dcterms:created>
  <dcterms:modified xsi:type="dcterms:W3CDTF">2023-04-27T20:08:00Z</dcterms:modified>
</cp:coreProperties>
</file>